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31684" w:rsidRDefault="00000000">
      <w:pPr>
        <w:pStyle w:val="Title"/>
      </w:pPr>
      <w:r>
        <w:t xml:space="preserve">Facilitator Manual – </w:t>
      </w:r>
      <w:r w:rsidR="00D73284" w:rsidRPr="00D73284">
        <w:t>Feedback That Builds</w:t>
      </w:r>
    </w:p>
    <w:p w:rsidR="00B31684" w:rsidRDefault="00000000">
      <w:pPr>
        <w:pStyle w:val="Heading1"/>
      </w:pPr>
      <w:r>
        <w:t>Before the Session</w:t>
      </w:r>
    </w:p>
    <w:p w:rsidR="00B31684" w:rsidRDefault="00000000">
      <w:r>
        <w:t>Prep Time: 10–15 minutes</w:t>
      </w:r>
    </w:p>
    <w:p w:rsidR="00B31684" w:rsidRDefault="00000000">
      <w:r>
        <w:t>• Review the lesson plan</w:t>
      </w:r>
      <w:r w:rsidR="00D73284">
        <w:t>, shift content video (</w:t>
      </w:r>
      <w:r w:rsidR="00D73284" w:rsidRPr="00D73284">
        <w:t>A Framework for Giving Impactful Feedback</w:t>
      </w:r>
      <w:r w:rsidR="00D73284">
        <w:t xml:space="preserve">) </w:t>
      </w:r>
      <w:r>
        <w:t xml:space="preserve">and </w:t>
      </w:r>
      <w:r w:rsidR="00D73284">
        <w:t>feedback prep worksheet</w:t>
      </w:r>
      <w:r>
        <w:t>.</w:t>
      </w:r>
      <w:r>
        <w:br/>
        <w:t>• Test audio</w:t>
      </w:r>
      <w:r w:rsidR="00D73284">
        <w:t xml:space="preserve"> and video for the shift content video</w:t>
      </w:r>
      <w:r w:rsidR="009348E7">
        <w:t>.</w:t>
      </w:r>
      <w:r>
        <w:br/>
        <w:t xml:space="preserve">• </w:t>
      </w:r>
      <w:r w:rsidR="009348E7">
        <w:t>Prepare a slide or visual showing the session’s learning objectives</w:t>
      </w:r>
      <w:r>
        <w:t>.</w:t>
      </w:r>
    </w:p>
    <w:p w:rsidR="00B31684" w:rsidRDefault="00000000">
      <w:pPr>
        <w:pStyle w:val="Heading1"/>
      </w:pPr>
      <w:r>
        <w:t>Section 1 – Welcome &amp; Objectives (5 minutes)</w:t>
      </w:r>
    </w:p>
    <w:p w:rsidR="00B31684" w:rsidRDefault="00000000">
      <w:r>
        <w:t>Say:</w:t>
      </w:r>
      <w:r>
        <w:br/>
        <w:t>“</w:t>
      </w:r>
      <w:r w:rsidR="009348E7" w:rsidRPr="009348E7">
        <w:t>Hi everyone! Welcome to Workplace Edge. Today’s session is called Feedback That Builds. We’ll explore how to give feedback that is constructive, respectful, and focused on growth—especially important in diverse teams where communication styles may vary. You’ll learn a simple model that helps you stay clear and kind when offering feedback</w:t>
      </w:r>
      <w:r>
        <w:t>.”</w:t>
      </w:r>
    </w:p>
    <w:p w:rsidR="00B31684" w:rsidRDefault="00000000">
      <w:r>
        <w:t xml:space="preserve">Then </w:t>
      </w:r>
      <w:r w:rsidR="009348E7">
        <w:t>display on screen and read aloud</w:t>
      </w:r>
      <w:r>
        <w:t>:</w:t>
      </w:r>
    </w:p>
    <w:p w:rsidR="0058287B" w:rsidRDefault="0058287B" w:rsidP="0058287B">
      <w:pPr>
        <w:pStyle w:val="ListParagraph"/>
        <w:numPr>
          <w:ilvl w:val="0"/>
          <w:numId w:val="15"/>
        </w:numPr>
      </w:pPr>
      <w:r w:rsidRPr="0058287B">
        <w:t>Structure feedback using the</w:t>
      </w:r>
      <w:r w:rsidRPr="0058287B">
        <w:rPr>
          <w:b/>
          <w:bCs/>
        </w:rPr>
        <w:t xml:space="preserve"> </w:t>
      </w:r>
      <w:r w:rsidRPr="0058287B">
        <w:rPr>
          <w:rStyle w:val="Strong"/>
          <w:b w:val="0"/>
          <w:bCs w:val="0"/>
        </w:rPr>
        <w:t>SBI (Situation-</w:t>
      </w:r>
      <w:proofErr w:type="spellStart"/>
      <w:r w:rsidRPr="0058287B">
        <w:rPr>
          <w:rStyle w:val="Strong"/>
          <w:b w:val="0"/>
          <w:bCs w:val="0"/>
        </w:rPr>
        <w:t>Behaviour</w:t>
      </w:r>
      <w:proofErr w:type="spellEnd"/>
      <w:r w:rsidRPr="0058287B">
        <w:rPr>
          <w:rStyle w:val="Strong"/>
          <w:b w:val="0"/>
          <w:bCs w:val="0"/>
        </w:rPr>
        <w:t>-Impact</w:t>
      </w:r>
      <w:r w:rsidRPr="0058287B">
        <w:rPr>
          <w:rStyle w:val="Strong"/>
        </w:rPr>
        <w:t>)</w:t>
      </w:r>
      <w:r w:rsidRPr="0058287B">
        <w:t xml:space="preserve"> model</w:t>
      </w:r>
    </w:p>
    <w:p w:rsidR="0058287B" w:rsidRDefault="0058287B" w:rsidP="0058287B">
      <w:pPr>
        <w:pStyle w:val="ListParagraph"/>
        <w:numPr>
          <w:ilvl w:val="0"/>
          <w:numId w:val="15"/>
        </w:numPr>
      </w:pPr>
      <w:r>
        <w:t>Practice empathetic listening and foster psychological safety in conversations</w:t>
      </w:r>
    </w:p>
    <w:p w:rsidR="0058287B" w:rsidRPr="0058287B" w:rsidRDefault="0058287B" w:rsidP="0058287B">
      <w:pPr>
        <w:pStyle w:val="ListParagraph"/>
        <w:numPr>
          <w:ilvl w:val="0"/>
          <w:numId w:val="15"/>
        </w:numPr>
      </w:pPr>
      <w:r>
        <w:t>Use high-impact language to support a growth-oriented team culture</w:t>
      </w:r>
    </w:p>
    <w:p w:rsidR="00B31684" w:rsidRDefault="00000000">
      <w:pPr>
        <w:pStyle w:val="Heading1"/>
      </w:pPr>
      <w:r>
        <w:t>Section 2 – Spark: Emotional Reflection (5–10 minutes)</w:t>
      </w:r>
    </w:p>
    <w:p w:rsidR="00B31684" w:rsidRDefault="00000000">
      <w:r>
        <w:t>Say:</w:t>
      </w:r>
      <w:r>
        <w:br/>
        <w:t>“</w:t>
      </w:r>
      <w:r w:rsidR="009348E7" w:rsidRPr="009348E7">
        <w:t>Let’s begin by thinking about feedback you've received in the past. Maybe from a manager, teammate, or even a peer. Think about the impact it had</w:t>
      </w:r>
      <w:r w:rsidR="009348E7">
        <w:t>.</w:t>
      </w:r>
      <w:r>
        <w:t>”</w:t>
      </w:r>
    </w:p>
    <w:p w:rsidR="009348E7" w:rsidRPr="009348E7" w:rsidRDefault="00000000">
      <w:pPr>
        <w:rPr>
          <w:b/>
          <w:bCs/>
        </w:rPr>
      </w:pPr>
      <w:r w:rsidRPr="009348E7">
        <w:rPr>
          <w:b/>
          <w:bCs/>
        </w:rPr>
        <w:t>Instructions:</w:t>
      </w:r>
    </w:p>
    <w:p w:rsidR="009348E7" w:rsidRDefault="009348E7" w:rsidP="009348E7">
      <w:pPr>
        <w:pStyle w:val="ListParagraph"/>
        <w:numPr>
          <w:ilvl w:val="0"/>
          <w:numId w:val="10"/>
        </w:numPr>
      </w:pPr>
      <w:r>
        <w:t>Read aloud the Spark questions:</w:t>
      </w:r>
    </w:p>
    <w:p w:rsidR="009348E7" w:rsidRDefault="009348E7" w:rsidP="009348E7">
      <w:pPr>
        <w:pStyle w:val="ListParagraph"/>
        <w:numPr>
          <w:ilvl w:val="1"/>
          <w:numId w:val="10"/>
        </w:numPr>
      </w:pPr>
      <w:r>
        <w:t>What made the feedback helpful or unhelpful?</w:t>
      </w:r>
    </w:p>
    <w:p w:rsidR="0058287B" w:rsidRDefault="0058287B" w:rsidP="009348E7">
      <w:pPr>
        <w:pStyle w:val="ListParagraph"/>
        <w:numPr>
          <w:ilvl w:val="1"/>
          <w:numId w:val="10"/>
        </w:numPr>
      </w:pPr>
      <w:r>
        <w:t>How would you describe the feedback – Positive, Negative or Constructive</w:t>
      </w:r>
    </w:p>
    <w:p w:rsidR="009348E7" w:rsidRDefault="009348E7" w:rsidP="009348E7">
      <w:pPr>
        <w:pStyle w:val="ListParagraph"/>
        <w:numPr>
          <w:ilvl w:val="1"/>
          <w:numId w:val="10"/>
        </w:numPr>
      </w:pPr>
      <w:r>
        <w:t>How did it affect your relationship with the person giving it?</w:t>
      </w:r>
    </w:p>
    <w:p w:rsidR="009348E7" w:rsidRDefault="009348E7" w:rsidP="009348E7">
      <w:pPr>
        <w:pStyle w:val="ListParagraph"/>
        <w:numPr>
          <w:ilvl w:val="1"/>
          <w:numId w:val="10"/>
        </w:numPr>
      </w:pPr>
      <w:r>
        <w:t>Did it motivate or discourage you?</w:t>
      </w:r>
    </w:p>
    <w:p w:rsidR="009348E7" w:rsidRDefault="00000000" w:rsidP="009348E7">
      <w:r>
        <w:t xml:space="preserve">• </w:t>
      </w:r>
      <w:r w:rsidR="009348E7">
        <w:t>Allow 2-3 minutes for silent reflection or journaling</w:t>
      </w:r>
      <w:r>
        <w:br/>
        <w:t xml:space="preserve">• </w:t>
      </w:r>
      <w:r w:rsidR="009348E7">
        <w:t>Invite</w:t>
      </w:r>
      <w:r>
        <w:t xml:space="preserve"> 1–2 </w:t>
      </w:r>
      <w:r w:rsidR="009348E7">
        <w:t>participants</w:t>
      </w:r>
      <w:r>
        <w:t xml:space="preserve"> to share (optional)</w:t>
      </w:r>
      <w:r>
        <w:br/>
      </w:r>
    </w:p>
    <w:p w:rsidR="009348E7" w:rsidRPr="0058287B" w:rsidRDefault="00000000" w:rsidP="009348E7">
      <w:pPr>
        <w:rPr>
          <w:b/>
          <w:bCs/>
        </w:rPr>
      </w:pPr>
      <w:r w:rsidRPr="0058287B">
        <w:rPr>
          <w:b/>
          <w:bCs/>
        </w:rPr>
        <w:lastRenderedPageBreak/>
        <w:t xml:space="preserve">Transition </w:t>
      </w:r>
      <w:r w:rsidR="009348E7" w:rsidRPr="0058287B">
        <w:rPr>
          <w:b/>
          <w:bCs/>
        </w:rPr>
        <w:t>Line</w:t>
      </w:r>
      <w:r w:rsidRPr="0058287B">
        <w:rPr>
          <w:b/>
          <w:bCs/>
        </w:rPr>
        <w:t>:</w:t>
      </w:r>
    </w:p>
    <w:p w:rsidR="00B31684" w:rsidRDefault="00000000" w:rsidP="009348E7">
      <w:r>
        <w:t xml:space="preserve"> “</w:t>
      </w:r>
      <w:r w:rsidR="009348E7" w:rsidRPr="009348E7">
        <w:t>Feedback isn’t just about fixing things. When done well, it builds trust and shows respect—especially across cultures and communication styles</w:t>
      </w:r>
      <w:r>
        <w:t>.”</w:t>
      </w:r>
    </w:p>
    <w:p w:rsidR="00B31684" w:rsidRDefault="00000000">
      <w:pPr>
        <w:pStyle w:val="Heading1"/>
      </w:pPr>
      <w:r>
        <w:t xml:space="preserve">Section 3 – Shift: </w:t>
      </w:r>
      <w:r w:rsidR="00A44BB3" w:rsidRPr="00A44BB3">
        <w:t xml:space="preserve">Learning the SBI Model </w:t>
      </w:r>
      <w:r>
        <w:t>(20–25 minutes)</w:t>
      </w:r>
    </w:p>
    <w:p w:rsidR="00B31684" w:rsidRDefault="00000000">
      <w:r>
        <w:t>Say:</w:t>
      </w:r>
      <w:r>
        <w:br/>
        <w:t>“</w:t>
      </w:r>
      <w:r w:rsidR="00A44BB3" w:rsidRPr="00A44BB3">
        <w:t>Now let’s explore a tool called the SBI Model—used by professionals worldwide to give feedback that is specific and respectful</w:t>
      </w:r>
      <w:r>
        <w:t>.”</w:t>
      </w:r>
    </w:p>
    <w:p w:rsidR="00A44BB3" w:rsidRDefault="00000000" w:rsidP="00A44BB3">
      <w:r>
        <w:t>Instructions:</w:t>
      </w:r>
      <w:r>
        <w:br/>
        <w:t xml:space="preserve">• </w:t>
      </w:r>
      <w:r w:rsidR="00A44BB3" w:rsidRPr="00A44BB3">
        <w:t>Play the “A Framework for Giving Impactful Feedback” video</w:t>
      </w:r>
      <w:r>
        <w:br/>
        <w:t>• Distribute transcript (if online or accessibility is needed)</w:t>
      </w:r>
    </w:p>
    <w:p w:rsidR="00A44BB3" w:rsidRDefault="00A44BB3" w:rsidP="00A44BB3">
      <w:r>
        <w:t>Ask learners to note:</w:t>
      </w:r>
    </w:p>
    <w:p w:rsidR="00A44BB3" w:rsidRDefault="00A44BB3" w:rsidP="00A44BB3">
      <w:pPr>
        <w:pStyle w:val="ListParagraph"/>
        <w:numPr>
          <w:ilvl w:val="0"/>
          <w:numId w:val="10"/>
        </w:numPr>
      </w:pPr>
      <w:r>
        <w:t>What SBI stands for</w:t>
      </w:r>
    </w:p>
    <w:p w:rsidR="00B31684" w:rsidRDefault="00A44BB3" w:rsidP="00A44BB3">
      <w:pPr>
        <w:pStyle w:val="ListParagraph"/>
        <w:numPr>
          <w:ilvl w:val="0"/>
          <w:numId w:val="10"/>
        </w:numPr>
      </w:pPr>
      <w:r>
        <w:t>How it helps make feedback clear</w:t>
      </w:r>
      <w:r>
        <w:br/>
      </w:r>
    </w:p>
    <w:p w:rsidR="00B31684" w:rsidRDefault="00000000">
      <w:pPr>
        <w:pStyle w:val="Heading2"/>
      </w:pPr>
      <w:r>
        <w:t xml:space="preserve">Guided </w:t>
      </w:r>
      <w:r w:rsidR="00A44BB3">
        <w:t xml:space="preserve">Practice </w:t>
      </w:r>
      <w:r>
        <w:t>(</w:t>
      </w:r>
      <w:r w:rsidR="00A44BB3">
        <w:t>10</w:t>
      </w:r>
      <w:r>
        <w:t xml:space="preserve"> minutes)</w:t>
      </w:r>
    </w:p>
    <w:p w:rsidR="00B31684" w:rsidRDefault="00000000">
      <w:r>
        <w:t>Say:</w:t>
      </w:r>
      <w:r>
        <w:br/>
        <w:t xml:space="preserve">“Let’s </w:t>
      </w:r>
      <w:r w:rsidR="00A44BB3">
        <w:t>practice using the SBI model in a workplace scenario.</w:t>
      </w:r>
      <w:r>
        <w:t>”</w:t>
      </w:r>
    </w:p>
    <w:p w:rsidR="00A44BB3" w:rsidRPr="00A44BB3" w:rsidRDefault="00A44BB3">
      <w:pPr>
        <w:rPr>
          <w:b/>
          <w:bCs/>
        </w:rPr>
      </w:pPr>
      <w:r w:rsidRPr="00A44BB3">
        <w:rPr>
          <w:b/>
          <w:bCs/>
        </w:rPr>
        <w:t>Instructions</w:t>
      </w:r>
    </w:p>
    <w:p w:rsidR="00A44BB3" w:rsidRDefault="00000000">
      <w:r>
        <w:t xml:space="preserve">Read </w:t>
      </w:r>
      <w:r w:rsidR="00A44BB3">
        <w:t>aloud “I</w:t>
      </w:r>
      <w:r w:rsidR="00A44BB3" w:rsidRPr="00A44BB3">
        <w:t>magine a colleague gave a presentation but spoke very fast and skipped important details. You want to help them improve</w:t>
      </w:r>
      <w:r w:rsidR="00A44BB3">
        <w:t>.”</w:t>
      </w:r>
    </w:p>
    <w:p w:rsidR="00B31684" w:rsidRDefault="00000000">
      <w:r>
        <w:br/>
        <w:t xml:space="preserve">Ask learners to </w:t>
      </w:r>
      <w:r w:rsidR="00A44BB3">
        <w:t>draft an SBI statement:</w:t>
      </w:r>
    </w:p>
    <w:p w:rsidR="00A44BB3" w:rsidRDefault="00A44BB3" w:rsidP="00A44BB3">
      <w:pPr>
        <w:pStyle w:val="ListParagraph"/>
        <w:numPr>
          <w:ilvl w:val="0"/>
          <w:numId w:val="11"/>
        </w:numPr>
      </w:pPr>
      <w:r>
        <w:t>Situation – When/where it happened</w:t>
      </w:r>
    </w:p>
    <w:p w:rsidR="00A44BB3" w:rsidRDefault="00A44BB3" w:rsidP="00A44BB3">
      <w:pPr>
        <w:pStyle w:val="ListParagraph"/>
        <w:numPr>
          <w:ilvl w:val="0"/>
          <w:numId w:val="11"/>
        </w:numPr>
      </w:pPr>
      <w:r>
        <w:t xml:space="preserve">Behavior – What was observed </w:t>
      </w:r>
    </w:p>
    <w:p w:rsidR="00A44BB3" w:rsidRDefault="00A44BB3" w:rsidP="00A44BB3">
      <w:pPr>
        <w:pStyle w:val="ListParagraph"/>
        <w:numPr>
          <w:ilvl w:val="0"/>
          <w:numId w:val="11"/>
        </w:numPr>
      </w:pPr>
      <w:r>
        <w:t>Impact – How it affected the team/work</w:t>
      </w:r>
    </w:p>
    <w:p w:rsidR="00A44BB3" w:rsidRDefault="00A44BB3" w:rsidP="00A44BB3">
      <w:r>
        <w:t>Share the model answer if needed: “</w:t>
      </w:r>
      <w:r w:rsidRPr="00A44BB3">
        <w:t>In this morning’s team meeting, you presented the project updates very quickly and skipped over key metrics, which made it hard for us to follow and prepare for the next steps.</w:t>
      </w:r>
      <w:r>
        <w:t>”</w:t>
      </w:r>
    </w:p>
    <w:p w:rsidR="00A44BB3" w:rsidRDefault="00A44BB3" w:rsidP="00A44BB3">
      <w:pPr>
        <w:pStyle w:val="Heading2"/>
      </w:pPr>
      <w:r>
        <w:t>Knowledge Check (5 minutes)</w:t>
      </w:r>
    </w:p>
    <w:p w:rsidR="00A44BB3" w:rsidRDefault="00A44BB3" w:rsidP="00A44BB3">
      <w:r>
        <w:t xml:space="preserve">Say: </w:t>
      </w:r>
    </w:p>
    <w:p w:rsidR="00A44BB3" w:rsidRDefault="00A44BB3" w:rsidP="00A44BB3">
      <w:r>
        <w:t>“Let’s check your understanding. Which of these is the best SBI feedback example?</w:t>
      </w:r>
    </w:p>
    <w:p w:rsidR="00A44BB3" w:rsidRDefault="00A44BB3" w:rsidP="00A44BB3">
      <w:pPr>
        <w:rPr>
          <w:b/>
          <w:bCs/>
        </w:rPr>
      </w:pPr>
    </w:p>
    <w:p w:rsidR="00A44BB3" w:rsidRPr="00A44BB3" w:rsidRDefault="00A44BB3" w:rsidP="00A44BB3">
      <w:r w:rsidRPr="00A44BB3">
        <w:lastRenderedPageBreak/>
        <w:t>Instructions:</w:t>
      </w:r>
    </w:p>
    <w:p w:rsidR="00A44BB3" w:rsidRPr="00A44BB3" w:rsidRDefault="00A44BB3" w:rsidP="00A44BB3">
      <w:pPr>
        <w:pStyle w:val="ListParagraph"/>
        <w:numPr>
          <w:ilvl w:val="0"/>
          <w:numId w:val="12"/>
        </w:numPr>
        <w:rPr>
          <w:b/>
          <w:bCs/>
        </w:rPr>
      </w:pPr>
      <w:r>
        <w:t xml:space="preserve">Read the 3 options aloud or display them. </w:t>
      </w:r>
    </w:p>
    <w:p w:rsidR="00A44BB3" w:rsidRPr="00A44BB3" w:rsidRDefault="00A44BB3" w:rsidP="00A44BB3">
      <w:pPr>
        <w:pStyle w:val="ListParagraph"/>
        <w:numPr>
          <w:ilvl w:val="0"/>
          <w:numId w:val="12"/>
        </w:numPr>
        <w:rPr>
          <w:b/>
          <w:bCs/>
        </w:rPr>
      </w:pPr>
      <w:r>
        <w:t>Ask learners to vote or choose wisely.</w:t>
      </w:r>
    </w:p>
    <w:p w:rsidR="00A44BB3" w:rsidRPr="00A44BB3" w:rsidRDefault="00A44BB3" w:rsidP="00A44BB3">
      <w:pPr>
        <w:pStyle w:val="ListParagraph"/>
        <w:numPr>
          <w:ilvl w:val="0"/>
          <w:numId w:val="12"/>
        </w:numPr>
        <w:rPr>
          <w:b/>
          <w:bCs/>
        </w:rPr>
      </w:pPr>
      <w:r>
        <w:t xml:space="preserve">Discuss the correct answer: </w:t>
      </w:r>
      <w:r w:rsidRPr="00A44BB3">
        <w:rPr>
          <w:b/>
          <w:bCs/>
        </w:rPr>
        <w:t>Option C</w:t>
      </w:r>
    </w:p>
    <w:p w:rsidR="00B31684" w:rsidRDefault="00000000">
      <w:pPr>
        <w:pStyle w:val="Heading1"/>
      </w:pPr>
      <w:r>
        <w:t xml:space="preserve">Section 4 – Stretch: Real World </w:t>
      </w:r>
      <w:r w:rsidR="00A44BB3">
        <w:t>Application</w:t>
      </w:r>
      <w:r>
        <w:t xml:space="preserve"> (20 minutes)</w:t>
      </w:r>
    </w:p>
    <w:p w:rsidR="00B31684" w:rsidRDefault="00000000">
      <w:r>
        <w:t>Say:</w:t>
      </w:r>
      <w:r>
        <w:br/>
        <w:t xml:space="preserve">“Now it’s your turn. </w:t>
      </w:r>
      <w:r w:rsidR="00A44BB3">
        <w:t>Over the next week, you will try giving real feedback using the SBI model</w:t>
      </w:r>
      <w:r>
        <w:t>.”</w:t>
      </w:r>
    </w:p>
    <w:p w:rsidR="00B31684" w:rsidRDefault="00000000">
      <w:r>
        <w:t>Instructions</w:t>
      </w:r>
    </w:p>
    <w:p w:rsidR="00A44BB3" w:rsidRDefault="00A44BB3" w:rsidP="00A44BB3">
      <w:pPr>
        <w:pStyle w:val="ListParagraph"/>
        <w:numPr>
          <w:ilvl w:val="0"/>
          <w:numId w:val="13"/>
        </w:numPr>
      </w:pPr>
      <w:r>
        <w:t xml:space="preserve">Share the </w:t>
      </w:r>
      <w:r w:rsidRPr="00A44BB3">
        <w:rPr>
          <w:b/>
          <w:bCs/>
        </w:rPr>
        <w:t>Feedback Prep Worksheet</w:t>
      </w:r>
      <w:r>
        <w:t xml:space="preserve"> </w:t>
      </w:r>
    </w:p>
    <w:p w:rsidR="00A44BB3" w:rsidRDefault="00A44BB3" w:rsidP="00A44BB3">
      <w:pPr>
        <w:pStyle w:val="ListParagraph"/>
        <w:numPr>
          <w:ilvl w:val="0"/>
          <w:numId w:val="13"/>
        </w:numPr>
      </w:pPr>
      <w:r>
        <w:t xml:space="preserve">Review the tone check and phrasing tips </w:t>
      </w:r>
    </w:p>
    <w:p w:rsidR="00A44BB3" w:rsidRDefault="00A44BB3" w:rsidP="00A44BB3">
      <w:pPr>
        <w:pStyle w:val="ListParagraph"/>
        <w:numPr>
          <w:ilvl w:val="0"/>
          <w:numId w:val="13"/>
        </w:numPr>
      </w:pPr>
      <w:r>
        <w:t xml:space="preserve">Ask learners to identify one real </w:t>
      </w:r>
      <w:r w:rsidR="0058287B">
        <w:t>opportunity</w:t>
      </w:r>
      <w:r>
        <w:t xml:space="preserve"> this week </w:t>
      </w:r>
      <w:r w:rsidR="0058287B">
        <w:t>to</w:t>
      </w:r>
      <w:r>
        <w:t xml:space="preserve"> give feedback</w:t>
      </w:r>
      <w:r w:rsidR="0058287B">
        <w:t xml:space="preserve"> using the SBI model</w:t>
      </w:r>
    </w:p>
    <w:p w:rsidR="0058287B" w:rsidRDefault="0058287B" w:rsidP="00A44BB3">
      <w:pPr>
        <w:pStyle w:val="ListParagraph"/>
        <w:numPr>
          <w:ilvl w:val="0"/>
          <w:numId w:val="13"/>
        </w:numPr>
      </w:pPr>
      <w:r>
        <w:t>Remind them to choose a peer they feel safe practicing with</w:t>
      </w:r>
    </w:p>
    <w:p w:rsidR="00A44BB3" w:rsidRDefault="00A44BB3" w:rsidP="00A44BB3">
      <w:pPr>
        <w:pStyle w:val="ListParagraph"/>
        <w:numPr>
          <w:ilvl w:val="0"/>
          <w:numId w:val="13"/>
        </w:numPr>
      </w:pPr>
      <w:r>
        <w:t>Encourage them to draft their message using the worksheet</w:t>
      </w:r>
    </w:p>
    <w:p w:rsidR="00B31684" w:rsidRDefault="00000000">
      <w:pPr>
        <w:pStyle w:val="Heading1"/>
      </w:pPr>
      <w:r>
        <w:t>Post-Session Follow-Up (5–7 days later)</w:t>
      </w:r>
    </w:p>
    <w:p w:rsidR="00A44BB3" w:rsidRDefault="00000000">
      <w:r>
        <w:t>Instructions:</w:t>
      </w:r>
    </w:p>
    <w:p w:rsidR="00A44BB3" w:rsidRDefault="00A44BB3" w:rsidP="00A44BB3">
      <w:pPr>
        <w:pStyle w:val="ListParagraph"/>
        <w:numPr>
          <w:ilvl w:val="0"/>
          <w:numId w:val="14"/>
        </w:numPr>
      </w:pPr>
      <w:r>
        <w:t xml:space="preserve">Ask learners to apply the SBI model in real life </w:t>
      </w:r>
    </w:p>
    <w:p w:rsidR="00B31684" w:rsidRDefault="00A44BB3" w:rsidP="00A44BB3">
      <w:pPr>
        <w:pStyle w:val="ListParagraph"/>
        <w:numPr>
          <w:ilvl w:val="0"/>
          <w:numId w:val="14"/>
        </w:numPr>
      </w:pPr>
      <w:r>
        <w:t xml:space="preserve">Responses can be written or shared as a comment within the Workplace Edge community. </w:t>
      </w:r>
    </w:p>
    <w:sectPr w:rsidR="00B3168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005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E61271"/>
    <w:multiLevelType w:val="hybridMultilevel"/>
    <w:tmpl w:val="780E30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DA774B5"/>
    <w:multiLevelType w:val="hybridMultilevel"/>
    <w:tmpl w:val="3966701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1A655CC1"/>
    <w:multiLevelType w:val="hybridMultilevel"/>
    <w:tmpl w:val="44085F0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3E21B2D"/>
    <w:multiLevelType w:val="hybridMultilevel"/>
    <w:tmpl w:val="B2B2EF6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557A0003"/>
    <w:multiLevelType w:val="hybridMultilevel"/>
    <w:tmpl w:val="54EC6B9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6F61269E"/>
    <w:multiLevelType w:val="hybridMultilevel"/>
    <w:tmpl w:val="6E426EB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103139624">
    <w:abstractNumId w:val="8"/>
  </w:num>
  <w:num w:numId="2" w16cid:durableId="1122577546">
    <w:abstractNumId w:val="6"/>
  </w:num>
  <w:num w:numId="3" w16cid:durableId="1083339421">
    <w:abstractNumId w:val="5"/>
  </w:num>
  <w:num w:numId="4" w16cid:durableId="612788250">
    <w:abstractNumId w:val="4"/>
  </w:num>
  <w:num w:numId="5" w16cid:durableId="277377999">
    <w:abstractNumId w:val="7"/>
  </w:num>
  <w:num w:numId="6" w16cid:durableId="1042443378">
    <w:abstractNumId w:val="3"/>
  </w:num>
  <w:num w:numId="7" w16cid:durableId="2137524409">
    <w:abstractNumId w:val="2"/>
  </w:num>
  <w:num w:numId="8" w16cid:durableId="1845438737">
    <w:abstractNumId w:val="1"/>
  </w:num>
  <w:num w:numId="9" w16cid:durableId="1398550096">
    <w:abstractNumId w:val="0"/>
  </w:num>
  <w:num w:numId="10" w16cid:durableId="1045060618">
    <w:abstractNumId w:val="12"/>
  </w:num>
  <w:num w:numId="11" w16cid:durableId="260842151">
    <w:abstractNumId w:val="11"/>
  </w:num>
  <w:num w:numId="12" w16cid:durableId="442727201">
    <w:abstractNumId w:val="14"/>
  </w:num>
  <w:num w:numId="13" w16cid:durableId="643048760">
    <w:abstractNumId w:val="10"/>
  </w:num>
  <w:num w:numId="14" w16cid:durableId="1903980786">
    <w:abstractNumId w:val="13"/>
  </w:num>
  <w:num w:numId="15" w16cid:durableId="3919710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11B0"/>
    <w:rsid w:val="0029639D"/>
    <w:rsid w:val="00326F90"/>
    <w:rsid w:val="0058287B"/>
    <w:rsid w:val="009348E7"/>
    <w:rsid w:val="00A44BB3"/>
    <w:rsid w:val="00A64BC0"/>
    <w:rsid w:val="00AA1D8D"/>
    <w:rsid w:val="00B31684"/>
    <w:rsid w:val="00B47730"/>
    <w:rsid w:val="00CB0664"/>
    <w:rsid w:val="00D732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B5FE07"/>
  <w14:defaultImageDpi w14:val="300"/>
  <w15:docId w15:val="{55E263EA-27DE-E14B-987C-409C3A7EA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540</Words>
  <Characters>3080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oyebode ibidapo obe</cp:lastModifiedBy>
  <cp:revision>2</cp:revision>
  <dcterms:created xsi:type="dcterms:W3CDTF">2025-08-25T01:01:00Z</dcterms:created>
  <dcterms:modified xsi:type="dcterms:W3CDTF">2025-08-25T01:01:00Z</dcterms:modified>
  <cp:category/>
</cp:coreProperties>
</file>