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0" w:line="240" w:lineRule="auto"/>
        <w:rPr>
          <w:rFonts w:ascii="Calibri" w:cs="Calibri" w:eastAsia="Calibri" w:hAnsi="Calibri"/>
          <w:color w:val="17365d"/>
        </w:rPr>
      </w:pPr>
      <w:r w:rsidDel="00000000" w:rsidR="00000000" w:rsidRPr="00000000">
        <w:rPr>
          <w:rFonts w:ascii="Calibri" w:cs="Calibri" w:eastAsia="Calibri" w:hAnsi="Calibri"/>
          <w:color w:val="17365d"/>
          <w:rtl w:val="0"/>
        </w:rPr>
        <w:t xml:space="preserve">Workplace Edge – Close the Loop</w:t>
      </w:r>
    </w:p>
    <w:p w:rsidR="00000000" w:rsidDel="00000000" w:rsidP="00000000" w:rsidRDefault="00000000" w:rsidRPr="00000000" w14:paraId="00000002">
      <w:pPr>
        <w:spacing w:after="0" w:line="276" w:lineRule="auto"/>
        <w:rPr>
          <w:rFonts w:ascii="Calibri" w:cs="Calibri" w:eastAsia="Calibri" w:hAnsi="Calibri"/>
          <w:b w:val="1"/>
          <w:bCs w:val="1"/>
          <w:color w:val="366091"/>
          <w:sz w:val="28"/>
          <w:szCs w:val="28"/>
        </w:rPr>
      </w:pPr>
      <w:r w:rsidDel="00000000" w:rsidR="00000000" w:rsidRPr="00000000">
        <w:rPr>
          <w:rFonts w:ascii="Cambria" w:cs="Cambria" w:eastAsia="Cambria" w:hAnsi="Cambria"/>
          <w:rtl w:val="0"/>
        </w:rPr>
        <w:t xml:space="preserve">Legend- </w:t>
      </w:r>
      <w:r w:rsidDel="00000000" w:rsidR="00000000" w:rsidRPr="00000000">
        <w:rPr>
          <w:rFonts w:ascii="Cambria" w:cs="Cambria" w:eastAsia="Cambria" w:hAnsi="Cambria"/>
          <w:color w:val="ff9900"/>
          <w:rtl w:val="0"/>
        </w:rPr>
        <w:t xml:space="preserve">Orange- 360 Content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9900ff"/>
          <w:rtl w:val="0"/>
        </w:rPr>
        <w:t xml:space="preserve">Purple- Synthesia Video (if applicable) </w:t>
      </w:r>
      <w:r w:rsidDel="00000000" w:rsidR="00000000" w:rsidRPr="00000000">
        <w:rPr>
          <w:rFonts w:ascii="Cambria" w:cs="Cambria" w:eastAsia="Cambria" w:hAnsi="Cambria"/>
          <w:color w:val="6aa84f"/>
          <w:rtl w:val="0"/>
        </w:rPr>
        <w:t xml:space="preserve">Green - Downloadable/Handout</w:t>
      </w:r>
      <w:r w:rsidDel="00000000" w:rsidR="00000000" w:rsidRPr="00000000">
        <w:rPr>
          <w:rtl w:val="0"/>
        </w:rPr>
      </w:r>
    </w:p>
    <w:p w:rsidR="00000000" w:rsidDel="00000000" w:rsidP="00000000" w:rsidRDefault="00000000" w:rsidRPr="00000000" w14:paraId="00000003">
      <w:pPr>
        <w:pStyle w:val="Heading1"/>
        <w:spacing w:after="0" w:before="0" w:line="276" w:lineRule="auto"/>
        <w:rPr>
          <w:rFonts w:ascii="Calibri" w:cs="Calibri" w:eastAsia="Calibri" w:hAnsi="Calibri"/>
          <w:b w:val="1"/>
          <w:bCs w:val="1"/>
          <w:color w:val="366091"/>
          <w:sz w:val="28"/>
          <w:szCs w:val="28"/>
        </w:rPr>
      </w:pPr>
      <w:bookmarkStart w:colFirst="0" w:colLast="0" w:name="_lrj4j13o3ly" w:id="0"/>
      <w:bookmarkEnd w:id="0"/>
      <w:r w:rsidDel="00000000" w:rsidR="00000000" w:rsidRPr="00000000">
        <w:rPr>
          <w:rtl w:val="0"/>
        </w:rPr>
      </w:r>
    </w:p>
    <w:p w:rsidR="00000000" w:rsidDel="00000000" w:rsidP="00000000" w:rsidRDefault="00000000" w:rsidRPr="00000000" w14:paraId="00000004">
      <w:pPr>
        <w:pStyle w:val="Heading1"/>
        <w:spacing w:after="0" w:before="0" w:line="276" w:lineRule="auto"/>
        <w:rPr>
          <w:rFonts w:ascii="Calibri" w:cs="Calibri" w:eastAsia="Calibri" w:hAnsi="Calibri"/>
          <w:b w:val="1"/>
          <w:bCs w:val="1"/>
          <w:color w:val="366091"/>
          <w:sz w:val="28"/>
          <w:szCs w:val="28"/>
        </w:rPr>
      </w:pPr>
      <w:bookmarkStart w:colFirst="0" w:colLast="0" w:name="_kpse4onk3wq" w:id="1"/>
      <w:bookmarkEnd w:id="1"/>
      <w:r w:rsidDel="00000000" w:rsidR="00000000" w:rsidRPr="00000000">
        <w:rPr>
          <w:rFonts w:ascii="Calibri" w:cs="Calibri" w:eastAsia="Calibri" w:hAnsi="Calibri"/>
          <w:b w:val="1"/>
          <w:bCs w:val="1"/>
          <w:color w:val="366091"/>
          <w:sz w:val="28"/>
          <w:szCs w:val="28"/>
          <w:rtl w:val="0"/>
        </w:rPr>
        <w:t xml:space="preserve">1. Lesson Overview</w:t>
      </w:r>
    </w:p>
    <w:p w:rsidR="00000000" w:rsidDel="00000000" w:rsidP="00000000" w:rsidRDefault="00000000" w:rsidRPr="00000000" w14:paraId="00000005">
      <w:pPr>
        <w:spacing w:after="0" w:line="276" w:lineRule="auto"/>
        <w:rPr>
          <w:rFonts w:ascii="Cambria" w:cs="Cambria" w:eastAsia="Cambria" w:hAnsi="Cambria"/>
        </w:rPr>
      </w:pPr>
      <w:r w:rsidDel="00000000" w:rsidR="00000000" w:rsidRPr="00000000">
        <w:rPr>
          <w:rFonts w:ascii="Cambria" w:cs="Cambria" w:eastAsia="Cambria" w:hAnsi="Cambria"/>
          <w:color w:val="ff9900"/>
          <w:rtl w:val="0"/>
        </w:rPr>
        <w:t xml:space="preserve"> 360 Content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Lesson Title: Close the Loop </w:t>
      </w:r>
    </w:p>
    <w:p w:rsidR="00000000" w:rsidDel="00000000" w:rsidP="00000000" w:rsidRDefault="00000000" w:rsidRPr="00000000" w14:paraId="00000006">
      <w:pPr>
        <w:spacing w:after="0" w:line="276" w:lineRule="auto"/>
        <w:rPr>
          <w:rFonts w:ascii="Cambria" w:cs="Cambria" w:eastAsia="Cambria" w:hAnsi="Cambria"/>
        </w:rPr>
      </w:pPr>
      <w:r w:rsidDel="00000000" w:rsidR="00000000" w:rsidRPr="00000000">
        <w:rPr>
          <w:rFonts w:ascii="Cambria" w:cs="Cambria" w:eastAsia="Cambria" w:hAnsi="Cambria"/>
          <w:color w:val="ff9900"/>
          <w:rtl w:val="0"/>
        </w:rPr>
        <w:t xml:space="preserve"> 360 Content</w:t>
      </w:r>
      <w:r w:rsidDel="00000000" w:rsidR="00000000" w:rsidRPr="00000000">
        <w:rPr>
          <w:rFonts w:ascii="Cambria" w:cs="Cambria" w:eastAsia="Cambria" w:hAnsi="Cambria"/>
          <w:rtl w:val="0"/>
        </w:rPr>
        <w:t xml:space="preserve">  Pathway: We </w:t>
      </w:r>
    </w:p>
    <w:p w:rsidR="00000000" w:rsidDel="00000000" w:rsidP="00000000" w:rsidRDefault="00000000" w:rsidRPr="00000000" w14:paraId="00000007">
      <w:pPr>
        <w:spacing w:after="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Skill Focus: Clarity and follow-through in collaborative communication </w:t>
      </w:r>
    </w:p>
    <w:p w:rsidR="00000000" w:rsidDel="00000000" w:rsidP="00000000" w:rsidRDefault="00000000" w:rsidRPr="00000000" w14:paraId="00000008">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Workplace Challenge: </w:t>
      </w:r>
    </w:p>
    <w:p w:rsidR="00000000" w:rsidDel="00000000" w:rsidP="00000000" w:rsidRDefault="00000000" w:rsidRPr="00000000" w14:paraId="00000009">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In many team environments, decisions are discussed but not clearly confirmed. Team members leave meetings unsure of what was agreed, who owns next steps, or what happens next. This leads to duplicated effort, delays, and reduced trust across functions or time zones. </w:t>
      </w:r>
    </w:p>
    <w:p w:rsidR="00000000" w:rsidDel="00000000" w:rsidP="00000000" w:rsidRDefault="00000000" w:rsidRPr="00000000" w14:paraId="0000000A">
      <w:pPr>
        <w:spacing w:after="0" w:line="276" w:lineRule="auto"/>
        <w:rPr>
          <w:rFonts w:ascii="Cambria" w:cs="Cambria" w:eastAsia="Cambria" w:hAnsi="Cambria"/>
        </w:rPr>
      </w:pPr>
      <w:r w:rsidDel="00000000" w:rsidR="00000000" w:rsidRPr="00000000">
        <w:rPr>
          <w:rFonts w:ascii="Cambria" w:cs="Cambria" w:eastAsia="Cambria" w:hAnsi="Cambria"/>
          <w:rtl w:val="0"/>
        </w:rPr>
        <w:t xml:space="preserve">Closing the loop means clearly confirming decisions and next steps so everyone leaves aligned. </w:t>
      </w:r>
    </w:p>
    <w:p w:rsidR="00000000" w:rsidDel="00000000" w:rsidP="00000000" w:rsidRDefault="00000000" w:rsidRPr="00000000" w14:paraId="0000000B">
      <w:pPr>
        <w:spacing w:after="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C">
      <w:pPr>
        <w:spacing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Synthesia Video</w:t>
      </w:r>
    </w:p>
    <w:p w:rsidR="00000000" w:rsidDel="00000000" w:rsidP="00000000" w:rsidRDefault="00000000" w:rsidRPr="00000000" w14:paraId="0000000D">
      <w:pPr>
        <w:spacing w:line="276" w:lineRule="auto"/>
        <w:rPr>
          <w:rFonts w:ascii="Cambria" w:cs="Cambria" w:eastAsia="Cambria" w:hAnsi="Cambria"/>
        </w:rPr>
      </w:pPr>
      <w:r w:rsidDel="00000000" w:rsidR="00000000" w:rsidRPr="00000000">
        <w:rPr>
          <w:rFonts w:ascii="Cambria" w:cs="Cambria" w:eastAsia="Cambria" w:hAnsi="Cambria"/>
          <w:rtl w:val="0"/>
        </w:rPr>
        <w:t xml:space="preserve">“Welcome to Close the Loop. </w:t>
      </w:r>
    </w:p>
    <w:p w:rsidR="00000000" w:rsidDel="00000000" w:rsidP="00000000" w:rsidRDefault="00000000" w:rsidRPr="00000000" w14:paraId="0000000E">
      <w:pPr>
        <w:spacing w:line="276" w:lineRule="auto"/>
        <w:rPr>
          <w:rFonts w:ascii="Cambria" w:cs="Cambria" w:eastAsia="Cambria" w:hAnsi="Cambria"/>
        </w:rPr>
      </w:pPr>
      <w:r w:rsidDel="00000000" w:rsidR="00000000" w:rsidRPr="00000000">
        <w:rPr>
          <w:rFonts w:ascii="Cambria" w:cs="Cambria" w:eastAsia="Cambria" w:hAnsi="Cambria"/>
          <w:rtl w:val="0"/>
        </w:rPr>
        <w:t xml:space="preserve">Today we’ll explore how simple recaps and follow-ups can prevent confusion and build trust. </w:t>
      </w:r>
    </w:p>
    <w:p w:rsidR="00000000" w:rsidDel="00000000" w:rsidP="00000000" w:rsidRDefault="00000000" w:rsidRPr="00000000" w14:paraId="0000000F">
      <w:pPr>
        <w:spacing w:line="276" w:lineRule="auto"/>
        <w:rPr>
          <w:rFonts w:ascii="Cambria" w:cs="Cambria" w:eastAsia="Cambria" w:hAnsi="Cambria"/>
        </w:rPr>
      </w:pPr>
      <w:r w:rsidDel="00000000" w:rsidR="00000000" w:rsidRPr="00000000">
        <w:rPr>
          <w:rFonts w:ascii="Cambria" w:cs="Cambria" w:eastAsia="Cambria" w:hAnsi="Cambria"/>
          <w:rtl w:val="0"/>
        </w:rPr>
        <w:t xml:space="preserve">It might feel repetitive to summarize what was already discussed but repetition builds reliability. When your team knows you’ll confirm next steps, they can move forward with confidence.”</w:t>
      </w:r>
    </w:p>
    <w:p w:rsidR="00000000" w:rsidDel="00000000" w:rsidP="00000000" w:rsidRDefault="00000000" w:rsidRPr="00000000" w14:paraId="0000001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1">
      <w:pPr>
        <w:pStyle w:val="Heading1"/>
        <w:spacing w:after="0" w:before="0" w:line="276" w:lineRule="auto"/>
        <w:rPr>
          <w:rFonts w:ascii="Calibri" w:cs="Calibri" w:eastAsia="Calibri" w:hAnsi="Calibri"/>
          <w:b w:val="1"/>
          <w:bCs w:val="1"/>
          <w:color w:val="366091"/>
          <w:sz w:val="28"/>
          <w:szCs w:val="28"/>
        </w:rPr>
      </w:pPr>
      <w:bookmarkStart w:colFirst="0" w:colLast="0" w:name="_5ylybyk5r0g" w:id="2"/>
      <w:bookmarkEnd w:id="2"/>
      <w:r w:rsidDel="00000000" w:rsidR="00000000" w:rsidRPr="00000000">
        <w:rPr>
          <w:rFonts w:ascii="Calibri" w:cs="Calibri" w:eastAsia="Calibri" w:hAnsi="Calibri"/>
          <w:b w:val="1"/>
          <w:bCs w:val="1"/>
          <w:color w:val="366091"/>
          <w:sz w:val="28"/>
          <w:szCs w:val="28"/>
          <w:rtl w:val="0"/>
        </w:rPr>
        <w:t xml:space="preserve">2. Learning Objectives</w:t>
      </w:r>
    </w:p>
    <w:p w:rsidR="00000000" w:rsidDel="00000000" w:rsidP="00000000" w:rsidRDefault="00000000" w:rsidRPr="00000000" w14:paraId="00000012">
      <w:pPr>
        <w:spacing w:line="276" w:lineRule="auto"/>
        <w:rPr>
          <w:rFonts w:ascii="Cambria" w:cs="Cambria" w:eastAsia="Cambria" w:hAnsi="Cambria"/>
        </w:rPr>
      </w:pPr>
      <w:r w:rsidDel="00000000" w:rsidR="00000000" w:rsidRPr="00000000">
        <w:rPr>
          <w:rFonts w:ascii="Cambria" w:cs="Cambria" w:eastAsia="Cambria" w:hAnsi="Cambria"/>
          <w:color w:val="ff9900"/>
          <w:rtl w:val="0"/>
        </w:rPr>
        <w:t xml:space="preserve"> 360 Content</w:t>
      </w:r>
      <w:r w:rsidDel="00000000" w:rsidR="00000000" w:rsidRPr="00000000">
        <w:rPr>
          <w:rFonts w:ascii="Cambria" w:cs="Cambria" w:eastAsia="Cambria" w:hAnsi="Cambria"/>
          <w:rtl w:val="0"/>
        </w:rPr>
        <w:t xml:space="preserve">  By the end of this lesson, you will be able to: </w:t>
      </w:r>
    </w:p>
    <w:p w:rsidR="00000000" w:rsidDel="00000000" w:rsidP="00000000" w:rsidRDefault="00000000" w:rsidRPr="00000000" w14:paraId="00000013">
      <w:pPr>
        <w:numPr>
          <w:ilvl w:val="0"/>
          <w:numId w:val="12"/>
        </w:numPr>
        <w:spacing w:line="276"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Explain how unclear decision-sharing impacts team performance </w:t>
      </w:r>
    </w:p>
    <w:p w:rsidR="00000000" w:rsidDel="00000000" w:rsidP="00000000" w:rsidRDefault="00000000" w:rsidRPr="00000000" w14:paraId="00000014">
      <w:pPr>
        <w:numPr>
          <w:ilvl w:val="0"/>
          <w:numId w:val="12"/>
        </w:numPr>
        <w:spacing w:line="276"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Use concise recap language to confirm alignment </w:t>
      </w:r>
    </w:p>
    <w:p w:rsidR="00000000" w:rsidDel="00000000" w:rsidP="00000000" w:rsidRDefault="00000000" w:rsidRPr="00000000" w14:paraId="00000015">
      <w:pPr>
        <w:numPr>
          <w:ilvl w:val="0"/>
          <w:numId w:val="12"/>
        </w:numPr>
        <w:spacing w:line="276"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Practice closing the loop verbally and in writing </w:t>
      </w:r>
    </w:p>
    <w:p w:rsidR="00000000" w:rsidDel="00000000" w:rsidP="00000000" w:rsidRDefault="00000000" w:rsidRPr="00000000" w14:paraId="00000016">
      <w:pPr>
        <w:numPr>
          <w:ilvl w:val="0"/>
          <w:numId w:val="12"/>
        </w:numPr>
        <w:spacing w:line="276"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Reflect on how tone influences clarity and trust</w:t>
      </w:r>
    </w:p>
    <w:p w:rsidR="00000000" w:rsidDel="00000000" w:rsidP="00000000" w:rsidRDefault="00000000" w:rsidRPr="00000000" w14:paraId="00000017">
      <w:pPr>
        <w:pStyle w:val="Heading1"/>
        <w:spacing w:after="0" w:before="0" w:line="276" w:lineRule="auto"/>
        <w:rPr>
          <w:rFonts w:ascii="Calibri" w:cs="Calibri" w:eastAsia="Calibri" w:hAnsi="Calibri"/>
          <w:b w:val="1"/>
          <w:bCs w:val="1"/>
          <w:color w:val="366091"/>
          <w:sz w:val="28"/>
          <w:szCs w:val="28"/>
        </w:rPr>
      </w:pPr>
      <w:bookmarkStart w:colFirst="0" w:colLast="0" w:name="_60meeezeuxuz" w:id="3"/>
      <w:bookmarkEnd w:id="3"/>
      <w:r w:rsidDel="00000000" w:rsidR="00000000" w:rsidRPr="00000000">
        <w:rPr>
          <w:rFonts w:ascii="Calibri" w:cs="Calibri" w:eastAsia="Calibri" w:hAnsi="Calibri"/>
          <w:b w:val="1"/>
          <w:bCs w:val="1"/>
          <w:color w:val="366091"/>
          <w:sz w:val="28"/>
          <w:szCs w:val="28"/>
          <w:rtl w:val="0"/>
        </w:rPr>
        <w:t xml:space="preserve">3. Spark</w:t>
      </w:r>
    </w:p>
    <w:p w:rsidR="00000000" w:rsidDel="00000000" w:rsidP="00000000" w:rsidRDefault="00000000" w:rsidRPr="00000000" w14:paraId="00000018">
      <w:pPr>
        <w:spacing w:line="276" w:lineRule="auto"/>
        <w:rPr>
          <w:rFonts w:ascii="Cambria" w:cs="Cambria" w:eastAsia="Cambria" w:hAnsi="Cambria"/>
        </w:rPr>
      </w:pPr>
      <w:r w:rsidDel="00000000" w:rsidR="00000000" w:rsidRPr="00000000">
        <w:rPr>
          <w:rFonts w:ascii="Cambria" w:cs="Cambria" w:eastAsia="Cambria" w:hAnsi="Cambria"/>
          <w:color w:val="ff9900"/>
          <w:rtl w:val="0"/>
        </w:rPr>
        <w:t xml:space="preserve"> 360 Content</w:t>
      </w:r>
      <w:r w:rsidDel="00000000" w:rsidR="00000000" w:rsidRPr="00000000">
        <w:rPr>
          <w:rFonts w:ascii="Cambria" w:cs="Cambria" w:eastAsia="Cambria" w:hAnsi="Cambria"/>
          <w:rtl w:val="0"/>
        </w:rPr>
        <w:t xml:space="preserve">  Spark: When Assumptions Replace Alignment </w:t>
      </w:r>
    </w:p>
    <w:p w:rsidR="00000000" w:rsidDel="00000000" w:rsidP="00000000" w:rsidRDefault="00000000" w:rsidRPr="00000000" w14:paraId="00000019">
      <w:pPr>
        <w:spacing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Synthesia Video</w:t>
      </w:r>
    </w:p>
    <w:p w:rsidR="00000000" w:rsidDel="00000000" w:rsidP="00000000" w:rsidRDefault="00000000" w:rsidRPr="00000000" w14:paraId="0000001A">
      <w:pPr>
        <w:spacing w:line="276" w:lineRule="auto"/>
        <w:rPr>
          <w:rFonts w:ascii="Cambria" w:cs="Cambria" w:eastAsia="Cambria" w:hAnsi="Cambria"/>
        </w:rPr>
      </w:pPr>
      <w:r w:rsidDel="00000000" w:rsidR="00000000" w:rsidRPr="00000000">
        <w:rPr>
          <w:rFonts w:ascii="Cambria" w:cs="Cambria" w:eastAsia="Cambria" w:hAnsi="Cambria"/>
          <w:rtl w:val="0"/>
        </w:rPr>
        <w:t xml:space="preserve">“Imagine leaving a meeting feeling like everything was clear. The next day, two people send the same email. One person waits for confirmation, another moves ahead with the wrong version. </w:t>
      </w:r>
    </w:p>
    <w:p w:rsidR="00000000" w:rsidDel="00000000" w:rsidP="00000000" w:rsidRDefault="00000000" w:rsidRPr="00000000" w14:paraId="0000001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C">
      <w:pPr>
        <w:spacing w:line="276" w:lineRule="auto"/>
        <w:rPr>
          <w:rFonts w:ascii="Cambria" w:cs="Cambria" w:eastAsia="Cambria" w:hAnsi="Cambria"/>
        </w:rPr>
      </w:pPr>
      <w:r w:rsidDel="00000000" w:rsidR="00000000" w:rsidRPr="00000000">
        <w:rPr>
          <w:rFonts w:ascii="Cambria" w:cs="Cambria" w:eastAsia="Cambria" w:hAnsi="Cambria"/>
          <w:rtl w:val="0"/>
        </w:rPr>
        <w:t xml:space="preserve">No one intended confusion, but no one closed the loop. Here’s what that can look like in practice.”</w:t>
      </w:r>
    </w:p>
    <w:p w:rsidR="00000000" w:rsidDel="00000000" w:rsidP="00000000" w:rsidRDefault="00000000" w:rsidRPr="00000000" w14:paraId="0000001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E">
      <w:pPr>
        <w:spacing w:line="276" w:lineRule="auto"/>
        <w:rPr>
          <w:rFonts w:ascii="Cambria" w:cs="Cambria" w:eastAsia="Cambria" w:hAnsi="Cambria"/>
        </w:rPr>
      </w:pPr>
      <w:r w:rsidDel="00000000" w:rsidR="00000000" w:rsidRPr="00000000">
        <w:rPr>
          <w:rFonts w:ascii="Cambria" w:cs="Cambria" w:eastAsia="Cambria" w:hAnsi="Cambria"/>
          <w:color w:val="ff9900"/>
          <w:rtl w:val="0"/>
        </w:rPr>
        <w:t xml:space="preserve"> 360 Content</w:t>
      </w:r>
      <w:r w:rsidDel="00000000" w:rsidR="00000000" w:rsidRPr="00000000">
        <w:rPr>
          <w:rFonts w:ascii="Cambria" w:cs="Cambria" w:eastAsia="Cambria" w:hAnsi="Cambria"/>
          <w:rtl w:val="0"/>
        </w:rPr>
        <w:t xml:space="preserve">  Scenario Summary </w:t>
      </w:r>
    </w:p>
    <w:p w:rsidR="00000000" w:rsidDel="00000000" w:rsidP="00000000" w:rsidRDefault="00000000" w:rsidRPr="00000000" w14:paraId="0000001F">
      <w:pPr>
        <w:spacing w:line="276" w:lineRule="auto"/>
        <w:rPr>
          <w:rFonts w:ascii="Cambria" w:cs="Cambria" w:eastAsia="Cambria" w:hAnsi="Cambria"/>
        </w:rPr>
      </w:pPr>
      <w:r w:rsidDel="00000000" w:rsidR="00000000" w:rsidRPr="00000000">
        <w:rPr>
          <w:rFonts w:ascii="Cambria" w:cs="Cambria" w:eastAsia="Cambria" w:hAnsi="Cambria"/>
          <w:rtl w:val="0"/>
        </w:rPr>
        <w:t xml:space="preserve">In fast-moving teams, decisions are often discussed but not confirmed. </w:t>
      </w:r>
    </w:p>
    <w:p w:rsidR="00000000" w:rsidDel="00000000" w:rsidP="00000000" w:rsidRDefault="00000000" w:rsidRPr="00000000" w14:paraId="00000020">
      <w:pPr>
        <w:spacing w:line="276" w:lineRule="auto"/>
        <w:rPr>
          <w:rFonts w:ascii="Cambria" w:cs="Cambria" w:eastAsia="Cambria" w:hAnsi="Cambria"/>
        </w:rPr>
      </w:pPr>
      <w:r w:rsidDel="00000000" w:rsidR="00000000" w:rsidRPr="00000000">
        <w:rPr>
          <w:rFonts w:ascii="Cambria" w:cs="Cambria" w:eastAsia="Cambria" w:hAnsi="Cambria"/>
          <w:rtl w:val="0"/>
        </w:rPr>
        <w:t xml:space="preserve">Without a recap: </w:t>
      </w:r>
    </w:p>
    <w:p w:rsidR="00000000" w:rsidDel="00000000" w:rsidP="00000000" w:rsidRDefault="00000000" w:rsidRPr="00000000" w14:paraId="00000021">
      <w:pPr>
        <w:numPr>
          <w:ilvl w:val="0"/>
          <w:numId w:val="4"/>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Work can be duplicated </w:t>
      </w:r>
    </w:p>
    <w:p w:rsidR="00000000" w:rsidDel="00000000" w:rsidP="00000000" w:rsidRDefault="00000000" w:rsidRPr="00000000" w14:paraId="00000022">
      <w:pPr>
        <w:numPr>
          <w:ilvl w:val="0"/>
          <w:numId w:val="4"/>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Deadlines can be missed </w:t>
      </w:r>
    </w:p>
    <w:p w:rsidR="00000000" w:rsidDel="00000000" w:rsidP="00000000" w:rsidRDefault="00000000" w:rsidRPr="00000000" w14:paraId="00000023">
      <w:pPr>
        <w:numPr>
          <w:ilvl w:val="0"/>
          <w:numId w:val="4"/>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People can feel uncertain about ownership </w:t>
      </w:r>
    </w:p>
    <w:p w:rsidR="00000000" w:rsidDel="00000000" w:rsidP="00000000" w:rsidRDefault="00000000" w:rsidRPr="00000000" w14:paraId="00000024">
      <w:pPr>
        <w:spacing w:line="276" w:lineRule="auto"/>
        <w:rPr>
          <w:rFonts w:ascii="Cambria" w:cs="Cambria" w:eastAsia="Cambria" w:hAnsi="Cambria"/>
        </w:rPr>
      </w:pPr>
      <w:r w:rsidDel="00000000" w:rsidR="00000000" w:rsidRPr="00000000">
        <w:rPr>
          <w:rFonts w:ascii="Cambria" w:cs="Cambria" w:eastAsia="Cambria" w:hAnsi="Cambria"/>
          <w:rtl w:val="0"/>
        </w:rPr>
        <w:t xml:space="preserve">Sometimes the cost is small, sometimes it’s significant. </w:t>
      </w:r>
    </w:p>
    <w:p w:rsidR="00000000" w:rsidDel="00000000" w:rsidP="00000000" w:rsidRDefault="00000000" w:rsidRPr="00000000" w14:paraId="00000025">
      <w:pPr>
        <w:spacing w:line="276" w:lineRule="auto"/>
        <w:rPr>
          <w:rFonts w:ascii="Cambria" w:cs="Cambria" w:eastAsia="Cambria" w:hAnsi="Cambria"/>
        </w:rPr>
      </w:pPr>
      <w:r w:rsidDel="00000000" w:rsidR="00000000" w:rsidRPr="00000000">
        <w:rPr>
          <w:rFonts w:ascii="Cambria" w:cs="Cambria" w:eastAsia="Cambria" w:hAnsi="Cambria"/>
          <w:rtl w:val="0"/>
        </w:rPr>
        <w:t xml:space="preserve">Closing the loop turns assumption into alignment. </w:t>
      </w:r>
    </w:p>
    <w:p w:rsidR="00000000" w:rsidDel="00000000" w:rsidP="00000000" w:rsidRDefault="00000000" w:rsidRPr="00000000" w14:paraId="00000026">
      <w:pPr>
        <w:spacing w:line="276" w:lineRule="auto"/>
        <w:rPr>
          <w:rFonts w:ascii="Cambria" w:cs="Cambria" w:eastAsia="Cambria" w:hAnsi="Cambria"/>
        </w:rPr>
      </w:pPr>
      <w:r w:rsidDel="00000000" w:rsidR="00000000" w:rsidRPr="00000000">
        <w:rPr>
          <w:rFonts w:ascii="Cambria" w:cs="Cambria" w:eastAsia="Cambria" w:hAnsi="Cambria"/>
          <w:color w:val="ff9900"/>
          <w:rtl w:val="0"/>
        </w:rPr>
        <w:t xml:space="preserve"> 360 Content</w:t>
      </w:r>
      <w:r w:rsidDel="00000000" w:rsidR="00000000" w:rsidRPr="00000000">
        <w:rPr>
          <w:rFonts w:ascii="Cambria" w:cs="Cambria" w:eastAsia="Cambria" w:hAnsi="Cambria"/>
          <w:rtl w:val="0"/>
        </w:rPr>
        <w:t xml:space="preserve">  Reflection Block</w:t>
      </w:r>
    </w:p>
    <w:p w:rsidR="00000000" w:rsidDel="00000000" w:rsidP="00000000" w:rsidRDefault="00000000" w:rsidRPr="00000000" w14:paraId="00000027">
      <w:pPr>
        <w:spacing w:line="276" w:lineRule="auto"/>
        <w:rPr>
          <w:rFonts w:ascii="Cambria" w:cs="Cambria" w:eastAsia="Cambria" w:hAnsi="Cambria"/>
        </w:rPr>
      </w:pPr>
      <w:r w:rsidDel="00000000" w:rsidR="00000000" w:rsidRPr="00000000">
        <w:rPr>
          <w:rFonts w:ascii="Cambria" w:cs="Cambria" w:eastAsia="Cambria" w:hAnsi="Cambria"/>
          <w:rtl w:val="0"/>
        </w:rPr>
        <w:t xml:space="preserve">Think of a time when you left a meeting unsure: </w:t>
      </w:r>
    </w:p>
    <w:p w:rsidR="00000000" w:rsidDel="00000000" w:rsidP="00000000" w:rsidRDefault="00000000" w:rsidRPr="00000000" w14:paraId="00000028">
      <w:pPr>
        <w:numPr>
          <w:ilvl w:val="0"/>
          <w:numId w:val="14"/>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What was decided? </w:t>
      </w:r>
    </w:p>
    <w:p w:rsidR="00000000" w:rsidDel="00000000" w:rsidP="00000000" w:rsidRDefault="00000000" w:rsidRPr="00000000" w14:paraId="00000029">
      <w:pPr>
        <w:numPr>
          <w:ilvl w:val="0"/>
          <w:numId w:val="14"/>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Who was responsible? </w:t>
      </w:r>
    </w:p>
    <w:p w:rsidR="00000000" w:rsidDel="00000000" w:rsidP="00000000" w:rsidRDefault="00000000" w:rsidRPr="00000000" w14:paraId="0000002A">
      <w:pPr>
        <w:numPr>
          <w:ilvl w:val="0"/>
          <w:numId w:val="14"/>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What happened next? </w:t>
      </w:r>
    </w:p>
    <w:p w:rsidR="00000000" w:rsidDel="00000000" w:rsidP="00000000" w:rsidRDefault="00000000" w:rsidRPr="00000000" w14:paraId="0000002B">
      <w:pPr>
        <w:spacing w:line="276" w:lineRule="auto"/>
        <w:ind w:left="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LMS interaction: short text entry box (2-3 lines) </w:t>
      </w:r>
    </w:p>
    <w:p w:rsidR="00000000" w:rsidDel="00000000" w:rsidP="00000000" w:rsidRDefault="00000000" w:rsidRPr="00000000" w14:paraId="0000002C">
      <w:pPr>
        <w:spacing w:line="276" w:lineRule="auto"/>
        <w:ind w:left="0" w:firstLine="0"/>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2D">
      <w:pPr>
        <w:spacing w:line="276" w:lineRule="auto"/>
        <w:rPr>
          <w:rFonts w:ascii="Cambria" w:cs="Cambria" w:eastAsia="Cambria" w:hAnsi="Cambria"/>
          <w:b w:val="1"/>
          <w:bCs w:val="1"/>
          <w:color w:val="9900ff"/>
          <w:u w:val="single"/>
        </w:rPr>
      </w:pPr>
      <w:r w:rsidDel="00000000" w:rsidR="00000000" w:rsidRPr="00000000">
        <w:rPr>
          <w:rFonts w:ascii="Cambria" w:cs="Cambria" w:eastAsia="Cambria" w:hAnsi="Cambria"/>
          <w:color w:val="9900ff"/>
          <w:rtl w:val="0"/>
        </w:rPr>
        <w:t xml:space="preserve">Synthesia Video </w:t>
      </w:r>
      <w:r w:rsidDel="00000000" w:rsidR="00000000" w:rsidRPr="00000000">
        <w:rPr>
          <w:rFonts w:ascii="Cambria" w:cs="Cambria" w:eastAsia="Cambria" w:hAnsi="Cambria"/>
          <w:b w:val="1"/>
          <w:bCs w:val="1"/>
          <w:color w:val="9900ff"/>
          <w:u w:val="single"/>
          <w:rtl w:val="0"/>
        </w:rPr>
        <w:t xml:space="preserve">—&gt; Video needs to be generated and uploaded to rise360 (generic video to be replaced in rise360) - A</w:t>
      </w:r>
    </w:p>
    <w:p w:rsidR="00000000" w:rsidDel="00000000" w:rsidP="00000000" w:rsidRDefault="00000000" w:rsidRPr="00000000" w14:paraId="0000002E">
      <w:pPr>
        <w:spacing w:line="276" w:lineRule="auto"/>
        <w:rPr>
          <w:rFonts w:ascii="Cambria" w:cs="Cambria" w:eastAsia="Cambria" w:hAnsi="Cambria"/>
        </w:rPr>
      </w:pPr>
      <w:r w:rsidDel="00000000" w:rsidR="00000000" w:rsidRPr="00000000">
        <w:rPr>
          <w:rFonts w:ascii="Cambria" w:cs="Cambria" w:eastAsia="Cambria" w:hAnsi="Cambria"/>
          <w:rtl w:val="0"/>
        </w:rPr>
        <w:t xml:space="preserve">Now imagine the same scenario as before but now someone says: </w:t>
      </w:r>
    </w:p>
    <w:p w:rsidR="00000000" w:rsidDel="00000000" w:rsidP="00000000" w:rsidRDefault="00000000" w:rsidRPr="00000000" w14:paraId="0000002F">
      <w:pPr>
        <w:spacing w:line="276" w:lineRule="auto"/>
        <w:rPr>
          <w:rFonts w:ascii="Cambria" w:cs="Cambria" w:eastAsia="Cambria" w:hAnsi="Cambria"/>
        </w:rPr>
      </w:pPr>
      <w:r w:rsidDel="00000000" w:rsidR="00000000" w:rsidRPr="00000000">
        <w:rPr>
          <w:rFonts w:ascii="Cambria" w:cs="Cambria" w:eastAsia="Cambria" w:hAnsi="Cambria"/>
          <w:rtl w:val="0"/>
        </w:rPr>
        <w:t xml:space="preserve">“To recap, we agreed to launch on July 15. Sarah will finalize the draft, I’ll send a follow-up by Friday”</w:t>
      </w:r>
    </w:p>
    <w:p w:rsidR="00000000" w:rsidDel="00000000" w:rsidP="00000000" w:rsidRDefault="00000000" w:rsidRPr="00000000" w14:paraId="0000003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1">
      <w:pPr>
        <w:spacing w:line="276" w:lineRule="auto"/>
        <w:rPr>
          <w:rFonts w:ascii="Cambria" w:cs="Cambria" w:eastAsia="Cambria" w:hAnsi="Cambria"/>
        </w:rPr>
      </w:pPr>
      <w:r w:rsidDel="00000000" w:rsidR="00000000" w:rsidRPr="00000000">
        <w:rPr>
          <w:rFonts w:ascii="Cambria" w:cs="Cambria" w:eastAsia="Cambria" w:hAnsi="Cambria"/>
          <w:rtl w:val="0"/>
        </w:rPr>
        <w:t xml:space="preserve">Notice how different that feels. In the first example, everyone leaves with their own interpretation of what happens next. In the second, the decision is shared, the ownership is visible, and the next step is clear. </w:t>
      </w:r>
    </w:p>
    <w:p w:rsidR="00000000" w:rsidDel="00000000" w:rsidP="00000000" w:rsidRDefault="00000000" w:rsidRPr="00000000" w14:paraId="00000032">
      <w:pPr>
        <w:spacing w:line="276" w:lineRule="auto"/>
        <w:rPr>
          <w:rFonts w:ascii="Cambria" w:cs="Cambria" w:eastAsia="Cambria" w:hAnsi="Cambria"/>
        </w:rPr>
      </w:pPr>
      <w:r w:rsidDel="00000000" w:rsidR="00000000" w:rsidRPr="00000000">
        <w:rPr>
          <w:rFonts w:ascii="Cambria" w:cs="Cambria" w:eastAsia="Cambria" w:hAnsi="Cambria"/>
          <w:rtl w:val="0"/>
        </w:rPr>
        <w:t xml:space="preserve">That’s the difference between assumption and alignment </w:t>
      </w:r>
    </w:p>
    <w:p w:rsidR="00000000" w:rsidDel="00000000" w:rsidP="00000000" w:rsidRDefault="00000000" w:rsidRPr="00000000" w14:paraId="0000003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34">
      <w:pPr>
        <w:spacing w:line="276" w:lineRule="auto"/>
        <w:rPr>
          <w:rFonts w:ascii="Cambria" w:cs="Cambria" w:eastAsia="Cambria" w:hAnsi="Cambria"/>
        </w:rPr>
      </w:pPr>
      <w:r w:rsidDel="00000000" w:rsidR="00000000" w:rsidRPr="00000000">
        <w:rPr>
          <w:rFonts w:ascii="Cambria" w:cs="Cambria" w:eastAsia="Cambria" w:hAnsi="Cambria"/>
          <w:color w:val="ff9900"/>
          <w:rtl w:val="0"/>
        </w:rPr>
        <w:t xml:space="preserve"> 360 Content</w:t>
      </w:r>
      <w:r w:rsidDel="00000000" w:rsidR="00000000" w:rsidRPr="00000000">
        <w:rPr>
          <w:rFonts w:ascii="Cambria" w:cs="Cambria" w:eastAsia="Cambria" w:hAnsi="Cambria"/>
          <w:rtl w:val="0"/>
        </w:rPr>
        <w:t xml:space="preserve">  Emotional Relevance </w:t>
      </w:r>
    </w:p>
    <w:p w:rsidR="00000000" w:rsidDel="00000000" w:rsidP="00000000" w:rsidRDefault="00000000" w:rsidRPr="00000000" w14:paraId="00000035">
      <w:pPr>
        <w:spacing w:line="276" w:lineRule="auto"/>
        <w:rPr>
          <w:rFonts w:ascii="Cambria" w:cs="Cambria" w:eastAsia="Cambria" w:hAnsi="Cambria"/>
        </w:rPr>
      </w:pPr>
      <w:r w:rsidDel="00000000" w:rsidR="00000000" w:rsidRPr="00000000">
        <w:rPr>
          <w:rFonts w:ascii="Cambria" w:cs="Cambria" w:eastAsia="Cambria" w:hAnsi="Cambria"/>
          <w:rtl w:val="0"/>
        </w:rPr>
        <w:t xml:space="preserve">How does a recap shift: </w:t>
      </w:r>
    </w:p>
    <w:p w:rsidR="00000000" w:rsidDel="00000000" w:rsidP="00000000" w:rsidRDefault="00000000" w:rsidRPr="00000000" w14:paraId="00000036">
      <w:pPr>
        <w:numPr>
          <w:ilvl w:val="0"/>
          <w:numId w:val="1"/>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Your clarity?</w:t>
      </w:r>
    </w:p>
    <w:p w:rsidR="00000000" w:rsidDel="00000000" w:rsidP="00000000" w:rsidRDefault="00000000" w:rsidRPr="00000000" w14:paraId="00000037">
      <w:pPr>
        <w:numPr>
          <w:ilvl w:val="0"/>
          <w:numId w:val="1"/>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Your confidence?</w:t>
      </w:r>
    </w:p>
    <w:p w:rsidR="00000000" w:rsidDel="00000000" w:rsidP="00000000" w:rsidRDefault="00000000" w:rsidRPr="00000000" w14:paraId="00000038">
      <w:pPr>
        <w:numPr>
          <w:ilvl w:val="0"/>
          <w:numId w:val="1"/>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Your trust in the team?</w:t>
      </w:r>
    </w:p>
    <w:p w:rsidR="00000000" w:rsidDel="00000000" w:rsidP="00000000" w:rsidRDefault="00000000" w:rsidRPr="00000000" w14:paraId="00000039">
      <w:pPr>
        <w:spacing w:line="276"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LMS interaction: Multiple choice or short reflection</w:t>
      </w:r>
    </w:p>
    <w:p w:rsidR="00000000" w:rsidDel="00000000" w:rsidP="00000000" w:rsidRDefault="00000000" w:rsidRPr="00000000" w14:paraId="0000003A">
      <w:pPr>
        <w:spacing w:line="27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3B">
      <w:pPr>
        <w:spacing w:line="276" w:lineRule="auto"/>
        <w:rPr>
          <w:rFonts w:ascii="Cambria" w:cs="Cambria" w:eastAsia="Cambria" w:hAnsi="Cambria"/>
        </w:rPr>
      </w:pPr>
      <w:r w:rsidDel="00000000" w:rsidR="00000000" w:rsidRPr="00000000">
        <w:rPr>
          <w:rFonts w:ascii="Cambria" w:cs="Cambria" w:eastAsia="Cambria" w:hAnsi="Cambria"/>
          <w:rtl w:val="0"/>
        </w:rPr>
        <w:t xml:space="preserve">Blueprint Notes (not for learners)</w:t>
      </w:r>
    </w:p>
    <w:p w:rsidR="00000000" w:rsidDel="00000000" w:rsidP="00000000" w:rsidRDefault="00000000" w:rsidRPr="00000000" w14:paraId="0000003C">
      <w:pPr>
        <w:numPr>
          <w:ilvl w:val="0"/>
          <w:numId w:val="6"/>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Purpose of spark: surface lived experience of misalignment, create emotional relevance, frame recap behaviour as trust-building, not bureaucratic</w:t>
      </w:r>
    </w:p>
    <w:p w:rsidR="00000000" w:rsidDel="00000000" w:rsidP="00000000" w:rsidRDefault="00000000" w:rsidRPr="00000000" w14:paraId="0000003D">
      <w:pPr>
        <w:numPr>
          <w:ilvl w:val="0"/>
          <w:numId w:val="6"/>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Current state: teams assume shared understanding without confirming decisions</w:t>
      </w:r>
    </w:p>
    <w:p w:rsidR="00000000" w:rsidDel="00000000" w:rsidP="00000000" w:rsidRDefault="00000000" w:rsidRPr="00000000" w14:paraId="0000003E">
      <w:pPr>
        <w:numPr>
          <w:ilvl w:val="0"/>
          <w:numId w:val="6"/>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Desired state: learners intentionally confirm decisions and next steps using concise recap language </w:t>
      </w:r>
    </w:p>
    <w:p w:rsidR="00000000" w:rsidDel="00000000" w:rsidP="00000000" w:rsidRDefault="00000000" w:rsidRPr="00000000" w14:paraId="0000003F">
      <w:pPr>
        <w:spacing w:line="276"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40">
      <w:pPr>
        <w:spacing w:line="276" w:lineRule="auto"/>
        <w:ind w:left="0" w:firstLine="0"/>
        <w:rPr>
          <w:rFonts w:ascii="Calibri" w:cs="Calibri" w:eastAsia="Calibri" w:hAnsi="Calibri"/>
          <w:b w:val="1"/>
          <w:bCs w:val="1"/>
          <w:color w:val="366091"/>
          <w:sz w:val="28"/>
          <w:szCs w:val="28"/>
        </w:rPr>
      </w:pPr>
      <w:r w:rsidDel="00000000" w:rsidR="00000000" w:rsidRPr="00000000">
        <w:rPr>
          <w:rFonts w:ascii="Cambria" w:cs="Cambria" w:eastAsia="Cambria" w:hAnsi="Cambria"/>
          <w:rtl w:val="0"/>
        </w:rPr>
        <w:t xml:space="preserve"> </w:t>
      </w:r>
      <w:r w:rsidDel="00000000" w:rsidR="00000000" w:rsidRPr="00000000">
        <w:rPr>
          <w:rFonts w:ascii="Calibri" w:cs="Calibri" w:eastAsia="Calibri" w:hAnsi="Calibri"/>
          <w:b w:val="1"/>
          <w:bCs w:val="1"/>
          <w:color w:val="366091"/>
          <w:sz w:val="28"/>
          <w:szCs w:val="28"/>
          <w:rtl w:val="0"/>
        </w:rPr>
        <w:t xml:space="preserve">4. Shift</w:t>
      </w:r>
    </w:p>
    <w:p w:rsidR="00000000" w:rsidDel="00000000" w:rsidP="00000000" w:rsidRDefault="00000000" w:rsidRPr="00000000" w14:paraId="00000041">
      <w:pPr>
        <w:spacing w:line="276" w:lineRule="auto"/>
        <w:rPr>
          <w:rFonts w:ascii="Cambria" w:cs="Cambria" w:eastAsia="Cambria" w:hAnsi="Cambria"/>
        </w:rPr>
      </w:pPr>
      <w:r w:rsidDel="00000000" w:rsidR="00000000" w:rsidRPr="00000000">
        <w:rPr>
          <w:rFonts w:ascii="Cambria" w:cs="Cambria" w:eastAsia="Cambria" w:hAnsi="Cambria"/>
          <w:color w:val="ff9900"/>
          <w:rtl w:val="0"/>
        </w:rPr>
        <w:t xml:space="preserve"> 360 Content</w:t>
      </w:r>
      <w:r w:rsidDel="00000000" w:rsidR="00000000" w:rsidRPr="00000000">
        <w:rPr>
          <w:rFonts w:ascii="Cambria" w:cs="Cambria" w:eastAsia="Cambria" w:hAnsi="Cambria"/>
          <w:rtl w:val="0"/>
        </w:rPr>
        <w:t xml:space="preserve">  Shift: Turning Decisions into Shared Understanding</w:t>
      </w:r>
    </w:p>
    <w:p w:rsidR="00000000" w:rsidDel="00000000" w:rsidP="00000000" w:rsidRDefault="00000000" w:rsidRPr="00000000" w14:paraId="00000042">
      <w:pPr>
        <w:spacing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Synthesia Video</w:t>
      </w:r>
    </w:p>
    <w:p w:rsidR="00000000" w:rsidDel="00000000" w:rsidP="00000000" w:rsidRDefault="00000000" w:rsidRPr="00000000" w14:paraId="00000043">
      <w:pPr>
        <w:spacing w:line="276" w:lineRule="auto"/>
        <w:rPr>
          <w:rFonts w:ascii="Cambria" w:cs="Cambria" w:eastAsia="Cambria" w:hAnsi="Cambria"/>
        </w:rPr>
      </w:pPr>
      <w:r w:rsidDel="00000000" w:rsidR="00000000" w:rsidRPr="00000000">
        <w:rPr>
          <w:rFonts w:ascii="Cambria" w:cs="Cambria" w:eastAsia="Cambria" w:hAnsi="Cambria"/>
          <w:rtl w:val="0"/>
        </w:rPr>
        <w:t xml:space="preserve">“Closing the loop isn’t just about logistics. It’s about making decisions visible. </w:t>
      </w:r>
    </w:p>
    <w:p w:rsidR="00000000" w:rsidDel="00000000" w:rsidP="00000000" w:rsidRDefault="00000000" w:rsidRPr="00000000" w14:paraId="00000044">
      <w:pPr>
        <w:spacing w:line="276" w:lineRule="auto"/>
        <w:rPr>
          <w:rFonts w:ascii="Cambria" w:cs="Cambria" w:eastAsia="Cambria" w:hAnsi="Cambria"/>
        </w:rPr>
      </w:pPr>
      <w:r w:rsidDel="00000000" w:rsidR="00000000" w:rsidRPr="00000000">
        <w:rPr>
          <w:rFonts w:ascii="Cambria" w:cs="Cambria" w:eastAsia="Cambria" w:hAnsi="Cambria"/>
          <w:rtl w:val="0"/>
        </w:rPr>
        <w:t xml:space="preserve">When collaboration is moving quickly, it’s easy to assume everyone is aligned, but assumptions often lead to misalignment. </w:t>
      </w:r>
    </w:p>
    <w:p w:rsidR="00000000" w:rsidDel="00000000" w:rsidP="00000000" w:rsidRDefault="00000000" w:rsidRPr="00000000" w14:paraId="0000004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46">
      <w:pPr>
        <w:spacing w:line="276" w:lineRule="auto"/>
        <w:rPr>
          <w:rFonts w:ascii="Cambria" w:cs="Cambria" w:eastAsia="Cambria" w:hAnsi="Cambria"/>
        </w:rPr>
      </w:pPr>
      <w:r w:rsidDel="00000000" w:rsidR="00000000" w:rsidRPr="00000000">
        <w:rPr>
          <w:rFonts w:ascii="Cambria" w:cs="Cambria" w:eastAsia="Cambria" w:hAnsi="Cambria"/>
          <w:rtl w:val="0"/>
        </w:rPr>
        <w:t xml:space="preserve">Closing the loop means intentionally confirming what was decided and what happens next, so no one has to guess.”</w:t>
      </w:r>
    </w:p>
    <w:p w:rsidR="00000000" w:rsidDel="00000000" w:rsidP="00000000" w:rsidRDefault="00000000" w:rsidRPr="00000000" w14:paraId="0000004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48">
      <w:pPr>
        <w:spacing w:line="276" w:lineRule="auto"/>
        <w:rPr>
          <w:rFonts w:ascii="Cambria" w:cs="Cambria" w:eastAsia="Cambria" w:hAnsi="Cambria"/>
        </w:rPr>
      </w:pPr>
      <w:r w:rsidDel="00000000" w:rsidR="00000000" w:rsidRPr="00000000">
        <w:rPr>
          <w:rFonts w:ascii="Cambria" w:cs="Cambria" w:eastAsia="Cambria" w:hAnsi="Cambria"/>
          <w:color w:val="ff9900"/>
          <w:rtl w:val="0"/>
        </w:rPr>
        <w:t xml:space="preserve"> 360 Content</w:t>
      </w:r>
      <w:r w:rsidDel="00000000" w:rsidR="00000000" w:rsidRPr="00000000">
        <w:rPr>
          <w:rFonts w:ascii="Cambria" w:cs="Cambria" w:eastAsia="Cambria" w:hAnsi="Cambria"/>
          <w:rtl w:val="0"/>
        </w:rPr>
        <w:t xml:space="preserve">  Core Skill Framing </w:t>
      </w:r>
    </w:p>
    <w:p w:rsidR="00000000" w:rsidDel="00000000" w:rsidP="00000000" w:rsidRDefault="00000000" w:rsidRPr="00000000" w14:paraId="00000049">
      <w:pPr>
        <w:spacing w:line="276" w:lineRule="auto"/>
        <w:rPr>
          <w:rFonts w:ascii="Cambria" w:cs="Cambria" w:eastAsia="Cambria" w:hAnsi="Cambria"/>
        </w:rPr>
      </w:pPr>
      <w:r w:rsidDel="00000000" w:rsidR="00000000" w:rsidRPr="00000000">
        <w:rPr>
          <w:rFonts w:ascii="Cambria" w:cs="Cambria" w:eastAsia="Cambria" w:hAnsi="Cambria"/>
          <w:rtl w:val="0"/>
        </w:rPr>
        <w:t xml:space="preserve">Closing the loop helps teams: </w:t>
      </w:r>
    </w:p>
    <w:p w:rsidR="00000000" w:rsidDel="00000000" w:rsidP="00000000" w:rsidRDefault="00000000" w:rsidRPr="00000000" w14:paraId="0000004A">
      <w:pPr>
        <w:numPr>
          <w:ilvl w:val="0"/>
          <w:numId w:val="3"/>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Prevent duplicated effort </w:t>
      </w:r>
    </w:p>
    <w:p w:rsidR="00000000" w:rsidDel="00000000" w:rsidP="00000000" w:rsidRDefault="00000000" w:rsidRPr="00000000" w14:paraId="0000004B">
      <w:pPr>
        <w:numPr>
          <w:ilvl w:val="0"/>
          <w:numId w:val="3"/>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Reduce confusion </w:t>
      </w:r>
    </w:p>
    <w:p w:rsidR="00000000" w:rsidDel="00000000" w:rsidP="00000000" w:rsidRDefault="00000000" w:rsidRPr="00000000" w14:paraId="0000004C">
      <w:pPr>
        <w:numPr>
          <w:ilvl w:val="0"/>
          <w:numId w:val="3"/>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Reinforce accountability </w:t>
      </w:r>
    </w:p>
    <w:p w:rsidR="00000000" w:rsidDel="00000000" w:rsidP="00000000" w:rsidRDefault="00000000" w:rsidRPr="00000000" w14:paraId="0000004D">
      <w:pPr>
        <w:numPr>
          <w:ilvl w:val="0"/>
          <w:numId w:val="3"/>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Strengthen trust </w:t>
      </w:r>
    </w:p>
    <w:p w:rsidR="00000000" w:rsidDel="00000000" w:rsidP="00000000" w:rsidRDefault="00000000" w:rsidRPr="00000000" w14:paraId="0000004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4F">
      <w:pPr>
        <w:spacing w:line="276" w:lineRule="auto"/>
        <w:rPr>
          <w:rFonts w:ascii="Cambria" w:cs="Cambria" w:eastAsia="Cambria" w:hAnsi="Cambria"/>
        </w:rPr>
      </w:pPr>
      <w:r w:rsidDel="00000000" w:rsidR="00000000" w:rsidRPr="00000000">
        <w:rPr>
          <w:rFonts w:ascii="Cambria" w:cs="Cambria" w:eastAsia="Cambria" w:hAnsi="Cambria"/>
          <w:rtl w:val="0"/>
        </w:rPr>
        <w:t xml:space="preserve">Repetition may feel redundant, but repetition, when intentional signals reliability and care. </w:t>
      </w:r>
    </w:p>
    <w:p w:rsidR="00000000" w:rsidDel="00000000" w:rsidP="00000000" w:rsidRDefault="00000000" w:rsidRPr="00000000" w14:paraId="0000005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51">
      <w:pPr>
        <w:spacing w:line="276" w:lineRule="auto"/>
        <w:rPr>
          <w:rFonts w:ascii="Cambria" w:cs="Cambria" w:eastAsia="Cambria" w:hAnsi="Cambria"/>
        </w:rPr>
      </w:pPr>
      <w:r w:rsidDel="00000000" w:rsidR="00000000" w:rsidRPr="00000000">
        <w:rPr>
          <w:rFonts w:ascii="Cambria" w:cs="Cambria" w:eastAsia="Cambria" w:hAnsi="Cambria"/>
          <w:color w:val="ff9900"/>
          <w:rtl w:val="0"/>
        </w:rPr>
        <w:t xml:space="preserve"> 360 Content</w:t>
      </w:r>
      <w:r w:rsidDel="00000000" w:rsidR="00000000" w:rsidRPr="00000000">
        <w:rPr>
          <w:rFonts w:ascii="Cambria" w:cs="Cambria" w:eastAsia="Cambria" w:hAnsi="Cambria"/>
          <w:rtl w:val="0"/>
        </w:rPr>
        <w:t xml:space="preserve">  Language for Impact - Recap Phrases to Practice </w:t>
      </w:r>
    </w:p>
    <w:p w:rsidR="00000000" w:rsidDel="00000000" w:rsidP="00000000" w:rsidRDefault="00000000" w:rsidRPr="00000000" w14:paraId="00000052">
      <w:pPr>
        <w:spacing w:line="276" w:lineRule="auto"/>
        <w:rPr>
          <w:rFonts w:ascii="Cambria" w:cs="Cambria" w:eastAsia="Cambria" w:hAnsi="Cambria"/>
        </w:rPr>
      </w:pPr>
      <w:r w:rsidDel="00000000" w:rsidR="00000000" w:rsidRPr="00000000">
        <w:rPr>
          <w:rFonts w:ascii="Cambria" w:cs="Cambria" w:eastAsia="Cambria" w:hAnsi="Cambria"/>
          <w:rtl w:val="0"/>
        </w:rPr>
        <w:t xml:space="preserve">Try starting with: </w:t>
      </w:r>
    </w:p>
    <w:p w:rsidR="00000000" w:rsidDel="00000000" w:rsidP="00000000" w:rsidRDefault="00000000" w:rsidRPr="00000000" w14:paraId="00000053">
      <w:pPr>
        <w:numPr>
          <w:ilvl w:val="0"/>
          <w:numId w:val="15"/>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“Here’s what we decided, and why…”</w:t>
      </w:r>
    </w:p>
    <w:p w:rsidR="00000000" w:rsidDel="00000000" w:rsidP="00000000" w:rsidRDefault="00000000" w:rsidRPr="00000000" w14:paraId="00000054">
      <w:pPr>
        <w:numPr>
          <w:ilvl w:val="0"/>
          <w:numId w:val="15"/>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“To recap: we agree to…., and the next step is…”</w:t>
      </w:r>
    </w:p>
    <w:p w:rsidR="00000000" w:rsidDel="00000000" w:rsidP="00000000" w:rsidRDefault="00000000" w:rsidRPr="00000000" w14:paraId="00000055">
      <w:pPr>
        <w:numPr>
          <w:ilvl w:val="0"/>
          <w:numId w:val="15"/>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“I’ll summarize and share in writing for clarity.”</w:t>
      </w:r>
    </w:p>
    <w:p w:rsidR="00000000" w:rsidDel="00000000" w:rsidP="00000000" w:rsidRDefault="00000000" w:rsidRPr="00000000" w14:paraId="00000056">
      <w:pPr>
        <w:numPr>
          <w:ilvl w:val="0"/>
          <w:numId w:val="15"/>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“Any final questions before I send the follow-up?”</w:t>
      </w:r>
    </w:p>
    <w:p w:rsidR="00000000" w:rsidDel="00000000" w:rsidP="00000000" w:rsidRDefault="00000000" w:rsidRPr="00000000" w14:paraId="00000057">
      <w:pPr>
        <w:spacing w:line="276" w:lineRule="auto"/>
        <w:rPr>
          <w:rFonts w:ascii="Cambria" w:cs="Cambria" w:eastAsia="Cambria" w:hAnsi="Cambria"/>
        </w:rPr>
      </w:pPr>
      <w:r w:rsidDel="00000000" w:rsidR="00000000" w:rsidRPr="00000000">
        <w:rPr>
          <w:rFonts w:ascii="Cambria" w:cs="Cambria" w:eastAsia="Cambria" w:hAnsi="Cambria"/>
          <w:rtl w:val="0"/>
        </w:rPr>
        <w:t xml:space="preserve">These are starting points, not scripts. Adapt them to your voice and team norms </w:t>
      </w:r>
    </w:p>
    <w:p w:rsidR="00000000" w:rsidDel="00000000" w:rsidP="00000000" w:rsidRDefault="00000000" w:rsidRPr="00000000" w14:paraId="0000005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59">
      <w:pPr>
        <w:spacing w:line="276" w:lineRule="auto"/>
        <w:rPr>
          <w:rFonts w:ascii="Cambria" w:cs="Cambria" w:eastAsia="Cambria" w:hAnsi="Cambria"/>
        </w:rPr>
      </w:pPr>
      <w:r w:rsidDel="00000000" w:rsidR="00000000" w:rsidRPr="00000000">
        <w:rPr>
          <w:rFonts w:ascii="Cambria" w:cs="Cambria" w:eastAsia="Cambria" w:hAnsi="Cambria"/>
          <w:color w:val="6aa84f"/>
          <w:rtl w:val="0"/>
        </w:rPr>
        <w:t xml:space="preserve">Handout </w:t>
      </w:r>
      <w:r w:rsidDel="00000000" w:rsidR="00000000" w:rsidRPr="00000000">
        <w:rPr>
          <w:rFonts w:ascii="Cambria" w:cs="Cambria" w:eastAsia="Cambria" w:hAnsi="Cambria"/>
          <w:rtl w:val="0"/>
        </w:rPr>
        <w:t xml:space="preserve">Recap Phrase Builder </w:t>
      </w:r>
    </w:p>
    <w:p w:rsidR="00000000" w:rsidDel="00000000" w:rsidP="00000000" w:rsidRDefault="00000000" w:rsidRPr="00000000" w14:paraId="0000005A">
      <w:pPr>
        <w:spacing w:after="0" w:before="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Scenario:</w:t>
      </w:r>
    </w:p>
    <w:p w:rsidR="00000000" w:rsidDel="00000000" w:rsidP="00000000" w:rsidRDefault="00000000" w:rsidRPr="00000000" w14:paraId="0000005B">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A weekly content planning meeting is wrapping up. The team discussed several points:</w:t>
      </w:r>
    </w:p>
    <w:p w:rsidR="00000000" w:rsidDel="00000000" w:rsidP="00000000" w:rsidRDefault="00000000" w:rsidRPr="00000000" w14:paraId="0000005C">
      <w:pPr>
        <w:numPr>
          <w:ilvl w:val="0"/>
          <w:numId w:val="11"/>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Q3 campaign will launch July 15.</w:t>
      </w:r>
    </w:p>
    <w:p w:rsidR="00000000" w:rsidDel="00000000" w:rsidP="00000000" w:rsidRDefault="00000000" w:rsidRPr="00000000" w14:paraId="0000005D">
      <w:pPr>
        <w:numPr>
          <w:ilvl w:val="0"/>
          <w:numId w:val="11"/>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Final blog draft should be ready by July 5.</w:t>
      </w:r>
    </w:p>
    <w:p w:rsidR="00000000" w:rsidDel="00000000" w:rsidP="00000000" w:rsidRDefault="00000000" w:rsidRPr="00000000" w14:paraId="0000005E">
      <w:pPr>
        <w:numPr>
          <w:ilvl w:val="0"/>
          <w:numId w:val="11"/>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Sarah will finalize the blog content.</w:t>
      </w:r>
    </w:p>
    <w:p w:rsidR="00000000" w:rsidDel="00000000" w:rsidP="00000000" w:rsidRDefault="00000000" w:rsidRPr="00000000" w14:paraId="0000005F">
      <w:pPr>
        <w:numPr>
          <w:ilvl w:val="0"/>
          <w:numId w:val="11"/>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Alex will review the visual assets.</w:t>
      </w:r>
    </w:p>
    <w:p w:rsidR="00000000" w:rsidDel="00000000" w:rsidP="00000000" w:rsidRDefault="00000000" w:rsidRPr="00000000" w14:paraId="00000060">
      <w:pPr>
        <w:numPr>
          <w:ilvl w:val="0"/>
          <w:numId w:val="11"/>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Jordan will confirm the email schedule with Sales.</w:t>
      </w:r>
    </w:p>
    <w:p w:rsidR="00000000" w:rsidDel="00000000" w:rsidP="00000000" w:rsidRDefault="00000000" w:rsidRPr="00000000" w14:paraId="00000061">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The meeting ends with someone saying:</w:t>
      </w:r>
    </w:p>
    <w:p w:rsidR="00000000" w:rsidDel="00000000" w:rsidP="00000000" w:rsidRDefault="00000000" w:rsidRPr="00000000" w14:paraId="00000062">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“Okay great, I think we’re good. Let’s keep each other posted.”</w:t>
      </w:r>
    </w:p>
    <w:p w:rsidR="00000000" w:rsidDel="00000000" w:rsidP="00000000" w:rsidRDefault="00000000" w:rsidRPr="00000000" w14:paraId="0000006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Task: Step 1 – Identify the Key Information</w:t>
      </w:r>
    </w:p>
    <w:p w:rsidR="00000000" w:rsidDel="00000000" w:rsidP="00000000" w:rsidRDefault="00000000" w:rsidRPr="00000000" w14:paraId="00000065">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From the discussion above, identify:</w:t>
      </w:r>
    </w:p>
    <w:p w:rsidR="00000000" w:rsidDel="00000000" w:rsidP="00000000" w:rsidRDefault="00000000" w:rsidRPr="00000000" w14:paraId="00000066">
      <w:pPr>
        <w:numPr>
          <w:ilvl w:val="0"/>
          <w:numId w:val="8"/>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was the final decision?</w:t>
      </w:r>
    </w:p>
    <w:p w:rsidR="00000000" w:rsidDel="00000000" w:rsidP="00000000" w:rsidRDefault="00000000" w:rsidRPr="00000000" w14:paraId="00000067">
      <w:pPr>
        <w:numPr>
          <w:ilvl w:val="0"/>
          <w:numId w:val="8"/>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Who owns each task?</w:t>
      </w:r>
    </w:p>
    <w:p w:rsidR="00000000" w:rsidDel="00000000" w:rsidP="00000000" w:rsidRDefault="00000000" w:rsidRPr="00000000" w14:paraId="00000068">
      <w:pPr>
        <w:numPr>
          <w:ilvl w:val="0"/>
          <w:numId w:val="8"/>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are the deadlines?</w:t>
      </w:r>
    </w:p>
    <w:p w:rsidR="00000000" w:rsidDel="00000000" w:rsidP="00000000" w:rsidRDefault="00000000" w:rsidRPr="00000000" w14:paraId="00000069">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Step 2 – Close the Loop</w:t>
      </w:r>
    </w:p>
    <w:p w:rsidR="00000000" w:rsidDel="00000000" w:rsidP="00000000" w:rsidRDefault="00000000" w:rsidRPr="00000000" w14:paraId="0000006A">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Write a 20–30 second verbal recap as if you were ending the meeting.</w:t>
      </w:r>
    </w:p>
    <w:p w:rsidR="00000000" w:rsidDel="00000000" w:rsidP="00000000" w:rsidRDefault="00000000" w:rsidRPr="00000000" w14:paraId="0000006B">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Your recap should:</w:t>
      </w:r>
    </w:p>
    <w:p w:rsidR="00000000" w:rsidDel="00000000" w:rsidP="00000000" w:rsidRDefault="00000000" w:rsidRPr="00000000" w14:paraId="0000006C">
      <w:pPr>
        <w:numPr>
          <w:ilvl w:val="0"/>
          <w:numId w:val="10"/>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Clearly name the decision</w:t>
      </w:r>
    </w:p>
    <w:p w:rsidR="00000000" w:rsidDel="00000000" w:rsidP="00000000" w:rsidRDefault="00000000" w:rsidRPr="00000000" w14:paraId="0000006D">
      <w:pPr>
        <w:numPr>
          <w:ilvl w:val="0"/>
          <w:numId w:val="10"/>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Assign ownership</w:t>
      </w:r>
    </w:p>
    <w:p w:rsidR="00000000" w:rsidDel="00000000" w:rsidP="00000000" w:rsidRDefault="00000000" w:rsidRPr="00000000" w14:paraId="0000006E">
      <w:pPr>
        <w:numPr>
          <w:ilvl w:val="0"/>
          <w:numId w:val="10"/>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Include timing</w:t>
      </w:r>
    </w:p>
    <w:p w:rsidR="00000000" w:rsidDel="00000000" w:rsidP="00000000" w:rsidRDefault="00000000" w:rsidRPr="00000000" w14:paraId="0000006F">
      <w:pPr>
        <w:numPr>
          <w:ilvl w:val="0"/>
          <w:numId w:val="10"/>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Sound collaborative and clear</w:t>
      </w:r>
    </w:p>
    <w:p w:rsidR="00000000" w:rsidDel="00000000" w:rsidP="00000000" w:rsidRDefault="00000000" w:rsidRPr="00000000" w14:paraId="00000070">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Optional Reflection:</w:t>
        <w:br w:type="textWrapping"/>
        <w:t xml:space="preserve">Would someone who joined the meeting late understand what to do next?</w:t>
      </w:r>
    </w:p>
    <w:p w:rsidR="00000000" w:rsidDel="00000000" w:rsidP="00000000" w:rsidRDefault="00000000" w:rsidRPr="00000000" w14:paraId="0000007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72">
      <w:pPr>
        <w:spacing w:line="276" w:lineRule="auto"/>
        <w:rPr>
          <w:rFonts w:ascii="Cambria" w:cs="Cambria" w:eastAsia="Cambria" w:hAnsi="Cambria"/>
        </w:rPr>
      </w:pPr>
      <w:r w:rsidDel="00000000" w:rsidR="00000000" w:rsidRPr="00000000">
        <w:rPr>
          <w:rFonts w:ascii="Cambria" w:cs="Cambria" w:eastAsia="Cambria" w:hAnsi="Cambria"/>
          <w:color w:val="ff9900"/>
          <w:rtl w:val="0"/>
        </w:rPr>
        <w:t xml:space="preserve"> 360 Content</w:t>
      </w:r>
      <w:r w:rsidDel="00000000" w:rsidR="00000000" w:rsidRPr="00000000">
        <w:rPr>
          <w:rFonts w:ascii="Cambria" w:cs="Cambria" w:eastAsia="Cambria" w:hAnsi="Cambria"/>
          <w:rtl w:val="0"/>
        </w:rPr>
        <w:t xml:space="preserve">  Contrast Exercise - Which Version closes the loop?</w:t>
      </w:r>
    </w:p>
    <w:p w:rsidR="00000000" w:rsidDel="00000000" w:rsidP="00000000" w:rsidRDefault="00000000" w:rsidRPr="00000000" w14:paraId="00000073">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A team meeting is ending after discussing a campaign rollout. </w:t>
      </w:r>
    </w:p>
    <w:p w:rsidR="00000000" w:rsidDel="00000000" w:rsidP="00000000" w:rsidRDefault="00000000" w:rsidRPr="00000000" w14:paraId="00000074">
      <w:pPr>
        <w:spacing w:line="276" w:lineRule="auto"/>
        <w:rPr>
          <w:rFonts w:ascii="Cambria" w:cs="Cambria" w:eastAsia="Cambria" w:hAnsi="Cambria"/>
        </w:rPr>
      </w:pPr>
      <w:r w:rsidDel="00000000" w:rsidR="00000000" w:rsidRPr="00000000">
        <w:rPr>
          <w:rFonts w:ascii="Cambria" w:cs="Cambria" w:eastAsia="Cambria" w:hAnsi="Cambria"/>
          <w:rtl w:val="0"/>
        </w:rPr>
        <w:t xml:space="preserve">Version A: “Okay great, sounds good everyone.”</w:t>
      </w:r>
    </w:p>
    <w:p w:rsidR="00000000" w:rsidDel="00000000" w:rsidP="00000000" w:rsidRDefault="00000000" w:rsidRPr="00000000" w14:paraId="00000075">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76">
      <w:pPr>
        <w:spacing w:line="276" w:lineRule="auto"/>
        <w:rPr>
          <w:rFonts w:ascii="Cambria" w:cs="Cambria" w:eastAsia="Cambria" w:hAnsi="Cambria"/>
        </w:rPr>
      </w:pPr>
      <w:r w:rsidDel="00000000" w:rsidR="00000000" w:rsidRPr="00000000">
        <w:rPr>
          <w:rFonts w:ascii="Cambria" w:cs="Cambria" w:eastAsia="Cambria" w:hAnsi="Cambria"/>
          <w:rtl w:val="0"/>
        </w:rPr>
        <w:t xml:space="preserve">Version b: “To recap, we’re moving forward with Option B. Jordan will send the updated timeline by Thursday, and I’ll notify the client today.”</w:t>
      </w:r>
    </w:p>
    <w:p w:rsidR="00000000" w:rsidDel="00000000" w:rsidP="00000000" w:rsidRDefault="00000000" w:rsidRPr="00000000" w14:paraId="0000007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78">
      <w:pPr>
        <w:spacing w:line="276" w:lineRule="auto"/>
        <w:rPr>
          <w:rFonts w:ascii="Cambria" w:cs="Cambria" w:eastAsia="Cambria" w:hAnsi="Cambria"/>
          <w:i w:val="1"/>
          <w:iCs w:val="1"/>
          <w:color w:val="ff0000"/>
        </w:rPr>
      </w:pPr>
      <w:r w:rsidDel="00000000" w:rsidR="00000000" w:rsidRPr="00000000">
        <w:rPr>
          <w:rFonts w:ascii="Cambria" w:cs="Cambria" w:eastAsia="Cambria" w:hAnsi="Cambria"/>
          <w:i w:val="1"/>
          <w:iCs w:val="1"/>
          <w:rtl w:val="0"/>
        </w:rPr>
        <w:t xml:space="preserve">LMS Interaction: </w:t>
      </w:r>
      <w:r w:rsidDel="00000000" w:rsidR="00000000" w:rsidRPr="00000000">
        <w:rPr>
          <w:rFonts w:ascii="Cambria" w:cs="Cambria" w:eastAsia="Cambria" w:hAnsi="Cambria"/>
          <w:i w:val="1"/>
          <w:iCs w:val="1"/>
          <w:color w:val="ff0000"/>
          <w:rtl w:val="0"/>
        </w:rPr>
        <w:t xml:space="preserve">this would work really well as a scenario block © </w:t>
      </w:r>
    </w:p>
    <w:p w:rsidR="00000000" w:rsidDel="00000000" w:rsidP="00000000" w:rsidRDefault="00000000" w:rsidRPr="00000000" w14:paraId="00000079">
      <w:pPr>
        <w:spacing w:line="276" w:lineRule="auto"/>
        <w:rPr>
          <w:rFonts w:ascii="Cambria" w:cs="Cambria" w:eastAsia="Cambria" w:hAnsi="Cambria"/>
          <w:i w:val="1"/>
          <w:iCs w:val="1"/>
        </w:rPr>
      </w:pPr>
      <w:r w:rsidDel="00000000" w:rsidR="00000000" w:rsidRPr="00000000">
        <w:rPr>
          <w:rFonts w:ascii="Cambria" w:cs="Cambria" w:eastAsia="Cambria" w:hAnsi="Cambria"/>
          <w:i w:val="1"/>
          <w:iCs w:val="1"/>
          <w:rtl w:val="0"/>
        </w:rPr>
        <w:tab/>
        <w:t xml:space="preserve">Multiple Choice: Which version clearly closes the loop?</w:t>
      </w:r>
    </w:p>
    <w:p w:rsidR="00000000" w:rsidDel="00000000" w:rsidP="00000000" w:rsidRDefault="00000000" w:rsidRPr="00000000" w14:paraId="0000007A">
      <w:pPr>
        <w:spacing w:line="276"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Follow-up reflection: What makes Version B more effective? : This response names the decision, assigns ownership and includes next steps and timing </w:t>
      </w:r>
    </w:p>
    <w:p w:rsidR="00000000" w:rsidDel="00000000" w:rsidP="00000000" w:rsidRDefault="00000000" w:rsidRPr="00000000" w14:paraId="0000007B">
      <w:pPr>
        <w:numPr>
          <w:ilvl w:val="0"/>
          <w:numId w:val="9"/>
        </w:numPr>
        <w:spacing w:line="276" w:lineRule="auto"/>
        <w:ind w:left="720" w:hanging="360"/>
        <w:rPr>
          <w:rFonts w:ascii="Cambria" w:cs="Cambria" w:eastAsia="Cambria" w:hAnsi="Cambria"/>
          <w:i w:val="1"/>
          <w:iCs w:val="1"/>
          <w:u w:val="none"/>
        </w:rPr>
      </w:pPr>
      <w:r w:rsidDel="00000000" w:rsidR="00000000" w:rsidRPr="00000000">
        <w:rPr>
          <w:rFonts w:ascii="Cambria" w:cs="Cambria" w:eastAsia="Cambria" w:hAnsi="Cambria"/>
          <w:i w:val="1"/>
          <w:iCs w:val="1"/>
          <w:rtl w:val="0"/>
        </w:rPr>
        <w:t xml:space="preserve">A doesn’t close the loop, the decision, ownership and timing are unclear. </w:t>
      </w:r>
    </w:p>
    <w:p w:rsidR="00000000" w:rsidDel="00000000" w:rsidP="00000000" w:rsidRDefault="00000000" w:rsidRPr="00000000" w14:paraId="0000007C">
      <w:pPr>
        <w:spacing w:line="27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7D">
      <w:pPr>
        <w:spacing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Synthesia Video</w:t>
      </w:r>
    </w:p>
    <w:p w:rsidR="00000000" w:rsidDel="00000000" w:rsidP="00000000" w:rsidRDefault="00000000" w:rsidRPr="00000000" w14:paraId="0000007E">
      <w:pPr>
        <w:spacing w:line="276" w:lineRule="auto"/>
        <w:rPr>
          <w:rFonts w:ascii="Cambria" w:cs="Cambria" w:eastAsia="Cambria" w:hAnsi="Cambria"/>
        </w:rPr>
      </w:pPr>
      <w:r w:rsidDel="00000000" w:rsidR="00000000" w:rsidRPr="00000000">
        <w:rPr>
          <w:rFonts w:ascii="Cambria" w:cs="Cambria" w:eastAsia="Cambria" w:hAnsi="Cambria"/>
          <w:rtl w:val="0"/>
        </w:rPr>
        <w:t xml:space="preserve">“Notice that the second statement may be longer, but it's much clearer. It names the decision, assigns ownership and defines next steps.</w:t>
      </w:r>
    </w:p>
    <w:p w:rsidR="00000000" w:rsidDel="00000000" w:rsidP="00000000" w:rsidRDefault="00000000" w:rsidRPr="00000000" w14:paraId="0000007F">
      <w:pPr>
        <w:spacing w:line="276" w:lineRule="auto"/>
        <w:rPr>
          <w:rFonts w:ascii="Cambria" w:cs="Cambria" w:eastAsia="Cambria" w:hAnsi="Cambria"/>
        </w:rPr>
      </w:pPr>
      <w:r w:rsidDel="00000000" w:rsidR="00000000" w:rsidRPr="00000000">
        <w:rPr>
          <w:rFonts w:ascii="Cambria" w:cs="Cambria" w:eastAsia="Cambria" w:hAnsi="Cambria"/>
          <w:rtl w:val="0"/>
        </w:rPr>
        <w:t xml:space="preserve">Clarity builds momentum.”</w:t>
      </w:r>
    </w:p>
    <w:p w:rsidR="00000000" w:rsidDel="00000000" w:rsidP="00000000" w:rsidRDefault="00000000" w:rsidRPr="00000000" w14:paraId="00000080">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1">
      <w:pPr>
        <w:spacing w:line="276" w:lineRule="auto"/>
        <w:rPr>
          <w:rFonts w:ascii="Cambria" w:cs="Cambria" w:eastAsia="Cambria" w:hAnsi="Cambria"/>
        </w:rPr>
      </w:pPr>
      <w:r w:rsidDel="00000000" w:rsidR="00000000" w:rsidRPr="00000000">
        <w:rPr>
          <w:rFonts w:ascii="Cambria" w:cs="Cambria" w:eastAsia="Cambria" w:hAnsi="Cambria"/>
          <w:color w:val="ff9900"/>
          <w:rtl w:val="0"/>
        </w:rPr>
        <w:t xml:space="preserve"> 360 Content</w:t>
      </w:r>
      <w:r w:rsidDel="00000000" w:rsidR="00000000" w:rsidRPr="00000000">
        <w:rPr>
          <w:rFonts w:ascii="Cambria" w:cs="Cambria" w:eastAsia="Cambria" w:hAnsi="Cambria"/>
          <w:rtl w:val="0"/>
        </w:rPr>
        <w:t xml:space="preserve">  Practice Closing the Loop</w:t>
      </w:r>
    </w:p>
    <w:p w:rsidR="00000000" w:rsidDel="00000000" w:rsidP="00000000" w:rsidRDefault="00000000" w:rsidRPr="00000000" w14:paraId="00000082">
      <w:pPr>
        <w:spacing w:line="276" w:lineRule="auto"/>
        <w:rPr>
          <w:rFonts w:ascii="Cambria" w:cs="Cambria" w:eastAsia="Cambria" w:hAnsi="Cambria"/>
        </w:rPr>
      </w:pPr>
      <w:r w:rsidDel="00000000" w:rsidR="00000000" w:rsidRPr="00000000">
        <w:rPr>
          <w:rFonts w:ascii="Cambria" w:cs="Cambria" w:eastAsia="Cambria" w:hAnsi="Cambria"/>
          <w:rtl w:val="0"/>
        </w:rPr>
        <w:t xml:space="preserve">Choose a recent or fictional meeting. </w:t>
      </w:r>
    </w:p>
    <w:p w:rsidR="00000000" w:rsidDel="00000000" w:rsidP="00000000" w:rsidRDefault="00000000" w:rsidRPr="00000000" w14:paraId="00000083">
      <w:pPr>
        <w:spacing w:line="276" w:lineRule="auto"/>
        <w:rPr>
          <w:rFonts w:ascii="Cambria" w:cs="Cambria" w:eastAsia="Cambria" w:hAnsi="Cambria"/>
        </w:rPr>
      </w:pPr>
      <w:r w:rsidDel="00000000" w:rsidR="00000000" w:rsidRPr="00000000">
        <w:rPr>
          <w:rFonts w:ascii="Cambria" w:cs="Cambria" w:eastAsia="Cambria" w:hAnsi="Cambria"/>
          <w:rtl w:val="0"/>
        </w:rPr>
        <w:t xml:space="preserve">Option A - Verbal Recap → Say a 20-30 second recap aloud </w:t>
      </w:r>
    </w:p>
    <w:p w:rsidR="00000000" w:rsidDel="00000000" w:rsidP="00000000" w:rsidRDefault="00000000" w:rsidRPr="00000000" w14:paraId="00000084">
      <w:pPr>
        <w:spacing w:line="276" w:lineRule="auto"/>
        <w:rPr>
          <w:rFonts w:ascii="Cambria" w:cs="Cambria" w:eastAsia="Cambria" w:hAnsi="Cambria"/>
        </w:rPr>
      </w:pPr>
      <w:r w:rsidDel="00000000" w:rsidR="00000000" w:rsidRPr="00000000">
        <w:rPr>
          <w:rFonts w:ascii="Cambria" w:cs="Cambria" w:eastAsia="Cambria" w:hAnsi="Cambria"/>
          <w:rtl w:val="0"/>
        </w:rPr>
        <w:t xml:space="preserve">Option B - Written Recap → Draft a short follow-up message </w:t>
      </w:r>
    </w:p>
    <w:p w:rsidR="00000000" w:rsidDel="00000000" w:rsidP="00000000" w:rsidRDefault="00000000" w:rsidRPr="00000000" w14:paraId="00000085">
      <w:pPr>
        <w:spacing w:line="276" w:lineRule="auto"/>
        <w:rPr>
          <w:rFonts w:ascii="Cambria" w:cs="Cambria" w:eastAsia="Cambria" w:hAnsi="Cambria"/>
          <w:i w:val="1"/>
          <w:iCs w:val="1"/>
        </w:rPr>
      </w:pPr>
      <w:r w:rsidDel="00000000" w:rsidR="00000000" w:rsidRPr="00000000">
        <w:rPr>
          <w:rFonts w:ascii="Cambria" w:cs="Cambria" w:eastAsia="Cambria" w:hAnsi="Cambria"/>
          <w:i w:val="1"/>
          <w:iCs w:val="1"/>
          <w:color w:val="ff0000"/>
          <w:rtl w:val="0"/>
        </w:rPr>
        <w:t xml:space="preserve">(Reflection block, C) </w:t>
      </w:r>
      <w:r w:rsidDel="00000000" w:rsidR="00000000" w:rsidRPr="00000000">
        <w:rPr>
          <w:rFonts w:ascii="Cambria" w:cs="Cambria" w:eastAsia="Cambria" w:hAnsi="Cambria"/>
          <w:i w:val="1"/>
          <w:iCs w:val="1"/>
          <w:rtl w:val="0"/>
        </w:rPr>
        <w:t xml:space="preserve">LMS Interaction: Text entry box (optional audio upload if enabled) </w:t>
      </w:r>
    </w:p>
    <w:p w:rsidR="00000000" w:rsidDel="00000000" w:rsidP="00000000" w:rsidRDefault="00000000" w:rsidRPr="00000000" w14:paraId="00000086">
      <w:pPr>
        <w:spacing w:line="27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87">
      <w:pPr>
        <w:spacing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Synthesia Video</w:t>
      </w:r>
    </w:p>
    <w:p w:rsidR="00000000" w:rsidDel="00000000" w:rsidP="00000000" w:rsidRDefault="00000000" w:rsidRPr="00000000" w14:paraId="00000088">
      <w:pPr>
        <w:spacing w:line="276" w:lineRule="auto"/>
        <w:rPr>
          <w:rFonts w:ascii="Cambria" w:cs="Cambria" w:eastAsia="Cambria" w:hAnsi="Cambria"/>
        </w:rPr>
      </w:pPr>
      <w:r w:rsidDel="00000000" w:rsidR="00000000" w:rsidRPr="00000000">
        <w:rPr>
          <w:rFonts w:ascii="Cambria" w:cs="Cambria" w:eastAsia="Cambria" w:hAnsi="Cambria"/>
          <w:rtl w:val="0"/>
        </w:rPr>
        <w:t xml:space="preserve">“Before moving on, read your recap aloud. </w:t>
      </w:r>
    </w:p>
    <w:p w:rsidR="00000000" w:rsidDel="00000000" w:rsidP="00000000" w:rsidRDefault="00000000" w:rsidRPr="00000000" w14:paraId="00000089">
      <w:pPr>
        <w:spacing w:line="276" w:lineRule="auto"/>
        <w:rPr>
          <w:rFonts w:ascii="Cambria" w:cs="Cambria" w:eastAsia="Cambria" w:hAnsi="Cambria"/>
        </w:rPr>
      </w:pPr>
      <w:r w:rsidDel="00000000" w:rsidR="00000000" w:rsidRPr="00000000">
        <w:rPr>
          <w:rFonts w:ascii="Cambria" w:cs="Cambria" w:eastAsia="Cambria" w:hAnsi="Cambria"/>
          <w:rtl w:val="0"/>
        </w:rPr>
        <w:t xml:space="preserve">Does it sound clear? Would someone outside the meeting understand it? Does the tone feel inclusive, not directive?”</w:t>
      </w:r>
    </w:p>
    <w:p w:rsidR="00000000" w:rsidDel="00000000" w:rsidP="00000000" w:rsidRDefault="00000000" w:rsidRPr="00000000" w14:paraId="0000008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B">
      <w:pPr>
        <w:spacing w:line="276" w:lineRule="auto"/>
        <w:rPr>
          <w:rFonts w:ascii="Calibri" w:cs="Calibri" w:eastAsia="Calibri" w:hAnsi="Calibri"/>
          <w:b w:val="1"/>
          <w:bCs w:val="1"/>
          <w:color w:val="366091"/>
          <w:sz w:val="28"/>
          <w:szCs w:val="28"/>
        </w:rPr>
      </w:pPr>
      <w:r w:rsidDel="00000000" w:rsidR="00000000" w:rsidRPr="00000000">
        <w:rPr>
          <w:rFonts w:ascii="Cambria" w:cs="Cambria" w:eastAsia="Cambria" w:hAnsi="Cambria"/>
          <w:rtl w:val="0"/>
        </w:rPr>
        <w:t xml:space="preserve"> </w:t>
      </w:r>
      <w:r w:rsidDel="00000000" w:rsidR="00000000" w:rsidRPr="00000000">
        <w:rPr>
          <w:rFonts w:ascii="Calibri" w:cs="Calibri" w:eastAsia="Calibri" w:hAnsi="Calibri"/>
          <w:b w:val="1"/>
          <w:bCs w:val="1"/>
          <w:color w:val="366091"/>
          <w:sz w:val="28"/>
          <w:szCs w:val="28"/>
          <w:rtl w:val="0"/>
        </w:rPr>
        <w:t xml:space="preserve">5. Stretch</w:t>
      </w:r>
    </w:p>
    <w:p w:rsidR="00000000" w:rsidDel="00000000" w:rsidP="00000000" w:rsidRDefault="00000000" w:rsidRPr="00000000" w14:paraId="0000008C">
      <w:pPr>
        <w:spacing w:line="276" w:lineRule="auto"/>
        <w:rPr>
          <w:rFonts w:ascii="Cambria" w:cs="Cambria" w:eastAsia="Cambria" w:hAnsi="Cambria"/>
        </w:rPr>
      </w:pPr>
      <w:r w:rsidDel="00000000" w:rsidR="00000000" w:rsidRPr="00000000">
        <w:rPr>
          <w:rFonts w:ascii="Cambria" w:cs="Cambria" w:eastAsia="Cambria" w:hAnsi="Cambria"/>
          <w:color w:val="ff9900"/>
          <w:rtl w:val="0"/>
        </w:rPr>
        <w:t xml:space="preserve"> 360 Content</w:t>
      </w:r>
      <w:r w:rsidDel="00000000" w:rsidR="00000000" w:rsidRPr="00000000">
        <w:rPr>
          <w:rFonts w:ascii="Cambria" w:cs="Cambria" w:eastAsia="Cambria" w:hAnsi="Cambria"/>
          <w:rtl w:val="0"/>
        </w:rPr>
        <w:t xml:space="preserve">  Stretch: Build the Habit of Closing the Loop</w:t>
      </w:r>
    </w:p>
    <w:p w:rsidR="00000000" w:rsidDel="00000000" w:rsidP="00000000" w:rsidRDefault="00000000" w:rsidRPr="00000000" w14:paraId="0000008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8E">
      <w:pPr>
        <w:spacing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Synthesia Video</w:t>
      </w:r>
    </w:p>
    <w:p w:rsidR="00000000" w:rsidDel="00000000" w:rsidP="00000000" w:rsidRDefault="00000000" w:rsidRPr="00000000" w14:paraId="0000008F">
      <w:pPr>
        <w:spacing w:line="276" w:lineRule="auto"/>
        <w:rPr>
          <w:rFonts w:ascii="Cambria" w:cs="Cambria" w:eastAsia="Cambria" w:hAnsi="Cambria"/>
        </w:rPr>
      </w:pPr>
      <w:r w:rsidDel="00000000" w:rsidR="00000000" w:rsidRPr="00000000">
        <w:rPr>
          <w:rFonts w:ascii="Cambria" w:cs="Cambria" w:eastAsia="Cambria" w:hAnsi="Cambria"/>
          <w:rtl w:val="0"/>
        </w:rPr>
        <w:t xml:space="preserve">“You’ve practiced the language. Now it’s time to use it in a real setting. </w:t>
      </w:r>
    </w:p>
    <w:p w:rsidR="00000000" w:rsidDel="00000000" w:rsidP="00000000" w:rsidRDefault="00000000" w:rsidRPr="00000000" w14:paraId="00000090">
      <w:pPr>
        <w:spacing w:line="276" w:lineRule="auto"/>
        <w:rPr>
          <w:rFonts w:ascii="Cambria" w:cs="Cambria" w:eastAsia="Cambria" w:hAnsi="Cambria"/>
        </w:rPr>
      </w:pPr>
      <w:r w:rsidDel="00000000" w:rsidR="00000000" w:rsidRPr="00000000">
        <w:rPr>
          <w:rFonts w:ascii="Cambria" w:cs="Cambria" w:eastAsia="Cambria" w:hAnsi="Cambria"/>
          <w:rtl w:val="0"/>
        </w:rPr>
        <w:t xml:space="preserve">In the next three days, intentionally close the loop once, either verbally or in writing. </w:t>
      </w:r>
    </w:p>
    <w:p w:rsidR="00000000" w:rsidDel="00000000" w:rsidP="00000000" w:rsidRDefault="00000000" w:rsidRPr="00000000" w14:paraId="00000091">
      <w:pPr>
        <w:spacing w:line="276" w:lineRule="auto"/>
        <w:rPr>
          <w:rFonts w:ascii="Cambria" w:cs="Cambria" w:eastAsia="Cambria" w:hAnsi="Cambria"/>
        </w:rPr>
      </w:pPr>
      <w:r w:rsidDel="00000000" w:rsidR="00000000" w:rsidRPr="00000000">
        <w:rPr>
          <w:rFonts w:ascii="Cambria" w:cs="Cambria" w:eastAsia="Cambria" w:hAnsi="Cambria"/>
          <w:rtl w:val="0"/>
        </w:rPr>
        <w:t xml:space="preserve">It doesn’t need to be perfect, it just needs to be clear” </w:t>
      </w:r>
    </w:p>
    <w:p w:rsidR="00000000" w:rsidDel="00000000" w:rsidP="00000000" w:rsidRDefault="00000000" w:rsidRPr="00000000" w14:paraId="0000009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3">
      <w:pPr>
        <w:spacing w:line="276" w:lineRule="auto"/>
        <w:rPr>
          <w:rFonts w:ascii="Cambria" w:cs="Cambria" w:eastAsia="Cambria" w:hAnsi="Cambria"/>
        </w:rPr>
      </w:pPr>
      <w:r w:rsidDel="00000000" w:rsidR="00000000" w:rsidRPr="00000000">
        <w:rPr>
          <w:rFonts w:ascii="Cambria" w:cs="Cambria" w:eastAsia="Cambria" w:hAnsi="Cambria"/>
          <w:color w:val="ff9900"/>
          <w:rtl w:val="0"/>
        </w:rPr>
        <w:t xml:space="preserve">360 Content</w:t>
      </w:r>
      <w:r w:rsidDel="00000000" w:rsidR="00000000" w:rsidRPr="00000000">
        <w:rPr>
          <w:rFonts w:ascii="Cambria" w:cs="Cambria" w:eastAsia="Cambria" w:hAnsi="Cambria"/>
          <w:rtl w:val="0"/>
        </w:rPr>
        <w:t xml:space="preserve">  Real-World Application </w:t>
      </w:r>
    </w:p>
    <w:p w:rsidR="00000000" w:rsidDel="00000000" w:rsidP="00000000" w:rsidRDefault="00000000" w:rsidRPr="00000000" w14:paraId="00000094">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Scenario: You’ve just finished a weekly cross-functional sync. </w:t>
      </w:r>
    </w:p>
    <w:p w:rsidR="00000000" w:rsidDel="00000000" w:rsidP="00000000" w:rsidRDefault="00000000" w:rsidRPr="00000000" w14:paraId="00000095">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During the meeting: </w:t>
      </w:r>
    </w:p>
    <w:p w:rsidR="00000000" w:rsidDel="00000000" w:rsidP="00000000" w:rsidRDefault="00000000" w:rsidRPr="00000000" w14:paraId="00000096">
      <w:pPr>
        <w:numPr>
          <w:ilvl w:val="0"/>
          <w:numId w:val="5"/>
        </w:numPr>
        <w:spacing w:after="0" w:before="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 team agreed to move the product demo to Thursday </w:t>
      </w:r>
    </w:p>
    <w:p w:rsidR="00000000" w:rsidDel="00000000" w:rsidP="00000000" w:rsidRDefault="00000000" w:rsidRPr="00000000" w14:paraId="00000097">
      <w:pPr>
        <w:numPr>
          <w:ilvl w:val="0"/>
          <w:numId w:val="5"/>
        </w:numPr>
        <w:spacing w:after="0" w:before="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Patrick will update the slide deck </w:t>
      </w:r>
    </w:p>
    <w:p w:rsidR="00000000" w:rsidDel="00000000" w:rsidP="00000000" w:rsidRDefault="00000000" w:rsidRPr="00000000" w14:paraId="00000098">
      <w:pPr>
        <w:numPr>
          <w:ilvl w:val="0"/>
          <w:numId w:val="5"/>
        </w:numPr>
        <w:spacing w:after="0" w:before="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Jonathan will confirm the client availability </w:t>
      </w:r>
    </w:p>
    <w:p w:rsidR="00000000" w:rsidDel="00000000" w:rsidP="00000000" w:rsidRDefault="00000000" w:rsidRPr="00000000" w14:paraId="00000099">
      <w:pPr>
        <w:numPr>
          <w:ilvl w:val="0"/>
          <w:numId w:val="5"/>
        </w:numPr>
        <w:spacing w:after="0" w:before="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You will share the final calendar invite </w:t>
      </w:r>
    </w:p>
    <w:p w:rsidR="00000000" w:rsidDel="00000000" w:rsidP="00000000" w:rsidRDefault="00000000" w:rsidRPr="00000000" w14:paraId="0000009A">
      <w:pPr>
        <w:spacing w:after="0" w:before="0" w:line="276" w:lineRule="auto"/>
        <w:ind w:left="0" w:firstLine="0"/>
        <w:rPr>
          <w:rFonts w:ascii="Cambria" w:cs="Cambria" w:eastAsia="Cambria" w:hAnsi="Cambria"/>
        </w:rPr>
      </w:pPr>
      <w:r w:rsidDel="00000000" w:rsidR="00000000" w:rsidRPr="00000000">
        <w:rPr>
          <w:rFonts w:ascii="Cambria" w:cs="Cambria" w:eastAsia="Cambria" w:hAnsi="Cambria"/>
          <w:rtl w:val="0"/>
        </w:rPr>
        <w:t xml:space="preserve">The meeting is coming to a close, which response best closes the loop?</w:t>
      </w:r>
    </w:p>
    <w:p w:rsidR="00000000" w:rsidDel="00000000" w:rsidP="00000000" w:rsidRDefault="00000000" w:rsidRPr="00000000" w14:paraId="0000009B">
      <w:pPr>
        <w:spacing w:after="0" w:before="0" w:line="276" w:lineRule="auto"/>
        <w:ind w:left="0" w:firstLine="0"/>
        <w:rPr>
          <w:rFonts w:ascii="Cambria" w:cs="Cambria" w:eastAsia="Cambria" w:hAnsi="Cambria"/>
        </w:rPr>
      </w:pPr>
      <w:r w:rsidDel="00000000" w:rsidR="00000000" w:rsidRPr="00000000">
        <w:rPr>
          <w:rFonts w:ascii="Cambria" w:cs="Cambria" w:eastAsia="Cambria" w:hAnsi="Cambria"/>
          <w:u w:val="single"/>
          <w:rtl w:val="0"/>
        </w:rPr>
        <w:t xml:space="preserve">Option A:</w:t>
      </w:r>
      <w:r w:rsidDel="00000000" w:rsidR="00000000" w:rsidRPr="00000000">
        <w:rPr>
          <w:rFonts w:ascii="Cambria" w:cs="Cambria" w:eastAsia="Cambria" w:hAnsi="Cambria"/>
          <w:rtl w:val="0"/>
        </w:rPr>
        <w:t xml:space="preserve"> “Thanks everyone, let’s keep in touch.” </w:t>
      </w:r>
    </w:p>
    <w:p w:rsidR="00000000" w:rsidDel="00000000" w:rsidP="00000000" w:rsidRDefault="00000000" w:rsidRPr="00000000" w14:paraId="0000009C">
      <w:pPr>
        <w:spacing w:after="0" w:before="0" w:line="276" w:lineRule="auto"/>
        <w:ind w:left="0" w:firstLine="0"/>
        <w:rPr>
          <w:rFonts w:ascii="Cambria" w:cs="Cambria" w:eastAsia="Cambria" w:hAnsi="Cambria"/>
        </w:rPr>
      </w:pPr>
      <w:r w:rsidDel="00000000" w:rsidR="00000000" w:rsidRPr="00000000">
        <w:rPr>
          <w:rFonts w:ascii="Cambria" w:cs="Cambria" w:eastAsia="Cambria" w:hAnsi="Cambria"/>
          <w:u w:val="single"/>
          <w:rtl w:val="0"/>
        </w:rPr>
        <w:t xml:space="preserve">Option B</w:t>
      </w:r>
      <w:r w:rsidDel="00000000" w:rsidR="00000000" w:rsidRPr="00000000">
        <w:rPr>
          <w:rFonts w:ascii="Cambria" w:cs="Cambria" w:eastAsia="Cambria" w:hAnsi="Cambria"/>
          <w:rtl w:val="0"/>
        </w:rPr>
        <w:t xml:space="preserve"> “So just to confirm, we’re moving the demo to Thursday, Patrick will update the slides, Jonathan will confirm with the client, and I’ll send the updated invite today. Let me know if I’ve missed anything” </w:t>
      </w:r>
    </w:p>
    <w:p w:rsidR="00000000" w:rsidDel="00000000" w:rsidP="00000000" w:rsidRDefault="00000000" w:rsidRPr="00000000" w14:paraId="0000009D">
      <w:pPr>
        <w:spacing w:after="0" w:before="0" w:line="276" w:lineRule="auto"/>
        <w:ind w:left="0" w:firstLine="0"/>
        <w:rPr>
          <w:rFonts w:ascii="Cambria" w:cs="Cambria" w:eastAsia="Cambria" w:hAnsi="Cambria"/>
        </w:rPr>
      </w:pPr>
      <w:r w:rsidDel="00000000" w:rsidR="00000000" w:rsidRPr="00000000">
        <w:rPr>
          <w:rFonts w:ascii="Cambria" w:cs="Cambria" w:eastAsia="Cambria" w:hAnsi="Cambria"/>
          <w:u w:val="single"/>
          <w:rtl w:val="0"/>
        </w:rPr>
        <w:t xml:space="preserve">Option C</w:t>
      </w:r>
      <w:r w:rsidDel="00000000" w:rsidR="00000000" w:rsidRPr="00000000">
        <w:rPr>
          <w:rFonts w:ascii="Cambria" w:cs="Cambria" w:eastAsia="Cambria" w:hAnsi="Cambria"/>
          <w:rtl w:val="0"/>
        </w:rPr>
        <w:t xml:space="preserve">: “Patrick and Jonathan you know what to do” </w:t>
      </w:r>
    </w:p>
    <w:p w:rsidR="00000000" w:rsidDel="00000000" w:rsidP="00000000" w:rsidRDefault="00000000" w:rsidRPr="00000000" w14:paraId="0000009E">
      <w:pPr>
        <w:spacing w:after="0" w:before="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9F">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Feedback </w:t>
      </w:r>
    </w:p>
    <w:p w:rsidR="00000000" w:rsidDel="00000000" w:rsidP="00000000" w:rsidRDefault="00000000" w:rsidRPr="00000000" w14:paraId="000000A0">
      <w:pPr>
        <w:numPr>
          <w:ilvl w:val="0"/>
          <w:numId w:val="13"/>
        </w:numPr>
        <w:spacing w:after="0" w:before="0" w:line="276" w:lineRule="auto"/>
        <w:ind w:left="720" w:hanging="360"/>
        <w:rPr>
          <w:rFonts w:ascii="Cambria" w:cs="Cambria" w:eastAsia="Cambria" w:hAnsi="Cambria"/>
          <w:i w:val="1"/>
          <w:iCs w:val="1"/>
        </w:rPr>
      </w:pPr>
      <w:r w:rsidDel="00000000" w:rsidR="00000000" w:rsidRPr="00000000">
        <w:rPr>
          <w:rFonts w:ascii="Cambria" w:cs="Cambria" w:eastAsia="Cambria" w:hAnsi="Cambria"/>
          <w:i w:val="1"/>
          <w:iCs w:val="1"/>
          <w:rtl w:val="0"/>
        </w:rPr>
        <w:t xml:space="preserve">If Option A is selected: </w:t>
      </w:r>
      <w:r w:rsidDel="00000000" w:rsidR="00000000" w:rsidRPr="00000000">
        <w:rPr>
          <w:rFonts w:ascii="Cambria" w:cs="Cambria" w:eastAsia="Cambria" w:hAnsi="Cambria"/>
          <w:rtl w:val="0"/>
        </w:rPr>
        <w:t xml:space="preserve">This does not clearly restate the decision or next steps. Alignment may be assumed but not confirmed </w:t>
      </w:r>
    </w:p>
    <w:p w:rsidR="00000000" w:rsidDel="00000000" w:rsidP="00000000" w:rsidRDefault="00000000" w:rsidRPr="00000000" w14:paraId="000000A1">
      <w:pPr>
        <w:numPr>
          <w:ilvl w:val="0"/>
          <w:numId w:val="13"/>
        </w:numPr>
        <w:spacing w:after="0" w:before="0" w:line="276" w:lineRule="auto"/>
        <w:ind w:left="720" w:hanging="360"/>
        <w:rPr>
          <w:rFonts w:ascii="Cambria" w:cs="Cambria" w:eastAsia="Cambria" w:hAnsi="Cambria"/>
          <w:i w:val="1"/>
          <w:iCs w:val="1"/>
        </w:rPr>
      </w:pPr>
      <w:r w:rsidDel="00000000" w:rsidR="00000000" w:rsidRPr="00000000">
        <w:rPr>
          <w:rFonts w:ascii="Cambria" w:cs="Cambria" w:eastAsia="Cambria" w:hAnsi="Cambria"/>
          <w:i w:val="1"/>
          <w:iCs w:val="1"/>
          <w:rtl w:val="0"/>
        </w:rPr>
        <w:t xml:space="preserve">If Option B is selected: </w:t>
      </w:r>
      <w:r w:rsidDel="00000000" w:rsidR="00000000" w:rsidRPr="00000000">
        <w:rPr>
          <w:rFonts w:ascii="Cambria" w:cs="Cambria" w:eastAsia="Cambria" w:hAnsi="Cambria"/>
          <w:rtl w:val="0"/>
        </w:rPr>
        <w:t xml:space="preserve">Correct, this response: names the decision, assigns ownership, includes timing, and invites clarification. This builds trust and momentum </w:t>
      </w:r>
    </w:p>
    <w:p w:rsidR="00000000" w:rsidDel="00000000" w:rsidP="00000000" w:rsidRDefault="00000000" w:rsidRPr="00000000" w14:paraId="000000A2">
      <w:pPr>
        <w:numPr>
          <w:ilvl w:val="0"/>
          <w:numId w:val="13"/>
        </w:numPr>
        <w:spacing w:after="0" w:before="0" w:line="276" w:lineRule="auto"/>
        <w:ind w:left="720" w:hanging="360"/>
        <w:rPr>
          <w:rFonts w:ascii="Cambria" w:cs="Cambria" w:eastAsia="Cambria" w:hAnsi="Cambria"/>
          <w:i w:val="1"/>
          <w:iCs w:val="1"/>
        </w:rPr>
      </w:pPr>
      <w:r w:rsidDel="00000000" w:rsidR="00000000" w:rsidRPr="00000000">
        <w:rPr>
          <w:rFonts w:ascii="Cambria" w:cs="Cambria" w:eastAsia="Cambria" w:hAnsi="Cambria"/>
          <w:i w:val="1"/>
          <w:iCs w:val="1"/>
          <w:rtl w:val="0"/>
        </w:rPr>
        <w:t xml:space="preserve">If Option C is selected: </w:t>
      </w:r>
      <w:r w:rsidDel="00000000" w:rsidR="00000000" w:rsidRPr="00000000">
        <w:rPr>
          <w:rFonts w:ascii="Cambria" w:cs="Cambria" w:eastAsia="Cambria" w:hAnsi="Cambria"/>
          <w:rtl w:val="0"/>
        </w:rPr>
        <w:t xml:space="preserve">This assigns vague responsibility but does not confirm the decision or timing clearly. </w:t>
      </w:r>
    </w:p>
    <w:p w:rsidR="00000000" w:rsidDel="00000000" w:rsidP="00000000" w:rsidRDefault="00000000" w:rsidRPr="00000000" w14:paraId="000000A3">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A4">
      <w:pPr>
        <w:spacing w:line="276" w:lineRule="auto"/>
        <w:rPr>
          <w:rFonts w:ascii="Cambria" w:cs="Cambria" w:eastAsia="Cambria" w:hAnsi="Cambria"/>
          <w:i w:val="1"/>
          <w:iCs w:val="1"/>
          <w:color w:val="ff0000"/>
        </w:rPr>
      </w:pPr>
      <w:r w:rsidDel="00000000" w:rsidR="00000000" w:rsidRPr="00000000">
        <w:rPr>
          <w:rFonts w:ascii="Cambria" w:cs="Cambria" w:eastAsia="Cambria" w:hAnsi="Cambria"/>
          <w:i w:val="1"/>
          <w:iCs w:val="1"/>
          <w:color w:val="ff0000"/>
          <w:rtl w:val="0"/>
        </w:rPr>
        <w:t xml:space="preserve">(This would work well for a scenario block, give 2 or 3 with feedback) - made into scenario -A</w:t>
      </w:r>
    </w:p>
    <w:p w:rsidR="00000000" w:rsidDel="00000000" w:rsidP="00000000" w:rsidRDefault="00000000" w:rsidRPr="00000000" w14:paraId="000000A5">
      <w:pPr>
        <w:spacing w:line="276"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LMS: Scenario Block </w:t>
      </w:r>
    </w:p>
    <w:p w:rsidR="00000000" w:rsidDel="00000000" w:rsidP="00000000" w:rsidRDefault="00000000" w:rsidRPr="00000000" w14:paraId="000000A6">
      <w:pPr>
        <w:spacing w:line="27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A7">
      <w:pPr>
        <w:spacing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Synthesia Video</w:t>
      </w:r>
    </w:p>
    <w:p w:rsidR="00000000" w:rsidDel="00000000" w:rsidP="00000000" w:rsidRDefault="00000000" w:rsidRPr="00000000" w14:paraId="000000A8">
      <w:pPr>
        <w:spacing w:after="0" w:before="0" w:line="276" w:lineRule="auto"/>
        <w:ind w:left="0" w:firstLine="0"/>
        <w:rPr>
          <w:rFonts w:ascii="Cambria" w:cs="Cambria" w:eastAsia="Cambria" w:hAnsi="Cambria"/>
        </w:rPr>
      </w:pPr>
      <w:r w:rsidDel="00000000" w:rsidR="00000000" w:rsidRPr="00000000">
        <w:rPr>
          <w:rFonts w:ascii="Cambria" w:cs="Cambria" w:eastAsia="Cambria" w:hAnsi="Cambria"/>
          <w:rtl w:val="0"/>
        </w:rPr>
        <w:t xml:space="preserve">Clear follow through is a small habit that builds big trust. When you close the loop, you give your team a shared map, not just a destination. Closing the loop makes expectations visible, reduces stress, and helps your team spend less time guessing and more time delivering.</w:t>
      </w:r>
    </w:p>
    <w:p w:rsidR="00000000" w:rsidDel="00000000" w:rsidP="00000000" w:rsidRDefault="00000000" w:rsidRPr="00000000" w14:paraId="000000A9">
      <w:pPr>
        <w:spacing w:line="276" w:lineRule="auto"/>
        <w:ind w:left="0" w:firstLine="0"/>
        <w:rPr>
          <w:rFonts w:ascii="Cambria" w:cs="Cambria" w:eastAsia="Cambria" w:hAnsi="Cambria"/>
        </w:rPr>
      </w:pPr>
      <w:r w:rsidDel="00000000" w:rsidR="00000000" w:rsidRPr="00000000">
        <w:rPr>
          <w:rFonts w:ascii="Cambria" w:cs="Cambria" w:eastAsia="Cambria" w:hAnsi="Cambria"/>
          <w:rtl w:val="0"/>
        </w:rPr>
        <w:t xml:space="preserve">This habit matters even more when working across teams or cultures, where assumptions are easier to make and harder to spot. A quick recap brings everyone onto the same page, especially when roles, locations, or communication norms differ.</w:t>
      </w:r>
    </w:p>
    <w:p w:rsidR="00000000" w:rsidDel="00000000" w:rsidP="00000000" w:rsidRDefault="00000000" w:rsidRPr="00000000" w14:paraId="000000AA">
      <w:pPr>
        <w:spacing w:line="276"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AB">
      <w:pPr>
        <w:spacing w:line="276" w:lineRule="auto"/>
        <w:rPr>
          <w:rFonts w:ascii="Cambria" w:cs="Cambria" w:eastAsia="Cambria" w:hAnsi="Cambria"/>
        </w:rPr>
      </w:pPr>
      <w:r w:rsidDel="00000000" w:rsidR="00000000" w:rsidRPr="00000000">
        <w:rPr>
          <w:rFonts w:ascii="Cambria" w:cs="Cambria" w:eastAsia="Cambria" w:hAnsi="Cambria"/>
          <w:color w:val="ff9900"/>
          <w:rtl w:val="0"/>
        </w:rPr>
        <w:t xml:space="preserve">360 Content</w:t>
      </w:r>
      <w:r w:rsidDel="00000000" w:rsidR="00000000" w:rsidRPr="00000000">
        <w:rPr>
          <w:rFonts w:ascii="Cambria" w:cs="Cambria" w:eastAsia="Cambria" w:hAnsi="Cambria"/>
          <w:rtl w:val="0"/>
        </w:rPr>
        <w:t xml:space="preserve">  After you try it </w:t>
      </w:r>
    </w:p>
    <w:p w:rsidR="00000000" w:rsidDel="00000000" w:rsidP="00000000" w:rsidRDefault="00000000" w:rsidRPr="00000000" w14:paraId="000000AC">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After closing the loop, reflect:</w:t>
      </w:r>
    </w:p>
    <w:p w:rsidR="00000000" w:rsidDel="00000000" w:rsidP="00000000" w:rsidRDefault="00000000" w:rsidRPr="00000000" w14:paraId="000000AD">
      <w:pPr>
        <w:numPr>
          <w:ilvl w:val="0"/>
          <w:numId w:val="7"/>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Did the team seem clearer?</w:t>
      </w:r>
    </w:p>
    <w:p w:rsidR="00000000" w:rsidDel="00000000" w:rsidP="00000000" w:rsidRDefault="00000000" w:rsidRPr="00000000" w14:paraId="000000AE">
      <w:pPr>
        <w:numPr>
          <w:ilvl w:val="0"/>
          <w:numId w:val="7"/>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Did anyone respond to confirm or clarify?</w:t>
      </w:r>
    </w:p>
    <w:p w:rsidR="00000000" w:rsidDel="00000000" w:rsidP="00000000" w:rsidRDefault="00000000" w:rsidRPr="00000000" w14:paraId="000000AF">
      <w:pPr>
        <w:numPr>
          <w:ilvl w:val="0"/>
          <w:numId w:val="7"/>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Did it reduce follow-up confusion later?</w:t>
      </w:r>
    </w:p>
    <w:p w:rsidR="00000000" w:rsidDel="00000000" w:rsidP="00000000" w:rsidRDefault="00000000" w:rsidRPr="00000000" w14:paraId="000000B0">
      <w:pPr>
        <w:numPr>
          <w:ilvl w:val="0"/>
          <w:numId w:val="7"/>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How did it affect your confidence?</w:t>
      </w:r>
    </w:p>
    <w:p w:rsidR="00000000" w:rsidDel="00000000" w:rsidP="00000000" w:rsidRDefault="00000000" w:rsidRPr="00000000" w14:paraId="000000B1">
      <w:pPr>
        <w:spacing w:after="0" w:before="0" w:line="276" w:lineRule="auto"/>
        <w:ind w:left="0" w:firstLine="0"/>
        <w:rPr>
          <w:rFonts w:ascii="Cambria" w:cs="Cambria" w:eastAsia="Cambria" w:hAnsi="Cambria"/>
        </w:rPr>
      </w:pPr>
      <w:r w:rsidDel="00000000" w:rsidR="00000000" w:rsidRPr="00000000">
        <w:rPr>
          <w:rFonts w:ascii="Cambria" w:cs="Cambria" w:eastAsia="Cambria" w:hAnsi="Cambria"/>
          <w:i w:val="1"/>
          <w:iCs w:val="1"/>
          <w:rtl w:val="0"/>
        </w:rPr>
        <w:t xml:space="preserve">LMS Interaction:</w:t>
      </w:r>
      <w:r w:rsidDel="00000000" w:rsidR="00000000" w:rsidRPr="00000000">
        <w:rPr>
          <w:rFonts w:ascii="Cambria" w:cs="Cambria" w:eastAsia="Cambria" w:hAnsi="Cambria"/>
          <w:rtl w:val="0"/>
        </w:rPr>
        <w:t xml:space="preserve"> Short reflection box.</w:t>
      </w:r>
    </w:p>
    <w:p w:rsidR="00000000" w:rsidDel="00000000" w:rsidP="00000000" w:rsidRDefault="00000000" w:rsidRPr="00000000" w14:paraId="000000B2">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B3">
      <w:pPr>
        <w:spacing w:after="0" w:before="0" w:line="276" w:lineRule="auto"/>
        <w:rPr>
          <w:rFonts w:ascii="Cambria" w:cs="Cambria" w:eastAsia="Cambria" w:hAnsi="Cambria"/>
        </w:rPr>
      </w:pPr>
      <w:r w:rsidDel="00000000" w:rsidR="00000000" w:rsidRPr="00000000">
        <w:rPr>
          <w:rFonts w:ascii="Cambria" w:cs="Cambria" w:eastAsia="Cambria" w:hAnsi="Cambria"/>
          <w:color w:val="ff9900"/>
          <w:rtl w:val="0"/>
        </w:rPr>
        <w:t xml:space="preserve">360 Content </w:t>
      </w:r>
      <w:r w:rsidDel="00000000" w:rsidR="00000000" w:rsidRPr="00000000">
        <w:rPr>
          <w:rFonts w:ascii="Cambria" w:cs="Cambria" w:eastAsia="Cambria" w:hAnsi="Cambria"/>
          <w:rtl w:val="0"/>
        </w:rPr>
        <w:t xml:space="preserve">5-Day Close the Loop Tracker</w:t>
      </w:r>
    </w:p>
    <w:p w:rsidR="00000000" w:rsidDel="00000000" w:rsidP="00000000" w:rsidRDefault="00000000" w:rsidRPr="00000000" w14:paraId="000000B4">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To strengthen the habit, track your recap attempts for five working days.</w:t>
      </w:r>
    </w:p>
    <w:p w:rsidR="00000000" w:rsidDel="00000000" w:rsidP="00000000" w:rsidRDefault="00000000" w:rsidRPr="00000000" w14:paraId="000000B5">
      <w:pPr>
        <w:spacing w:after="0" w:before="0" w:line="276" w:lineRule="auto"/>
        <w:rPr>
          <w:rFonts w:ascii="Cambria" w:cs="Cambria" w:eastAsia="Cambria" w:hAnsi="Cambria"/>
        </w:rPr>
      </w:pPr>
      <w:r w:rsidDel="00000000" w:rsidR="00000000" w:rsidRPr="00000000">
        <w:rPr>
          <w:rFonts w:ascii="Cambria" w:cs="Cambria" w:eastAsia="Cambria" w:hAnsi="Cambria"/>
          <w:rtl w:val="0"/>
        </w:rPr>
        <w:t xml:space="preserve">Each time, note:</w:t>
      </w:r>
    </w:p>
    <w:p w:rsidR="00000000" w:rsidDel="00000000" w:rsidP="00000000" w:rsidRDefault="00000000" w:rsidRPr="00000000" w14:paraId="000000B6">
      <w:pPr>
        <w:numPr>
          <w:ilvl w:val="0"/>
          <w:numId w:val="2"/>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Context</w:t>
      </w:r>
    </w:p>
    <w:p w:rsidR="00000000" w:rsidDel="00000000" w:rsidP="00000000" w:rsidRDefault="00000000" w:rsidRPr="00000000" w14:paraId="000000B7">
      <w:pPr>
        <w:numPr>
          <w:ilvl w:val="0"/>
          <w:numId w:val="2"/>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Verbal or written</w:t>
      </w:r>
    </w:p>
    <w:p w:rsidR="00000000" w:rsidDel="00000000" w:rsidP="00000000" w:rsidRDefault="00000000" w:rsidRPr="00000000" w14:paraId="000000B8">
      <w:pPr>
        <w:numPr>
          <w:ilvl w:val="0"/>
          <w:numId w:val="2"/>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What language you used</w:t>
      </w:r>
    </w:p>
    <w:p w:rsidR="00000000" w:rsidDel="00000000" w:rsidP="00000000" w:rsidRDefault="00000000" w:rsidRPr="00000000" w14:paraId="000000B9">
      <w:pPr>
        <w:numPr>
          <w:ilvl w:val="0"/>
          <w:numId w:val="2"/>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Outcome</w:t>
      </w:r>
    </w:p>
    <w:p w:rsidR="00000000" w:rsidDel="00000000" w:rsidP="00000000" w:rsidRDefault="00000000" w:rsidRPr="00000000" w14:paraId="000000BA">
      <w:pPr>
        <w:spacing w:after="0" w:before="0" w:line="276" w:lineRule="auto"/>
        <w:rPr>
          <w:rFonts w:ascii="Cambria" w:cs="Cambria" w:eastAsia="Cambria" w:hAnsi="Cambria"/>
        </w:rPr>
      </w:pPr>
      <w:r w:rsidDel="00000000" w:rsidR="00000000" w:rsidRPr="00000000">
        <w:rPr>
          <w:rFonts w:ascii="Cambria" w:cs="Cambria" w:eastAsia="Cambria" w:hAnsi="Cambria"/>
          <w:color w:val="6aa84f"/>
          <w:rtl w:val="0"/>
        </w:rPr>
        <w:t xml:space="preserve">Handout </w:t>
      </w:r>
      <w:r w:rsidDel="00000000" w:rsidR="00000000" w:rsidRPr="00000000">
        <w:rPr>
          <w:rFonts w:ascii="Cambria" w:cs="Cambria" w:eastAsia="Cambria" w:hAnsi="Cambria"/>
          <w:i w:val="1"/>
          <w:iCs w:val="1"/>
          <w:color w:val="a64d79"/>
          <w:rtl w:val="0"/>
        </w:rPr>
        <w:t xml:space="preserve">(Same idea as 360 content, but they can take it home for future use - A) </w:t>
      </w:r>
      <w:r w:rsidDel="00000000" w:rsidR="00000000" w:rsidRPr="00000000">
        <w:rPr>
          <w:rFonts w:ascii="Cambria" w:cs="Cambria" w:eastAsia="Cambria" w:hAnsi="Cambria"/>
          <w:rtl w:val="0"/>
        </w:rPr>
        <w:t xml:space="preserve">(Reference downloadable tracker.)</w:t>
      </w:r>
    </w:p>
    <w:p w:rsidR="00000000" w:rsidDel="00000000" w:rsidP="00000000" w:rsidRDefault="00000000" w:rsidRPr="00000000" w14:paraId="000000BB">
      <w:pPr>
        <w:spacing w:after="0" w:before="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BC">
      <w:pPr>
        <w:spacing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Synthesia Video</w:t>
      </w:r>
    </w:p>
    <w:p w:rsidR="00000000" w:rsidDel="00000000" w:rsidP="00000000" w:rsidRDefault="00000000" w:rsidRPr="00000000" w14:paraId="000000BD">
      <w:pPr>
        <w:spacing w:line="276" w:lineRule="auto"/>
        <w:rPr>
          <w:rFonts w:ascii="Cambria" w:cs="Cambria" w:eastAsia="Cambria" w:hAnsi="Cambria"/>
        </w:rPr>
      </w:pPr>
      <w:r w:rsidDel="00000000" w:rsidR="00000000" w:rsidRPr="00000000">
        <w:rPr>
          <w:rFonts w:ascii="Cambria" w:cs="Cambria" w:eastAsia="Cambria" w:hAnsi="Cambria"/>
          <w:rtl w:val="0"/>
        </w:rPr>
        <w:t xml:space="preserve">“Closing the loop is a small habit with a big impact. When you recap decisions, you reduce stress.</w:t>
        <w:br w:type="textWrapping"/>
        <w:t xml:space="preserve"> You prevent delays.  You make expectations visible.</w:t>
      </w:r>
    </w:p>
    <w:p w:rsidR="00000000" w:rsidDel="00000000" w:rsidP="00000000" w:rsidRDefault="00000000" w:rsidRPr="00000000" w14:paraId="000000BE">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And over time, your team learns something powerful:  They can rely on you.”</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