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Everyday interruptions, Drag and drop activity (SHIFT)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These 25 phrases can maintain momentum in conversation when we are interrupted. They are categorized according to tone and approach for </w:t>
      </w:r>
      <w:r w:rsidDel="00000000" w:rsidR="00000000" w:rsidRPr="00000000">
        <w:rPr>
          <w:highlight w:val="yellow"/>
          <w:rtl w:val="0"/>
        </w:rPr>
        <w:t xml:space="preserve">highlighted</w:t>
      </w:r>
      <w:r w:rsidDel="00000000" w:rsidR="00000000" w:rsidRPr="00000000">
        <w:rPr>
          <w:rtl w:val="0"/>
        </w:rPr>
        <w:t xml:space="preserve"> terms, please refer to the Glossary in the LMS: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Soft Acceptance &amp; Acquiescence (5)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“I’d like to finish my thought before we move on.”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“Could we pause and come back to this?”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“Yes, and…”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see your point—let’s come back to mine when you’re ready."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can adjust, but I’d like to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revisit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my </w:t>
      </w:r>
      <w:r w:rsidDel="00000000" w:rsidR="00000000" w:rsidRPr="00000000">
        <w:rPr>
          <w:rtl w:val="0"/>
        </w:rPr>
        <w:t xml:space="preserve">thoughts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a moment."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Combative (5)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“Hang on!”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"If you keep interrupting, we won’t get anywhere."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"Please let me finish before jumping in."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“Let me finish.”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need to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speak without being cut off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—this is important."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Firm but Polite – Task Focused </w:t>
      </w:r>
      <w:sdt>
        <w:sdtPr>
          <w:id w:val="1259605255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rtl w:val="0"/>
        </w:rPr>
        <w:t xml:space="preserve">(1/4)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want to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ensure clarity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before we shift focus."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"Let’s make sure all perspectives are considered before deciding."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want to make sure I cover the full point.”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"This detail is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crucial to the plan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—I need to finish explaining."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"Before we move on,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to ensure my full point is heard."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Firm but Polite – Relationship Focused (5)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appreciate your input—let me finish, and I’ll hear yours next."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value your thoughts, but I need a moment to finish mine."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"I’m happy to discuss your point, but I’d like to complete mine first."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"Let’s make sure we both have space to express our ideas fully."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respect your perspective—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let’s allow each other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finish before responding."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General Neutral Reassertions (5)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"Could we pause for a moment? I need to finish my idea."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want to make sure I cover my full point before moving on."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"Let me wrap up this thought before we switch directions."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"I’ll be brief, but I need to finish this part first."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"Before we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transition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I’d like to finalize what I was saying."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Each phrase helps maintain presence in the conversation while balancing professionalism, confidence, and tone, some more than others.</w:t>
      </w:r>
    </w:p>
    <w:sectPr>
      <w:headerReference r:id="rId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ourtney Cole" w:id="0" w:date="2025-09-20T16:35:33Z"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deleted "I’d like to complete my thought before we move on." to match the other questions with 5 answers to choose from.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40BA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40BA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40BA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40BA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40BA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40BA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40BA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40BA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40BA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40BA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40BA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40BA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40BA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40BA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40BA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40BA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40BA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40BA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40BA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40BA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40BA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L9z+PWlIEC4icwtPM6fFj+RsQw==">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2025-06-04T17:50:00Z</dcterms:created>
  <dc:creator>Dee Morita</dc:creator>
</cp:coreProperties>
</file>