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4" w:sz="8" w:val="single"/>
        </w:pBdr>
        <w:spacing w:after="300" w:lineRule="auto"/>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Workplace Edge – Did I Get It Right? </w:t>
      </w:r>
    </w:p>
    <w:p w:rsidR="00000000" w:rsidDel="00000000" w:rsidP="00000000" w:rsidRDefault="00000000" w:rsidRPr="00000000" w14:paraId="00000002">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1. Lesson Overview</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Lesson Title: Did I Get It Right?</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Pathway (I, We, Us): I</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Skill Focus: Active Clarification</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Workplace Challenge: You nod in a meeting, smile on a video call, or reply “got it” in a message but later realize you're unsure what was actually agreed to. In fast paced or high stakes environments, we may hesitate to ask for clarity, fearing it signals incompetence. However, making assumptions can lead to costly errors, misalignment, or rework. This lesson helps learners build confidence using active clarification strategies, checking understanding in the moment, to build trust, ensure accuracy, and create space for others to clarify as well.</w:t>
      </w:r>
    </w:p>
    <w:p w:rsidR="00000000" w:rsidDel="00000000" w:rsidP="00000000" w:rsidRDefault="00000000" w:rsidRPr="00000000" w14:paraId="00000007">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2. Learning Objectives</w:t>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Learners will be able to: </w:t>
      </w:r>
    </w:p>
    <w:p w:rsidR="00000000" w:rsidDel="00000000" w:rsidP="00000000" w:rsidRDefault="00000000" w:rsidRPr="00000000" w14:paraId="00000009">
      <w:pPr>
        <w:numPr>
          <w:ilvl w:val="0"/>
          <w:numId w:val="17"/>
        </w:numPr>
        <w:spacing w:after="0" w:before="240" w:line="276" w:lineRule="auto"/>
        <w:ind w:left="720" w:hanging="360"/>
        <w:rPr>
          <w:rFonts w:ascii="Arial" w:cs="Arial" w:eastAsia="Arial" w:hAnsi="Arial"/>
        </w:rPr>
      </w:pPr>
      <w:r w:rsidDel="00000000" w:rsidR="00000000" w:rsidRPr="00000000">
        <w:rPr>
          <w:rFonts w:ascii="Cambria" w:cs="Cambria" w:eastAsia="Cambria" w:hAnsi="Cambria"/>
          <w:rtl w:val="0"/>
        </w:rPr>
        <w:t xml:space="preserve">Use paraphrasing language to confirm understanding in real-time.</w:t>
      </w:r>
      <w:r w:rsidDel="00000000" w:rsidR="00000000" w:rsidRPr="00000000">
        <w:rPr>
          <w:rtl w:val="0"/>
        </w:rPr>
      </w:r>
    </w:p>
    <w:p w:rsidR="00000000" w:rsidDel="00000000" w:rsidP="00000000" w:rsidRDefault="00000000" w:rsidRPr="00000000" w14:paraId="0000000A">
      <w:pPr>
        <w:numPr>
          <w:ilvl w:val="0"/>
          <w:numId w:val="17"/>
        </w:numPr>
        <w:spacing w:after="0" w:before="0" w:line="276" w:lineRule="auto"/>
        <w:ind w:left="720" w:hanging="360"/>
        <w:rPr>
          <w:rFonts w:ascii="Arial" w:cs="Arial" w:eastAsia="Arial" w:hAnsi="Arial"/>
        </w:rPr>
      </w:pPr>
      <w:r w:rsidDel="00000000" w:rsidR="00000000" w:rsidRPr="00000000">
        <w:rPr>
          <w:rFonts w:ascii="Cambria" w:cs="Cambria" w:eastAsia="Cambria" w:hAnsi="Cambria"/>
          <w:rtl w:val="0"/>
        </w:rPr>
        <w:t xml:space="preserve">Demonstrate how to clarify instructions or agreements respectfully and clearly.</w:t>
      </w:r>
      <w:r w:rsidDel="00000000" w:rsidR="00000000" w:rsidRPr="00000000">
        <w:rPr>
          <w:rtl w:val="0"/>
        </w:rPr>
      </w:r>
    </w:p>
    <w:p w:rsidR="00000000" w:rsidDel="00000000" w:rsidP="00000000" w:rsidRDefault="00000000" w:rsidRPr="00000000" w14:paraId="0000000B">
      <w:pPr>
        <w:numPr>
          <w:ilvl w:val="0"/>
          <w:numId w:val="17"/>
        </w:numPr>
        <w:spacing w:after="240" w:before="0" w:line="276" w:lineRule="auto"/>
        <w:ind w:left="720" w:hanging="360"/>
        <w:rPr>
          <w:rFonts w:ascii="Arial" w:cs="Arial" w:eastAsia="Arial" w:hAnsi="Arial"/>
        </w:rPr>
      </w:pPr>
      <w:r w:rsidDel="00000000" w:rsidR="00000000" w:rsidRPr="00000000">
        <w:rPr>
          <w:rFonts w:ascii="Cambria" w:cs="Cambria" w:eastAsia="Cambria" w:hAnsi="Cambria"/>
          <w:rtl w:val="0"/>
        </w:rPr>
        <w:t xml:space="preserve">Reflect on the impact of clarifying vs. assuming in workplace communication</w:t>
      </w:r>
      <w:r w:rsidDel="00000000" w:rsidR="00000000" w:rsidRPr="00000000">
        <w:rPr>
          <w:rtl w:val="0"/>
        </w:rPr>
      </w:r>
    </w:p>
    <w:p w:rsidR="00000000" w:rsidDel="00000000" w:rsidP="00000000" w:rsidRDefault="00000000" w:rsidRPr="00000000" w14:paraId="0000000C">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3. Spark (5–10 minutes)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 Short Story:</w:t>
      </w:r>
      <w:r w:rsidDel="00000000" w:rsidR="00000000" w:rsidRPr="00000000">
        <w:rPr>
          <w:rFonts w:ascii="Cambria" w:cs="Cambria" w:eastAsia="Cambria" w:hAnsi="Cambria"/>
          <w:rtl w:val="0"/>
        </w:rPr>
        <w:t xml:space="preserve"> The Cost of Silence: When Arjun joined a new cross-functional team, he wanted to make a good first impression. In one kickoff meeting, the team lead said, “Make sure the quarterly summary has everything from the leadership brief.” Arjun nodded but wasn’t sure what “leadership brief” meant, it was never explained to him, and the team didn’t pause.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Instead of clarifying, Arjun tried to piece it together from old emails. He submitted the report on time, but it lacked key data that was expected. The project hit a stall, the team lost credibility with stakeholders, and Arjun felt humiliated.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His team wasn’t angry, but their trust in his attention to detail wavered. Arjun later shared, “I didn’t feel brave enough to ask. I thought I’d look incompetent.” Now, he says, “Asking that one question would’ve changed everything.”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Why this matters: This kind of moment isn’t rare. Quick agreement can be a coping strategy, or a cultural default, but when no one checks for alignment, teams lose both time and trust. As </w:t>
      </w:r>
      <w:hyperlink r:id="rId7">
        <w:r w:rsidDel="00000000" w:rsidR="00000000" w:rsidRPr="00000000">
          <w:rPr>
            <w:rFonts w:ascii="Cambria" w:cs="Cambria" w:eastAsia="Cambria" w:hAnsi="Cambria"/>
            <w:rtl w:val="0"/>
          </w:rPr>
          <w:t xml:space="preserve">moniquehelstrom.com</w:t>
        </w:r>
      </w:hyperlink>
      <w:r w:rsidDel="00000000" w:rsidR="00000000" w:rsidRPr="00000000">
        <w:rPr>
          <w:rFonts w:ascii="Cambria" w:cs="Cambria" w:eastAsia="Cambria" w:hAnsi="Cambria"/>
          <w:rtl w:val="0"/>
        </w:rPr>
        <w:t xml:space="preserve"> notes, miscommunication frequently stems not from poor intent, but from a lack of shared clarity and emotionally safe space to slow down. When we assume understanding, we may unintentionally create distance, confusion, or frustration, especially across roles or communication styles.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i w:val="1"/>
          <w:color w:val="0000ff"/>
        </w:rPr>
      </w:pPr>
      <w:r w:rsidDel="00000000" w:rsidR="00000000" w:rsidRPr="00000000">
        <w:rPr>
          <w:rFonts w:ascii="Cambria" w:cs="Cambria" w:eastAsia="Cambria" w:hAnsi="Cambria"/>
          <w:i w:val="1"/>
          <w:color w:val="0000ff"/>
          <w:rtl w:val="0"/>
        </w:rPr>
        <w:t xml:space="preserve">Add-on for Designers: Consider pairing this story with a textbox or reflection prompt like:</w:t>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i w:val="1"/>
          <w:color w:val="0000ff"/>
        </w:rPr>
      </w:pPr>
      <w:r w:rsidDel="00000000" w:rsidR="00000000" w:rsidRPr="00000000">
        <w:rPr>
          <w:rFonts w:ascii="Cambria" w:cs="Cambria" w:eastAsia="Cambria" w:hAnsi="Cambria"/>
          <w:i w:val="1"/>
          <w:color w:val="0000ff"/>
          <w:rtl w:val="0"/>
        </w:rPr>
        <w:t xml:space="preserve">“Have you ever stayed silent, then regretted it?”</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i w:val="1"/>
          <w:color w:val="0000ff"/>
        </w:rPr>
      </w:pPr>
      <w:r w:rsidDel="00000000" w:rsidR="00000000" w:rsidRPr="00000000">
        <w:rPr>
          <w:rFonts w:ascii="Cambria" w:cs="Cambria" w:eastAsia="Cambria" w:hAnsi="Cambria"/>
          <w:i w:val="1"/>
          <w:color w:val="0000ff"/>
          <w:rtl w:val="0"/>
        </w:rPr>
        <w:t xml:space="preserve">“What invisible strain might unspoken confusion be placing on your team?”</w:t>
      </w:r>
    </w:p>
    <w:p w:rsidR="00000000" w:rsidDel="00000000" w:rsidP="00000000" w:rsidRDefault="00000000" w:rsidRPr="00000000" w14:paraId="00000014">
      <w:pPr>
        <w:numPr>
          <w:ilvl w:val="0"/>
          <w:numId w:val="14"/>
        </w:numPr>
        <w:spacing w:after="0" w:line="276" w:lineRule="auto"/>
        <w:ind w:left="720" w:hanging="360"/>
        <w:rPr>
          <w:rFonts w:ascii="Cambria" w:cs="Cambria" w:eastAsia="Cambria" w:hAnsi="Cambria"/>
          <w:i w:val="1"/>
          <w:color w:val="0000ff"/>
        </w:rPr>
      </w:pPr>
      <w:r w:rsidDel="00000000" w:rsidR="00000000" w:rsidRPr="00000000">
        <w:rPr>
          <w:rFonts w:ascii="Cambria" w:cs="Cambria" w:eastAsia="Cambria" w:hAnsi="Cambria"/>
          <w:i w:val="1"/>
          <w:color w:val="0000ff"/>
          <w:rtl w:val="0"/>
        </w:rPr>
        <w:t xml:space="preserve">“How does it feel when you’re not sure if someone understood you  and they don’t ask?”</w:t>
      </w:r>
      <w:r w:rsidDel="00000000" w:rsidR="00000000" w:rsidRPr="00000000">
        <w:rPr>
          <w:rtl w:val="0"/>
        </w:rPr>
      </w:r>
    </w:p>
    <w:p w:rsidR="00000000" w:rsidDel="00000000" w:rsidP="00000000" w:rsidRDefault="00000000" w:rsidRPr="00000000" w14:paraId="00000015">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Reflection Prompt:</w:t>
      </w:r>
      <w:r w:rsidDel="00000000" w:rsidR="00000000" w:rsidRPr="00000000">
        <w:rPr>
          <w:rFonts w:ascii="Cambria" w:cs="Cambria" w:eastAsia="Cambria" w:hAnsi="Cambria"/>
          <w:rtl w:val="0"/>
        </w:rPr>
        <w:t xml:space="preserve"> Think about a recent moment at work when you nodded along in a meeting or said “okay” to a request, only later realizing you weren’t entirely clear what was being asked. What happened next?</w:t>
      </w:r>
    </w:p>
    <w:p w:rsidR="00000000" w:rsidDel="00000000" w:rsidP="00000000" w:rsidRDefault="00000000" w:rsidRPr="00000000" w14:paraId="0000001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Here’s how one team member put it: </w:t>
      </w:r>
      <w:r w:rsidDel="00000000" w:rsidR="00000000" w:rsidRPr="00000000">
        <w:rPr>
          <w:rFonts w:ascii="Cambria" w:cs="Cambria" w:eastAsia="Cambria" w:hAnsi="Cambria"/>
          <w:i w:val="1"/>
          <w:rtl w:val="0"/>
        </w:rPr>
        <w:t xml:space="preserve">“I didn’t want to look confused in front of the client, so I just nodded. Later I realized I hadn’t understood what they meant by ‘phase two’. My manager had to smooth it over, and I felt like I’d let the team down”.</w:t>
      </w:r>
      <w:r w:rsidDel="00000000" w:rsidR="00000000" w:rsidRPr="00000000">
        <w:rPr>
          <w:rtl w:val="0"/>
        </w:rPr>
      </w:r>
    </w:p>
    <w:p w:rsidR="00000000" w:rsidDel="00000000" w:rsidP="00000000" w:rsidRDefault="00000000" w:rsidRPr="00000000" w14:paraId="00000017">
      <w:pPr>
        <w:spacing w:after="240" w:before="240" w:line="276" w:lineRule="auto"/>
        <w:ind w:left="0" w:right="600" w:firstLine="0"/>
        <w:rPr>
          <w:rFonts w:ascii="Cambria" w:cs="Cambria" w:eastAsia="Cambria" w:hAnsi="Cambria"/>
        </w:rPr>
      </w:pPr>
      <w:r w:rsidDel="00000000" w:rsidR="00000000" w:rsidRPr="00000000">
        <w:rPr>
          <w:rFonts w:ascii="Cambria" w:cs="Cambria" w:eastAsia="Cambria" w:hAnsi="Cambria"/>
          <w:b w:val="1"/>
          <w:rtl w:val="0"/>
        </w:rPr>
        <w:t xml:space="preserve">One example: </w:t>
      </w:r>
      <w:r w:rsidDel="00000000" w:rsidR="00000000" w:rsidRPr="00000000">
        <w:rPr>
          <w:rFonts w:ascii="Cambria" w:cs="Cambria" w:eastAsia="Cambria" w:hAnsi="Cambria"/>
          <w:rtl w:val="0"/>
        </w:rPr>
        <w:t xml:space="preserve">During a fast moving product meeting, a designer nodded at a change request but wasn’t sure which version was approved. They didn’t clarify in the moment, assuming they could follow up later. The team launched the update, only to discover the wrong asset had been used. A two minute clarification could have saved hours of rework.</w:t>
      </w:r>
    </w:p>
    <w:p w:rsidR="00000000" w:rsidDel="00000000" w:rsidP="00000000" w:rsidRDefault="00000000" w:rsidRPr="00000000" w14:paraId="00000018">
      <w:pPr>
        <w:spacing w:after="240" w:before="240" w:line="276" w:lineRule="auto"/>
        <w:ind w:left="0" w:right="600" w:firstLine="0"/>
        <w:rPr>
          <w:rFonts w:ascii="Cambria" w:cs="Cambria" w:eastAsia="Cambria" w:hAnsi="Cambria"/>
        </w:rPr>
      </w:pPr>
      <w:r w:rsidDel="00000000" w:rsidR="00000000" w:rsidRPr="00000000">
        <w:rPr>
          <w:rFonts w:ascii="Cambria" w:cs="Cambria" w:eastAsia="Cambria" w:hAnsi="Cambria"/>
          <w:rtl w:val="0"/>
        </w:rPr>
        <w:t xml:space="preserve">Here’s</w:t>
      </w:r>
      <w:r w:rsidDel="00000000" w:rsidR="00000000" w:rsidRPr="00000000">
        <w:rPr>
          <w:rFonts w:ascii="Cambria" w:cs="Cambria" w:eastAsia="Cambria" w:hAnsi="Cambria"/>
          <w:b w:val="1"/>
          <w:rtl w:val="0"/>
        </w:rPr>
        <w:t xml:space="preserve"> another real-world example:</w:t>
      </w:r>
      <w:r w:rsidDel="00000000" w:rsidR="00000000" w:rsidRPr="00000000">
        <w:rPr>
          <w:rFonts w:ascii="Cambria" w:cs="Cambria" w:eastAsia="Cambria" w:hAnsi="Cambria"/>
          <w:rtl w:val="0"/>
        </w:rPr>
        <w:t xml:space="preserve"> When Amal joined a new marketing team, she often replied “got it” in meetings, not wanting to slow things down. However, after a misinterpreted deadline caused a missed client handover, she realized she hadn’t understood the handoff process. Clarifying earlier could have protected both the timeline and the relationship.</w:t>
      </w:r>
    </w:p>
    <w:p w:rsidR="00000000" w:rsidDel="00000000" w:rsidP="00000000" w:rsidRDefault="00000000" w:rsidRPr="00000000" w14:paraId="00000019">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You’re not alone. Many professionals, especially in fast-paced or multicultural teams, default to appearing agreeable even when details are fuzzy. The cost? confusion, duplicated work, rework, or even reputational damage.</w:t>
      </w:r>
    </w:p>
    <w:p w:rsidR="00000000" w:rsidDel="00000000" w:rsidP="00000000" w:rsidRDefault="00000000" w:rsidRPr="00000000" w14:paraId="0000001A">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kind of passive misalignment isn’t rare, in fact, one of the most overlooked productivity drains is poor knowledge flow and unspoken misunderstanding (McKinsey, 2012). Silence is often interpreted as consent. Even in collaborative teams, “nods” and “got it” often reflect social ease more than true clarity. Especially in multicultural settings, quick affirmation may be polite, not literal.</w:t>
      </w:r>
    </w:p>
    <w:p w:rsidR="00000000" w:rsidDel="00000000" w:rsidP="00000000" w:rsidRDefault="00000000" w:rsidRPr="00000000" w14:paraId="0000001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However, it doesn’t have to be that way. In fact, asking a clarifying question, or paraphrasing what you heard, can build trust, signal professionalism, and model psychological safety for others.</w:t>
      </w:r>
    </w:p>
    <w:p w:rsidR="00000000" w:rsidDel="00000000" w:rsidP="00000000" w:rsidRDefault="00000000" w:rsidRPr="00000000" w14:paraId="0000001C">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Clarifying isn’t just about accuracy, it’s an act of inclusion. It shows others it’s safe to pause, ask, and speak up. When you clarify, you model the kind of communication that builds stronger teams and reduces fear of mistakes. You make it safer for others to do the same. Your tone and timing can help create a culture where people feel seen, heard, and encouraged to ask their own questions, especially those who may hesitate due to personality, power dynamics, or cultural background.</w:t>
      </w:r>
    </w:p>
    <w:p w:rsidR="00000000" w:rsidDel="00000000" w:rsidP="00000000" w:rsidRDefault="00000000" w:rsidRPr="00000000" w14:paraId="0000001D">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Current State/Behaviour:</w:t>
      </w:r>
      <w:r w:rsidDel="00000000" w:rsidR="00000000" w:rsidRPr="00000000">
        <w:rPr>
          <w:rFonts w:ascii="Cambria" w:cs="Cambria" w:eastAsia="Cambria" w:hAnsi="Cambria"/>
          <w:rtl w:val="0"/>
        </w:rPr>
        <w:t xml:space="preserve"> Passive agreement without full clarity.</w:t>
        <w:br w:type="textWrapping"/>
      </w:r>
      <w:r w:rsidDel="00000000" w:rsidR="00000000" w:rsidRPr="00000000">
        <w:rPr>
          <w:rFonts w:ascii="Cambria" w:cs="Cambria" w:eastAsia="Cambria" w:hAnsi="Cambria"/>
          <w:b w:val="1"/>
          <w:rtl w:val="0"/>
        </w:rPr>
        <w:t xml:space="preserve">Desired State/Behaviour:</w:t>
      </w:r>
      <w:r w:rsidDel="00000000" w:rsidR="00000000" w:rsidRPr="00000000">
        <w:rPr>
          <w:rFonts w:ascii="Cambria" w:cs="Cambria" w:eastAsia="Cambria" w:hAnsi="Cambria"/>
          <w:rtl w:val="0"/>
        </w:rPr>
        <w:t xml:space="preserve"> Using active clarification to confirm shared understanding.</w:t>
      </w:r>
    </w:p>
    <w:p w:rsidR="00000000" w:rsidDel="00000000" w:rsidP="00000000" w:rsidRDefault="00000000" w:rsidRPr="00000000" w14:paraId="0000001E">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4. Shift (20–25 minutes)</w:t>
      </w:r>
    </w:p>
    <w:p w:rsidR="00000000" w:rsidDel="00000000" w:rsidP="00000000" w:rsidRDefault="00000000" w:rsidRPr="00000000" w14:paraId="0000001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Input: Text</w:t>
      </w:r>
    </w:p>
    <w:p w:rsidR="00000000" w:rsidDel="00000000" w:rsidP="00000000" w:rsidRDefault="00000000" w:rsidRPr="00000000" w14:paraId="0000002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Transcript/Link/File: In any workplace, but especially in diverse or fast-moving environments, assumptions are risky. Clarifying understanding helps avoid small misunderstandings that grow into larger consequences.</w:t>
      </w:r>
    </w:p>
    <w:p w:rsidR="00000000" w:rsidDel="00000000" w:rsidP="00000000" w:rsidRDefault="00000000" w:rsidRPr="00000000" w14:paraId="0000002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Paraphrasing is a simple but powerful strategy: you briefly restate what you heard in your own words and ask for confirmation. It shows you’re listening and helps uncover assumptions.</w:t>
      </w:r>
    </w:p>
    <w:p w:rsidR="00000000" w:rsidDel="00000000" w:rsidP="00000000" w:rsidRDefault="00000000" w:rsidRPr="00000000" w14:paraId="0000002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is different from repeating back word for word. Repeating might capture the exact language, but paraphrasing checks that you understood the meaning. Repeating can sound robotic or overly formal, while paraphrasing is more natural and responsive.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Self-paced guidance for solo learners: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 you go through this section, try to pause at each example and ask yourself:</w:t>
      </w:r>
    </w:p>
    <w:p w:rsidR="00000000" w:rsidDel="00000000" w:rsidP="00000000" w:rsidRDefault="00000000" w:rsidRPr="00000000" w14:paraId="0000002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What would I normally say in this situation?</w:t>
      </w:r>
    </w:p>
    <w:p w:rsidR="00000000" w:rsidDel="00000000" w:rsidP="00000000" w:rsidRDefault="00000000" w:rsidRPr="00000000" w14:paraId="0000002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Does this tone feel natural for my team?</w:t>
      </w:r>
    </w:p>
    <w:p w:rsidR="00000000" w:rsidDel="00000000" w:rsidP="00000000" w:rsidRDefault="00000000" w:rsidRPr="00000000" w14:paraId="0000002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How would I adjust this for a peer, manager, or client?”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If completing this asynchronously, we recommend:</w:t>
      </w:r>
    </w:p>
    <w:p w:rsidR="00000000" w:rsidDel="00000000" w:rsidP="00000000" w:rsidRDefault="00000000" w:rsidRPr="00000000" w14:paraId="0000002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Saying the examples out loud</w:t>
      </w:r>
    </w:p>
    <w:p w:rsidR="00000000" w:rsidDel="00000000" w:rsidP="00000000" w:rsidRDefault="00000000" w:rsidRPr="00000000" w14:paraId="0000002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Writing your own version</w:t>
      </w:r>
    </w:p>
    <w:p w:rsidR="00000000" w:rsidDel="00000000" w:rsidP="00000000" w:rsidRDefault="00000000" w:rsidRPr="00000000" w14:paraId="0000002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Comparing it to at least one sample response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Clarifying Phrases by Tone &amp; Context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Not every situation calls for the same tone. Use this guide to choose a clarification phrase based on your confidence level, the risk of misunderstanding, and the tone of your workplace or cross-cultural setting. Choosing the right approach helps reduce misalignment while building trust, accuracy, and inclusion.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rtl w:val="0"/>
        </w:rPr>
        <w:t xml:space="preserve">Downloadable Option (</w:t>
      </w:r>
      <w:r w:rsidDel="00000000" w:rsidR="00000000" w:rsidRPr="00000000">
        <w:rPr>
          <w:rFonts w:ascii="Cambria" w:cs="Cambria" w:eastAsia="Cambria" w:hAnsi="Cambria"/>
          <w:color w:val="ff0000"/>
          <w:rtl w:val="0"/>
        </w:rPr>
        <w:t xml:space="preserve">end of document</w:t>
      </w:r>
      <w:r w:rsidDel="00000000" w:rsidR="00000000" w:rsidRPr="00000000">
        <w:rPr>
          <w:rFonts w:ascii="Cambria" w:cs="Cambria" w:eastAsia="Cambria" w:hAnsi="Cambria"/>
          <w:rtl w:val="0"/>
        </w:rPr>
        <w:t xml:space="preserve">): “Clarifying Phrase Selector” For easy reference, make this available as a downloadable worksheet or pop-out sidebar in digital modules.</w:t>
      </w:r>
      <w:r w:rsidDel="00000000" w:rsidR="00000000" w:rsidRPr="00000000">
        <w:rPr>
          <w:rtl w:val="0"/>
        </w:rPr>
      </w:r>
    </w:p>
    <w:p w:rsidR="00000000" w:rsidDel="00000000" w:rsidP="00000000" w:rsidRDefault="00000000" w:rsidRPr="00000000" w14:paraId="0000002F">
      <w:pPr>
        <w:spacing w:after="240" w:before="240" w:line="276" w:lineRule="auto"/>
        <w:rPr>
          <w:rFonts w:ascii="Cambria" w:cs="Cambria" w:eastAsia="Cambria" w:hAnsi="Cambria"/>
          <w:b w:val="1"/>
        </w:rPr>
      </w:pPr>
      <w:r w:rsidDel="00000000" w:rsidR="00000000" w:rsidRPr="00000000">
        <w:rPr>
          <w:rFonts w:ascii="Cambria" w:cs="Cambria" w:eastAsia="Cambria" w:hAnsi="Cambria"/>
          <w:b w:val="1"/>
          <w:rtl w:val="0"/>
        </w:rPr>
        <w:t xml:space="preserve">Examples of Misunderstanding (What Not to Do):</w:t>
      </w:r>
    </w:p>
    <w:p w:rsidR="00000000" w:rsidDel="00000000" w:rsidP="00000000" w:rsidRDefault="00000000" w:rsidRPr="00000000" w14:paraId="00000030">
      <w:pPr>
        <w:numPr>
          <w:ilvl w:val="0"/>
          <w:numId w:val="33"/>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“Sure, got it.” (Even when unclear). Note: “Got it” is a common informal phrase. But sometimes, people say it to sound agreeable, even if they’re unclear. It’s helpful to follow up with a clarifying question to avoid assumptions.</w:t>
      </w:r>
    </w:p>
    <w:p w:rsidR="00000000" w:rsidDel="00000000" w:rsidP="00000000" w:rsidRDefault="00000000" w:rsidRPr="00000000" w14:paraId="00000031">
      <w:pPr>
        <w:numPr>
          <w:ilvl w:val="0"/>
          <w:numId w:val="33"/>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Silence or nodding with confusion</w:t>
      </w:r>
    </w:p>
    <w:p w:rsidR="00000000" w:rsidDel="00000000" w:rsidP="00000000" w:rsidRDefault="00000000" w:rsidRPr="00000000" w14:paraId="00000032">
      <w:pPr>
        <w:numPr>
          <w:ilvl w:val="0"/>
          <w:numId w:val="33"/>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Repeating back word-for-word without processing</w:t>
      </w:r>
    </w:p>
    <w:p w:rsidR="00000000" w:rsidDel="00000000" w:rsidP="00000000" w:rsidRDefault="00000000" w:rsidRPr="00000000" w14:paraId="0000003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Language for Impact Focus: Teach learners to use phrases that:</w:t>
      </w:r>
    </w:p>
    <w:p w:rsidR="00000000" w:rsidDel="00000000" w:rsidP="00000000" w:rsidRDefault="00000000" w:rsidRPr="00000000" w14:paraId="00000034">
      <w:pPr>
        <w:numPr>
          <w:ilvl w:val="0"/>
          <w:numId w:val="35"/>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Invite confirmation without fear</w:t>
      </w:r>
    </w:p>
    <w:p w:rsidR="00000000" w:rsidDel="00000000" w:rsidP="00000000" w:rsidRDefault="00000000" w:rsidRPr="00000000" w14:paraId="00000035">
      <w:pPr>
        <w:numPr>
          <w:ilvl w:val="0"/>
          <w:numId w:val="35"/>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 collaboration and respect</w:t>
      </w:r>
    </w:p>
    <w:p w:rsidR="00000000" w:rsidDel="00000000" w:rsidP="00000000" w:rsidRDefault="00000000" w:rsidRPr="00000000" w14:paraId="00000036">
      <w:pPr>
        <w:numPr>
          <w:ilvl w:val="0"/>
          <w:numId w:val="35"/>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Normalize clarification as a strength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Example in Action: What Clarifying Looks Like From a Team Lead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rtl w:val="0"/>
        </w:rPr>
        <w:t xml:space="preserve">Try mentally placing yourself in this scenario. Would you ask aloud or clarify privately? What language might feel more natural in your organisation or culture?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Real-World Scenario: Clarifying as a Leadership Practice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Clarifying doesn’t undermine your credibility, it models leadership. Here’s how one senior team lead described it in a team call: "Just to be sure I’ve got this right, when you say ‘client-ready,’ do you mean sharing with stakeholders or a dry run internally first? I don’t want to assume.”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No one questioned her capability. In fact, it showed her attention to detail, her respect for others’ interpretations, and her ability to lead by example. Her question gave permission for others to slow down too.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 many teams, especially fast paced or culturally diverse ones, leaders who clarify out loud are seen as thoughtful and reliable. They make it safe for everyone to ask questions, not just the most confident voices.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Tip: The higher your seniority or fluency, the more power you have to normalize clarification for others. Use that power to build trust.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“Before &amp; After” – Clarification in Action: </w:t>
      </w:r>
      <w:r w:rsidDel="00000000" w:rsidR="00000000" w:rsidRPr="00000000">
        <w:rPr>
          <w:rFonts w:ascii="Cambria" w:cs="Cambria" w:eastAsia="Cambria" w:hAnsi="Cambria"/>
          <w:rtl w:val="0"/>
        </w:rPr>
        <w:t xml:space="preserve">Compare these two versions of the same workplace moment. Notice what’s different.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Version 1: No Clarification (Misaligned) Manager: “We’ll need the deck finalized by midweek.”</w:t>
        <w:br w:type="textWrapping"/>
        <w:t xml:space="preserve">Team member: “Got it.”</w:t>
        <w:br w:type="textWrapping"/>
        <w:t xml:space="preserve">(But they submit it Thursday afternoon. Turns out “midweek” meant Wednesday EOD. The deck misses review.)</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Reflection: What assumption was made here? How could this have affected trust, timing, or workflow?</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Version 2: With Clarification Manager: “We’ll need the deck finalized by midweek.”</w:t>
        <w:br w:type="textWrapping"/>
        <w:t xml:space="preserve">Team member: “Let me confirm,  does midweek mean end of day Wednesday, or sometime Thursday?”</w:t>
        <w:br w:type="textWrapping"/>
        <w:t xml:space="preserve">Manager: “Wednesday EOD ideally, we want it reviewed Thursday.”</w:t>
        <w:br w:type="textWrapping"/>
        <w:t xml:space="preserve">Team member: “Great, I’ll aim for Wednesday at 3 so you have extra buffer.”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Outcome: Roles and expectations are clear. The team stays aligned, and stress is reduced on both sides.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Pop up / side bar: Check In With Yourself:</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Do I usually say something like “got it” even when I’m not clear?</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What level of comfort do I feel asking for clarification in group vs. 1:1?</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What version of the clarifying phrase (casual, formal, indirect) would feel most doable today?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Learner Prompt (for discussion or solo reflection):</w:t>
      </w:r>
    </w:p>
    <w:p w:rsidR="00000000" w:rsidDel="00000000" w:rsidP="00000000" w:rsidRDefault="00000000" w:rsidRPr="00000000" w14:paraId="0000004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Which version feels closer to how you typically respond?</w:t>
      </w:r>
    </w:p>
    <w:p w:rsidR="00000000" w:rsidDel="00000000" w:rsidP="00000000" w:rsidRDefault="00000000" w:rsidRPr="00000000" w14:paraId="0000004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What difference does the clarified response make to trust or accountability?</w:t>
      </w:r>
    </w:p>
    <w:p w:rsidR="00000000" w:rsidDel="00000000" w:rsidP="00000000" w:rsidRDefault="00000000" w:rsidRPr="00000000" w14:paraId="0000004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Which phrase sounds most natural to you and how would you adapt it for your tone or culture?</w:t>
      </w:r>
      <w:r w:rsidDel="00000000" w:rsidR="00000000" w:rsidRPr="00000000">
        <w:rPr>
          <w:rtl w:val="0"/>
        </w:rPr>
      </w:r>
    </w:p>
    <w:p w:rsidR="00000000" w:rsidDel="00000000" w:rsidP="00000000" w:rsidRDefault="00000000" w:rsidRPr="00000000" w14:paraId="0000004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Useful Phrases:</w:t>
      </w:r>
    </w:p>
    <w:p w:rsidR="00000000" w:rsidDel="00000000" w:rsidP="00000000" w:rsidRDefault="00000000" w:rsidRPr="00000000" w14:paraId="0000004C">
      <w:pPr>
        <w:numPr>
          <w:ilvl w:val="0"/>
          <w:numId w:val="31"/>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Let me check I’ve got this right, does that mean [X]?”</w:t>
      </w:r>
    </w:p>
    <w:p w:rsidR="00000000" w:rsidDel="00000000" w:rsidP="00000000" w:rsidRDefault="00000000" w:rsidRPr="00000000" w14:paraId="0000004D">
      <w:pPr>
        <w:numPr>
          <w:ilvl w:val="0"/>
          <w:numId w:val="3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“So, just to clarify, are we saying [Y]?”</w:t>
      </w:r>
    </w:p>
    <w:p w:rsidR="00000000" w:rsidDel="00000000" w:rsidP="00000000" w:rsidRDefault="00000000" w:rsidRPr="00000000" w14:paraId="0000004E">
      <w:pPr>
        <w:numPr>
          <w:ilvl w:val="0"/>
          <w:numId w:val="3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“Can I play that back to you in my own words?”</w:t>
      </w:r>
    </w:p>
    <w:p w:rsidR="00000000" w:rsidDel="00000000" w:rsidP="00000000" w:rsidRDefault="00000000" w:rsidRPr="00000000" w14:paraId="0000004F">
      <w:pPr>
        <w:numPr>
          <w:ilvl w:val="0"/>
          <w:numId w:val="3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 want to make sure I’m on the same page, can I check something?”</w:t>
      </w:r>
    </w:p>
    <w:p w:rsidR="00000000" w:rsidDel="00000000" w:rsidP="00000000" w:rsidRDefault="00000000" w:rsidRPr="00000000" w14:paraId="00000050">
      <w:pPr>
        <w:numPr>
          <w:ilvl w:val="0"/>
          <w:numId w:val="3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“Could you help me confirm I’ve understood this correctly?”</w:t>
      </w:r>
    </w:p>
    <w:p w:rsidR="00000000" w:rsidDel="00000000" w:rsidP="00000000" w:rsidRDefault="00000000" w:rsidRPr="00000000" w14:paraId="00000051">
      <w:pPr>
        <w:numPr>
          <w:ilvl w:val="0"/>
          <w:numId w:val="3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“Would you mind if I repeated that in my own words, to double-check I’m aligned?”</w:t>
      </w:r>
    </w:p>
    <w:p w:rsidR="00000000" w:rsidDel="00000000" w:rsidP="00000000" w:rsidRDefault="00000000" w:rsidRPr="00000000" w14:paraId="00000052">
      <w:pPr>
        <w:numPr>
          <w:ilvl w:val="0"/>
          <w:numId w:val="3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“Just so I don’t miss anything, do you mean [X] or [Y]?”</w:t>
      </w:r>
    </w:p>
    <w:p w:rsidR="00000000" w:rsidDel="00000000" w:rsidP="00000000" w:rsidRDefault="00000000" w:rsidRPr="00000000" w14:paraId="00000053">
      <w:pPr>
        <w:numPr>
          <w:ilvl w:val="0"/>
          <w:numId w:val="31"/>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“Let me make sure I’ve got it—are we talking about [example]?”</w:t>
      </w:r>
    </w:p>
    <w:p w:rsidR="00000000" w:rsidDel="00000000" w:rsidP="00000000" w:rsidRDefault="00000000" w:rsidRPr="00000000" w14:paraId="0000005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Tone Variations: Depending on your communication style or context, you might choose a more formal, indirect, or casual version. Try these:</w:t>
      </w:r>
    </w:p>
    <w:p w:rsidR="00000000" w:rsidDel="00000000" w:rsidP="00000000" w:rsidRDefault="00000000" w:rsidRPr="00000000" w14:paraId="00000055">
      <w:pPr>
        <w:numPr>
          <w:ilvl w:val="0"/>
          <w:numId w:val="27"/>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Formal: “Would you mind if I checked my understanding to ensure I’m aligned?”</w:t>
      </w:r>
    </w:p>
    <w:p w:rsidR="00000000" w:rsidDel="00000000" w:rsidP="00000000" w:rsidRDefault="00000000" w:rsidRPr="00000000" w14:paraId="00000056">
      <w:pPr>
        <w:numPr>
          <w:ilvl w:val="0"/>
          <w:numId w:val="2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Indirect: “I may have missed a detail—could we revisit what you meant by [X]?”</w:t>
      </w:r>
    </w:p>
    <w:p w:rsidR="00000000" w:rsidDel="00000000" w:rsidP="00000000" w:rsidRDefault="00000000" w:rsidRPr="00000000" w14:paraId="00000057">
      <w:pPr>
        <w:numPr>
          <w:ilvl w:val="0"/>
          <w:numId w:val="27"/>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Casual: “Quick check—by ‘wrap up,’ do you mean ship or just finish dev?”</w:t>
      </w:r>
    </w:p>
    <w:p w:rsidR="00000000" w:rsidDel="00000000" w:rsidP="00000000" w:rsidRDefault="00000000" w:rsidRPr="00000000" w14:paraId="00000058">
      <w:pPr>
        <w:spacing w:after="240" w:before="240" w:line="276" w:lineRule="auto"/>
        <w:rPr>
          <w:rFonts w:ascii="Cambria" w:cs="Cambria" w:eastAsia="Cambria" w:hAnsi="Cambria"/>
        </w:rPr>
      </w:pPr>
      <w:r w:rsidDel="00000000" w:rsidR="00000000" w:rsidRPr="00000000">
        <w:rPr>
          <w:rFonts w:ascii="Cambria" w:cs="Cambria" w:eastAsia="Cambria" w:hAnsi="Cambria"/>
          <w:i w:val="1"/>
          <w:rtl w:val="0"/>
        </w:rPr>
        <w:t xml:space="preserve">Tone Tip:</w:t>
      </w:r>
      <w:r w:rsidDel="00000000" w:rsidR="00000000" w:rsidRPr="00000000">
        <w:rPr>
          <w:rFonts w:ascii="Cambria" w:cs="Cambria" w:eastAsia="Cambria" w:hAnsi="Cambria"/>
          <w:rtl w:val="0"/>
        </w:rPr>
        <w:t xml:space="preserve"> Some cultures prefer indirect or softened requests, especially with senior colleagues. If direct questioning feels uncomfortable, try neutral phrases like:</w:t>
      </w:r>
    </w:p>
    <w:p w:rsidR="00000000" w:rsidDel="00000000" w:rsidP="00000000" w:rsidRDefault="00000000" w:rsidRPr="00000000" w14:paraId="00000059">
      <w:pPr>
        <w:numPr>
          <w:ilvl w:val="0"/>
          <w:numId w:val="2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 may have misunderstood, could I check something?”</w:t>
      </w:r>
    </w:p>
    <w:p w:rsidR="00000000" w:rsidDel="00000000" w:rsidP="00000000" w:rsidRDefault="00000000" w:rsidRPr="00000000" w14:paraId="0000005A">
      <w:pPr>
        <w:numPr>
          <w:ilvl w:val="0"/>
          <w:numId w:val="2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“Would you be open to me confirming that to avoid confusion?”</w:t>
      </w:r>
    </w:p>
    <w:p w:rsidR="00000000" w:rsidDel="00000000" w:rsidP="00000000" w:rsidRDefault="00000000" w:rsidRPr="00000000" w14:paraId="0000005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In high context cultures, clarifying too directly may feel confrontational. Using shared responsibility language like “Shall we clarify…” or “Would it help if we...” can signal care and inclusion.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Language for Impact 2.0: Adapting by Context &amp; Audience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Clarifying successfully isn’t just about choosing a helpful phrase, it’s about choosing the right tone for the relationship, setting, and communication norms.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Below are sample phrases grouped by communication context. Try reading each one aloud. Which feel natural? Which feel too formal, too direct, or too vague for your workplace?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With a Peer or Close Team Member:</w:t>
      </w:r>
    </w:p>
    <w:p w:rsidR="00000000" w:rsidDel="00000000" w:rsidP="00000000" w:rsidRDefault="00000000" w:rsidRPr="00000000" w14:paraId="0000006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“Quick check, by ‘done,’ do you mean dev complete or client-ready?”</w:t>
      </w:r>
    </w:p>
    <w:p w:rsidR="00000000" w:rsidDel="00000000" w:rsidP="00000000" w:rsidRDefault="00000000" w:rsidRPr="00000000" w14:paraId="0000006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“Let me play that back to make sure I got it.”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Impact: These are casual and collaborative. Use them when relationships are established or hierarchy is low.</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With a Senior or External Stakeholder</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“Just to confirm I’ve understood correctly, would that include the Q3 data or only Q2?”</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“Before I move forward, I want to check my understanding to make sure this aligns with your priorities.”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Impact: These soften tone and signal respect, especially in high-stakes settings.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 Multicultural or High-Context Teams</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 may have misunderstood, would you be open to clarifying what success looks like here?”</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“Would it help if I checked what I heard before I take action?”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Impact: These use inclusive framing and invite shared clarity, which can reduce risk in indirect or hierarchical cultures.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Prompt: Before clarifying, ask yourself: ✔ What’s the formality level of this setting? ✔ What’s the power dynamic?</w:t>
        <w:br w:type="textWrapping"/>
        <w:t xml:space="preserve">✔ How direct/indirect is my organization’s culture?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 slight tone shift can make your message feel collaborative vs. confrontational. For example, instead of “Do you mean this or that?”, try:  → “Can I check that detail, just so I don’t assume?”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Tone &amp; Clarification Checklist Help learners choose the right phrase for their audience:</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4350"/>
        <w:gridCol w:w="2595"/>
        <w:tblGridChange w:id="0">
          <w:tblGrid>
            <w:gridCol w:w="1425"/>
            <w:gridCol w:w="4350"/>
            <w:gridCol w:w="2595"/>
          </w:tblGrid>
        </w:tblGridChange>
      </w:tblGrid>
      <w:tr>
        <w:trPr>
          <w:cantSplit w:val="0"/>
          <w:trHeight w:val="405" w:hRule="atLeast"/>
          <w:tblHeader w:val="0"/>
        </w:trPr>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Context</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Example Phrase</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Tone Tip</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Peer contributor</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“Did we mean bolded or formatted for export?”</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Keep it punchy, don’t over-polish</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Senior manager</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“Just to be clear I’ve got it—would that involve [X] or [Y]?”</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Honour clarity and time boundaries</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Global cross-team</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“Would clarification help us avoid surprises later on?”</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Use collective phrasing if unsure</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Emotional Intelligence in Clarifying Moments: When you pause to clarify, you're not just improving accuracy, you're practicing emotional intelligence (EQ). Asking for clarity draws on:</w:t>
      </w:r>
    </w:p>
    <w:p w:rsidR="00000000" w:rsidDel="00000000" w:rsidP="00000000" w:rsidRDefault="00000000" w:rsidRPr="00000000" w14:paraId="0000007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Self-awareness: Recognising when you feel uncertain, rushed, or hesitant to speak</w:t>
      </w:r>
    </w:p>
    <w:p w:rsidR="00000000" w:rsidDel="00000000" w:rsidP="00000000" w:rsidRDefault="00000000" w:rsidRPr="00000000" w14:paraId="0000007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Empathy: Considering how unclear language or silence might impact others’ understanding or confidence</w:t>
      </w:r>
    </w:p>
    <w:p w:rsidR="00000000" w:rsidDel="00000000" w:rsidP="00000000" w:rsidRDefault="00000000" w:rsidRPr="00000000" w14:paraId="0000007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Reappraisal: Reframing a moment of confusion not as a failure, but as an opportunity to co-create understanding</w:t>
      </w:r>
    </w:p>
    <w:p w:rsidR="00000000" w:rsidDel="00000000" w:rsidP="00000000" w:rsidRDefault="00000000" w:rsidRPr="00000000" w14:paraId="0000007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Emotional regulation: Managing your fear of appearing uninformed, especially in high-stakes or hierarchical settings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For example: “I felt hesitant to speak up in that global planning call” → self-awareness</w:t>
        <w:br w:type="textWrapping"/>
        <w:t xml:space="preserve">“I clarified quietly in chat to help others who might also be unsure” → empathy + psychological safety</w:t>
        <w:br w:type="textWrapping"/>
        <w:t xml:space="preserve">“I reframed my question as a way to align before moving forward” → reappraisal</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i w:val="1"/>
          <w:rtl w:val="0"/>
        </w:rPr>
        <w:t xml:space="preserve">Inclusive Note: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Some cultures rely more on context, nonverbal cues, or hierarchy when clarifying. Speaking up may feel uncomfortable, not because of a lack of confidence, but because of local norms around indirectness or respect. If that's true for you or your team, you can still clarify by using tone softening or group oriented phrasing such as:</w:t>
      </w:r>
    </w:p>
    <w:p w:rsidR="00000000" w:rsidDel="00000000" w:rsidP="00000000" w:rsidRDefault="00000000" w:rsidRPr="00000000" w14:paraId="0000008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 may have missed a piece, can I check something?”</w:t>
      </w:r>
    </w:p>
    <w:p w:rsidR="00000000" w:rsidDel="00000000" w:rsidP="00000000" w:rsidRDefault="00000000" w:rsidRPr="00000000" w14:paraId="0000008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“Would it help if we clarified the next steps together?”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Delivery Tip for All Learners: Clarifying is not just what you say, but how you say it. Your tone, pacing, and body language can either signal confidence and curiosity or accidentally sound abrupt or dismissive.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Pay attention to:</w:t>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Tone: Keep it neutral or warm, not too sharp, not overly tentative</w:t>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Pacing: Speak slightly slower than normal to allow others to follow (especially across accents or on video)</w:t>
      </w:r>
    </w:p>
    <w:p w:rsidR="00000000" w:rsidDel="00000000" w:rsidP="00000000" w:rsidRDefault="00000000" w:rsidRPr="00000000" w14:paraId="000000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Facial expressions: Friendly or interested expressions build trust and psychological safety</w:t>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Gestures: Nodding when paraphrasing can show you’re engaged and inviting agreement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For example, saying “Just to clarify…” with raised eyebrows and an even tone makes it feel like a genuine check-in. Saying the same phrase quickly, with a sigh or crossed arms, might feel like a correction, even if that’s not your intent.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Optional reflection:  If you tend to use clarification language in your primary language, how does it differ in tone or structure?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DESIGNER PROMPT: Suggested Interaction or Visual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Title: “Clarify With Confidence: Your Delivery Matters Too”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Use illustrations or iconography to show:</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Raised eyebrows = Curiosity</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Leaning in = Engagement</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Hand open beside body = Openness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Neutral brow + slight nod = Respectful checking</w:t>
      </w:r>
    </w:p>
    <w:p w:rsidR="00000000" w:rsidDel="00000000" w:rsidP="00000000" w:rsidRDefault="00000000" w:rsidRPr="00000000" w14:paraId="00000093">
      <w:pPr>
        <w:spacing w:after="240" w:before="240" w:line="276" w:lineRule="auto"/>
        <w:rPr>
          <w:rFonts w:ascii="Cambria" w:cs="Cambria" w:eastAsia="Cambria" w:hAnsi="Cambria"/>
        </w:rPr>
      </w:pPr>
      <w:r w:rsidDel="00000000" w:rsidR="00000000" w:rsidRPr="00000000">
        <w:rPr>
          <w:rFonts w:ascii="Cambria" w:cs="Cambria" w:eastAsia="Cambria" w:hAnsi="Cambria"/>
          <w:i w:val="1"/>
          <w:rtl w:val="0"/>
        </w:rPr>
        <w:t xml:space="preserve">Cultural Note:</w:t>
      </w:r>
      <w:r w:rsidDel="00000000" w:rsidR="00000000" w:rsidRPr="00000000">
        <w:rPr>
          <w:rFonts w:ascii="Cambria" w:cs="Cambria" w:eastAsia="Cambria" w:hAnsi="Cambria"/>
          <w:rtl w:val="0"/>
        </w:rPr>
        <w:t xml:space="preserve"> In some cultures, direct clarification may feel uncomfortable, especially with senior colleagues. Using a collaborative tone (“Can we check together…”) or framing it as care for accuracy (“I want to avoid missing anything important”) can help soften the phrasing.</w:t>
      </w:r>
    </w:p>
    <w:p w:rsidR="00000000" w:rsidDel="00000000" w:rsidP="00000000" w:rsidRDefault="00000000" w:rsidRPr="00000000" w14:paraId="00000094">
      <w:pPr>
        <w:spacing w:after="240" w:before="240" w:line="276" w:lineRule="auto"/>
        <w:rPr>
          <w:rFonts w:ascii="Cambria" w:cs="Cambria" w:eastAsia="Cambria" w:hAnsi="Cambria"/>
        </w:rPr>
      </w:pPr>
      <w:r w:rsidDel="00000000" w:rsidR="00000000" w:rsidRPr="00000000">
        <w:rPr>
          <w:rFonts w:ascii="Cambria" w:cs="Cambria" w:eastAsia="Cambria" w:hAnsi="Cambria"/>
          <w:i w:val="1"/>
          <w:rtl w:val="0"/>
        </w:rPr>
        <w:t xml:space="preserve">Power &amp; Culture Note:</w:t>
      </w:r>
      <w:r w:rsidDel="00000000" w:rsidR="00000000" w:rsidRPr="00000000">
        <w:rPr>
          <w:rFonts w:ascii="Cambria" w:cs="Cambria" w:eastAsia="Cambria" w:hAnsi="Cambria"/>
          <w:rtl w:val="0"/>
        </w:rPr>
        <w:t xml:space="preserve"> In some cultures or hierarchical environments, asking for clarification may be perceived as disrespectful or unnecessary. Recognising this, learners should consider their own context and adapt accordingly. You can preface clarifications with tone softeners like: “Just so I don’t cause any confusion later…” or “Would it be okay if I checked my understanding?”</w:t>
      </w:r>
    </w:p>
    <w:p w:rsidR="00000000" w:rsidDel="00000000" w:rsidP="00000000" w:rsidRDefault="00000000" w:rsidRPr="00000000" w14:paraId="00000095">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Before You Practise:</w:t>
      </w:r>
      <w:r w:rsidDel="00000000" w:rsidR="00000000" w:rsidRPr="00000000">
        <w:rPr>
          <w:rFonts w:ascii="Cambria" w:cs="Cambria" w:eastAsia="Cambria" w:hAnsi="Cambria"/>
          <w:rtl w:val="0"/>
        </w:rPr>
        <w:t xml:space="preserve"> Earlier we explored how active clarification supports team alignment and reduces miscommunication. Now, you’ll practise using these skills in a safe, low-stakes scenario. This activity will help you try out clarifying language in writing or aloud before applying it in a real conversation.</w:t>
      </w:r>
    </w:p>
    <w:p w:rsidR="00000000" w:rsidDel="00000000" w:rsidP="00000000" w:rsidRDefault="00000000" w:rsidRPr="00000000" w14:paraId="0000009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If you're completing this lesson asynchronously, try saying your clarifying phrase out loud, then write it down. Notice how tone and phrasing impact how confident or clear it feels.</w:t>
      </w:r>
    </w:p>
    <w:p w:rsidR="00000000" w:rsidDel="00000000" w:rsidP="00000000" w:rsidRDefault="00000000" w:rsidRPr="00000000" w14:paraId="0000009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Guided Practice Task: </w:t>
        <w:br w:type="textWrapping"/>
      </w:r>
      <w:r w:rsidDel="00000000" w:rsidR="00000000" w:rsidRPr="00000000">
        <w:rPr>
          <w:rFonts w:ascii="Cambria" w:cs="Cambria" w:eastAsia="Cambria" w:hAnsi="Cambria"/>
          <w:b w:val="1"/>
          <w:rtl w:val="0"/>
        </w:rPr>
        <w:t xml:space="preserve">Purpose:</w:t>
      </w:r>
      <w:r w:rsidDel="00000000" w:rsidR="00000000" w:rsidRPr="00000000">
        <w:rPr>
          <w:rFonts w:ascii="Cambria" w:cs="Cambria" w:eastAsia="Cambria" w:hAnsi="Cambria"/>
          <w:rtl w:val="0"/>
        </w:rPr>
        <w:t xml:space="preserve"> This task helps learners practise using paraphrasing and confirming language in a safe scenario. It builds confidence in checking understanding clearly and respectfully, which supports team clarity and reduces rework.</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Self-Guided Framing Tip:</w:t>
      </w:r>
      <w:r w:rsidDel="00000000" w:rsidR="00000000" w:rsidRPr="00000000">
        <w:rPr>
          <w:rFonts w:ascii="Cambria" w:cs="Cambria" w:eastAsia="Cambria" w:hAnsi="Cambria"/>
          <w:rtl w:val="0"/>
        </w:rPr>
        <w:t xml:space="preserve"> To help you practise in a realistic way, take a moment to imagine:</w:t>
      </w:r>
    </w:p>
    <w:p w:rsidR="00000000" w:rsidDel="00000000" w:rsidP="00000000" w:rsidRDefault="00000000" w:rsidRPr="00000000" w14:paraId="0000009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Who’s speaking to you? A manager? Peer? Client?</w:t>
      </w:r>
    </w:p>
    <w:p w:rsidR="00000000" w:rsidDel="00000000" w:rsidP="00000000" w:rsidRDefault="00000000" w:rsidRPr="00000000" w14:paraId="0000009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How formal or casual is this relationship?</w:t>
      </w:r>
    </w:p>
    <w:p w:rsidR="00000000" w:rsidDel="00000000" w:rsidP="00000000" w:rsidRDefault="00000000" w:rsidRPr="00000000" w14:paraId="0000009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Would you normally clarify directly or hesitate?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can help you choose the phrasing, tone, or confidence level that fits your own communication style and workplace culture.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Guided Practice Task:</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Scenario 1: Your direct manager is speaking during a team meeting. They say:</w:t>
        <w:br w:type="textWrapping"/>
        <w:t xml:space="preserve">“Make sure the regional numbers align with the client forecast before we finalize the deck.”</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Ask yourself:</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Would you normally clarify in front of the group, or follow up in chat?</w:t>
      </w:r>
    </w:p>
    <w:p w:rsidR="00000000" w:rsidDel="00000000" w:rsidP="00000000" w:rsidRDefault="00000000" w:rsidRPr="00000000" w14:paraId="000000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What might a neutral but respectful clarification sound like?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Try responding out loud: “Just to confirm, by ‘align,’ do you mean mirror the forecast exactly, or flag any differences for discussion?”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Scenario 2: A peer in a cross-functional team says: “Let’s try to wrap this sprint with all features complete.”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Ask yourself:</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Are you responsible for all features or part of the handoff?</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How would you clarify without sounding like you're pushing back?</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Try this clarification: “Quick question, by ‘all features,’ do you mean the original scope, or has product added a few since last week?”</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Prompt: </w:t>
      </w:r>
      <w:r w:rsidDel="00000000" w:rsidR="00000000" w:rsidRPr="00000000">
        <w:rPr>
          <w:rFonts w:ascii="Cambria" w:cs="Cambria" w:eastAsia="Cambria" w:hAnsi="Cambria"/>
          <w:rtl w:val="0"/>
        </w:rPr>
        <w:t xml:space="preserve">Choose who you are imagining (manager vs. peer vs. client) and adjust one phrase to match that tone. Write or say out loud a version that feels natural for that dynamic.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Optional Prompt: Shadowing Practice ("Choose Your Challenge")</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Try answering as if this came from a senior leader.</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Then switch, how would you clarify if it came from someone more junior? </w:t>
        <w:br w:type="textWrapping"/>
        <w:t xml:space="preserve">→ See how the phrasing changes, or stays the same.</w:t>
      </w:r>
      <w:r w:rsidDel="00000000" w:rsidR="00000000" w:rsidRPr="00000000">
        <w:rPr>
          <w:rtl w:val="0"/>
        </w:rPr>
      </w:r>
    </w:p>
    <w:p w:rsidR="00000000" w:rsidDel="00000000" w:rsidP="00000000" w:rsidRDefault="00000000" w:rsidRPr="00000000" w14:paraId="000000AC">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Task:</w:t>
      </w:r>
      <w:r w:rsidDel="00000000" w:rsidR="00000000" w:rsidRPr="00000000">
        <w:rPr>
          <w:rFonts w:ascii="Cambria" w:cs="Cambria" w:eastAsia="Cambria" w:hAnsi="Cambria"/>
          <w:rtl w:val="0"/>
        </w:rPr>
        <w:t xml:space="preserve"> Try writing a clarifying response using one of the phrases above, even if it feels awkward at first. Then reflect:</w:t>
      </w:r>
    </w:p>
    <w:p w:rsidR="00000000" w:rsidDel="00000000" w:rsidP="00000000" w:rsidRDefault="00000000" w:rsidRPr="00000000" w14:paraId="000000AD">
      <w:pPr>
        <w:numPr>
          <w:ilvl w:val="0"/>
          <w:numId w:val="18"/>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did you clarify?</w:t>
      </w:r>
    </w:p>
    <w:p w:rsidR="00000000" w:rsidDel="00000000" w:rsidP="00000000" w:rsidRDefault="00000000" w:rsidRPr="00000000" w14:paraId="000000AE">
      <w:pPr>
        <w:numPr>
          <w:ilvl w:val="0"/>
          <w:numId w:val="1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did it feel to check understanding?</w:t>
      </w:r>
    </w:p>
    <w:p w:rsidR="00000000" w:rsidDel="00000000" w:rsidP="00000000" w:rsidRDefault="00000000" w:rsidRPr="00000000" w14:paraId="000000AF">
      <w:pPr>
        <w:numPr>
          <w:ilvl w:val="0"/>
          <w:numId w:val="1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might it help the conversation?</w:t>
      </w:r>
    </w:p>
    <w:p w:rsidR="00000000" w:rsidDel="00000000" w:rsidP="00000000" w:rsidRDefault="00000000" w:rsidRPr="00000000" w14:paraId="000000B0">
      <w:pPr>
        <w:numPr>
          <w:ilvl w:val="0"/>
          <w:numId w:val="1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might your communication style impact others’ willingness to clarify?</w:t>
      </w:r>
    </w:p>
    <w:p w:rsidR="00000000" w:rsidDel="00000000" w:rsidP="00000000" w:rsidRDefault="00000000" w:rsidRPr="00000000" w14:paraId="000000B1">
      <w:pPr>
        <w:numPr>
          <w:ilvl w:val="0"/>
          <w:numId w:val="1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Have you ever worked with someone who hesitated to speak up, how could clarification from you change that?</w:t>
      </w:r>
    </w:p>
    <w:p w:rsidR="00000000" w:rsidDel="00000000" w:rsidP="00000000" w:rsidRDefault="00000000" w:rsidRPr="00000000" w14:paraId="000000B2">
      <w:pPr>
        <w:numPr>
          <w:ilvl w:val="0"/>
          <w:numId w:val="1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might your tone or phrasing be interpreted by someone from a different team, culture, or seniority level?</w:t>
      </w:r>
    </w:p>
    <w:p w:rsidR="00000000" w:rsidDel="00000000" w:rsidP="00000000" w:rsidRDefault="00000000" w:rsidRPr="00000000" w14:paraId="000000B3">
      <w:pPr>
        <w:numPr>
          <w:ilvl w:val="0"/>
          <w:numId w:val="18"/>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Could your message be softened or sharpened depending on the audience?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 What Makes a Strong Clarifying Response?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As you practise, aim for a response that includes these elements: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Restates what you understood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Paraphrases (puts it in your own words rather than repeating back)</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Ends with a confirming question (e.g., “Is that right?” or “Did I get that?”)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Uses respectful, tone-aware phrasing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Avoids simply saying “got it” or “okay” if things are unclear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Avoids word-for-word repetition that lacks interpretation (this can sound robotic)</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Example: “Just to confirm, when you said midweek, did you mean EOD Wednesday or sometime on Thursday?”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This is clear because:</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It paraphrases</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It asks a confirming question</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It shows initiative without assuming or interrupting</w:t>
      </w:r>
      <w:r w:rsidDel="00000000" w:rsidR="00000000" w:rsidRPr="00000000">
        <w:rPr>
          <w:rtl w:val="0"/>
        </w:rPr>
      </w:r>
    </w:p>
    <w:p w:rsidR="00000000" w:rsidDel="00000000" w:rsidP="00000000" w:rsidRDefault="00000000" w:rsidRPr="00000000" w14:paraId="000000C1">
      <w:pPr>
        <w:spacing w:after="240" w:before="240" w:line="276" w:lineRule="auto"/>
        <w:rPr>
          <w:rFonts w:ascii="Cambria" w:cs="Cambria" w:eastAsia="Cambria" w:hAnsi="Cambria"/>
          <w:b w:val="1"/>
        </w:rPr>
      </w:pPr>
      <w:r w:rsidDel="00000000" w:rsidR="00000000" w:rsidRPr="00000000">
        <w:rPr>
          <w:rFonts w:ascii="Cambria" w:cs="Cambria" w:eastAsia="Cambria" w:hAnsi="Cambria"/>
          <w:b w:val="1"/>
          <w:rtl w:val="0"/>
        </w:rPr>
        <w:t xml:space="preserve">Compare Responses:</w:t>
      </w:r>
    </w:p>
    <w:tbl>
      <w:tblPr>
        <w:tblStyle w:val="Table2"/>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5"/>
        <w:gridCol w:w="5915"/>
        <w:tblGridChange w:id="0">
          <w:tblGrid>
            <w:gridCol w:w="1565"/>
            <w:gridCol w:w="5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jc w:val="center"/>
              <w:rPr>
                <w:rFonts w:ascii="Cambria" w:cs="Cambria" w:eastAsia="Cambria" w:hAnsi="Cambria"/>
              </w:rPr>
            </w:pPr>
            <w:r w:rsidDel="00000000" w:rsidR="00000000" w:rsidRPr="00000000">
              <w:rPr>
                <w:rFonts w:ascii="Cambria" w:cs="Cambria" w:eastAsia="Cambria" w:hAnsi="Cambria"/>
                <w:b w:val="1"/>
                <w:rtl w:val="0"/>
              </w:rPr>
              <w:t xml:space="preserve">Unclear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jc w:val="center"/>
              <w:rPr>
                <w:rFonts w:ascii="Cambria" w:cs="Cambria" w:eastAsia="Cambria" w:hAnsi="Cambria"/>
              </w:rPr>
            </w:pPr>
            <w:r w:rsidDel="00000000" w:rsidR="00000000" w:rsidRPr="00000000">
              <w:rPr>
                <w:rFonts w:ascii="Cambria" w:cs="Cambria" w:eastAsia="Cambria" w:hAnsi="Cambria"/>
                <w:b w:val="1"/>
                <w:rtl w:val="0"/>
              </w:rPr>
              <w:t xml:space="preserve">Clearer</w:t>
            </w:r>
            <w:r w:rsidDel="00000000" w:rsidR="00000000" w:rsidRPr="00000000">
              <w:rPr>
                <w:rtl w:val="0"/>
              </w:rPr>
            </w:r>
          </w:p>
        </w:tc>
      </w:tr>
      <w:tr>
        <w:trPr>
          <w:cantSplit w:val="0"/>
          <w:trHeight w:val="551.607910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“Sure, got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“Just to confirm, that’s the updated Q2 list, right?”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“Okay.”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“Let me play that back to check I’ve understood correctly.”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[Silence]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“Before I move ahead, are we adjusting scope or timeline—or both?”</w:t>
            </w:r>
          </w:p>
        </w:tc>
      </w:tr>
    </w:tbl>
    <w:p w:rsidR="00000000" w:rsidDel="00000000" w:rsidP="00000000" w:rsidRDefault="00000000" w:rsidRPr="00000000" w14:paraId="000000CA">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t xml:space="preserve">Answer Key or Discussion Guide: A good response restates the instruction with slight paraphrasing and ends in a confirming tone:</w:t>
      </w:r>
    </w:p>
    <w:p w:rsidR="00000000" w:rsidDel="00000000" w:rsidP="00000000" w:rsidRDefault="00000000" w:rsidRPr="00000000" w14:paraId="000000CB">
      <w:pPr>
        <w:numPr>
          <w:ilvl w:val="0"/>
          <w:numId w:val="16"/>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“Just to confirm, you’d like the regional numbers to directly match what the client forecasted, right?”</w:t>
      </w:r>
    </w:p>
    <w:p w:rsidR="00000000" w:rsidDel="00000000" w:rsidP="00000000" w:rsidRDefault="00000000" w:rsidRPr="00000000" w14:paraId="000000CC">
      <w:pPr>
        <w:numPr>
          <w:ilvl w:val="0"/>
          <w:numId w:val="16"/>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“So I should double check that our region’s data aligns with the client forecast before finalizing?”</w:t>
      </w:r>
    </w:p>
    <w:p w:rsidR="00000000" w:rsidDel="00000000" w:rsidP="00000000" w:rsidRDefault="00000000" w:rsidRPr="00000000" w14:paraId="000000C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Feedback: </w:t>
      </w:r>
    </w:p>
    <w:p w:rsidR="00000000" w:rsidDel="00000000" w:rsidP="00000000" w:rsidRDefault="00000000" w:rsidRPr="00000000" w14:paraId="000000CE">
      <w:pPr>
        <w:numPr>
          <w:ilvl w:val="0"/>
          <w:numId w:val="37"/>
        </w:numPr>
        <w:spacing w:after="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“Nice, your response shows care and accuracy.”</w:t>
      </w:r>
      <w:r w:rsidDel="00000000" w:rsidR="00000000" w:rsidRPr="00000000">
        <w:rPr>
          <w:rtl w:val="0"/>
        </w:rPr>
      </w:r>
    </w:p>
    <w:p w:rsidR="00000000" w:rsidDel="00000000" w:rsidP="00000000" w:rsidRDefault="00000000" w:rsidRPr="00000000" w14:paraId="000000CF">
      <w:pPr>
        <w:numPr>
          <w:ilvl w:val="0"/>
          <w:numId w:val="3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“You softened the tone while still being clear, great balance.”</w:t>
      </w:r>
    </w:p>
    <w:p w:rsidR="00000000" w:rsidDel="00000000" w:rsidP="00000000" w:rsidRDefault="00000000" w:rsidRPr="00000000" w14:paraId="000000D0">
      <w:pPr>
        <w:numPr>
          <w:ilvl w:val="0"/>
          <w:numId w:val="37"/>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“If it still feels awkward, try writing or saying it aloud again. Clarity gets easier with practice.”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Key Takeaway: </w:t>
      </w:r>
      <w:r w:rsidDel="00000000" w:rsidR="00000000" w:rsidRPr="00000000">
        <w:rPr>
          <w:rFonts w:ascii="Cambria" w:cs="Cambria" w:eastAsia="Cambria" w:hAnsi="Cambria"/>
          <w:rtl w:val="0"/>
        </w:rPr>
        <w:t xml:space="preserve">Clarifying doesn’t slow things down, it builds clarity, momentum, and most importantly, trust.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When you paraphrase or ask a confirming question, you're showing that the other person’s message matters enough to get right. That makes people feel seen, heard, and respected. It signals that you're engaged, not just going through the motions.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Clarification builds trust in several ways: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It shows reliability: You’re not making assumptions or guessing.</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It creates psychological safety: Others feel less pressure to "fake it" and more freedom to ask their own questions.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It demonstrates respect: Rather than interrupting or pushing ahead, you're taking care to align.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It can reduce power distance: When someone junior clarifies respectfully, or when a leader models clarification humbly, it creates shared accountability.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 fact, paraphrasing can transform how you're perceived. Clarifying isn't just a technical skill, it’s a relational choice. It shows others that you're genuinely interested in what they have to say.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Paraphrasing also validates contributors and helps everyone feel clearer and more included in the conversation, not just those who speak quickly or confidently.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 short: Clarification builds trust because it makes conversations more mutual, more accurate, and more human.</w:t>
      </w:r>
      <w:r w:rsidDel="00000000" w:rsidR="00000000" w:rsidRPr="00000000">
        <w:rPr>
          <w:rtl w:val="0"/>
        </w:rPr>
      </w:r>
    </w:p>
    <w:p w:rsidR="00000000" w:rsidDel="00000000" w:rsidP="00000000" w:rsidRDefault="00000000" w:rsidRPr="00000000" w14:paraId="000000DB">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5. Stretch (20 minutes)</w:t>
      </w:r>
    </w:p>
    <w:p w:rsidR="00000000" w:rsidDel="00000000" w:rsidP="00000000" w:rsidRDefault="00000000" w:rsidRPr="00000000" w14:paraId="000000DC">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Example Conversation Contexts</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rtl w:val="0"/>
        </w:rPr>
        <w:t xml:space="preserve"> Here are a few real-world situations where active clarification is especially useful:</w:t>
      </w:r>
    </w:p>
    <w:p w:rsidR="00000000" w:rsidDel="00000000" w:rsidP="00000000" w:rsidRDefault="00000000" w:rsidRPr="00000000" w14:paraId="000000DD">
      <w:pPr>
        <w:numPr>
          <w:ilvl w:val="0"/>
          <w:numId w:val="22"/>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Sales meeting:</w:t>
      </w:r>
      <w:r w:rsidDel="00000000" w:rsidR="00000000" w:rsidRPr="00000000">
        <w:rPr>
          <w:rFonts w:ascii="Cambria" w:cs="Cambria" w:eastAsia="Cambria" w:hAnsi="Cambria"/>
          <w:rtl w:val="0"/>
        </w:rPr>
        <w:t xml:space="preserve"> A client says, “We need this to align with Q3 goals.” You clarify, “Are you referring to revenue goals, market segment priorities, or something else?”</w:t>
      </w:r>
    </w:p>
    <w:p w:rsidR="00000000" w:rsidDel="00000000" w:rsidP="00000000" w:rsidRDefault="00000000" w:rsidRPr="00000000" w14:paraId="000000DE">
      <w:pPr>
        <w:numPr>
          <w:ilvl w:val="0"/>
          <w:numId w:val="22"/>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Team handover:</w:t>
      </w:r>
      <w:r w:rsidDel="00000000" w:rsidR="00000000" w:rsidRPr="00000000">
        <w:rPr>
          <w:rFonts w:ascii="Cambria" w:cs="Cambria" w:eastAsia="Cambria" w:hAnsi="Cambria"/>
          <w:rtl w:val="0"/>
        </w:rPr>
        <w:t xml:space="preserve"> A colleague says, “You’ll take over the vendor reports.” You respond, “Just to confirm, is that all weekly reports or just the monthly summaries?”</w:t>
      </w:r>
    </w:p>
    <w:p w:rsidR="00000000" w:rsidDel="00000000" w:rsidP="00000000" w:rsidRDefault="00000000" w:rsidRPr="00000000" w14:paraId="000000DF">
      <w:pPr>
        <w:numPr>
          <w:ilvl w:val="0"/>
          <w:numId w:val="22"/>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Project kickoff:</w:t>
      </w:r>
      <w:r w:rsidDel="00000000" w:rsidR="00000000" w:rsidRPr="00000000">
        <w:rPr>
          <w:rFonts w:ascii="Cambria" w:cs="Cambria" w:eastAsia="Cambria" w:hAnsi="Cambria"/>
          <w:rtl w:val="0"/>
        </w:rPr>
        <w:t xml:space="preserve"> A manager says, “Let’s be flexible on delivery.” You ask, “By flexible, do you mean timeline, features, or both?”</w:t>
      </w:r>
    </w:p>
    <w:p w:rsidR="00000000" w:rsidDel="00000000" w:rsidP="00000000" w:rsidRDefault="00000000" w:rsidRPr="00000000" w14:paraId="000000E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Application Task: Choose one real conversation this week where you would normally nod or assume clarity. Instead, pause and clarify.</w:t>
      </w:r>
    </w:p>
    <w:p w:rsidR="00000000" w:rsidDel="00000000" w:rsidP="00000000" w:rsidRDefault="00000000" w:rsidRPr="00000000" w14:paraId="000000E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Examples:</w:t>
      </w:r>
    </w:p>
    <w:p w:rsidR="00000000" w:rsidDel="00000000" w:rsidP="00000000" w:rsidRDefault="00000000" w:rsidRPr="00000000" w14:paraId="000000E2">
      <w:pPr>
        <w:numPr>
          <w:ilvl w:val="0"/>
          <w:numId w:val="21"/>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“Let me repeat that to make sure I’ve understood.”</w:t>
      </w:r>
    </w:p>
    <w:p w:rsidR="00000000" w:rsidDel="00000000" w:rsidP="00000000" w:rsidRDefault="00000000" w:rsidRPr="00000000" w14:paraId="000000E3">
      <w:pPr>
        <w:numPr>
          <w:ilvl w:val="0"/>
          <w:numId w:val="21"/>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“Just to clarify, are we doing [X] or [Y]?”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Before &amp; After: Clarification in Action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Here’s how asking for clarity sounds, and why it matters.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BEFORE (No Clarifying Question) Team Lead: “Let’s prep the final version of the report for this week.” You: “Will do.”</w:t>
        <w:br w:type="textWrapping"/>
        <w:t xml:space="preserve">(But what does “final version” mean? You clean up the draft, thinking it’s ready to send. The project manager expected a formatting overhaul and final sign-off. Misalignment follows.)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AFTER (Clear Clarifying Question) Team Lead: “Let’s prep the final version of the report for this week.”</w:t>
        <w:br w:type="textWrapping"/>
        <w:t xml:space="preserve">You: “Just to check, does that mean clean-up and send? Or do you want a review round first?”</w:t>
        <w:br w:type="textWrapping"/>
        <w:t xml:space="preserve">Team Lead: “Review round first, final due Friday EOD.”</w:t>
        <w:br w:type="textWrapping"/>
        <w:t xml:space="preserve">You: “Got it, I’ll send the clean copy Thursday so you have time.”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Key Shift: You’ve moved from surface agreement to aligned understanding. You reduce rework, model care, and improve task outcomes.</w:t>
      </w:r>
      <w:r w:rsidDel="00000000" w:rsidR="00000000" w:rsidRPr="00000000">
        <w:rPr>
          <w:rtl w:val="0"/>
        </w:rPr>
      </w:r>
    </w:p>
    <w:p w:rsidR="00000000" w:rsidDel="00000000" w:rsidP="00000000" w:rsidRDefault="00000000" w:rsidRPr="00000000" w14:paraId="000000E9">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What to Observe:</w:t>
      </w:r>
    </w:p>
    <w:p w:rsidR="00000000" w:rsidDel="00000000" w:rsidP="00000000" w:rsidRDefault="00000000" w:rsidRPr="00000000" w14:paraId="000000EA">
      <w:pPr>
        <w:numPr>
          <w:ilvl w:val="0"/>
          <w:numId w:val="23"/>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happened when you clarified?</w:t>
      </w:r>
    </w:p>
    <w:p w:rsidR="00000000" w:rsidDel="00000000" w:rsidP="00000000" w:rsidRDefault="00000000" w:rsidRPr="00000000" w14:paraId="000000EB">
      <w:pPr>
        <w:numPr>
          <w:ilvl w:val="0"/>
          <w:numId w:val="23"/>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the other person respond differently?</w:t>
      </w:r>
    </w:p>
    <w:p w:rsidR="00000000" w:rsidDel="00000000" w:rsidP="00000000" w:rsidRDefault="00000000" w:rsidRPr="00000000" w14:paraId="000000EC">
      <w:pPr>
        <w:numPr>
          <w:ilvl w:val="0"/>
          <w:numId w:val="23"/>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you feel more confident?</w:t>
      </w:r>
    </w:p>
    <w:p w:rsidR="00000000" w:rsidDel="00000000" w:rsidP="00000000" w:rsidRDefault="00000000" w:rsidRPr="00000000" w14:paraId="000000ED">
      <w:pPr>
        <w:numPr>
          <w:ilvl w:val="0"/>
          <w:numId w:val="23"/>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might this small habit change your communication?</w:t>
      </w:r>
    </w:p>
    <w:p w:rsidR="00000000" w:rsidDel="00000000" w:rsidP="00000000" w:rsidRDefault="00000000" w:rsidRPr="00000000" w14:paraId="000000EE">
      <w:pPr>
        <w:numPr>
          <w:ilvl w:val="0"/>
          <w:numId w:val="23"/>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your clarification attempt change the tone of the conversation?</w:t>
      </w:r>
    </w:p>
    <w:p w:rsidR="00000000" w:rsidDel="00000000" w:rsidP="00000000" w:rsidRDefault="00000000" w:rsidRPr="00000000" w14:paraId="000000EF">
      <w:pPr>
        <w:numPr>
          <w:ilvl w:val="0"/>
          <w:numId w:val="23"/>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the other person seem relieved, confused, or neutral in response?</w:t>
      </w:r>
    </w:p>
    <w:p w:rsidR="00000000" w:rsidDel="00000000" w:rsidP="00000000" w:rsidRDefault="00000000" w:rsidRPr="00000000" w14:paraId="000000F0">
      <w:pPr>
        <w:numPr>
          <w:ilvl w:val="0"/>
          <w:numId w:val="23"/>
        </w:numPr>
        <w:spacing w:after="0" w:before="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Did your clarification help someone else in the room speak up or follow along more confidently?</w:t>
      </w:r>
      <w:r w:rsidDel="00000000" w:rsidR="00000000" w:rsidRPr="00000000">
        <w:rPr>
          <w:rtl w:val="0"/>
        </w:rPr>
      </w:r>
    </w:p>
    <w:p w:rsidR="00000000" w:rsidDel="00000000" w:rsidP="00000000" w:rsidRDefault="00000000" w:rsidRPr="00000000" w14:paraId="000000F1">
      <w:pPr>
        <w:numPr>
          <w:ilvl w:val="0"/>
          <w:numId w:val="23"/>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did your phrasing impact the interaction?</w:t>
      </w:r>
    </w:p>
    <w:p w:rsidR="00000000" w:rsidDel="00000000" w:rsidP="00000000" w:rsidRDefault="00000000" w:rsidRPr="00000000" w14:paraId="000000F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Bonus Insight: Clarifying doesn’t just improve accuracy, it builds trust. When you check understanding, it shows respect and creates space for others to do the same. Over time, this habit strengthens relationships and improves team performance.</w:t>
      </w:r>
    </w:p>
    <w:p w:rsidR="00000000" w:rsidDel="00000000" w:rsidP="00000000" w:rsidRDefault="00000000" w:rsidRPr="00000000" w14:paraId="000000F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Downloadable Tool(s) and Resources: Trackable Behavioural Marker Sheet and Solo Reflection Journal (</w:t>
      </w:r>
      <w:r w:rsidDel="00000000" w:rsidR="00000000" w:rsidRPr="00000000">
        <w:rPr>
          <w:rFonts w:ascii="Cambria" w:cs="Cambria" w:eastAsia="Cambria" w:hAnsi="Cambria"/>
          <w:color w:val="ff0000"/>
          <w:rtl w:val="0"/>
        </w:rPr>
        <w:t xml:space="preserve">at end of document</w:t>
      </w:r>
      <w:r w:rsidDel="00000000" w:rsidR="00000000" w:rsidRPr="00000000">
        <w:rPr>
          <w:rFonts w:ascii="Cambria" w:cs="Cambria" w:eastAsia="Cambria" w:hAnsi="Cambria"/>
          <w:rtl w:val="0"/>
        </w:rPr>
        <w:t xml:space="preserve">)</w:t>
      </w:r>
    </w:p>
    <w:p w:rsidR="00000000" w:rsidDel="00000000" w:rsidP="00000000" w:rsidRDefault="00000000" w:rsidRPr="00000000" w14:paraId="000000F4">
      <w:pPr>
        <w:spacing w:after="200" w:line="276" w:lineRule="auto"/>
        <w:rPr>
          <w:rFonts w:ascii="Cambria" w:cs="Cambria" w:eastAsia="Cambria" w:hAnsi="Cambria"/>
          <w:b w:val="1"/>
        </w:rPr>
      </w:pPr>
      <w:r w:rsidDel="00000000" w:rsidR="00000000" w:rsidRPr="00000000">
        <w:rPr>
          <w:rFonts w:ascii="Cambria" w:cs="Cambria" w:eastAsia="Cambria" w:hAnsi="Cambria"/>
          <w:b w:val="1"/>
          <w:rtl w:val="0"/>
        </w:rPr>
        <w:t xml:space="preserve">Post-Assessment Reflection: </w:t>
      </w:r>
    </w:p>
    <w:p w:rsidR="00000000" w:rsidDel="00000000" w:rsidP="00000000" w:rsidRDefault="00000000" w:rsidRPr="00000000" w14:paraId="000000F5">
      <w:pPr>
        <w:numPr>
          <w:ilvl w:val="0"/>
          <w:numId w:val="28"/>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did this connect back to the challenge?</w:t>
      </w:r>
    </w:p>
    <w:p w:rsidR="00000000" w:rsidDel="00000000" w:rsidP="00000000" w:rsidRDefault="00000000" w:rsidRPr="00000000" w14:paraId="000000F6">
      <w:pPr>
        <w:numPr>
          <w:ilvl w:val="0"/>
          <w:numId w:val="28"/>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surprised you about the outcome?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If you’ve practised using a clarification phrase in a meeting, email, or video call, revisit the moment briefly:</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“Where did you try it?”</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“What shifted, in the conversation, in your confidence, or in others' responses?”</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“Was it harder or easier than expected?”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Peer Practice Extension (optional but strongly recommended): To go one step further, and build collaboration around clear communication, try this: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 Ask a peer you trust: “Let me know if something I say feels unclear to you this week. I’m working on active clarification and learning how my phrasing lands.”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You can also reverse it: “Was there a moment you weren’t sure what I meant? Let’s practise rewording that together.”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Why this matters: This kind of peer practice builds mutual accountability. You’re not just modelling clarity, you’re inviting it. These conversations also deepen psychological safety by showing that clarifying isn’t a correction, but an ongoing, collaborative skill.</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Need structure? Try setting:</w:t>
      </w:r>
    </w:p>
    <w:p w:rsidR="00000000" w:rsidDel="00000000" w:rsidP="00000000" w:rsidRDefault="00000000" w:rsidRPr="00000000" w14:paraId="000001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A 10-minute “mutual clarity check” during your next stand-up or sync</w:t>
      </w:r>
    </w:p>
    <w:p w:rsidR="00000000" w:rsidDel="00000000" w:rsidP="00000000" w:rsidRDefault="00000000" w:rsidRPr="00000000" w14:paraId="0000010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A Friday recap message to exchange highlights or breakdowns in clarity</w:t>
      </w:r>
    </w:p>
    <w:p w:rsidR="00000000" w:rsidDel="00000000" w:rsidP="00000000" w:rsidRDefault="00000000" w:rsidRPr="00000000" w14:paraId="0000010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A shared “communication cues” space where you log win-win phrasing shifts</w:t>
      </w:r>
      <w:r w:rsidDel="00000000" w:rsidR="00000000" w:rsidRPr="00000000">
        <w:rPr>
          <w:rtl w:val="0"/>
        </w:rPr>
      </w:r>
    </w:p>
    <w:p w:rsidR="00000000" w:rsidDel="00000000" w:rsidP="00000000" w:rsidRDefault="00000000" w:rsidRPr="00000000" w14:paraId="0000010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Automated Feedback Options:</w:t>
      </w:r>
    </w:p>
    <w:p w:rsidR="00000000" w:rsidDel="00000000" w:rsidP="00000000" w:rsidRDefault="00000000" w:rsidRPr="00000000" w14:paraId="00000104">
      <w:pPr>
        <w:numPr>
          <w:ilvl w:val="0"/>
          <w:numId w:val="24"/>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“That’s a great use of respectful clarification!”</w:t>
      </w:r>
    </w:p>
    <w:p w:rsidR="00000000" w:rsidDel="00000000" w:rsidP="00000000" w:rsidRDefault="00000000" w:rsidRPr="00000000" w14:paraId="00000105">
      <w:pPr>
        <w:numPr>
          <w:ilvl w:val="0"/>
          <w:numId w:val="24"/>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“Clarifying is leadership in action. Keep going.”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Celebrate and Share a Clarification Win - Clarification doesn’t just improve your own accuracy. When you speak up, you model a behaviour that others may not feel confident initiating themselves. One of the most powerful ways to build a culture of clarity is to share success, especially when it’s small or subtle.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Application Prompt: After using a clarifying phrase at work, name it as a “clarification win.” This could be something like:</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 clarified what ‘wrap-up’ meant and we avoided a last-minute scramble.”</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 restated the client ask in my own words, and we caught a disconnect.”</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 asked for clarification in a one-on-one, and my manager appreciated that I checked.”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Now, share it, briefly and naturally, with a teammate, coach, manager, or peer. Try something like:</w:t>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“Small win, I used a clarifying question in our sync today and it really helped. We caught something early I would’ve missed before.”</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“I’ve been practising paraphrasing lately. Yesterday I restated our sprint goals in my own words and the team caught something we hadn’t aligned on. Felt good not to just say ‘got it’ and move 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Why this matters: By saying it aloud, you're reinforcing the new behaviour—and making it safe for others to do the same. You never know who’s watching your example for permission to clarify.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Embed the Skill in Real Life – Create Clarity Culture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Clarifying isn’t just a habit for individuals, it becomes more powerful when teams value it out loud. If you want your effort to create lasting behaviour change, consider one of the following ways to bring it into your team’s everyday work.</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Downloadable Tool: “Clarify &amp; Connect – A Team Implementation Guide”</w:t>
      </w:r>
      <w:r w:rsidDel="00000000" w:rsidR="00000000" w:rsidRPr="00000000">
        <w:rPr>
          <w:rtl w:val="0"/>
        </w:rPr>
      </w:r>
    </w:p>
    <w:p w:rsidR="00000000" w:rsidDel="00000000" w:rsidP="00000000" w:rsidRDefault="00000000" w:rsidRPr="00000000" w14:paraId="00000112">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6. Facilitator Notes (Required)</w:t>
      </w:r>
    </w:p>
    <w:p w:rsidR="00000000" w:rsidDel="00000000" w:rsidP="00000000" w:rsidRDefault="00000000" w:rsidRPr="00000000" w14:paraId="00000113">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Delivery Mode:</w:t>
      </w:r>
      <w:r w:rsidDel="00000000" w:rsidR="00000000" w:rsidRPr="00000000">
        <w:rPr>
          <w:rFonts w:ascii="Cambria" w:cs="Cambria" w:eastAsia="Cambria" w:hAnsi="Cambria"/>
          <w:rtl w:val="0"/>
        </w:rPr>
        <w:t xml:space="preserve"> Hybrid (self-paced + optional live session)</w:t>
        <w:br w:type="textWrapping"/>
      </w:r>
      <w:r w:rsidDel="00000000" w:rsidR="00000000" w:rsidRPr="00000000">
        <w:rPr>
          <w:rFonts w:ascii="Cambria" w:cs="Cambria" w:eastAsia="Cambria" w:hAnsi="Cambria"/>
          <w:b w:val="1"/>
          <w:rtl w:val="0"/>
        </w:rPr>
        <w:t xml:space="preserve">Total Time:</w:t>
      </w:r>
      <w:r w:rsidDel="00000000" w:rsidR="00000000" w:rsidRPr="00000000">
        <w:rPr>
          <w:rFonts w:ascii="Cambria" w:cs="Cambria" w:eastAsia="Cambria" w:hAnsi="Cambria"/>
          <w:rtl w:val="0"/>
        </w:rPr>
        <w:t xml:space="preserve"> 50–60 minutes</w:t>
        <w:br w:type="textWrapping"/>
      </w:r>
      <w:r w:rsidDel="00000000" w:rsidR="00000000" w:rsidRPr="00000000">
        <w:rPr>
          <w:rFonts w:ascii="Cambria" w:cs="Cambria" w:eastAsia="Cambria" w:hAnsi="Cambria"/>
          <w:b w:val="1"/>
          <w:rtl w:val="0"/>
        </w:rPr>
        <w:t xml:space="preserve">Facilitator Role:</w:t>
      </w:r>
      <w:r w:rsidDel="00000000" w:rsidR="00000000" w:rsidRPr="00000000">
        <w:rPr>
          <w:rFonts w:ascii="Cambria" w:cs="Cambria" w:eastAsia="Cambria" w:hAnsi="Cambria"/>
          <w:rtl w:val="0"/>
        </w:rPr>
        <w:t xml:space="preserve"> To introduce the concept, guide reflection, normalize clarifying as a strength, and coach learners through discomfort or hesitation.</w:t>
      </w:r>
    </w:p>
    <w:p w:rsidR="00000000" w:rsidDel="00000000" w:rsidP="00000000" w:rsidRDefault="00000000" w:rsidRPr="00000000" w14:paraId="00000114">
      <w:pPr>
        <w:pStyle w:val="Heading3"/>
        <w:keepNext w:val="0"/>
        <w:keepLines w:val="0"/>
        <w:spacing w:before="280" w:line="276" w:lineRule="auto"/>
        <w:ind w:left="0" w:firstLine="0"/>
        <w:rPr>
          <w:rFonts w:ascii="Cambria" w:cs="Cambria" w:eastAsia="Cambria" w:hAnsi="Cambria"/>
          <w:b w:val="1"/>
          <w:color w:val="000000"/>
          <w:sz w:val="26"/>
          <w:szCs w:val="26"/>
        </w:rPr>
      </w:pPr>
      <w:bookmarkStart w:colFirst="0" w:colLast="0" w:name="_heading=h.8vuo1esmcz9x" w:id="0"/>
      <w:bookmarkEnd w:id="0"/>
      <w:r w:rsidDel="00000000" w:rsidR="00000000" w:rsidRPr="00000000">
        <w:rPr>
          <w:rFonts w:ascii="Cambria" w:cs="Cambria" w:eastAsia="Cambria" w:hAnsi="Cambria"/>
          <w:b w:val="1"/>
          <w:color w:val="000000"/>
          <w:sz w:val="26"/>
          <w:szCs w:val="26"/>
          <w:rtl w:val="0"/>
        </w:rPr>
        <w:t xml:space="preserve">Session Flow &amp; Facilitator Directions</w:t>
      </w:r>
    </w:p>
    <w:p w:rsidR="00000000" w:rsidDel="00000000" w:rsidP="00000000" w:rsidRDefault="00000000" w:rsidRPr="00000000" w14:paraId="00000115">
      <w:pPr>
        <w:pStyle w:val="Heading3"/>
        <w:keepNext w:val="0"/>
        <w:keepLines w:val="0"/>
        <w:spacing w:before="280" w:line="276" w:lineRule="auto"/>
        <w:ind w:left="720" w:hanging="360"/>
        <w:rPr>
          <w:rFonts w:ascii="Cambria" w:cs="Cambria" w:eastAsia="Cambria" w:hAnsi="Cambria"/>
          <w:b w:val="1"/>
          <w:color w:val="000000"/>
          <w:sz w:val="26"/>
          <w:szCs w:val="26"/>
        </w:rPr>
      </w:pPr>
      <w:bookmarkStart w:colFirst="0" w:colLast="0" w:name="_heading=h.fb1vxqdl9bv5" w:id="1"/>
      <w:bookmarkEnd w:id="1"/>
      <w:r w:rsidDel="00000000" w:rsidR="00000000" w:rsidRPr="00000000">
        <w:rPr>
          <w:rFonts w:ascii="Cambria" w:cs="Cambria" w:eastAsia="Cambria" w:hAnsi="Cambria"/>
          <w:b w:val="1"/>
          <w:color w:val="000000"/>
          <w:sz w:val="26"/>
          <w:szCs w:val="26"/>
          <w:rtl w:val="0"/>
        </w:rPr>
        <w:t xml:space="preserve">1. Welcome (5 min)</w:t>
      </w:r>
    </w:p>
    <w:p w:rsidR="00000000" w:rsidDel="00000000" w:rsidP="00000000" w:rsidRDefault="00000000" w:rsidRPr="00000000" w14:paraId="00000116">
      <w:pPr>
        <w:numPr>
          <w:ilvl w:val="0"/>
          <w:numId w:val="3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Introduce the concept of </w:t>
      </w:r>
      <w:r w:rsidDel="00000000" w:rsidR="00000000" w:rsidRPr="00000000">
        <w:rPr>
          <w:rFonts w:ascii="Cambria" w:cs="Cambria" w:eastAsia="Cambria" w:hAnsi="Cambria"/>
          <w:b w:val="1"/>
          <w:rtl w:val="0"/>
        </w:rPr>
        <w:t xml:space="preserve">active clarification</w:t>
      </w:r>
      <w:r w:rsidDel="00000000" w:rsidR="00000000" w:rsidRPr="00000000">
        <w:rPr>
          <w:rFonts w:ascii="Cambria" w:cs="Cambria" w:eastAsia="Cambria" w:hAnsi="Cambria"/>
          <w:rtl w:val="0"/>
        </w:rPr>
        <w:t xml:space="preserve"> and why it matters in fast paced, cross-functional, and multicultural teams.</w:t>
      </w:r>
    </w:p>
    <w:p w:rsidR="00000000" w:rsidDel="00000000" w:rsidP="00000000" w:rsidRDefault="00000000" w:rsidRPr="00000000" w14:paraId="00000117">
      <w:pPr>
        <w:numPr>
          <w:ilvl w:val="0"/>
          <w:numId w:val="3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learners: “Think back to a time you nodded along in a meeting but weren’t actually sure what was expected, what held you back from asking?”</w:t>
      </w:r>
    </w:p>
    <w:p w:rsidR="00000000" w:rsidDel="00000000" w:rsidP="00000000" w:rsidRDefault="00000000" w:rsidRPr="00000000" w14:paraId="00000118">
      <w:pPr>
        <w:numPr>
          <w:ilvl w:val="0"/>
          <w:numId w:val="3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Reinforce that this lesson targets </w:t>
      </w:r>
      <w:r w:rsidDel="00000000" w:rsidR="00000000" w:rsidRPr="00000000">
        <w:rPr>
          <w:rFonts w:ascii="Cambria" w:cs="Cambria" w:eastAsia="Cambria" w:hAnsi="Cambria"/>
          <w:b w:val="1"/>
          <w:rtl w:val="0"/>
        </w:rPr>
        <w:t xml:space="preserve">communication habits</w:t>
      </w:r>
      <w:r w:rsidDel="00000000" w:rsidR="00000000" w:rsidRPr="00000000">
        <w:rPr>
          <w:rFonts w:ascii="Cambria" w:cs="Cambria" w:eastAsia="Cambria" w:hAnsi="Cambria"/>
          <w:rtl w:val="0"/>
        </w:rPr>
        <w:t xml:space="preserve">, not knowledge gaps. Normalize the fear of “looking silly” and reframe clarification as a leadership skill.</w:t>
      </w:r>
    </w:p>
    <w:p w:rsidR="00000000" w:rsidDel="00000000" w:rsidP="00000000" w:rsidRDefault="00000000" w:rsidRPr="00000000" w14:paraId="00000119">
      <w:pPr>
        <w:pStyle w:val="Heading3"/>
        <w:keepNext w:val="0"/>
        <w:keepLines w:val="0"/>
        <w:spacing w:before="280" w:line="276" w:lineRule="auto"/>
        <w:ind w:left="720" w:hanging="360"/>
        <w:rPr>
          <w:rFonts w:ascii="Cambria" w:cs="Cambria" w:eastAsia="Cambria" w:hAnsi="Cambria"/>
          <w:b w:val="1"/>
          <w:color w:val="000000"/>
          <w:sz w:val="26"/>
          <w:szCs w:val="26"/>
        </w:rPr>
      </w:pPr>
      <w:bookmarkStart w:colFirst="0" w:colLast="0" w:name="_heading=h.17kcwfoqgx32" w:id="2"/>
      <w:bookmarkEnd w:id="2"/>
      <w:r w:rsidDel="00000000" w:rsidR="00000000" w:rsidRPr="00000000">
        <w:rPr>
          <w:rFonts w:ascii="Cambria" w:cs="Cambria" w:eastAsia="Cambria" w:hAnsi="Cambria"/>
          <w:b w:val="1"/>
          <w:color w:val="000000"/>
          <w:sz w:val="26"/>
          <w:szCs w:val="26"/>
          <w:rtl w:val="0"/>
        </w:rPr>
        <w:t xml:space="preserve">2. Spark (10 min)</w:t>
      </w:r>
    </w:p>
    <w:p w:rsidR="00000000" w:rsidDel="00000000" w:rsidP="00000000" w:rsidRDefault="00000000" w:rsidRPr="00000000" w14:paraId="0000011A">
      <w:pPr>
        <w:numPr>
          <w:ilvl w:val="0"/>
          <w:numId w:val="25"/>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Share the workplace scenarios and quotes in the Spark section.</w:t>
      </w:r>
    </w:p>
    <w:p w:rsidR="00000000" w:rsidDel="00000000" w:rsidP="00000000" w:rsidRDefault="00000000" w:rsidRPr="00000000" w14:paraId="0000011B">
      <w:pPr>
        <w:numPr>
          <w:ilvl w:val="0"/>
          <w:numId w:val="25"/>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Invite learners to reflect: “Have you ever regretted not speaking up to clarify something? What were the consequences?”</w:t>
      </w:r>
    </w:p>
    <w:p w:rsidR="00000000" w:rsidDel="00000000" w:rsidP="00000000" w:rsidRDefault="00000000" w:rsidRPr="00000000" w14:paraId="0000011C">
      <w:pPr>
        <w:numPr>
          <w:ilvl w:val="0"/>
          <w:numId w:val="25"/>
        </w:numPr>
        <w:spacing w:after="0" w:before="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asynchronous settings, invite learners to share one time they </w:t>
      </w:r>
      <w:r w:rsidDel="00000000" w:rsidR="00000000" w:rsidRPr="00000000">
        <w:rPr>
          <w:rFonts w:ascii="Cambria" w:cs="Cambria" w:eastAsia="Cambria" w:hAnsi="Cambria"/>
          <w:i w:val="1"/>
          <w:rtl w:val="0"/>
        </w:rPr>
        <w:t xml:space="preserve">didn't</w:t>
      </w:r>
      <w:r w:rsidDel="00000000" w:rsidR="00000000" w:rsidRPr="00000000">
        <w:rPr>
          <w:rFonts w:ascii="Cambria" w:cs="Cambria" w:eastAsia="Cambria" w:hAnsi="Cambria"/>
          <w:rtl w:val="0"/>
        </w:rPr>
        <w:t xml:space="preserve"> clarify and what they would do differently now, using a shared board or private form.</w:t>
      </w:r>
      <w:r w:rsidDel="00000000" w:rsidR="00000000" w:rsidRPr="00000000">
        <w:rPr>
          <w:rtl w:val="0"/>
        </w:rPr>
      </w:r>
    </w:p>
    <w:p w:rsidR="00000000" w:rsidDel="00000000" w:rsidP="00000000" w:rsidRDefault="00000000" w:rsidRPr="00000000" w14:paraId="0000011D">
      <w:pPr>
        <w:numPr>
          <w:ilvl w:val="0"/>
          <w:numId w:val="25"/>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i w:val="1"/>
          <w:rtl w:val="0"/>
        </w:rPr>
        <w:t xml:space="preserve">Optional discussion prompt (group setting):</w:t>
      </w:r>
      <w:r w:rsidDel="00000000" w:rsidR="00000000" w:rsidRPr="00000000">
        <w:rPr>
          <w:rFonts w:ascii="Cambria" w:cs="Cambria" w:eastAsia="Cambria" w:hAnsi="Cambria"/>
          <w:rtl w:val="0"/>
        </w:rPr>
        <w:t xml:space="preserve"> “How do you react when someone else asks for clarification, does it build your confidence or slow things down?”</w:t>
      </w:r>
    </w:p>
    <w:p w:rsidR="00000000" w:rsidDel="00000000" w:rsidP="00000000" w:rsidRDefault="00000000" w:rsidRPr="00000000" w14:paraId="0000011E">
      <w:pPr>
        <w:numPr>
          <w:ilvl w:val="0"/>
          <w:numId w:val="25"/>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Emphasize: The goal is not perfection, but to </w:t>
      </w:r>
      <w:r w:rsidDel="00000000" w:rsidR="00000000" w:rsidRPr="00000000">
        <w:rPr>
          <w:rFonts w:ascii="Cambria" w:cs="Cambria" w:eastAsia="Cambria" w:hAnsi="Cambria"/>
          <w:b w:val="1"/>
          <w:rtl w:val="0"/>
        </w:rPr>
        <w:t xml:space="preserve">prioritize connection and shared understanding</w:t>
      </w:r>
      <w:r w:rsidDel="00000000" w:rsidR="00000000" w:rsidRPr="00000000">
        <w:rPr>
          <w:rFonts w:ascii="Cambria" w:cs="Cambria" w:eastAsia="Cambria" w:hAnsi="Cambria"/>
          <w:rtl w:val="0"/>
        </w:rPr>
        <w:t xml:space="preserve">.</w:t>
      </w:r>
    </w:p>
    <w:p w:rsidR="00000000" w:rsidDel="00000000" w:rsidP="00000000" w:rsidRDefault="00000000" w:rsidRPr="00000000" w14:paraId="0000011F">
      <w:pPr>
        <w:pStyle w:val="Heading3"/>
        <w:keepNext w:val="0"/>
        <w:keepLines w:val="0"/>
        <w:spacing w:before="280" w:line="276" w:lineRule="auto"/>
        <w:ind w:left="720" w:hanging="360"/>
        <w:rPr>
          <w:rFonts w:ascii="Cambria" w:cs="Cambria" w:eastAsia="Cambria" w:hAnsi="Cambria"/>
          <w:b w:val="1"/>
          <w:color w:val="000000"/>
          <w:sz w:val="26"/>
          <w:szCs w:val="26"/>
        </w:rPr>
      </w:pPr>
      <w:bookmarkStart w:colFirst="0" w:colLast="0" w:name="_heading=h.ao1fc5r7opot" w:id="3"/>
      <w:bookmarkEnd w:id="3"/>
      <w:r w:rsidDel="00000000" w:rsidR="00000000" w:rsidRPr="00000000">
        <w:rPr>
          <w:rFonts w:ascii="Cambria" w:cs="Cambria" w:eastAsia="Cambria" w:hAnsi="Cambria"/>
          <w:b w:val="1"/>
          <w:color w:val="000000"/>
          <w:sz w:val="26"/>
          <w:szCs w:val="26"/>
          <w:rtl w:val="0"/>
        </w:rPr>
        <w:t xml:space="preserve">3. Shift (25 min)</w:t>
      </w:r>
    </w:p>
    <w:p w:rsidR="00000000" w:rsidDel="00000000" w:rsidP="00000000" w:rsidRDefault="00000000" w:rsidRPr="00000000" w14:paraId="00000120">
      <w:pPr>
        <w:numPr>
          <w:ilvl w:val="0"/>
          <w:numId w:val="15"/>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Teach the difference between </w:t>
      </w:r>
      <w:r w:rsidDel="00000000" w:rsidR="00000000" w:rsidRPr="00000000">
        <w:rPr>
          <w:rFonts w:ascii="Cambria" w:cs="Cambria" w:eastAsia="Cambria" w:hAnsi="Cambria"/>
          <w:b w:val="1"/>
          <w:rtl w:val="0"/>
        </w:rPr>
        <w:t xml:space="preserve">paraphrasing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repeating</w:t>
      </w:r>
      <w:r w:rsidDel="00000000" w:rsidR="00000000" w:rsidRPr="00000000">
        <w:rPr>
          <w:rFonts w:ascii="Cambria" w:cs="Cambria" w:eastAsia="Cambria" w:hAnsi="Cambria"/>
          <w:rtl w:val="0"/>
        </w:rPr>
        <w:t xml:space="preserve">. Explain that paraphrasing checks meaning, while repeating word-for-word can sound robotic.</w:t>
      </w:r>
    </w:p>
    <w:p w:rsidR="00000000" w:rsidDel="00000000" w:rsidP="00000000" w:rsidRDefault="00000000" w:rsidRPr="00000000" w14:paraId="00000121">
      <w:pPr>
        <w:numPr>
          <w:ilvl w:val="0"/>
          <w:numId w:val="15"/>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Demonstrate paraphrasing with the sentence: “Wrap it up by end of sprint”</w:t>
      </w:r>
    </w:p>
    <w:p w:rsidR="00000000" w:rsidDel="00000000" w:rsidP="00000000" w:rsidRDefault="00000000" w:rsidRPr="00000000" w14:paraId="00000122">
      <w:pPr>
        <w:numPr>
          <w:ilvl w:val="1"/>
          <w:numId w:val="15"/>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Weak: “Okay.”</w:t>
      </w:r>
    </w:p>
    <w:p w:rsidR="00000000" w:rsidDel="00000000" w:rsidP="00000000" w:rsidRDefault="00000000" w:rsidRPr="00000000" w14:paraId="00000123">
      <w:pPr>
        <w:numPr>
          <w:ilvl w:val="1"/>
          <w:numId w:val="15"/>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Strong: “Just to confirm, does that mean all features deployed by Friday?”</w:t>
      </w:r>
    </w:p>
    <w:p w:rsidR="00000000" w:rsidDel="00000000" w:rsidP="00000000" w:rsidRDefault="00000000" w:rsidRPr="00000000" w14:paraId="00000124">
      <w:pPr>
        <w:numPr>
          <w:ilvl w:val="1"/>
          <w:numId w:val="15"/>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Softer: “Before I move ahead, I want to make sure, are we aiming for Friday deployment?”</w:t>
      </w:r>
    </w:p>
    <w:p w:rsidR="00000000" w:rsidDel="00000000" w:rsidP="00000000" w:rsidRDefault="00000000" w:rsidRPr="00000000" w14:paraId="00000125">
      <w:pPr>
        <w:numPr>
          <w:ilvl w:val="0"/>
          <w:numId w:val="15"/>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Ask learners to try one or two clarifying responses using tone variations (formal, casual, indirect).</w:t>
      </w:r>
    </w:p>
    <w:p w:rsidR="00000000" w:rsidDel="00000000" w:rsidP="00000000" w:rsidRDefault="00000000" w:rsidRPr="00000000" w14:paraId="00000126">
      <w:pPr>
        <w:numPr>
          <w:ilvl w:val="0"/>
          <w:numId w:val="15"/>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Encourage small group or pair practice: Have learners give and clarify ambiguous instructions, then switch roles. If learners are in multicultural teams, remind them that expectations around questioning differ. Use sentence frames that focus on </w:t>
      </w:r>
      <w:r w:rsidDel="00000000" w:rsidR="00000000" w:rsidRPr="00000000">
        <w:rPr>
          <w:rFonts w:ascii="Cambria" w:cs="Cambria" w:eastAsia="Cambria" w:hAnsi="Cambria"/>
          <w:i w:val="1"/>
          <w:rtl w:val="0"/>
        </w:rPr>
        <w:t xml:space="preserve">shared goals</w:t>
      </w:r>
      <w:r w:rsidDel="00000000" w:rsidR="00000000" w:rsidRPr="00000000">
        <w:rPr>
          <w:rFonts w:ascii="Cambria" w:cs="Cambria" w:eastAsia="Cambria" w:hAnsi="Cambria"/>
          <w:rtl w:val="0"/>
        </w:rPr>
        <w:t xml:space="preserve"> (“Just to align…” or “So we’re all on the same page…”). </w:t>
      </w:r>
    </w:p>
    <w:p w:rsidR="00000000" w:rsidDel="00000000" w:rsidP="00000000" w:rsidRDefault="00000000" w:rsidRPr="00000000" w14:paraId="00000127">
      <w:pPr>
        <w:numPr>
          <w:ilvl w:val="0"/>
          <w:numId w:val="15"/>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discussion: “How do power or cultural dynamics affect our willingness to ask clarifying questions?”</w:t>
      </w:r>
    </w:p>
    <w:p w:rsidR="00000000" w:rsidDel="00000000" w:rsidP="00000000" w:rsidRDefault="00000000" w:rsidRPr="00000000" w14:paraId="00000128">
      <w:pPr>
        <w:numPr>
          <w:ilvl w:val="0"/>
          <w:numId w:val="15"/>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i w:val="1"/>
          <w:rtl w:val="0"/>
        </w:rPr>
        <w:t xml:space="preserve">Coaching tip:</w:t>
      </w:r>
      <w:r w:rsidDel="00000000" w:rsidR="00000000" w:rsidRPr="00000000">
        <w:rPr>
          <w:rFonts w:ascii="Cambria" w:cs="Cambria" w:eastAsia="Cambria" w:hAnsi="Cambria"/>
          <w:rtl w:val="0"/>
        </w:rPr>
        <w:t xml:space="preserve"> For hesitant learners, suggest softening language:</w:t>
        <w:br w:type="textWrapping"/>
        <w:t xml:space="preserve"> “Would it be okay if I double-checked something?”</w:t>
        <w:br w:type="textWrapping"/>
        <w:t xml:space="preserve"> “Just to avoid any confusion later…”</w:t>
      </w:r>
    </w:p>
    <w:p w:rsidR="00000000" w:rsidDel="00000000" w:rsidP="00000000" w:rsidRDefault="00000000" w:rsidRPr="00000000" w14:paraId="00000129">
      <w:pPr>
        <w:pStyle w:val="Heading3"/>
        <w:keepNext w:val="0"/>
        <w:keepLines w:val="0"/>
        <w:spacing w:before="280" w:line="276" w:lineRule="auto"/>
        <w:ind w:left="720" w:hanging="360"/>
        <w:rPr>
          <w:rFonts w:ascii="Cambria" w:cs="Cambria" w:eastAsia="Cambria" w:hAnsi="Cambria"/>
          <w:b w:val="1"/>
          <w:color w:val="000000"/>
          <w:sz w:val="26"/>
          <w:szCs w:val="26"/>
        </w:rPr>
      </w:pPr>
      <w:bookmarkStart w:colFirst="0" w:colLast="0" w:name="_heading=h.us3sa2af9ojr" w:id="4"/>
      <w:bookmarkEnd w:id="4"/>
      <w:r w:rsidDel="00000000" w:rsidR="00000000" w:rsidRPr="00000000">
        <w:rPr>
          <w:rFonts w:ascii="Cambria" w:cs="Cambria" w:eastAsia="Cambria" w:hAnsi="Cambria"/>
          <w:b w:val="1"/>
          <w:color w:val="000000"/>
          <w:sz w:val="26"/>
          <w:szCs w:val="26"/>
          <w:rtl w:val="0"/>
        </w:rPr>
        <w:t xml:space="preserve">4. Stretch (15 min)</w:t>
      </w:r>
    </w:p>
    <w:p w:rsidR="00000000" w:rsidDel="00000000" w:rsidP="00000000" w:rsidRDefault="00000000" w:rsidRPr="00000000" w14:paraId="0000012A">
      <w:pPr>
        <w:numPr>
          <w:ilvl w:val="0"/>
          <w:numId w:val="1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Set up the real-world application task by inviting learners to pick a low-stakes moment to clarify instead of assuming. Facilitators should consider demonstrating a live clarification exchange using ambiguous instructions</w:t>
      </w:r>
    </w:p>
    <w:p w:rsidR="00000000" w:rsidDel="00000000" w:rsidP="00000000" w:rsidRDefault="00000000" w:rsidRPr="00000000" w14:paraId="0000012B">
      <w:pPr>
        <w:numPr>
          <w:ilvl w:val="0"/>
          <w:numId w:val="1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Encourage use of the </w:t>
      </w:r>
      <w:r w:rsidDel="00000000" w:rsidR="00000000" w:rsidRPr="00000000">
        <w:rPr>
          <w:rFonts w:ascii="Cambria" w:cs="Cambria" w:eastAsia="Cambria" w:hAnsi="Cambria"/>
          <w:b w:val="1"/>
          <w:rtl w:val="0"/>
        </w:rPr>
        <w:t xml:space="preserve">Solo Reflection Journal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Trackable Behavioural Marker Sheet</w:t>
      </w:r>
      <w:r w:rsidDel="00000000" w:rsidR="00000000" w:rsidRPr="00000000">
        <w:rPr>
          <w:rFonts w:ascii="Cambria" w:cs="Cambria" w:eastAsia="Cambria" w:hAnsi="Cambria"/>
          <w:rtl w:val="0"/>
        </w:rPr>
        <w:t xml:space="preserve">.</w:t>
      </w:r>
    </w:p>
    <w:p w:rsidR="00000000" w:rsidDel="00000000" w:rsidP="00000000" w:rsidRDefault="00000000" w:rsidRPr="00000000" w14:paraId="0000012C">
      <w:pPr>
        <w:numPr>
          <w:ilvl w:val="0"/>
          <w:numId w:val="1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Optional activities:</w:t>
      </w:r>
    </w:p>
    <w:p w:rsidR="00000000" w:rsidDel="00000000" w:rsidP="00000000" w:rsidRDefault="00000000" w:rsidRPr="00000000" w14:paraId="0000012D">
      <w:pPr>
        <w:numPr>
          <w:ilvl w:val="1"/>
          <w:numId w:val="19"/>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b w:val="1"/>
          <w:rtl w:val="0"/>
        </w:rPr>
        <w:t xml:space="preserve">Voice note task:</w:t>
      </w:r>
      <w:r w:rsidDel="00000000" w:rsidR="00000000" w:rsidRPr="00000000">
        <w:rPr>
          <w:rFonts w:ascii="Cambria" w:cs="Cambria" w:eastAsia="Cambria" w:hAnsi="Cambria"/>
          <w:rtl w:val="0"/>
        </w:rPr>
        <w:t xml:space="preserve"> Ask learners to record themselves practising a clarifying phrase and listen back to assess tone and delivery.</w:t>
      </w:r>
    </w:p>
    <w:p w:rsidR="00000000" w:rsidDel="00000000" w:rsidP="00000000" w:rsidRDefault="00000000" w:rsidRPr="00000000" w14:paraId="0000012E">
      <w:pPr>
        <w:numPr>
          <w:ilvl w:val="1"/>
          <w:numId w:val="19"/>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b w:val="1"/>
          <w:rtl w:val="0"/>
        </w:rPr>
        <w:t xml:space="preserve">Peer feedback (in cohorts):</w:t>
      </w:r>
      <w:r w:rsidDel="00000000" w:rsidR="00000000" w:rsidRPr="00000000">
        <w:rPr>
          <w:rFonts w:ascii="Cambria" w:cs="Cambria" w:eastAsia="Cambria" w:hAnsi="Cambria"/>
          <w:rtl w:val="0"/>
        </w:rPr>
        <w:t xml:space="preserve"> Learners share a clarification moment and get supportive feedback from a peer.</w:t>
      </w:r>
    </w:p>
    <w:p w:rsidR="00000000" w:rsidDel="00000000" w:rsidP="00000000" w:rsidRDefault="00000000" w:rsidRPr="00000000" w14:paraId="0000012F">
      <w:pPr>
        <w:numPr>
          <w:ilvl w:val="1"/>
          <w:numId w:val="19"/>
        </w:numPr>
        <w:spacing w:after="240" w:before="0" w:line="276" w:lineRule="auto"/>
        <w:ind w:left="1440" w:hanging="360"/>
        <w:rPr>
          <w:rFonts w:ascii="Cambria" w:cs="Cambria" w:eastAsia="Cambria" w:hAnsi="Cambria"/>
        </w:rPr>
      </w:pPr>
      <w:r w:rsidDel="00000000" w:rsidR="00000000" w:rsidRPr="00000000">
        <w:rPr>
          <w:rFonts w:ascii="Cambria" w:cs="Cambria" w:eastAsia="Cambria" w:hAnsi="Cambria"/>
          <w:b w:val="1"/>
          <w:rtl w:val="0"/>
        </w:rPr>
        <w:t xml:space="preserve">Async reflection form:</w:t>
      </w:r>
      <w:r w:rsidDel="00000000" w:rsidR="00000000" w:rsidRPr="00000000">
        <w:rPr>
          <w:rFonts w:ascii="Cambria" w:cs="Cambria" w:eastAsia="Cambria" w:hAnsi="Cambria"/>
          <w:rtl w:val="0"/>
        </w:rPr>
        <w:t xml:space="preserve"> Provide a Google Form or shared board for reflection check-ins (“Where did you try it?” “What shifted?”)</w:t>
      </w:r>
    </w:p>
    <w:p w:rsidR="00000000" w:rsidDel="00000000" w:rsidP="00000000" w:rsidRDefault="00000000" w:rsidRPr="00000000" w14:paraId="00000130">
      <w:pPr>
        <w:pStyle w:val="Heading3"/>
        <w:keepNext w:val="0"/>
        <w:keepLines w:val="0"/>
        <w:spacing w:before="280" w:line="276" w:lineRule="auto"/>
        <w:ind w:left="720" w:hanging="360"/>
        <w:rPr>
          <w:rFonts w:ascii="Cambria" w:cs="Cambria" w:eastAsia="Cambria" w:hAnsi="Cambria"/>
          <w:b w:val="1"/>
          <w:color w:val="000000"/>
          <w:sz w:val="26"/>
          <w:szCs w:val="26"/>
        </w:rPr>
      </w:pPr>
      <w:bookmarkStart w:colFirst="0" w:colLast="0" w:name="_heading=h.pfzwc3kkheo6" w:id="5"/>
      <w:bookmarkEnd w:id="5"/>
      <w:r w:rsidDel="00000000" w:rsidR="00000000" w:rsidRPr="00000000">
        <w:rPr>
          <w:rFonts w:ascii="Cambria" w:cs="Cambria" w:eastAsia="Cambria" w:hAnsi="Cambria"/>
          <w:b w:val="1"/>
          <w:color w:val="000000"/>
          <w:sz w:val="26"/>
          <w:szCs w:val="26"/>
          <w:rtl w:val="0"/>
        </w:rPr>
        <w:t xml:space="preserve">Closing Tips for Facilitators</w:t>
      </w:r>
    </w:p>
    <w:p w:rsidR="00000000" w:rsidDel="00000000" w:rsidP="00000000" w:rsidRDefault="00000000" w:rsidRPr="00000000" w14:paraId="00000131">
      <w:pPr>
        <w:numPr>
          <w:ilvl w:val="0"/>
          <w:numId w:val="36"/>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Model the habit yourself.</w:t>
      </w:r>
      <w:r w:rsidDel="00000000" w:rsidR="00000000" w:rsidRPr="00000000">
        <w:rPr>
          <w:rFonts w:ascii="Cambria" w:cs="Cambria" w:eastAsia="Cambria" w:hAnsi="Cambria"/>
          <w:rtl w:val="0"/>
        </w:rPr>
        <w:t xml:space="preserve"> Show examples of when you clarified, how it felt, and what impact it had.</w:t>
      </w:r>
    </w:p>
    <w:p w:rsidR="00000000" w:rsidDel="00000000" w:rsidP="00000000" w:rsidRDefault="00000000" w:rsidRPr="00000000" w14:paraId="00000132">
      <w:pPr>
        <w:numPr>
          <w:ilvl w:val="0"/>
          <w:numId w:val="36"/>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Reinforce emotional intelligence.</w:t>
      </w:r>
      <w:r w:rsidDel="00000000" w:rsidR="00000000" w:rsidRPr="00000000">
        <w:rPr>
          <w:rFonts w:ascii="Cambria" w:cs="Cambria" w:eastAsia="Cambria" w:hAnsi="Cambria"/>
          <w:rtl w:val="0"/>
        </w:rPr>
        <w:t xml:space="preserve"> Ask, “How did your tone impact the other person’s response?”</w:t>
      </w:r>
    </w:p>
    <w:p w:rsidR="00000000" w:rsidDel="00000000" w:rsidP="00000000" w:rsidRDefault="00000000" w:rsidRPr="00000000" w14:paraId="00000133">
      <w:pPr>
        <w:numPr>
          <w:ilvl w:val="0"/>
          <w:numId w:val="36"/>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Culture note:</w:t>
      </w:r>
      <w:r w:rsidDel="00000000" w:rsidR="00000000" w:rsidRPr="00000000">
        <w:rPr>
          <w:rFonts w:ascii="Cambria" w:cs="Cambria" w:eastAsia="Cambria" w:hAnsi="Cambria"/>
          <w:rtl w:val="0"/>
        </w:rPr>
        <w:t xml:space="preserve"> In some cultures, questioning authority can feel disrespectful. Normalize this discomfort and offer adaptable phrasing options.</w:t>
      </w:r>
    </w:p>
    <w:p w:rsidR="00000000" w:rsidDel="00000000" w:rsidP="00000000" w:rsidRDefault="00000000" w:rsidRPr="00000000" w14:paraId="00000134">
      <w:pPr>
        <w:numPr>
          <w:ilvl w:val="0"/>
          <w:numId w:val="36"/>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Clarification as inclusion:</w:t>
      </w:r>
      <w:r w:rsidDel="00000000" w:rsidR="00000000" w:rsidRPr="00000000">
        <w:rPr>
          <w:rFonts w:ascii="Cambria" w:cs="Cambria" w:eastAsia="Cambria" w:hAnsi="Cambria"/>
          <w:rtl w:val="0"/>
        </w:rPr>
        <w:t xml:space="preserve"> Remind learners that clarifying helps others feel safe to clarify too, especially those with lower confidence or less power.</w:t>
      </w:r>
    </w:p>
    <w:p w:rsidR="00000000" w:rsidDel="00000000" w:rsidP="00000000" w:rsidRDefault="00000000" w:rsidRPr="00000000" w14:paraId="00000135">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7. References (APA format)</w:t>
      </w:r>
    </w:p>
    <w:p w:rsidR="00000000" w:rsidDel="00000000" w:rsidP="00000000" w:rsidRDefault="00000000" w:rsidRPr="00000000" w14:paraId="00000136">
      <w:pPr>
        <w:spacing w:after="240" w:before="240" w:line="276"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McKinsey &amp; Company. (2012). </w:t>
      </w:r>
      <w:r w:rsidDel="00000000" w:rsidR="00000000" w:rsidRPr="00000000">
        <w:rPr>
          <w:rFonts w:ascii="Cambria" w:cs="Cambria" w:eastAsia="Cambria" w:hAnsi="Cambria"/>
          <w:i w:val="1"/>
          <w:rtl w:val="0"/>
        </w:rPr>
        <w:t xml:space="preserve">The social economy: Unlocking value and productivity through social technologies.</w:t>
      </w:r>
      <w:r w:rsidDel="00000000" w:rsidR="00000000" w:rsidRPr="00000000">
        <w:rPr>
          <w:rFonts w:ascii="Cambria" w:cs="Cambria" w:eastAsia="Cambria" w:hAnsi="Cambria"/>
          <w:rtl w:val="0"/>
        </w:rPr>
        <w:t xml:space="preserve"> Retrieved from</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https://www.mckinsey.com/industries/technology-media-and-telecommunications/our-insights/the-social-economy</w:t>
        </w:r>
      </w:hyperlink>
      <w:r w:rsidDel="00000000" w:rsidR="00000000" w:rsidRPr="00000000">
        <w:rPr>
          <w:rtl w:val="0"/>
        </w:rPr>
      </w:r>
    </w:p>
    <w:p w:rsidR="00000000" w:rsidDel="00000000" w:rsidP="00000000" w:rsidRDefault="00000000" w:rsidRPr="00000000" w14:paraId="00000137">
      <w:pPr>
        <w:pStyle w:val="Heading1"/>
        <w:spacing w:after="0" w:before="480" w:line="276" w:lineRule="auto"/>
        <w:rPr>
          <w:rFonts w:ascii="Calibri" w:cs="Calibri" w:eastAsia="Calibri" w:hAnsi="Calibri"/>
          <w:b w:val="1"/>
          <w:color w:val="366091"/>
          <w:sz w:val="28"/>
          <w:szCs w:val="28"/>
        </w:rPr>
      </w:pPr>
      <w:bookmarkStart w:colFirst="0" w:colLast="0" w:name="_heading=h.iqmzaee10bja" w:id="6"/>
      <w:bookmarkEnd w:id="6"/>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0" w:before="480" w:line="276" w:lineRule="auto"/>
        <w:rPr>
          <w:rFonts w:ascii="Calibri" w:cs="Calibri" w:eastAsia="Calibri" w:hAnsi="Calibri"/>
          <w:b w:val="1"/>
          <w:color w:val="366091"/>
          <w:sz w:val="28"/>
          <w:szCs w:val="28"/>
        </w:rPr>
      </w:pPr>
      <w:bookmarkStart w:colFirst="0" w:colLast="0" w:name="_heading=h.r4kdqkjb6sdd" w:id="7"/>
      <w:bookmarkEnd w:id="7"/>
      <w:r w:rsidDel="00000000" w:rsidR="00000000" w:rsidRPr="00000000">
        <w:rPr>
          <w:rFonts w:ascii="Calibri" w:cs="Calibri" w:eastAsia="Calibri" w:hAnsi="Calibri"/>
          <w:b w:val="1"/>
          <w:color w:val="366091"/>
          <w:sz w:val="28"/>
          <w:szCs w:val="28"/>
          <w:rtl w:val="0"/>
        </w:rPr>
        <w:t xml:space="preserve">8. Glossary</w:t>
      </w:r>
    </w:p>
    <w:p w:rsidR="00000000" w:rsidDel="00000000" w:rsidP="00000000" w:rsidRDefault="00000000" w:rsidRPr="00000000" w14:paraId="00000139">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Active Clarification</w:t>
      </w:r>
      <w:r w:rsidDel="00000000" w:rsidR="00000000" w:rsidRPr="00000000">
        <w:rPr>
          <w:rFonts w:ascii="Cambria" w:cs="Cambria" w:eastAsia="Cambria" w:hAnsi="Cambria"/>
          <w:rtl w:val="0"/>
        </w:rPr>
        <w:t xml:space="preserve"> – Asking questions or repeating what you understood to confirm meaning.</w:t>
      </w:r>
    </w:p>
    <w:p w:rsidR="00000000" w:rsidDel="00000000" w:rsidP="00000000" w:rsidRDefault="00000000" w:rsidRPr="00000000" w14:paraId="0000013A">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Paraphrasing</w:t>
      </w:r>
      <w:r w:rsidDel="00000000" w:rsidR="00000000" w:rsidRPr="00000000">
        <w:rPr>
          <w:rFonts w:ascii="Cambria" w:cs="Cambria" w:eastAsia="Cambria" w:hAnsi="Cambria"/>
          <w:rtl w:val="0"/>
        </w:rPr>
        <w:t xml:space="preserve"> – Putting someone’s message into your own words to check you understood it.</w:t>
      </w:r>
    </w:p>
    <w:p w:rsidR="00000000" w:rsidDel="00000000" w:rsidP="00000000" w:rsidRDefault="00000000" w:rsidRPr="00000000" w14:paraId="0000013B">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Psychological Safety</w:t>
      </w:r>
      <w:r w:rsidDel="00000000" w:rsidR="00000000" w:rsidRPr="00000000">
        <w:rPr>
          <w:rFonts w:ascii="Cambria" w:cs="Cambria" w:eastAsia="Cambria" w:hAnsi="Cambria"/>
          <w:rtl w:val="0"/>
        </w:rPr>
        <w:t xml:space="preserve"> – Feeling safe to ask questions, admit mistakes, or say you’re unsure, without fear of looking bad or being judged.</w:t>
      </w:r>
    </w:p>
    <w:p w:rsidR="00000000" w:rsidDel="00000000" w:rsidP="00000000" w:rsidRDefault="00000000" w:rsidRPr="00000000" w14:paraId="0000013C">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Confirming Language</w:t>
      </w:r>
      <w:r w:rsidDel="00000000" w:rsidR="00000000" w:rsidRPr="00000000">
        <w:rPr>
          <w:rFonts w:ascii="Cambria" w:cs="Cambria" w:eastAsia="Cambria" w:hAnsi="Cambria"/>
          <w:rtl w:val="0"/>
        </w:rPr>
        <w:t xml:space="preserve"> – Polite ways to ask if you got it right (e.g., “Did I understand this correctly?”)</w:t>
      </w:r>
    </w:p>
    <w:p w:rsidR="00000000" w:rsidDel="00000000" w:rsidP="00000000" w:rsidRDefault="00000000" w:rsidRPr="00000000" w14:paraId="0000013D">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Misalignment</w:t>
      </w:r>
      <w:r w:rsidDel="00000000" w:rsidR="00000000" w:rsidRPr="00000000">
        <w:rPr>
          <w:rFonts w:ascii="Cambria" w:cs="Cambria" w:eastAsia="Cambria" w:hAnsi="Cambria"/>
          <w:rtl w:val="0"/>
        </w:rPr>
        <w:t xml:space="preserve"> – When people think they agree, but actually don’t.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Team Alignment</w:t>
      </w:r>
      <w:r w:rsidDel="00000000" w:rsidR="00000000" w:rsidRPr="00000000">
        <w:rPr>
          <w:rFonts w:ascii="Cambria" w:cs="Cambria" w:eastAsia="Cambria" w:hAnsi="Cambria"/>
          <w:rtl w:val="0"/>
        </w:rPr>
        <w:t xml:space="preserve"> – When everyone clearly understands and agrees on the plan or task.</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Got it</w:t>
      </w:r>
      <w:r w:rsidDel="00000000" w:rsidR="00000000" w:rsidRPr="00000000">
        <w:rPr>
          <w:rFonts w:ascii="Cambria" w:cs="Cambria" w:eastAsia="Cambria" w:hAnsi="Cambria"/>
          <w:rtl w:val="0"/>
        </w:rPr>
        <w:t xml:space="preserve"> – An informal phrase meaning “I understand.” Often used quickly, but it doesn’t always mean real understanding. Best to confirm.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rPr>
      </w:pPr>
      <w:r w:rsidDel="00000000" w:rsidR="00000000" w:rsidRPr="00000000">
        <w:rPr>
          <w:rFonts w:ascii="Cambria" w:cs="Cambria" w:eastAsia="Cambria" w:hAnsi="Cambria"/>
          <w:b w:val="1"/>
          <w:rtl w:val="0"/>
        </w:rPr>
        <w:t xml:space="preserve">Clarify vs. Challenge vs. Correct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Clarify:</w:t>
      </w:r>
      <w:r w:rsidDel="00000000" w:rsidR="00000000" w:rsidRPr="00000000">
        <w:rPr>
          <w:rFonts w:ascii="Cambria" w:cs="Cambria" w:eastAsia="Cambria" w:hAnsi="Cambria"/>
          <w:rtl w:val="0"/>
        </w:rPr>
        <w:t xml:space="preserve"> Asking a question or restating something in your own words to make sure you’ve understood. It’s done with curiosity and care, usually to prevent misunderstanding.</w:t>
        <w:br w:type="textWrapping"/>
        <w:t xml:space="preserve">→ Example: “Just to confirm, do you mean the client call is at 10 or noon?”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Challenge</w:t>
      </w:r>
      <w:r w:rsidDel="00000000" w:rsidR="00000000" w:rsidRPr="00000000">
        <w:rPr>
          <w:rFonts w:ascii="Cambria" w:cs="Cambria" w:eastAsia="Cambria" w:hAnsi="Cambria"/>
          <w:rtl w:val="0"/>
        </w:rPr>
        <w:t xml:space="preserve">: Pushing back on an idea, process, or decision, often by offering an alternative or disagreement. While sometimes appropriate, this may involve more risk depending on power dynamics.</w:t>
        <w:br w:type="textWrapping"/>
        <w:t xml:space="preserve">→ Example: “I don’t agree with that scope, why are we prioritizing these markets first?”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b w:val="1"/>
          <w:rtl w:val="0"/>
        </w:rPr>
        <w:t xml:space="preserve">Correct: </w:t>
      </w:r>
      <w:r w:rsidDel="00000000" w:rsidR="00000000" w:rsidRPr="00000000">
        <w:rPr>
          <w:rFonts w:ascii="Cambria" w:cs="Cambria" w:eastAsia="Cambria" w:hAnsi="Cambria"/>
          <w:rtl w:val="0"/>
        </w:rPr>
        <w:t xml:space="preserve">Pointing out that something said was inaccurate or wrong. This can feel confrontational unless softened with tone and intent.</w:t>
        <w:br w:type="textWrapping"/>
        <w:t xml:space="preserve">→ Example: “Actually, that deliverable was already submitted last week.”</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Tone &amp; Culture Tip: In direct communication cultures, these three behaviours may all be appropriate in meetings. In indirect or high-context cultures, however, clarification is usually more acceptable than challenge or correction, especially when speaking with a more senior colleague or in a group setting. Learners from indirect communication cultures may feel that even clarification sounds intrusive unless phrased collabo</w:t>
      </w:r>
      <w:r w:rsidDel="00000000" w:rsidR="00000000" w:rsidRPr="00000000">
        <w:rPr>
          <w:rFonts w:ascii="Cambria" w:cs="Cambria" w:eastAsia="Cambria" w:hAnsi="Cambria"/>
          <w:sz w:val="18"/>
          <w:szCs w:val="18"/>
          <w:rtl w:val="0"/>
        </w:rPr>
        <w:t xml:space="preserve">rative</w:t>
      </w:r>
      <w:r w:rsidDel="00000000" w:rsidR="00000000" w:rsidRPr="00000000">
        <w:rPr>
          <w:rFonts w:ascii="Cambria" w:cs="Cambria" w:eastAsia="Cambria" w:hAnsi="Cambria"/>
          <w:rtl w:val="0"/>
        </w:rPr>
        <w:t xml:space="preserve">ly (e.g., “Would it help to clarify what we mean by Q3 goals?”).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49">
      <w:pPr>
        <w:spacing w:after="200" w:line="276" w:lineRule="auto"/>
        <w:rPr>
          <w:rFonts w:ascii="Cambria" w:cs="Cambria" w:eastAsia="Cambria" w:hAnsi="Cambria"/>
          <w:u w:val="single"/>
        </w:rPr>
      </w:pPr>
      <w:r w:rsidDel="00000000" w:rsidR="00000000" w:rsidRPr="00000000">
        <w:rPr>
          <w:rFonts w:ascii="Cambria" w:cs="Cambria" w:eastAsia="Cambria" w:hAnsi="Cambria"/>
          <w:u w:val="single"/>
          <w:rtl w:val="0"/>
        </w:rPr>
        <w:t xml:space="preserve">Trackable Behavioural Marker Sheet</w:t>
      </w:r>
    </w:p>
    <w:p w:rsidR="00000000" w:rsidDel="00000000" w:rsidP="00000000" w:rsidRDefault="00000000" w:rsidRPr="00000000" w14:paraId="0000014A">
      <w:pPr>
        <w:spacing w:after="200" w:line="276" w:lineRule="auto"/>
        <w:rPr>
          <w:rFonts w:ascii="Cambria" w:cs="Cambria" w:eastAsia="Cambria" w:hAnsi="Cambria"/>
          <w:u w:val="single"/>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63.810496491286"/>
        <w:gridCol w:w="1236.7594636444503"/>
        <w:gridCol w:w="1548.3095575396173"/>
        <w:gridCol w:w="1576.6322933482688"/>
        <w:tblGridChange w:id="0">
          <w:tblGrid>
            <w:gridCol w:w="4663.810496491286"/>
            <w:gridCol w:w="1236.7594636444503"/>
            <w:gridCol w:w="1548.3095575396173"/>
            <w:gridCol w:w="1576.632293348268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00" w:line="276" w:lineRule="auto"/>
              <w:jc w:val="center"/>
              <w:rPr>
                <w:rFonts w:ascii="Cambria" w:cs="Cambria" w:eastAsia="Cambria" w:hAnsi="Cambria"/>
              </w:rPr>
            </w:pPr>
            <w:r w:rsidDel="00000000" w:rsidR="00000000" w:rsidRPr="00000000">
              <w:rPr>
                <w:rFonts w:ascii="Cambria" w:cs="Cambria" w:eastAsia="Cambria" w:hAnsi="Cambria"/>
                <w:b w:val="1"/>
                <w:rtl w:val="0"/>
              </w:rPr>
              <w:t xml:space="preserve">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00" w:line="276" w:lineRule="auto"/>
              <w:jc w:val="center"/>
              <w:rPr>
                <w:rFonts w:ascii="Cambria" w:cs="Cambria" w:eastAsia="Cambria" w:hAnsi="Cambria"/>
              </w:rPr>
            </w:pPr>
            <w:r w:rsidDel="00000000" w:rsidR="00000000" w:rsidRPr="00000000">
              <w:rPr>
                <w:rFonts w:ascii="Cambria" w:cs="Cambria" w:eastAsia="Cambria" w:hAnsi="Cambria"/>
                <w:b w:val="1"/>
                <w:rtl w:val="0"/>
              </w:rPr>
              <w:t xml:space="preserve">1 = Not yet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00" w:line="276" w:lineRule="auto"/>
              <w:jc w:val="center"/>
              <w:rPr>
                <w:rFonts w:ascii="Cambria" w:cs="Cambria" w:eastAsia="Cambria" w:hAnsi="Cambria"/>
              </w:rPr>
            </w:pPr>
            <w:r w:rsidDel="00000000" w:rsidR="00000000" w:rsidRPr="00000000">
              <w:rPr>
                <w:rFonts w:ascii="Cambria" w:cs="Cambria" w:eastAsia="Cambria" w:hAnsi="Cambria"/>
                <w:b w:val="1"/>
                <w:rtl w:val="0"/>
              </w:rPr>
              <w:t xml:space="preserve">3 = Practicing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00" w:line="276" w:lineRule="auto"/>
              <w:jc w:val="center"/>
              <w:rPr>
                <w:rFonts w:ascii="Cambria" w:cs="Cambria" w:eastAsia="Cambria" w:hAnsi="Cambria"/>
              </w:rPr>
            </w:pPr>
            <w:r w:rsidDel="00000000" w:rsidR="00000000" w:rsidRPr="00000000">
              <w:rPr>
                <w:rFonts w:ascii="Cambria" w:cs="Cambria" w:eastAsia="Cambria" w:hAnsi="Cambria"/>
                <w:b w:val="1"/>
                <w:rtl w:val="0"/>
              </w:rPr>
              <w:t xml:space="preserve">5 = Consistent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 used a clarification phrase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00" w:line="276" w:lineRule="auto"/>
              <w:rPr>
                <w:rFonts w:ascii="Cambria" w:cs="Cambria" w:eastAsia="Cambria" w:hAnsi="Cambria"/>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 asked a confirming question before acting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00" w:line="276" w:lineRule="auto"/>
              <w:rPr>
                <w:rFonts w:ascii="Cambria" w:cs="Cambria" w:eastAsia="Cambria" w:hAnsi="Cambria"/>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 noticed improved clarity or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00" w:line="276" w:lineRule="auto"/>
              <w:rPr>
                <w:rFonts w:ascii="Cambria" w:cs="Cambria" w:eastAsia="Cambria" w:hAnsi="Cambria"/>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 felt more confident after clarifying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00" w:line="276" w:lineRule="auto"/>
              <w:rPr>
                <w:rFonts w:ascii="Cambria" w:cs="Cambria" w:eastAsia="Cambria" w:hAnsi="Cambria"/>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 observed a positive shift in how others responded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00" w:line="276" w:lineRule="auto"/>
              <w:rPr>
                <w:rFonts w:ascii="Cambria" w:cs="Cambria" w:eastAsia="Cambria" w:hAnsi="Cambr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00" w:line="276"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163">
      <w:pPr>
        <w:spacing w:after="200" w:line="276"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164">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3"/>
        <w:keepNext w:val="0"/>
        <w:keepLines w:val="0"/>
        <w:spacing w:before="280" w:line="276" w:lineRule="auto"/>
        <w:rPr>
          <w:b w:val="1"/>
          <w:color w:val="000000"/>
          <w:sz w:val="26"/>
          <w:szCs w:val="26"/>
        </w:rPr>
      </w:pPr>
      <w:bookmarkStart w:colFirst="0" w:colLast="0" w:name="_heading=h.jftt59c20y60" w:id="8"/>
      <w:bookmarkEnd w:id="8"/>
      <w:r w:rsidDel="00000000" w:rsidR="00000000" w:rsidRPr="00000000">
        <w:rPr>
          <w:b w:val="1"/>
          <w:color w:val="000000"/>
          <w:sz w:val="26"/>
          <w:szCs w:val="26"/>
          <w:rtl w:val="0"/>
        </w:rPr>
        <w:t xml:space="preserve">📝 Solo Reflection Journal: Practising Active Clarification</w:t>
      </w:r>
    </w:p>
    <w:p w:rsidR="00000000" w:rsidDel="00000000" w:rsidP="00000000" w:rsidRDefault="00000000" w:rsidRPr="00000000" w14:paraId="00000166">
      <w:pPr>
        <w:spacing w:after="240" w:before="240" w:line="276" w:lineRule="auto"/>
        <w:rPr/>
      </w:pPr>
      <w:r w:rsidDel="00000000" w:rsidR="00000000" w:rsidRPr="00000000">
        <w:rPr>
          <w:rtl w:val="0"/>
        </w:rPr>
        <w:t xml:space="preserve">Use this journal to reflect on how you’re building the habit of confirming understanding clearly and respectfully. Complete after one or more real-world interactions.</w:t>
      </w:r>
    </w:p>
    <w:p w:rsidR="00000000" w:rsidDel="00000000" w:rsidP="00000000" w:rsidRDefault="00000000" w:rsidRPr="00000000" w14:paraId="00000167">
      <w:pPr>
        <w:pStyle w:val="Heading4"/>
        <w:keepNext w:val="0"/>
        <w:keepLines w:val="0"/>
        <w:spacing w:before="240" w:line="276" w:lineRule="auto"/>
        <w:rPr>
          <w:b w:val="1"/>
          <w:i w:val="0"/>
          <w:color w:val="000000"/>
        </w:rPr>
      </w:pPr>
      <w:bookmarkStart w:colFirst="0" w:colLast="0" w:name="_heading=h.9xpzouf4k69" w:id="9"/>
      <w:bookmarkEnd w:id="9"/>
      <w:r w:rsidDel="00000000" w:rsidR="00000000" w:rsidRPr="00000000">
        <w:rPr>
          <w:b w:val="1"/>
          <w:i w:val="0"/>
          <w:color w:val="000000"/>
          <w:rtl w:val="0"/>
        </w:rPr>
        <w:t xml:space="preserve">🗣️ Situation Snapshot</w:t>
      </w:r>
    </w:p>
    <w:p w:rsidR="00000000" w:rsidDel="00000000" w:rsidP="00000000" w:rsidRDefault="00000000" w:rsidRPr="00000000" w14:paraId="00000168">
      <w:pPr>
        <w:numPr>
          <w:ilvl w:val="0"/>
          <w:numId w:val="34"/>
        </w:numPr>
        <w:spacing w:after="0" w:before="240" w:line="276" w:lineRule="auto"/>
        <w:ind w:left="720" w:hanging="360"/>
        <w:rPr/>
      </w:pPr>
      <w:r w:rsidDel="00000000" w:rsidR="00000000" w:rsidRPr="00000000">
        <w:rPr>
          <w:b w:val="1"/>
          <w:rtl w:val="0"/>
        </w:rPr>
        <w:t xml:space="preserve">Date/Time:</w:t>
      </w:r>
      <w:r w:rsidDel="00000000" w:rsidR="00000000" w:rsidRPr="00000000">
        <w:rPr>
          <w:rtl w:val="0"/>
        </w:rPr>
      </w:r>
    </w:p>
    <w:p w:rsidR="00000000" w:rsidDel="00000000" w:rsidP="00000000" w:rsidRDefault="00000000" w:rsidRPr="00000000" w14:paraId="00000169">
      <w:pPr>
        <w:numPr>
          <w:ilvl w:val="0"/>
          <w:numId w:val="34"/>
        </w:numPr>
        <w:spacing w:after="0" w:before="0" w:line="276" w:lineRule="auto"/>
        <w:ind w:left="720" w:hanging="360"/>
        <w:rPr/>
      </w:pPr>
      <w:r w:rsidDel="00000000" w:rsidR="00000000" w:rsidRPr="00000000">
        <w:rPr>
          <w:b w:val="1"/>
          <w:rtl w:val="0"/>
        </w:rPr>
        <w:t xml:space="preserve">Context:</w:t>
      </w:r>
      <w:r w:rsidDel="00000000" w:rsidR="00000000" w:rsidRPr="00000000">
        <w:rPr>
          <w:rtl w:val="0"/>
        </w:rPr>
        <w:t xml:space="preserve"> (e.g., team meeting, message thread, client call)</w:t>
      </w:r>
    </w:p>
    <w:p w:rsidR="00000000" w:rsidDel="00000000" w:rsidP="00000000" w:rsidRDefault="00000000" w:rsidRPr="00000000" w14:paraId="0000016A">
      <w:pPr>
        <w:numPr>
          <w:ilvl w:val="0"/>
          <w:numId w:val="34"/>
        </w:numPr>
        <w:spacing w:after="0" w:before="0" w:line="276" w:lineRule="auto"/>
        <w:ind w:left="720" w:hanging="360"/>
        <w:rPr/>
      </w:pPr>
      <w:r w:rsidDel="00000000" w:rsidR="00000000" w:rsidRPr="00000000">
        <w:rPr>
          <w:b w:val="1"/>
          <w:rtl w:val="0"/>
        </w:rPr>
        <w:t xml:space="preserve">Who was involved?</w:t>
      </w:r>
      <w:r w:rsidDel="00000000" w:rsidR="00000000" w:rsidRPr="00000000">
        <w:rPr>
          <w:rtl w:val="0"/>
        </w:rPr>
      </w:r>
    </w:p>
    <w:p w:rsidR="00000000" w:rsidDel="00000000" w:rsidP="00000000" w:rsidRDefault="00000000" w:rsidRPr="00000000" w14:paraId="0000016B">
      <w:pPr>
        <w:numPr>
          <w:ilvl w:val="0"/>
          <w:numId w:val="34"/>
        </w:numPr>
        <w:spacing w:after="240" w:before="0" w:line="276" w:lineRule="auto"/>
        <w:ind w:left="720" w:hanging="360"/>
        <w:rPr/>
      </w:pPr>
      <w:r w:rsidDel="00000000" w:rsidR="00000000" w:rsidRPr="00000000">
        <w:rPr>
          <w:b w:val="1"/>
          <w:rtl w:val="0"/>
        </w:rPr>
        <w:t xml:space="preserve">What was said or requested?</w:t>
      </w:r>
      <w:r w:rsidDel="00000000" w:rsidR="00000000" w:rsidRPr="00000000">
        <w:rPr>
          <w:rtl w:val="0"/>
        </w:rPr>
      </w:r>
    </w:p>
    <w:p w:rsidR="00000000" w:rsidDel="00000000" w:rsidP="00000000" w:rsidRDefault="00000000" w:rsidRPr="00000000" w14:paraId="0000016C">
      <w:pPr>
        <w:pStyle w:val="Heading4"/>
        <w:keepNext w:val="0"/>
        <w:keepLines w:val="0"/>
        <w:spacing w:before="240" w:line="276" w:lineRule="auto"/>
        <w:rPr>
          <w:b w:val="1"/>
          <w:i w:val="0"/>
          <w:color w:val="000000"/>
        </w:rPr>
      </w:pPr>
      <w:bookmarkStart w:colFirst="0" w:colLast="0" w:name="_heading=h.fxeze6ju13sm" w:id="10"/>
      <w:bookmarkEnd w:id="10"/>
      <w:r w:rsidDel="00000000" w:rsidR="00000000" w:rsidRPr="00000000">
        <w:rPr>
          <w:b w:val="1"/>
          <w:i w:val="0"/>
          <w:color w:val="000000"/>
          <w:rtl w:val="0"/>
        </w:rPr>
        <w:t xml:space="preserve">🔍 My Clarifying Response</w:t>
      </w:r>
    </w:p>
    <w:p w:rsidR="00000000" w:rsidDel="00000000" w:rsidP="00000000" w:rsidRDefault="00000000" w:rsidRPr="00000000" w14:paraId="0000016D">
      <w:pPr>
        <w:numPr>
          <w:ilvl w:val="0"/>
          <w:numId w:val="38"/>
        </w:numPr>
        <w:spacing w:after="0" w:before="240" w:line="276" w:lineRule="auto"/>
        <w:ind w:left="720" w:hanging="360"/>
        <w:rPr/>
      </w:pPr>
      <w:r w:rsidDel="00000000" w:rsidR="00000000" w:rsidRPr="00000000">
        <w:rPr>
          <w:b w:val="1"/>
          <w:rtl w:val="0"/>
        </w:rPr>
        <w:t xml:space="preserve">What did I say to clarify?</w:t>
        <w:br w:type="textWrapping"/>
      </w:r>
      <w:r w:rsidDel="00000000" w:rsidR="00000000" w:rsidRPr="00000000">
        <w:rPr>
          <w:rtl w:val="0"/>
        </w:rPr>
        <w:t xml:space="preserve"> </w:t>
      </w:r>
      <w:r w:rsidDel="00000000" w:rsidR="00000000" w:rsidRPr="00000000">
        <w:rPr>
          <w:i w:val="1"/>
          <w:rtl w:val="0"/>
        </w:rPr>
        <w:t xml:space="preserve">(Try to write it out word-for-word.)</w:t>
      </w:r>
      <w:r w:rsidDel="00000000" w:rsidR="00000000" w:rsidRPr="00000000">
        <w:rPr>
          <w:rtl w:val="0"/>
        </w:rPr>
      </w:r>
    </w:p>
    <w:p w:rsidR="00000000" w:rsidDel="00000000" w:rsidP="00000000" w:rsidRDefault="00000000" w:rsidRPr="00000000" w14:paraId="0000016E">
      <w:pPr>
        <w:numPr>
          <w:ilvl w:val="0"/>
          <w:numId w:val="38"/>
        </w:numPr>
        <w:spacing w:after="240" w:before="0" w:line="276" w:lineRule="auto"/>
        <w:ind w:left="720" w:hanging="360"/>
        <w:rPr/>
      </w:pPr>
      <w:r w:rsidDel="00000000" w:rsidR="00000000" w:rsidRPr="00000000">
        <w:rPr>
          <w:b w:val="1"/>
          <w:rtl w:val="0"/>
        </w:rPr>
        <w:t xml:space="preserve">Which phrase or strategy did I use?</w:t>
        <w:br w:type="textWrapping"/>
      </w:r>
      <w:r w:rsidDel="00000000" w:rsidR="00000000" w:rsidRPr="00000000">
        <w:rPr>
          <w:rtl w:val="0"/>
        </w:rPr>
        <w:t xml:space="preserve"> (e.g., paraphrasing, checking assumptions, softener language)</w:t>
      </w:r>
    </w:p>
    <w:p w:rsidR="00000000" w:rsidDel="00000000" w:rsidP="00000000" w:rsidRDefault="00000000" w:rsidRPr="00000000" w14:paraId="0000016F">
      <w:pPr>
        <w:pStyle w:val="Heading4"/>
        <w:keepNext w:val="0"/>
        <w:keepLines w:val="0"/>
        <w:spacing w:before="240" w:line="276" w:lineRule="auto"/>
        <w:rPr>
          <w:b w:val="1"/>
          <w:i w:val="0"/>
          <w:color w:val="000000"/>
        </w:rPr>
      </w:pPr>
      <w:bookmarkStart w:colFirst="0" w:colLast="0" w:name="_heading=h.cg1fowax9mg3" w:id="11"/>
      <w:bookmarkEnd w:id="11"/>
      <w:r w:rsidDel="00000000" w:rsidR="00000000" w:rsidRPr="00000000">
        <w:rPr>
          <w:b w:val="1"/>
          <w:i w:val="0"/>
          <w:color w:val="000000"/>
          <w:rtl w:val="0"/>
        </w:rPr>
        <w:t xml:space="preserve">🎯 What Happened Next?</w:t>
      </w:r>
    </w:p>
    <w:p w:rsidR="00000000" w:rsidDel="00000000" w:rsidP="00000000" w:rsidRDefault="00000000" w:rsidRPr="00000000" w14:paraId="00000170">
      <w:pPr>
        <w:numPr>
          <w:ilvl w:val="0"/>
          <w:numId w:val="30"/>
        </w:numPr>
        <w:spacing w:after="0" w:before="240" w:line="276" w:lineRule="auto"/>
        <w:ind w:left="720" w:hanging="360"/>
        <w:rPr/>
      </w:pPr>
      <w:r w:rsidDel="00000000" w:rsidR="00000000" w:rsidRPr="00000000">
        <w:rPr>
          <w:rtl w:val="0"/>
        </w:rPr>
        <w:t xml:space="preserve">✅ Did I get clearer on the request?</w:t>
      </w:r>
    </w:p>
    <w:p w:rsidR="00000000" w:rsidDel="00000000" w:rsidP="00000000" w:rsidRDefault="00000000" w:rsidRPr="00000000" w14:paraId="00000171">
      <w:pPr>
        <w:numPr>
          <w:ilvl w:val="0"/>
          <w:numId w:val="30"/>
        </w:numPr>
        <w:spacing w:after="0" w:before="0" w:line="276" w:lineRule="auto"/>
        <w:ind w:left="720" w:hanging="360"/>
        <w:rPr/>
      </w:pPr>
      <w:r w:rsidDel="00000000" w:rsidR="00000000" w:rsidRPr="00000000">
        <w:rPr>
          <w:rtl w:val="0"/>
        </w:rPr>
        <w:t xml:space="preserve">💬 How did the other person respond?</w:t>
      </w:r>
    </w:p>
    <w:p w:rsidR="00000000" w:rsidDel="00000000" w:rsidP="00000000" w:rsidRDefault="00000000" w:rsidRPr="00000000" w14:paraId="00000172">
      <w:pPr>
        <w:numPr>
          <w:ilvl w:val="0"/>
          <w:numId w:val="30"/>
        </w:numPr>
        <w:spacing w:after="240" w:before="0" w:line="276" w:lineRule="auto"/>
        <w:ind w:left="720" w:hanging="360"/>
        <w:rPr/>
      </w:pPr>
      <w:r w:rsidDel="00000000" w:rsidR="00000000" w:rsidRPr="00000000">
        <w:rPr>
          <w:rtl w:val="0"/>
        </w:rPr>
        <w:t xml:space="preserve">🤝 Did it shift the tone, understanding, or trust in the conversation?</w:t>
      </w:r>
    </w:p>
    <w:p w:rsidR="00000000" w:rsidDel="00000000" w:rsidP="00000000" w:rsidRDefault="00000000" w:rsidRPr="00000000" w14:paraId="00000173">
      <w:pPr>
        <w:pStyle w:val="Heading4"/>
        <w:keepNext w:val="0"/>
        <w:keepLines w:val="0"/>
        <w:spacing w:before="240" w:line="276" w:lineRule="auto"/>
        <w:rPr>
          <w:b w:val="1"/>
          <w:i w:val="0"/>
          <w:color w:val="000000"/>
        </w:rPr>
      </w:pPr>
      <w:bookmarkStart w:colFirst="0" w:colLast="0" w:name="_heading=h.9odng9119ymq" w:id="12"/>
      <w:bookmarkEnd w:id="12"/>
      <w:r w:rsidDel="00000000" w:rsidR="00000000" w:rsidRPr="00000000">
        <w:rPr>
          <w:b w:val="1"/>
          <w:i w:val="0"/>
          <w:color w:val="000000"/>
          <w:rtl w:val="0"/>
        </w:rPr>
        <w:t xml:space="preserve">🤔 Reflection Questions</w:t>
      </w:r>
    </w:p>
    <w:p w:rsidR="00000000" w:rsidDel="00000000" w:rsidP="00000000" w:rsidRDefault="00000000" w:rsidRPr="00000000" w14:paraId="00000174">
      <w:pPr>
        <w:numPr>
          <w:ilvl w:val="0"/>
          <w:numId w:val="32"/>
        </w:numPr>
        <w:spacing w:after="0" w:before="240" w:line="276" w:lineRule="auto"/>
        <w:ind w:left="720" w:hanging="360"/>
        <w:rPr/>
      </w:pPr>
      <w:r w:rsidDel="00000000" w:rsidR="00000000" w:rsidRPr="00000000">
        <w:rPr>
          <w:rtl w:val="0"/>
        </w:rPr>
        <w:t xml:space="preserve">How confident did I feel using clarifying language?</w:t>
      </w:r>
    </w:p>
    <w:p w:rsidR="00000000" w:rsidDel="00000000" w:rsidP="00000000" w:rsidRDefault="00000000" w:rsidRPr="00000000" w14:paraId="00000175">
      <w:pPr>
        <w:numPr>
          <w:ilvl w:val="0"/>
          <w:numId w:val="32"/>
        </w:numPr>
        <w:spacing w:after="0" w:before="0" w:line="276" w:lineRule="auto"/>
        <w:ind w:left="720" w:hanging="360"/>
        <w:rPr/>
      </w:pPr>
      <w:r w:rsidDel="00000000" w:rsidR="00000000" w:rsidRPr="00000000">
        <w:rPr>
          <w:rtl w:val="0"/>
        </w:rPr>
        <w:t xml:space="preserve">What emotions came up? (e.g., nervous, relieved, awkward, confident)</w:t>
      </w:r>
    </w:p>
    <w:p w:rsidR="00000000" w:rsidDel="00000000" w:rsidP="00000000" w:rsidRDefault="00000000" w:rsidRPr="00000000" w14:paraId="00000176">
      <w:pPr>
        <w:numPr>
          <w:ilvl w:val="0"/>
          <w:numId w:val="32"/>
        </w:numPr>
        <w:spacing w:after="0" w:before="0" w:line="276" w:lineRule="auto"/>
        <w:ind w:left="720" w:hanging="360"/>
        <w:rPr/>
      </w:pPr>
      <w:r w:rsidDel="00000000" w:rsidR="00000000" w:rsidRPr="00000000">
        <w:rPr>
          <w:rtl w:val="0"/>
        </w:rPr>
        <w:t xml:space="preserve">How might my style of communication influence others’ comfort to clarify?</w:t>
      </w:r>
    </w:p>
    <w:p w:rsidR="00000000" w:rsidDel="00000000" w:rsidP="00000000" w:rsidRDefault="00000000" w:rsidRPr="00000000" w14:paraId="00000177">
      <w:pPr>
        <w:numPr>
          <w:ilvl w:val="0"/>
          <w:numId w:val="32"/>
        </w:numPr>
        <w:spacing w:after="0" w:before="0" w:line="276" w:lineRule="auto"/>
        <w:ind w:left="720" w:hanging="360"/>
        <w:rPr/>
      </w:pPr>
      <w:r w:rsidDel="00000000" w:rsidR="00000000" w:rsidRPr="00000000">
        <w:rPr>
          <w:rtl w:val="0"/>
        </w:rPr>
        <w:t xml:space="preserve">If I hadn’t clarified, what might have happened?</w:t>
      </w:r>
    </w:p>
    <w:p w:rsidR="00000000" w:rsidDel="00000000" w:rsidP="00000000" w:rsidRDefault="00000000" w:rsidRPr="00000000" w14:paraId="00000178">
      <w:pPr>
        <w:numPr>
          <w:ilvl w:val="0"/>
          <w:numId w:val="32"/>
        </w:numPr>
        <w:spacing w:after="240" w:before="0" w:line="276" w:lineRule="auto"/>
        <w:ind w:left="720" w:hanging="360"/>
        <w:rPr/>
      </w:pPr>
      <w:r w:rsidDel="00000000" w:rsidR="00000000" w:rsidRPr="00000000">
        <w:rPr>
          <w:rtl w:val="0"/>
        </w:rPr>
        <w:t xml:space="preserve">What might I try differently next time?</w:t>
      </w:r>
    </w:p>
    <w:p w:rsidR="00000000" w:rsidDel="00000000" w:rsidP="00000000" w:rsidRDefault="00000000" w:rsidRPr="00000000" w14:paraId="00000179">
      <w:pPr>
        <w:pStyle w:val="Heading4"/>
        <w:keepNext w:val="0"/>
        <w:keepLines w:val="0"/>
        <w:spacing w:before="240" w:line="276" w:lineRule="auto"/>
        <w:rPr>
          <w:b w:val="1"/>
          <w:i w:val="0"/>
          <w:color w:val="000000"/>
        </w:rPr>
      </w:pPr>
      <w:bookmarkStart w:colFirst="0" w:colLast="0" w:name="_heading=h.us6aj7wj4p02" w:id="13"/>
      <w:bookmarkEnd w:id="13"/>
      <w:r w:rsidDel="00000000" w:rsidR="00000000" w:rsidRPr="00000000">
        <w:rPr>
          <w:b w:val="1"/>
          <w:i w:val="0"/>
          <w:color w:val="000000"/>
          <w:rtl w:val="0"/>
        </w:rPr>
        <w:t xml:space="preserve">🔁 Building the Habit</w:t>
      </w:r>
    </w:p>
    <w:p w:rsidR="00000000" w:rsidDel="00000000" w:rsidP="00000000" w:rsidRDefault="00000000" w:rsidRPr="00000000" w14:paraId="0000017A">
      <w:pPr>
        <w:numPr>
          <w:ilvl w:val="0"/>
          <w:numId w:val="26"/>
        </w:numPr>
        <w:spacing w:after="0" w:before="240" w:line="276" w:lineRule="auto"/>
        <w:ind w:left="720" w:hanging="360"/>
        <w:rPr/>
      </w:pPr>
      <w:r w:rsidDel="00000000" w:rsidR="00000000" w:rsidRPr="00000000">
        <w:rPr>
          <w:rtl w:val="0"/>
        </w:rPr>
        <w:t xml:space="preserve">What’s one phrase I want to keep using?</w:t>
      </w:r>
    </w:p>
    <w:p w:rsidR="00000000" w:rsidDel="00000000" w:rsidP="00000000" w:rsidRDefault="00000000" w:rsidRPr="00000000" w14:paraId="0000017B">
      <w:pPr>
        <w:numPr>
          <w:ilvl w:val="0"/>
          <w:numId w:val="26"/>
        </w:numPr>
        <w:spacing w:after="0" w:before="0" w:line="276" w:lineRule="auto"/>
        <w:ind w:left="720" w:hanging="360"/>
        <w:rPr/>
      </w:pPr>
      <w:r w:rsidDel="00000000" w:rsidR="00000000" w:rsidRPr="00000000">
        <w:rPr>
          <w:rtl w:val="0"/>
        </w:rPr>
        <w:t xml:space="preserve">When might be a good time to practice again?</w:t>
      </w:r>
    </w:p>
    <w:p w:rsidR="00000000" w:rsidDel="00000000" w:rsidP="00000000" w:rsidRDefault="00000000" w:rsidRPr="00000000" w14:paraId="0000017C">
      <w:pPr>
        <w:numPr>
          <w:ilvl w:val="0"/>
          <w:numId w:val="26"/>
        </w:numPr>
        <w:spacing w:after="240" w:before="0" w:line="276" w:lineRule="auto"/>
        <w:ind w:left="720" w:hanging="360"/>
        <w:rPr/>
      </w:pPr>
      <w:r w:rsidDel="00000000" w:rsidR="00000000" w:rsidRPr="00000000">
        <w:rPr>
          <w:rtl w:val="0"/>
        </w:rPr>
        <w:t xml:space="preserve">How will I know this habit is making a difference?</w:t>
      </w:r>
    </w:p>
    <w:p w:rsidR="00000000" w:rsidDel="00000000" w:rsidP="00000000" w:rsidRDefault="00000000" w:rsidRPr="00000000" w14:paraId="0000017D">
      <w:pPr>
        <w:spacing w:after="240" w:before="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rPr>
      </w:pPr>
      <w:r w:rsidDel="00000000" w:rsidR="00000000" w:rsidRPr="00000000">
        <w:rPr>
          <w:b w:val="1"/>
          <w:rtl w:val="0"/>
        </w:rPr>
        <w:t xml:space="preserve">QUICK REFERENCE: Choosing a Clarifying Phrase</w:t>
      </w:r>
    </w:p>
    <w:tbl>
      <w:tblPr>
        <w:tblStyle w:val="Table4"/>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15"/>
        <w:gridCol w:w="3525"/>
        <w:tblGridChange w:id="0">
          <w:tblGrid>
            <w:gridCol w:w="1530"/>
            <w:gridCol w:w="3315"/>
            <w:gridCol w:w="3525"/>
          </w:tblGrid>
        </w:tblGridChange>
      </w:tblGrid>
      <w:tr>
        <w:trPr>
          <w:cantSplit w:val="0"/>
          <w:trHeight w:val="405" w:hRule="atLeast"/>
          <w:tblHeader w:val="0"/>
        </w:trPr>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rPr>
            </w:pPr>
            <w:r w:rsidDel="00000000" w:rsidR="00000000" w:rsidRPr="00000000">
              <w:rPr>
                <w:b w:val="1"/>
                <w:rtl w:val="0"/>
              </w:rPr>
              <w:t xml:space="preserve">Tone &amp; Context</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rPr>
            </w:pPr>
            <w:r w:rsidDel="00000000" w:rsidR="00000000" w:rsidRPr="00000000">
              <w:rPr>
                <w:b w:val="1"/>
                <w:rtl w:val="0"/>
              </w:rPr>
              <w:t xml:space="preserve">When to Use It</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rPr>
            </w:pPr>
            <w:r w:rsidDel="00000000" w:rsidR="00000000" w:rsidRPr="00000000">
              <w:rPr>
                <w:b w:val="1"/>
                <w:rtl w:val="0"/>
              </w:rPr>
              <w:t xml:space="preserve">Example Phrase</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Casual / Low-Stakes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Daily team chats, async updates, informal meetings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"Quick check, by ‘done,’ do you mean dev-complete or live?"</w:t>
            </w:r>
          </w:p>
        </w:tc>
      </w:tr>
      <w:tr>
        <w:trPr>
          <w:cantSplit w:val="0"/>
          <w:trHeight w:val="94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Neutral / Team Norms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Regular meetings, mixed-level contributors, most cross-functional conversations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“Let me check I’ve got this right, do you mean [X] or [Y]?”</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Formal / High-Stakes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Meetings with leadership, clients, high-visibility decisions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“Would you mind if I confirmed my understanding to ensure we’re aligned?”</w:t>
            </w:r>
          </w:p>
        </w:tc>
      </w:tr>
      <w:tr>
        <w:trPr>
          <w:cantSplit w:val="0"/>
          <w:trHeight w:val="94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Culture Sensitive / Indirect</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Hierarchical settings, global team norms where directness may be discouraged</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“To avoid misunderstanding, might we clarify what ‘ready’ means in this case?”</w:t>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Tip: You can soften clarification further with framing language: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“Just to be sure I’m supporting this correctly…”</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“Before I act on that, I’d love to check what you meant by…”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“Would it help if I restated that in my own words?”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Behavioural Link: Matching your tone to the moment supports psychological safety, and helps others feel more comfortable asking for clarity too.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Instructional Design Tip: In digital platforms like Rise or Storyline, turn this table into: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 clickable card or accordion block where learners select a setting and see a matching phrase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 short branching quiz: “Choose a phrase to fit this situation…”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rPr>
      </w:pPr>
      <w:r w:rsidDel="00000000" w:rsidR="00000000" w:rsidRPr="00000000">
        <w:rPr>
          <w:b w:val="1"/>
          <w:rtl w:val="0"/>
        </w:rPr>
        <w:t xml:space="preserve">Clarify &amp; Connect – A Team Implementation Guide</w:t>
      </w:r>
    </w:p>
    <w:p w:rsidR="00000000" w:rsidDel="00000000" w:rsidP="00000000" w:rsidRDefault="00000000" w:rsidRPr="00000000" w14:paraId="0000019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t xml:space="preserve">Start with Language Set a weekly theme on Slack: “Clarify with care.” Team members post respectful clarifying phrases they used or appreciated that week.</w:t>
        <w:br w:type="textWrapping"/>
        <w:t xml:space="preserve">Sample prompt: “Drop a clarifying phrase you tried this week, no perfection, just progress!”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Add it to Team Rituals Use clarification check-ins during meetings:</w:t>
      </w:r>
    </w:p>
    <w:p w:rsidR="00000000" w:rsidDel="00000000" w:rsidP="00000000" w:rsidRDefault="00000000" w:rsidRPr="00000000" w14:paraId="0000019D">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“Let’s pause, what are we assuming here?”</w:t>
      </w:r>
    </w:p>
    <w:p w:rsidR="00000000" w:rsidDel="00000000" w:rsidP="00000000" w:rsidRDefault="00000000" w:rsidRPr="00000000" w14:paraId="0000019E">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tl w:val="0"/>
        </w:rPr>
        <w:t xml:space="preserve">“Before we move on, can someone paraphrase the task?”</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u w:val="none"/>
        </w:rPr>
      </w:pPr>
      <w:r w:rsidDel="00000000" w:rsidR="00000000" w:rsidRPr="00000000">
        <w:rPr>
          <w:rtl w:val="0"/>
        </w:rPr>
        <w:t xml:space="preserve">Make it Visible Post “Phrase of the Week” on digital whiteboards or shared docs. Example: → “Would you mind if I checked my understanding before moving forward?”</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Peer Accountability Pair up for “clarity buddies”, once a week, teammates reflect briefly:</w:t>
      </w:r>
    </w:p>
    <w:p w:rsidR="00000000" w:rsidDel="00000000" w:rsidP="00000000" w:rsidRDefault="00000000" w:rsidRPr="00000000" w14:paraId="000001A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“Did either of us clarify something this week?”</w:t>
      </w:r>
    </w:p>
    <w:p w:rsidR="00000000" w:rsidDel="00000000" w:rsidP="00000000" w:rsidRDefault="00000000" w:rsidRPr="00000000" w14:paraId="000001A4">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tl w:val="0"/>
        </w:rPr>
        <w:t xml:space="preserve">“What impact did it have?”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Self or Team Tracking Use a shared Miro board or spreadsheet with a few light-touch indicators:</w:t>
      </w:r>
    </w:p>
    <w:p w:rsidR="00000000" w:rsidDel="00000000" w:rsidP="00000000" w:rsidRDefault="00000000" w:rsidRPr="00000000" w14:paraId="000001A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“I used a clarifying phrase this week”</w:t>
      </w:r>
    </w:p>
    <w:p w:rsidR="00000000" w:rsidDel="00000000" w:rsidP="00000000" w:rsidRDefault="00000000" w:rsidRPr="00000000" w14:paraId="000001A8">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“I encouraged someone else to clarify”</w:t>
      </w:r>
    </w:p>
    <w:p w:rsidR="00000000" w:rsidDel="00000000" w:rsidP="00000000" w:rsidRDefault="00000000" w:rsidRPr="00000000" w14:paraId="000001A9">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tl w:val="0"/>
        </w:rPr>
        <w:t xml:space="preserve">“We avoided a misunderstanding due to clarification”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Activity prompt: “Which one will you try this week to bring clarification into your team culture?”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5D769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D769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D769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D769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D769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D769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D769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D769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D769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D769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D769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D769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D769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D769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D769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D7698"/>
    <w:rPr>
      <w:i w:val="1"/>
      <w:iCs w:val="1"/>
      <w:color w:val="404040" w:themeColor="text1" w:themeTint="0000BF"/>
    </w:rPr>
  </w:style>
  <w:style w:type="paragraph" w:styleId="ListParagraph">
    <w:name w:val="List Paragraph"/>
    <w:basedOn w:val="Normal"/>
    <w:uiPriority w:val="34"/>
    <w:qFormat w:val="1"/>
    <w:rsid w:val="005D7698"/>
    <w:pPr>
      <w:ind w:left="720"/>
      <w:contextualSpacing w:val="1"/>
    </w:pPr>
  </w:style>
  <w:style w:type="character" w:styleId="IntenseEmphasis">
    <w:name w:val="Intense Emphasis"/>
    <w:basedOn w:val="DefaultParagraphFont"/>
    <w:uiPriority w:val="21"/>
    <w:qFormat w:val="1"/>
    <w:rsid w:val="005D7698"/>
    <w:rPr>
      <w:i w:val="1"/>
      <w:iCs w:val="1"/>
      <w:color w:val="0f4761" w:themeColor="accent1" w:themeShade="0000BF"/>
    </w:rPr>
  </w:style>
  <w:style w:type="paragraph" w:styleId="IntenseQuote">
    <w:name w:val="Intense Quote"/>
    <w:basedOn w:val="Normal"/>
    <w:next w:val="Normal"/>
    <w:link w:val="IntenseQuoteChar"/>
    <w:uiPriority w:val="30"/>
    <w:qFormat w:val="1"/>
    <w:rsid w:val="005D769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D7698"/>
    <w:rPr>
      <w:i w:val="1"/>
      <w:iCs w:val="1"/>
      <w:color w:val="0f4761" w:themeColor="accent1" w:themeShade="0000BF"/>
    </w:rPr>
  </w:style>
  <w:style w:type="character" w:styleId="IntenseReference">
    <w:name w:val="Intense Reference"/>
    <w:basedOn w:val="DefaultParagraphFont"/>
    <w:uiPriority w:val="32"/>
    <w:qFormat w:val="1"/>
    <w:rsid w:val="005D7698"/>
    <w:rPr>
      <w:b w:val="1"/>
      <w:bCs w:val="1"/>
      <w:smallCaps w:val="1"/>
      <w:color w:val="0f4761" w:themeColor="accent1" w:themeShade="0000BF"/>
      <w:spacing w:val="5"/>
    </w:rPr>
  </w:style>
  <w:style w:type="character" w:styleId="Hyperlink">
    <w:name w:val="Hyperlink"/>
    <w:basedOn w:val="DefaultParagraphFont"/>
    <w:uiPriority w:val="99"/>
    <w:unhideWhenUsed w:val="1"/>
    <w:rsid w:val="005D7698"/>
    <w:rPr>
      <w:color w:val="467886" w:themeColor="hyperlink"/>
      <w:u w:val="single"/>
    </w:rPr>
  </w:style>
  <w:style w:type="character" w:styleId="UnresolvedMention">
    <w:name w:val="Unresolved Mention"/>
    <w:basedOn w:val="DefaultParagraphFont"/>
    <w:uiPriority w:val="99"/>
    <w:semiHidden w:val="1"/>
    <w:unhideWhenUsed w:val="1"/>
    <w:rsid w:val="005D7698"/>
    <w:rPr>
      <w:color w:val="605e5c"/>
      <w:shd w:color="auto" w:fill="e1dfdd" w:val="clear"/>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tcPr>
      <w:shd w:fill="f3f4f6"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cPr>
      <w:shd w:fill="f3f4f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industries/technology-media-and-telecommunications/our-insights/the-social-econom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niquehelstrom.com/bloginventory/understanding-miscommunication" TargetMode="External"/><Relationship Id="rId8" Type="http://schemas.openxmlformats.org/officeDocument/2006/relationships/hyperlink" Target="https://www.mckinsey.com/industries/technology-media-and-telecommunications/our-insights/the-social-econo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8GFxM2TZg6wUNTH5QF7moDMpw==">CgMxLjAyDmguOHZ1bzFlc21jejl4Mg5oLmZiMXZ4cWRsOWJ2NTIOaC4xN2tjd2ZvcWd4MzIyDmguYW8xZmM1cjdvcG90Mg5oLnVzM3NhMmFmOW9qcjIOaC5wZnp3YzNra2hlbzYyDmguaXFtemFlZTEwYmphMg5oLnI0a2Rxa2piNnNkZDIOaC5qZnR0NTljMjB5NjAyDWguOXhwem91ZjRrNjkyDmguZnhlemU2anUxM3NtMg5oLmNnMWZvd2F4OW1nMzIOaC45b2RuZzkxMTl5bXEyDmgudXM2YWo3d2o0cDAyOAByITFtdU1LOV92YmtWNENxTzVYUXhDTEN0TDU3V2UtbUdX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2025-06-18T13:48:00Z</dcterms:created>
  <dc:creator>Helen Beckford</dc:creator>
</cp:coreProperties>
</file>