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firstLine="420" w:firstLineChars="200"/>
        <w:rPr>
          <w:rFonts w:hint="eastAsia"/>
          <w:sz w:val="21"/>
          <w:szCs w:val="21"/>
        </w:rPr>
      </w:pPr>
      <w:r>
        <w:rPr>
          <w:rFonts w:hint="eastAsia"/>
          <w:sz w:val="21"/>
          <w:szCs w:val="21"/>
        </w:rPr>
        <w:t>社会创业是20世纪90年代以来在全球范围内兴起的一种新的创业形式。它具有企业化运营，社会使命驱动的混合特征，追求经济价值和社会价值双重回报，具有显著的社会性，问题解决的创新性和核心资本的社会性。它在促进公民道德建设，构建主动型福利机制，推动经济发展，创造就业机会和增加产出，弥补公共服务不足，促进和谐社会构建等方面凸显其价值。社会创业是以解决社会问题为导向，以创新的商业模式为路径，旨在实现财富创造与社会进步之间达到平衡的创业模式。</w:t>
      </w:r>
    </w:p>
    <w:p>
      <w:pPr>
        <w:spacing w:line="240" w:lineRule="auto"/>
        <w:rPr>
          <w:rFonts w:hint="eastAsia"/>
          <w:b/>
          <w:bCs/>
          <w:sz w:val="21"/>
          <w:szCs w:val="21"/>
        </w:rPr>
      </w:pPr>
      <w:r>
        <w:rPr>
          <w:rFonts w:hint="eastAsia"/>
          <w:sz w:val="21"/>
          <w:szCs w:val="21"/>
        </w:rPr>
        <w:t>　　</w:t>
      </w:r>
      <w:r>
        <w:rPr>
          <w:rFonts w:hint="eastAsia"/>
          <w:b/>
          <w:bCs/>
          <w:sz w:val="21"/>
          <w:szCs w:val="21"/>
        </w:rPr>
        <w:t>社会创业的内涵有：</w:t>
      </w:r>
    </w:p>
    <w:p>
      <w:pPr>
        <w:spacing w:line="240" w:lineRule="auto"/>
        <w:rPr>
          <w:rFonts w:hint="eastAsia"/>
          <w:sz w:val="21"/>
          <w:szCs w:val="21"/>
        </w:rPr>
      </w:pPr>
      <w:r>
        <w:rPr>
          <w:rFonts w:hint="eastAsia"/>
          <w:sz w:val="21"/>
          <w:szCs w:val="21"/>
        </w:rPr>
        <w:t>　　</w:t>
      </w:r>
      <w:r>
        <w:rPr>
          <w:rFonts w:hint="eastAsia"/>
          <w:sz w:val="21"/>
          <w:szCs w:val="21"/>
          <w:lang w:val="en-US" w:eastAsia="zh-CN"/>
        </w:rPr>
        <w:t xml:space="preserve">    </w:t>
      </w:r>
      <w:r>
        <w:rPr>
          <w:rFonts w:hint="eastAsia"/>
          <w:sz w:val="21"/>
          <w:szCs w:val="21"/>
        </w:rPr>
        <w:t>1、从范围定位来定义</w:t>
      </w:r>
    </w:p>
    <w:p>
      <w:pPr>
        <w:spacing w:line="240" w:lineRule="auto"/>
        <w:ind w:left="420" w:hanging="420" w:hangingChars="200"/>
        <w:rPr>
          <w:rFonts w:hint="eastAsia"/>
          <w:sz w:val="21"/>
          <w:szCs w:val="21"/>
        </w:rPr>
      </w:pPr>
      <w:r>
        <w:rPr>
          <w:rFonts w:hint="eastAsia"/>
          <w:sz w:val="21"/>
          <w:szCs w:val="21"/>
        </w:rPr>
        <w:t>　　</w:t>
      </w:r>
      <w:r>
        <w:rPr>
          <w:rFonts w:hint="eastAsia"/>
          <w:sz w:val="21"/>
          <w:szCs w:val="21"/>
          <w:lang w:val="en-US" w:eastAsia="zh-CN"/>
        </w:rPr>
        <w:t xml:space="preserve">    </w:t>
      </w:r>
      <w:r>
        <w:rPr>
          <w:rFonts w:hint="eastAsia"/>
          <w:sz w:val="21"/>
          <w:szCs w:val="21"/>
        </w:rPr>
        <w:t>社会创业是一种混合模式，既包括传统的非营利组织为了实现可持续发展逐步地引入一些营利性的活动，也包括传统的营利企业基于提高企业形象承担社会责任而开展的社会活动。</w:t>
      </w:r>
    </w:p>
    <w:p>
      <w:pPr>
        <w:spacing w:line="240" w:lineRule="auto"/>
        <w:rPr>
          <w:rFonts w:hint="eastAsia"/>
          <w:sz w:val="21"/>
          <w:szCs w:val="21"/>
        </w:rPr>
      </w:pPr>
      <w:r>
        <w:rPr>
          <w:rFonts w:hint="eastAsia"/>
          <w:sz w:val="21"/>
          <w:szCs w:val="21"/>
        </w:rPr>
        <w:t>　</w:t>
      </w:r>
      <w:r>
        <w:rPr>
          <w:rFonts w:hint="eastAsia"/>
          <w:sz w:val="21"/>
          <w:szCs w:val="21"/>
          <w:lang w:val="en-US" w:eastAsia="zh-CN"/>
        </w:rPr>
        <w:t xml:space="preserve">    </w:t>
      </w:r>
      <w:r>
        <w:rPr>
          <w:rFonts w:hint="eastAsia"/>
          <w:sz w:val="21"/>
          <w:szCs w:val="21"/>
        </w:rPr>
        <w:t>　2、从价值主张开定义</w:t>
      </w:r>
    </w:p>
    <w:p>
      <w:pPr>
        <w:spacing w:line="240" w:lineRule="auto"/>
        <w:ind w:left="420" w:hanging="420" w:hangingChars="200"/>
        <w:rPr>
          <w:rFonts w:hint="eastAsia"/>
          <w:sz w:val="21"/>
          <w:szCs w:val="21"/>
        </w:rPr>
      </w:pPr>
      <w:r>
        <w:rPr>
          <w:rFonts w:hint="eastAsia"/>
          <w:sz w:val="21"/>
          <w:szCs w:val="21"/>
        </w:rPr>
        <w:t>　　</w:t>
      </w:r>
      <w:r>
        <w:rPr>
          <w:rFonts w:hint="eastAsia"/>
          <w:sz w:val="21"/>
          <w:szCs w:val="21"/>
          <w:lang w:val="en-US" w:eastAsia="zh-CN"/>
        </w:rPr>
        <w:t xml:space="preserve">    </w:t>
      </w:r>
      <w:r>
        <w:rPr>
          <w:rFonts w:hint="eastAsia"/>
          <w:sz w:val="21"/>
          <w:szCs w:val="21"/>
        </w:rPr>
        <w:t>社会创业和商业创业具有不同的价值主张。商业创业的价值主张是提供产品和服务，满足消费者的需求，创造经济价值。社会创业的价值主张是从解决社会问题和满足社会需求出发，创造产品或服务，创造经济价值、社会价值和环境价值，重点是社会价值。</w:t>
      </w:r>
    </w:p>
    <w:p>
      <w:pPr>
        <w:spacing w:line="240" w:lineRule="auto"/>
        <w:rPr>
          <w:rFonts w:hint="eastAsia"/>
          <w:sz w:val="21"/>
          <w:szCs w:val="21"/>
        </w:rPr>
      </w:pPr>
      <w:r>
        <w:rPr>
          <w:rFonts w:hint="eastAsia"/>
          <w:sz w:val="21"/>
          <w:szCs w:val="21"/>
        </w:rPr>
        <w:t>　　</w:t>
      </w:r>
      <w:r>
        <w:rPr>
          <w:rFonts w:hint="eastAsia"/>
          <w:sz w:val="21"/>
          <w:szCs w:val="21"/>
          <w:lang w:val="en-US" w:eastAsia="zh-CN"/>
        </w:rPr>
        <w:t xml:space="preserve">    </w:t>
      </w:r>
      <w:r>
        <w:rPr>
          <w:rFonts w:hint="eastAsia"/>
          <w:sz w:val="21"/>
          <w:szCs w:val="21"/>
        </w:rPr>
        <w:t>3、从问题解决的创新性来定义</w:t>
      </w:r>
    </w:p>
    <w:p>
      <w:pPr>
        <w:spacing w:line="240" w:lineRule="auto"/>
        <w:ind w:left="420" w:leftChars="200" w:firstLine="420" w:firstLineChars="200"/>
        <w:rPr>
          <w:rFonts w:hint="eastAsia"/>
          <w:sz w:val="21"/>
          <w:szCs w:val="21"/>
        </w:rPr>
      </w:pPr>
      <w:r>
        <w:rPr>
          <w:rFonts w:hint="eastAsia"/>
          <w:sz w:val="21"/>
          <w:szCs w:val="21"/>
        </w:rPr>
        <w:t>社会创业主要采用创新方法解决社会焦点问题，采用传统的商业手段来创造社会价值。</w:t>
      </w:r>
    </w:p>
    <w:p>
      <w:pPr>
        <w:spacing w:line="240" w:lineRule="auto"/>
        <w:ind w:firstLine="420"/>
        <w:rPr>
          <w:rFonts w:hint="eastAsia"/>
          <w:sz w:val="21"/>
          <w:szCs w:val="21"/>
        </w:rPr>
      </w:pPr>
    </w:p>
    <w:p>
      <w:pPr>
        <w:spacing w:line="240" w:lineRule="auto"/>
        <w:ind w:firstLine="420"/>
        <w:rPr>
          <w:rFonts w:hint="eastAsia"/>
          <w:b/>
          <w:bCs/>
          <w:sz w:val="21"/>
          <w:szCs w:val="21"/>
        </w:rPr>
      </w:pPr>
      <w:r>
        <w:rPr>
          <w:rFonts w:hint="eastAsia"/>
          <w:b/>
          <w:bCs/>
          <w:sz w:val="21"/>
          <w:szCs w:val="21"/>
        </w:rPr>
        <w:t>社会创业的特点有：</w:t>
      </w:r>
    </w:p>
    <w:p>
      <w:pPr>
        <w:spacing w:line="240" w:lineRule="auto"/>
        <w:ind w:firstLine="420"/>
        <w:rPr>
          <w:rFonts w:hint="eastAsia"/>
          <w:sz w:val="21"/>
          <w:szCs w:val="21"/>
        </w:rPr>
      </w:pPr>
      <w:r>
        <w:rPr>
          <w:rFonts w:hint="eastAsia"/>
          <w:sz w:val="21"/>
          <w:szCs w:val="21"/>
        </w:rPr>
        <w:t>　　1、以“解决社会问题”为导向。社会问题的存在是社会创业存在的前提和土壤。</w:t>
      </w:r>
    </w:p>
    <w:p>
      <w:pPr>
        <w:spacing w:line="240" w:lineRule="auto"/>
        <w:ind w:left="420" w:leftChars="200" w:firstLine="0" w:firstLineChars="0"/>
        <w:rPr>
          <w:rFonts w:hint="eastAsia"/>
          <w:sz w:val="21"/>
          <w:szCs w:val="21"/>
        </w:rPr>
      </w:pPr>
      <w:r>
        <w:rPr>
          <w:rFonts w:hint="eastAsia"/>
          <w:sz w:val="21"/>
          <w:szCs w:val="21"/>
        </w:rPr>
        <w:t>　　2、具有显著的社会目的和使命。社会创业的社会特征最直接的体现是创造社会价值，具有显著的社会目的性和使命驱动性。</w:t>
      </w:r>
    </w:p>
    <w:p>
      <w:pPr>
        <w:spacing w:line="240" w:lineRule="auto"/>
        <w:ind w:left="420" w:leftChars="200" w:firstLine="0" w:firstLineChars="0"/>
        <w:rPr>
          <w:rFonts w:hint="eastAsia"/>
          <w:sz w:val="21"/>
          <w:szCs w:val="21"/>
        </w:rPr>
      </w:pPr>
      <w:r>
        <w:rPr>
          <w:rFonts w:hint="eastAsia"/>
          <w:sz w:val="21"/>
          <w:szCs w:val="21"/>
        </w:rPr>
        <w:t>　　3、问题解决方式的创新性。与商业创业不同，社会创业所面对的社会问题在一定程度上具有紧迫性、棘手性、社会危害性等特点，社会创业在解决问题时需具有比一般商业创业更强的创新性。</w:t>
      </w:r>
    </w:p>
    <w:p>
      <w:pPr>
        <w:spacing w:line="240" w:lineRule="auto"/>
        <w:ind w:left="420" w:leftChars="200" w:firstLine="420" w:firstLineChars="0"/>
        <w:rPr>
          <w:rFonts w:hint="eastAsia"/>
          <w:sz w:val="21"/>
          <w:szCs w:val="21"/>
        </w:rPr>
      </w:pPr>
      <w:r>
        <w:rPr>
          <w:rFonts w:hint="eastAsia"/>
          <w:sz w:val="21"/>
          <w:szCs w:val="21"/>
        </w:rPr>
        <w:t>4、核心资本的社会性。为确保产品或服务的有效提供，社会创业也需要各类创业资本，如场所、设施、资金、人员等。与商业创业不同的是，社会资本如社会关系、合作伙伴网络、志愿者、社会支持等是社会创业的核心资本。</w:t>
      </w:r>
    </w:p>
    <w:p>
      <w:pPr>
        <w:spacing w:line="240" w:lineRule="auto"/>
        <w:ind w:left="420" w:leftChars="200" w:firstLine="420" w:firstLineChars="0"/>
        <w:rPr>
          <w:rFonts w:hint="eastAsia"/>
          <w:sz w:val="21"/>
          <w:szCs w:val="21"/>
        </w:rPr>
      </w:pPr>
    </w:p>
    <w:p>
      <w:pPr>
        <w:spacing w:line="240" w:lineRule="auto"/>
        <w:ind w:left="420" w:leftChars="200" w:firstLine="420" w:firstLineChars="0"/>
        <w:rPr>
          <w:rFonts w:hint="eastAsia"/>
          <w:sz w:val="21"/>
          <w:szCs w:val="21"/>
        </w:rPr>
      </w:pPr>
      <w:bookmarkStart w:id="0" w:name="_GoBack"/>
      <w:r>
        <w:rPr>
          <w:rFonts w:hint="eastAsia"/>
          <w:sz w:val="21"/>
          <w:szCs w:val="21"/>
        </w:rPr>
        <w:t xml:space="preserve">异： </w:t>
      </w:r>
    </w:p>
    <w:p>
      <w:pPr>
        <w:numPr>
          <w:ilvl w:val="0"/>
          <w:numId w:val="1"/>
        </w:numPr>
        <w:spacing w:line="240" w:lineRule="auto"/>
        <w:ind w:left="420" w:leftChars="200" w:firstLine="420" w:firstLineChars="0"/>
        <w:rPr>
          <w:rFonts w:hint="eastAsia"/>
          <w:sz w:val="21"/>
          <w:szCs w:val="21"/>
        </w:rPr>
      </w:pPr>
      <w:r>
        <w:rPr>
          <w:rFonts w:hint="eastAsia"/>
          <w:sz w:val="21"/>
          <w:szCs w:val="21"/>
        </w:rPr>
        <w:t xml:space="preserve">创业机会是抓住市场空白，且是持久的有利于创业的商业机会，商业机会是搬运价值，创业机会是创造价值。创业的过程就是积累资源的过程，是创业者在进行一切商业活动时通过搜集、挖掘潜在的信息和资源，而不仅仅是积累钱的过程，资源包括钱还包括团队、人脉甚至机会成本等看得到看不到的事物。 </w:t>
      </w:r>
    </w:p>
    <w:p>
      <w:pPr>
        <w:numPr>
          <w:ilvl w:val="0"/>
          <w:numId w:val="1"/>
        </w:numPr>
        <w:spacing w:line="240" w:lineRule="auto"/>
        <w:ind w:left="420" w:leftChars="200" w:firstLine="420" w:firstLineChars="0"/>
        <w:rPr>
          <w:rFonts w:hint="eastAsia"/>
          <w:sz w:val="21"/>
          <w:szCs w:val="21"/>
          <w:lang w:val="en-US" w:eastAsia="zh-CN"/>
        </w:rPr>
      </w:pPr>
      <w:r>
        <w:rPr>
          <w:rFonts w:hint="eastAsia"/>
          <w:sz w:val="21"/>
          <w:szCs w:val="21"/>
        </w:rPr>
        <w:t xml:space="preserve">而商机是创业机会中的一种，是一切新的满足人的需求的方式就是新的机会存在。商机利用的是信息不对称，具有投机性，能在司空见惯的地方看到不同，能够在解决隐藏在表面之下的痛点。 </w:t>
      </w:r>
      <w:r>
        <w:rPr>
          <w:rFonts w:hint="eastAsia"/>
          <w:sz w:val="21"/>
          <w:szCs w:val="21"/>
          <w:lang w:val="en-US" w:eastAsia="zh-CN"/>
        </w:rPr>
        <w:t xml:space="preserve">  </w:t>
      </w:r>
    </w:p>
    <w:p>
      <w:pPr>
        <w:spacing w:line="240" w:lineRule="auto"/>
        <w:ind w:left="420" w:leftChars="200" w:firstLine="420" w:firstLineChars="0"/>
        <w:rPr>
          <w:rFonts w:hint="eastAsia"/>
          <w:sz w:val="21"/>
          <w:szCs w:val="21"/>
        </w:rPr>
      </w:pPr>
      <w:r>
        <w:rPr>
          <w:rFonts w:hint="eastAsia"/>
          <w:sz w:val="21"/>
          <w:szCs w:val="21"/>
        </w:rPr>
        <w:t xml:space="preserve">同： </w:t>
      </w:r>
    </w:p>
    <w:p>
      <w:pPr>
        <w:numPr>
          <w:ilvl w:val="0"/>
          <w:numId w:val="2"/>
        </w:numPr>
        <w:spacing w:line="240" w:lineRule="auto"/>
        <w:ind w:left="420" w:leftChars="200" w:firstLine="420" w:firstLineChars="0"/>
        <w:rPr>
          <w:rFonts w:hint="eastAsia"/>
          <w:sz w:val="21"/>
          <w:szCs w:val="21"/>
        </w:rPr>
      </w:pPr>
      <w:r>
        <w:rPr>
          <w:rFonts w:hint="eastAsia"/>
          <w:sz w:val="21"/>
          <w:szCs w:val="21"/>
        </w:rPr>
        <w:t xml:space="preserve">与其说相同点不说说它们是环环相扣的，且都需要的敏锐的洞察力去发现。因为创业者需要从创业中找机会，就需要创业机会，在这个机会当中就需要不同的创意来发展一个全新的商业模式。 </w:t>
      </w:r>
    </w:p>
    <w:p>
      <w:pPr>
        <w:numPr>
          <w:numId w:val="0"/>
        </w:numPr>
        <w:spacing w:line="240" w:lineRule="auto"/>
        <w:ind w:leftChars="200" w:firstLine="420" w:firstLineChars="200"/>
        <w:rPr>
          <w:rFonts w:hint="eastAsia"/>
          <w:sz w:val="21"/>
          <w:szCs w:val="21"/>
        </w:rPr>
      </w:pPr>
      <w:r>
        <w:rPr>
          <w:rFonts w:hint="eastAsia"/>
          <w:sz w:val="21"/>
          <w:szCs w:val="21"/>
        </w:rPr>
        <w:t>2、因此，它们都是相互联系在一起的，每一个概念都是密不可分的，需要相互促进成功创业</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A86068"/>
    <w:multiLevelType w:val="singleLevel"/>
    <w:tmpl w:val="97A86068"/>
    <w:lvl w:ilvl="0" w:tentative="0">
      <w:start w:val="1"/>
      <w:numFmt w:val="decimal"/>
      <w:suff w:val="nothing"/>
      <w:lvlText w:val="%1、"/>
      <w:lvlJc w:val="left"/>
    </w:lvl>
  </w:abstractNum>
  <w:abstractNum w:abstractNumId="1">
    <w:nsid w:val="3A3DE751"/>
    <w:multiLevelType w:val="singleLevel"/>
    <w:tmpl w:val="3A3DE751"/>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ZmNTE4NmZhYjYwNzU5MjFkODAxZWQ0YWJiMTAwMmMifQ=="/>
  </w:docVars>
  <w:rsids>
    <w:rsidRoot w:val="00000000"/>
    <w:rsid w:val="1F6D52B9"/>
    <w:rsid w:val="34074027"/>
    <w:rsid w:val="358804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772</Words>
  <Characters>774</Characters>
  <Lines>0</Lines>
  <Paragraphs>0</Paragraphs>
  <TotalTime>1</TotalTime>
  <ScaleCrop>false</ScaleCrop>
  <LinksUpToDate>false</LinksUpToDate>
  <CharactersWithSpaces>812</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2022-11-25T04:52:31Z</dcterms:created>
  <dc:creator>ma</dc:creator>
  <cp:lastModifiedBy>2-酮-3-脱氧-6-磷酸葡萄糖酸</cp:lastModifiedBy>
  <dcterms:modified xsi:type="dcterms:W3CDTF">2022-11-25T05:14:35Z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AAEE9ABCD4E74FA6AF87644F7333E12E</vt:lpwstr>
  </property>
</Properties>
</file>