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楷体" w:eastAsia="华文行楷"/>
          <w:sz w:val="72"/>
          <w:szCs w:val="72"/>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964" w:firstLineChars="300"/>
        <w:rPr>
          <w:rFonts w:hint="default"/>
          <w:b/>
          <w:sz w:val="32"/>
          <w:szCs w:val="32"/>
          <w:lang w:val="en-US"/>
        </w:rPr>
      </w:pPr>
      <w:r>
        <w:rPr>
          <w:rFonts w:hint="eastAsia"/>
          <w:b/>
          <w:sz w:val="32"/>
          <w:szCs w:val="32"/>
        </w:rPr>
        <w:t>实验名称：</w:t>
      </w:r>
      <w:r>
        <w:rPr>
          <w:rFonts w:hint="eastAsia"/>
          <w:b/>
          <w:sz w:val="32"/>
          <w:szCs w:val="32"/>
          <w:u w:val="thick"/>
          <w:lang w:val="en-US" w:eastAsia="zh-CN"/>
        </w:rPr>
        <w:t xml:space="preserve">               碰撞               </w:t>
      </w:r>
    </w:p>
    <w:p>
      <w:pPr>
        <w:ind w:firstLine="964" w:firstLineChars="300"/>
        <w:rPr>
          <w:b/>
          <w:sz w:val="32"/>
          <w:szCs w:val="32"/>
        </w:rPr>
      </w:pPr>
      <w:r>
        <w:rPr>
          <w:rFonts w:hint="eastAsia"/>
          <w:b/>
          <w:sz w:val="32"/>
          <w:szCs w:val="32"/>
        </w:rPr>
        <w:t>指导教师：___________________________________</w:t>
      </w:r>
    </w:p>
    <w:p>
      <w:pPr>
        <w:ind w:firstLine="964" w:firstLineChars="300"/>
        <w:rPr>
          <w:b/>
          <w:sz w:val="32"/>
          <w:szCs w:val="32"/>
        </w:rPr>
      </w:pPr>
      <w:r>
        <w:rPr>
          <w:rFonts w:hint="eastAsia"/>
          <w:b/>
          <w:sz w:val="32"/>
          <w:szCs w:val="32"/>
        </w:rPr>
        <w:t>班 级 号：</w:t>
      </w:r>
      <w:r>
        <w:rPr>
          <w:rFonts w:hint="eastAsia"/>
          <w:b/>
          <w:sz w:val="32"/>
          <w:szCs w:val="32"/>
          <w:u w:val="thick"/>
          <w:lang w:val="en-US" w:eastAsia="zh-CN"/>
        </w:rPr>
        <w:t xml:space="preserve">         周一上午345节            </w:t>
      </w:r>
    </w:p>
    <w:p/>
    <w:p/>
    <w:p/>
    <w:p>
      <w:pPr>
        <w:jc w:val="center"/>
      </w:pPr>
    </w:p>
    <w:p>
      <w:pPr>
        <w:jc w:val="center"/>
      </w:pPr>
    </w:p>
    <w:p>
      <w:pPr>
        <w:jc w:val="center"/>
        <w:rPr>
          <w:sz w:val="28"/>
          <w:szCs w:val="28"/>
        </w:rPr>
      </w:pPr>
    </w:p>
    <w:p>
      <w:pPr>
        <w:jc w:val="center"/>
        <w:rPr>
          <w:sz w:val="28"/>
          <w:szCs w:val="28"/>
        </w:rPr>
      </w:pPr>
      <w:r>
        <w:rPr>
          <w:rFonts w:hint="eastAsia"/>
          <w:sz w:val="28"/>
          <w:szCs w:val="28"/>
        </w:rPr>
        <w:t>专业：</w:t>
      </w:r>
      <w:r>
        <w:rPr>
          <w:rFonts w:hint="eastAsia"/>
          <w:sz w:val="28"/>
          <w:szCs w:val="28"/>
          <w:u w:val="single"/>
        </w:rPr>
        <w:t>_____</w:t>
      </w:r>
      <w:r>
        <w:rPr>
          <w:rFonts w:hint="eastAsia"/>
          <w:sz w:val="28"/>
          <w:szCs w:val="28"/>
          <w:u w:val="single"/>
          <w:lang w:val="en-US" w:eastAsia="zh-CN"/>
        </w:rPr>
        <w:t>计算机科学与技术</w:t>
      </w:r>
      <w:r>
        <w:rPr>
          <w:rFonts w:hint="eastAsia"/>
          <w:sz w:val="28"/>
          <w:szCs w:val="28"/>
          <w:u w:val="single"/>
        </w:rPr>
        <w:t>___</w:t>
      </w:r>
      <w:r>
        <w:rPr>
          <w:rFonts w:hint="eastAsia"/>
          <w:sz w:val="28"/>
          <w:szCs w:val="28"/>
          <w:u w:val="single"/>
          <w:lang w:val="en-US" w:eastAsia="zh-CN"/>
        </w:rPr>
        <w:t xml:space="preserve"> </w:t>
      </w:r>
      <w:r>
        <w:rPr>
          <w:rFonts w:hint="eastAsia"/>
          <w:sz w:val="28"/>
          <w:szCs w:val="28"/>
          <w:u w:val="single"/>
        </w:rPr>
        <w:t>__</w:t>
      </w:r>
    </w:p>
    <w:p>
      <w:pPr>
        <w:jc w:val="center"/>
        <w:rPr>
          <w:sz w:val="28"/>
          <w:szCs w:val="28"/>
        </w:rPr>
      </w:pPr>
      <w:r>
        <w:rPr>
          <w:rFonts w:hint="eastAsia"/>
          <w:sz w:val="28"/>
          <w:szCs w:val="28"/>
        </w:rPr>
        <w:t>班级：</w:t>
      </w:r>
      <w:r>
        <w:rPr>
          <w:rFonts w:hint="eastAsia"/>
          <w:sz w:val="28"/>
          <w:szCs w:val="28"/>
          <w:u w:val="single"/>
        </w:rPr>
        <w:t>_____</w:t>
      </w:r>
      <w:r>
        <w:rPr>
          <w:rFonts w:hint="eastAsia"/>
          <w:sz w:val="28"/>
          <w:szCs w:val="28"/>
          <w:u w:val="single"/>
          <w:lang w:val="en-US" w:eastAsia="zh-CN"/>
        </w:rPr>
        <w:t xml:space="preserve">    计科2105</w:t>
      </w:r>
      <w:r>
        <w:rPr>
          <w:rFonts w:hint="eastAsia"/>
          <w:sz w:val="28"/>
          <w:szCs w:val="28"/>
          <w:u w:val="single"/>
        </w:rPr>
        <w:t>_________</w:t>
      </w:r>
    </w:p>
    <w:p>
      <w:pPr>
        <w:ind w:firstLine="2660" w:firstLineChars="950"/>
        <w:rPr>
          <w:sz w:val="28"/>
          <w:szCs w:val="28"/>
        </w:rPr>
      </w:pPr>
      <w:r>
        <w:rPr>
          <w:rFonts w:hint="eastAsia"/>
          <w:sz w:val="28"/>
          <w:szCs w:val="28"/>
        </w:rPr>
        <w:t>姓名：</w:t>
      </w:r>
      <w:r>
        <w:rPr>
          <w:rFonts w:hint="eastAsia"/>
          <w:sz w:val="28"/>
          <w:szCs w:val="28"/>
          <w:u w:val="single"/>
        </w:rPr>
        <w:t>_____</w:t>
      </w:r>
      <w:r>
        <w:rPr>
          <w:rFonts w:hint="eastAsia"/>
          <w:sz w:val="28"/>
          <w:szCs w:val="28"/>
          <w:u w:val="single"/>
          <w:lang w:val="en-US" w:eastAsia="zh-CN"/>
        </w:rPr>
        <w:t xml:space="preserve">    </w:t>
      </w:r>
      <w:r>
        <w:rPr>
          <w:rFonts w:hint="eastAsia"/>
          <w:sz w:val="28"/>
          <w:szCs w:val="28"/>
          <w:u w:val="single"/>
        </w:rPr>
        <w:t>______</w:t>
      </w:r>
      <w:r>
        <w:rPr>
          <w:rFonts w:hint="eastAsia"/>
          <w:sz w:val="28"/>
          <w:szCs w:val="28"/>
          <w:u w:val="single"/>
          <w:lang w:val="en-US" w:eastAsia="zh-CN"/>
        </w:rPr>
        <w:t xml:space="preserve"> </w:t>
      </w:r>
      <w:r>
        <w:rPr>
          <w:rFonts w:hint="eastAsia"/>
          <w:sz w:val="28"/>
          <w:szCs w:val="28"/>
          <w:u w:val="single"/>
        </w:rPr>
        <w:t>____</w:t>
      </w:r>
    </w:p>
    <w:p>
      <w:pPr>
        <w:jc w:val="center"/>
        <w:rPr>
          <w:sz w:val="28"/>
          <w:szCs w:val="28"/>
        </w:rPr>
      </w:pPr>
      <w:r>
        <w:rPr>
          <w:rFonts w:hint="eastAsia"/>
          <w:sz w:val="28"/>
          <w:szCs w:val="28"/>
        </w:rPr>
        <w:t xml:space="preserve"> 学号：</w:t>
      </w:r>
      <w:r>
        <w:rPr>
          <w:rFonts w:hint="eastAsia"/>
          <w:sz w:val="28"/>
          <w:szCs w:val="28"/>
          <w:u w:val="single"/>
        </w:rPr>
        <w:t>________________</w:t>
      </w:r>
    </w:p>
    <w:p>
      <w:pPr>
        <w:jc w:val="center"/>
        <w:rPr>
          <w:sz w:val="28"/>
          <w:szCs w:val="28"/>
        </w:rPr>
      </w:pPr>
    </w:p>
    <w:p>
      <w:pPr>
        <w:jc w:val="center"/>
        <w:rPr>
          <w:sz w:val="28"/>
          <w:szCs w:val="28"/>
        </w:rPr>
      </w:pPr>
      <w:r>
        <w:rPr>
          <w:rFonts w:hint="eastAsia"/>
          <w:sz w:val="28"/>
          <w:szCs w:val="28"/>
        </w:rPr>
        <w:t>实验日期:</w:t>
      </w:r>
      <w:r>
        <w:rPr>
          <w:rFonts w:hint="eastAsia"/>
          <w:b w:val="0"/>
          <w:bCs w:val="0"/>
          <w:sz w:val="28"/>
          <w:szCs w:val="28"/>
          <w:u w:val="single"/>
        </w:rPr>
        <w:t>_</w:t>
      </w:r>
      <w:r>
        <w:rPr>
          <w:rFonts w:hint="eastAsia"/>
          <w:b w:val="0"/>
          <w:bCs w:val="0"/>
          <w:sz w:val="28"/>
          <w:szCs w:val="28"/>
          <w:u w:val="single"/>
          <w:lang w:val="en-US" w:eastAsia="zh-CN"/>
        </w:rPr>
        <w:t>12</w:t>
      </w:r>
      <w:r>
        <w:rPr>
          <w:rFonts w:hint="eastAsia"/>
          <w:b w:val="0"/>
          <w:bCs w:val="0"/>
          <w:sz w:val="28"/>
          <w:szCs w:val="28"/>
          <w:u w:val="single"/>
        </w:rPr>
        <w:t>_</w:t>
      </w:r>
      <w:r>
        <w:rPr>
          <w:rFonts w:hint="eastAsia"/>
          <w:sz w:val="28"/>
          <w:szCs w:val="28"/>
        </w:rPr>
        <w:t>月</w:t>
      </w:r>
      <w:r>
        <w:rPr>
          <w:rFonts w:hint="eastAsia"/>
          <w:sz w:val="28"/>
          <w:szCs w:val="28"/>
          <w:u w:val="single"/>
        </w:rPr>
        <w:t>_</w:t>
      </w:r>
      <w:r>
        <w:rPr>
          <w:rFonts w:hint="eastAsia"/>
          <w:sz w:val="28"/>
          <w:szCs w:val="28"/>
          <w:u w:val="single"/>
          <w:lang w:val="en-US" w:eastAsia="zh-CN"/>
        </w:rPr>
        <w:t>19</w:t>
      </w:r>
      <w:r>
        <w:rPr>
          <w:rFonts w:hint="eastAsia"/>
          <w:sz w:val="28"/>
          <w:szCs w:val="28"/>
          <w:u w:val="single"/>
        </w:rPr>
        <w:t>_</w:t>
      </w:r>
      <w:r>
        <w:rPr>
          <w:rFonts w:hint="eastAsia"/>
          <w:sz w:val="28"/>
          <w:szCs w:val="28"/>
        </w:rPr>
        <w:t xml:space="preserve">日   </w:t>
      </w:r>
      <w:r>
        <w:rPr>
          <w:rFonts w:hint="eastAsia"/>
          <w:sz w:val="28"/>
          <w:szCs w:val="28"/>
          <w:lang w:val="en-US" w:eastAsia="zh-CN"/>
        </w:rPr>
        <w:t xml:space="preserve"> </w:t>
      </w:r>
      <w:r>
        <w:rPr>
          <w:rFonts w:hint="eastAsia"/>
          <w:sz w:val="28"/>
          <w:szCs w:val="28"/>
        </w:rPr>
        <w:t>星期</w:t>
      </w:r>
      <w:r>
        <w:rPr>
          <w:rFonts w:hint="eastAsia"/>
          <w:sz w:val="28"/>
          <w:szCs w:val="28"/>
          <w:lang w:val="en-US" w:eastAsia="zh-CN"/>
        </w:rPr>
        <w:t>一上</w:t>
      </w:r>
      <w:r>
        <w:rPr>
          <w:rFonts w:hint="eastAsia"/>
          <w:sz w:val="28"/>
          <w:szCs w:val="28"/>
        </w:rPr>
        <w:t>午</w:t>
      </w:r>
    </w:p>
    <w:p>
      <w:pPr>
        <w:jc w:val="center"/>
        <w:rPr>
          <w:sz w:val="28"/>
          <w:szCs w:val="28"/>
        </w:rPr>
      </w:pPr>
    </w:p>
    <w:p>
      <w:pPr>
        <w:jc w:val="right"/>
        <w:rPr>
          <w:rFonts w:hint="eastAsia"/>
          <w:b/>
          <w:sz w:val="24"/>
          <w:szCs w:val="24"/>
          <w:u w:val="single"/>
        </w:rPr>
      </w:pPr>
    </w:p>
    <w:p>
      <w:pPr>
        <w:jc w:val="right"/>
        <w:rPr>
          <w:rFonts w:hint="eastAsia"/>
          <w:b/>
          <w:sz w:val="24"/>
          <w:szCs w:val="24"/>
          <w:u w:val="single"/>
        </w:rPr>
      </w:pPr>
    </w:p>
    <w:p>
      <w:pPr>
        <w:jc w:val="right"/>
        <w:rPr>
          <w:b/>
          <w:sz w:val="24"/>
          <w:szCs w:val="24"/>
          <w:u w:val="single"/>
        </w:rPr>
      </w:pPr>
      <w:r>
        <w:rPr>
          <w:rFonts w:hint="eastAsia"/>
          <w:b/>
          <w:sz w:val="24"/>
          <w:szCs w:val="24"/>
          <w:u w:val="single"/>
        </w:rPr>
        <w:t>预习部分  认真书写</w:t>
      </w:r>
    </w:p>
    <w:tbl>
      <w:tblPr>
        <w:tblStyle w:val="6"/>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59" w:hRule="atLeast"/>
        </w:trPr>
        <w:tc>
          <w:tcPr>
            <w:tcW w:w="9889" w:type="dxa"/>
          </w:tcPr>
          <w:p>
            <w:pPr>
              <w:jc w:val="left"/>
              <w:rPr>
                <w:rFonts w:hint="eastAsia"/>
                <w:sz w:val="28"/>
                <w:szCs w:val="28"/>
              </w:rPr>
            </w:pPr>
            <w:r>
              <w:rPr>
                <w:rFonts w:hint="eastAsia"/>
                <w:sz w:val="28"/>
                <w:szCs w:val="28"/>
              </w:rPr>
              <w:t>【实验目的】</w:t>
            </w:r>
          </w:p>
          <w:p>
            <w:pPr>
              <w:numPr>
                <w:ilvl w:val="0"/>
                <w:numId w:val="0"/>
              </w:num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1.掌握气垫导轨的调整技术和数字毫秒计的使用方法</w:t>
            </w:r>
          </w:p>
          <w:p>
            <w:pPr>
              <w:numPr>
                <w:ilvl w:val="0"/>
                <w:numId w:val="0"/>
              </w:num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2.掌握滑块速度的测量方法</w:t>
            </w:r>
          </w:p>
          <w:p>
            <w:pPr>
              <w:numPr>
                <w:ilvl w:val="0"/>
                <w:numId w:val="0"/>
              </w:numPr>
              <w:spacing w:line="360" w:lineRule="auto"/>
              <w:jc w:val="left"/>
              <w:rPr>
                <w:rFonts w:hint="default"/>
                <w:sz w:val="28"/>
                <w:szCs w:val="28"/>
                <w:lang w:val="en-US" w:eastAsia="zh-CN"/>
              </w:rPr>
            </w:pPr>
            <w:r>
              <w:rPr>
                <w:rFonts w:hint="eastAsia" w:ascii="仿宋" w:hAnsi="仿宋" w:eastAsia="仿宋" w:cs="仿宋"/>
                <w:sz w:val="24"/>
                <w:szCs w:val="24"/>
                <w:lang w:val="en-US" w:eastAsia="zh-CN"/>
              </w:rPr>
              <w:t>3.通过各种碰撞实验验证动量守恒定律，考察动能定理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047" w:hRule="atLeast"/>
        </w:trPr>
        <w:tc>
          <w:tcPr>
            <w:tcW w:w="9889" w:type="dxa"/>
          </w:tcPr>
          <w:p>
            <w:pPr>
              <w:jc w:val="left"/>
              <w:rPr>
                <w:rFonts w:hint="eastAsia"/>
                <w:sz w:val="28"/>
                <w:szCs w:val="28"/>
              </w:rPr>
            </w:pPr>
            <w:r>
              <w:rPr>
                <w:rFonts w:hint="eastAsia"/>
                <w:sz w:val="28"/>
                <w:szCs w:val="28"/>
              </w:rPr>
              <w:t>【实验原理】（电学、光学画出原理图）</w:t>
            </w:r>
          </w:p>
          <w:p>
            <w:pPr>
              <w:keepNext w:val="0"/>
              <w:keepLines w:val="0"/>
              <w:widowControl/>
              <w:suppressLineNumbers w:val="0"/>
              <w:spacing w:line="360" w:lineRule="auto"/>
              <w:jc w:val="left"/>
              <w:rPr>
                <w:rFonts w:hint="eastAsia" w:ascii="仿宋" w:hAnsi="仿宋" w:eastAsia="仿宋" w:cs="仿宋"/>
                <w:sz w:val="24"/>
                <w:szCs w:val="24"/>
              </w:rPr>
            </w:pPr>
            <w:r>
              <w:rPr>
                <w:rFonts w:hint="eastAsia" w:ascii="仿宋" w:hAnsi="仿宋" w:eastAsia="仿宋" w:cs="仿宋"/>
                <w:b/>
                <w:bCs/>
                <w:color w:val="000000"/>
                <w:kern w:val="0"/>
                <w:sz w:val="24"/>
                <w:szCs w:val="24"/>
                <w:lang w:val="en-US" w:eastAsia="zh-CN" w:bidi="ar"/>
              </w:rPr>
              <w:t xml:space="preserve">1.验证动量守恒定律 </w:t>
            </w:r>
          </w:p>
          <w:p>
            <w:pPr>
              <w:keepNext w:val="0"/>
              <w:keepLines w:val="0"/>
              <w:widowControl/>
              <w:suppressLineNumbers w:val="0"/>
              <w:spacing w:line="360" w:lineRule="auto"/>
              <w:ind w:firstLine="480" w:firstLineChars="20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 xml:space="preserve">如果一个系统所受的合外力为零，则该系统总动量保持不变，这一结论称为动量守恒定律。本实验研究两滑块在气垫导轨上做水平方向上对心碰撞，可以近似认为两滑块组成的系统在水平方向上所受合外力为零，故系统在水平方向上动量守恒。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设两滑块的质量分别为m1、m2，碰撞前它们的速度分别为v10和v20，碰撞后的速度分别为v1和v2，由动量守恒定律有</w:t>
            </w:r>
          </w:p>
          <w:p>
            <w:pPr>
              <w:keepNext w:val="0"/>
              <w:keepLines w:val="0"/>
              <w:widowControl/>
              <w:suppressLineNumbers w:val="0"/>
              <w:spacing w:line="360" w:lineRule="auto"/>
              <w:ind w:firstLine="480" w:firstLineChars="200"/>
              <w:jc w:val="left"/>
              <w:rPr>
                <w:rFonts w:hint="eastAsia"/>
                <w:sz w:val="24"/>
                <w:szCs w:val="24"/>
                <w:lang w:val="en-US" w:eastAsia="zh-CN"/>
              </w:rPr>
            </w:pPr>
            <w:r>
              <w:rPr>
                <w:sz w:val="24"/>
                <w:szCs w:val="24"/>
              </w:rPr>
              <w:drawing>
                <wp:anchor distT="0" distB="0" distL="114300" distR="114300" simplePos="0" relativeHeight="251666432" behindDoc="0" locked="0" layoutInCell="1" allowOverlap="1">
                  <wp:simplePos x="0" y="0"/>
                  <wp:positionH relativeFrom="column">
                    <wp:posOffset>304800</wp:posOffset>
                  </wp:positionH>
                  <wp:positionV relativeFrom="paragraph">
                    <wp:posOffset>15240</wp:posOffset>
                  </wp:positionV>
                  <wp:extent cx="3108960" cy="259080"/>
                  <wp:effectExtent l="0" t="0" r="0" b="0"/>
                  <wp:wrapSquare wrapText="bothSides"/>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5"/>
                          <a:stretch>
                            <a:fillRect/>
                          </a:stretch>
                        </pic:blipFill>
                        <pic:spPr>
                          <a:xfrm>
                            <a:off x="0" y="0"/>
                            <a:ext cx="3108960" cy="259080"/>
                          </a:xfrm>
                          <a:prstGeom prst="rect">
                            <a:avLst/>
                          </a:prstGeom>
                          <a:noFill/>
                          <a:ln>
                            <a:noFill/>
                          </a:ln>
                        </pic:spPr>
                      </pic:pic>
                    </a:graphicData>
                  </a:graphic>
                </wp:anchor>
              </w:drawing>
            </w:r>
            <w:r>
              <w:rPr>
                <w:rFonts w:hint="eastAsia"/>
                <w:sz w:val="24"/>
                <w:szCs w:val="24"/>
                <w:lang w:val="en-US" w:eastAsia="zh-CN"/>
              </w:rPr>
              <w:t>(1)</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完全弹性碰撞 完全弹性碰撞的特点是碰撞前后系统的动量守恒，机械能也守恒。实验时，在两滑块相碰端装有弹性极好的缓冲弹簧片，滑块相碰时缓冲弹簧片先发生弹性变形而又迅速恢复原状，并将滑块弹开，系统机械能近似无损失。碰撞前后总动能保持不变，即 </w:t>
            </w:r>
          </w:p>
          <w:p>
            <w:pPr>
              <w:keepNext w:val="0"/>
              <w:keepLines w:val="0"/>
              <w:widowControl/>
              <w:suppressLineNumbers w:val="0"/>
              <w:spacing w:line="360" w:lineRule="auto"/>
              <w:ind w:firstLine="420" w:firstLineChars="200"/>
              <w:jc w:val="left"/>
              <w:rPr>
                <w:rFonts w:hint="eastAsia" w:ascii="仿宋" w:hAnsi="仿宋" w:eastAsia="仿宋" w:cs="仿宋"/>
                <w:color w:val="000000"/>
                <w:kern w:val="0"/>
                <w:sz w:val="24"/>
                <w:szCs w:val="24"/>
                <w:lang w:val="en-US" w:eastAsia="zh-CN" w:bidi="ar"/>
              </w:rPr>
            </w:pPr>
            <w:r>
              <w:drawing>
                <wp:anchor distT="0" distB="0" distL="114300" distR="114300" simplePos="0" relativeHeight="251667456" behindDoc="0" locked="0" layoutInCell="1" allowOverlap="1">
                  <wp:simplePos x="0" y="0"/>
                  <wp:positionH relativeFrom="column">
                    <wp:posOffset>350520</wp:posOffset>
                  </wp:positionH>
                  <wp:positionV relativeFrom="paragraph">
                    <wp:posOffset>206375</wp:posOffset>
                  </wp:positionV>
                  <wp:extent cx="3657600" cy="480060"/>
                  <wp:effectExtent l="0" t="0" r="0" b="762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6"/>
                          <a:stretch>
                            <a:fillRect/>
                          </a:stretch>
                        </pic:blipFill>
                        <pic:spPr>
                          <a:xfrm>
                            <a:off x="0" y="0"/>
                            <a:ext cx="3657600" cy="480060"/>
                          </a:xfrm>
                          <a:prstGeom prst="rect">
                            <a:avLst/>
                          </a:prstGeom>
                          <a:noFill/>
                          <a:ln>
                            <a:noFill/>
                          </a:ln>
                        </pic:spPr>
                      </pic:pic>
                    </a:graphicData>
                  </a:graphic>
                </wp:anchor>
              </w:drawing>
            </w:r>
          </w:p>
          <w:p>
            <w:pPr>
              <w:keepNext w:val="0"/>
              <w:keepLines w:val="0"/>
              <w:widowControl/>
              <w:suppressLineNumbers w:val="0"/>
              <w:spacing w:line="360" w:lineRule="auto"/>
              <w:ind w:firstLine="420" w:firstLineChars="200"/>
              <w:jc w:val="left"/>
              <w:rPr>
                <w:rFonts w:hint="eastAsia"/>
                <w:sz w:val="24"/>
                <w:szCs w:val="24"/>
                <w:lang w:val="en-US" w:eastAsia="zh-CN"/>
              </w:rPr>
            </w:pPr>
            <w:r>
              <w:rPr>
                <w:rFonts w:hint="eastAsia"/>
                <w:lang w:val="en-US" w:eastAsia="zh-CN"/>
              </w:rPr>
              <w:t xml:space="preserve">  </w:t>
            </w:r>
            <w:r>
              <w:rPr>
                <w:rFonts w:hint="eastAsia"/>
                <w:sz w:val="24"/>
                <w:szCs w:val="24"/>
                <w:lang w:val="en-US" w:eastAsia="zh-CN"/>
              </w:rPr>
              <w:t>(2)</w:t>
            </w:r>
          </w:p>
          <w:p>
            <w:pPr>
              <w:keepNext w:val="0"/>
              <w:keepLines w:val="0"/>
              <w:widowControl/>
              <w:suppressLineNumbers w:val="0"/>
              <w:spacing w:line="360" w:lineRule="auto"/>
              <w:jc w:val="left"/>
              <w:rPr>
                <w:rFonts w:hint="default"/>
                <w:lang w:val="en-US" w:eastAsia="zh-CN"/>
              </w:rPr>
            </w:pP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当取v20=0时，由式</w:t>
            </w:r>
            <w:r>
              <w:rPr>
                <w:rFonts w:hint="default" w:ascii="仿宋" w:hAnsi="仿宋" w:eastAsia="仿宋" w:cs="仿宋"/>
                <w:color w:val="000000"/>
                <w:kern w:val="0"/>
                <w:sz w:val="24"/>
                <w:szCs w:val="24"/>
                <w:lang w:val="en-US" w:eastAsia="zh-CN" w:bidi="ar"/>
              </w:rPr>
              <w:t>(1)</w:t>
            </w:r>
            <w:r>
              <w:rPr>
                <w:rFonts w:hint="eastAsia" w:ascii="仿宋" w:hAnsi="仿宋" w:eastAsia="仿宋" w:cs="仿宋"/>
                <w:color w:val="000000"/>
                <w:kern w:val="0"/>
                <w:sz w:val="24"/>
                <w:szCs w:val="24"/>
                <w:lang w:val="en-US" w:eastAsia="zh-CN" w:bidi="ar"/>
              </w:rPr>
              <w:t>、式</w:t>
            </w:r>
            <w:r>
              <w:rPr>
                <w:rFonts w:hint="default" w:ascii="仿宋" w:hAnsi="仿宋" w:eastAsia="仿宋" w:cs="仿宋"/>
                <w:color w:val="000000"/>
                <w:kern w:val="0"/>
                <w:sz w:val="24"/>
                <w:szCs w:val="24"/>
                <w:lang w:val="en-US" w:eastAsia="zh-CN" w:bidi="ar"/>
              </w:rPr>
              <w:t>(2)</w:t>
            </w:r>
            <w:r>
              <w:rPr>
                <w:rFonts w:hint="eastAsia" w:ascii="仿宋" w:hAnsi="仿宋" w:eastAsia="仿宋" w:cs="仿宋"/>
                <w:color w:val="000000"/>
                <w:kern w:val="0"/>
                <w:sz w:val="24"/>
                <w:szCs w:val="24"/>
                <w:lang w:val="en-US" w:eastAsia="zh-CN" w:bidi="ar"/>
              </w:rPr>
              <w:t>可得碰撞前后速度关系为</w:t>
            </w:r>
          </w:p>
          <w:p>
            <w:pPr>
              <w:keepNext w:val="0"/>
              <w:keepLines w:val="0"/>
              <w:widowControl/>
              <w:suppressLineNumbers w:val="0"/>
              <w:spacing w:line="360" w:lineRule="auto"/>
              <w:ind w:firstLine="420" w:firstLineChars="200"/>
              <w:jc w:val="left"/>
              <w:rPr>
                <w:rFonts w:hint="eastAsia" w:ascii="仿宋" w:hAnsi="仿宋" w:eastAsia="仿宋" w:cs="仿宋"/>
                <w:color w:val="000000"/>
                <w:kern w:val="0"/>
                <w:sz w:val="24"/>
                <w:szCs w:val="24"/>
                <w:lang w:val="en-US" w:eastAsia="zh-CN" w:bidi="ar"/>
              </w:rPr>
            </w:pPr>
            <w:r>
              <w:drawing>
                <wp:anchor distT="0" distB="0" distL="114300" distR="114300" simplePos="0" relativeHeight="251668480" behindDoc="0" locked="0" layoutInCell="1" allowOverlap="1">
                  <wp:simplePos x="0" y="0"/>
                  <wp:positionH relativeFrom="column">
                    <wp:posOffset>320040</wp:posOffset>
                  </wp:positionH>
                  <wp:positionV relativeFrom="paragraph">
                    <wp:posOffset>175260</wp:posOffset>
                  </wp:positionV>
                  <wp:extent cx="2194560" cy="1234440"/>
                  <wp:effectExtent l="0" t="0" r="0" b="0"/>
                  <wp:wrapSquare wrapText="bothSides"/>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7"/>
                          <a:stretch>
                            <a:fillRect/>
                          </a:stretch>
                        </pic:blipFill>
                        <pic:spPr>
                          <a:xfrm>
                            <a:off x="0" y="0"/>
                            <a:ext cx="2194560" cy="1234440"/>
                          </a:xfrm>
                          <a:prstGeom prst="rect">
                            <a:avLst/>
                          </a:prstGeom>
                          <a:noFill/>
                          <a:ln>
                            <a:noFill/>
                          </a:ln>
                        </pic:spPr>
                      </pic:pic>
                    </a:graphicData>
                  </a:graphic>
                </wp:anchor>
              </w:drawing>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spacing w:line="360" w:lineRule="auto"/>
              <w:jc w:val="left"/>
              <w:rPr>
                <w:rFonts w:hint="default"/>
                <w:lang w:val="en-US" w:eastAsia="zh-CN"/>
              </w:rPr>
            </w:pPr>
            <w:r>
              <w:rPr>
                <w:rFonts w:hint="eastAsia"/>
                <w:lang w:val="en-US" w:eastAsia="zh-CN"/>
              </w:rPr>
              <w:t xml:space="preserve">      (3)</w:t>
            </w:r>
          </w:p>
          <w:p>
            <w:pPr>
              <w:jc w:val="left"/>
              <w:rPr>
                <w:rFonts w:hint="eastAsia"/>
                <w:sz w:val="28"/>
                <w:szCs w:val="28"/>
              </w:rPr>
            </w:pPr>
          </w:p>
          <w:p>
            <w:pPr>
              <w:jc w:val="left"/>
              <w:rPr>
                <w:rFonts w:hint="eastAsia"/>
                <w:sz w:val="28"/>
                <w:szCs w:val="28"/>
              </w:rPr>
            </w:pP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完全非弹性碰撞 完全非弹性碰撞的特点是两滑块碰撞后粘在一起以相同速度运动。两滑块在碰撞前后系统的动量守恒，但机械能不守恒。设碰撞后两滑块的共同速度为v，则</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20" w:firstLineChars="200"/>
              <w:jc w:val="left"/>
              <w:rPr>
                <w:rFonts w:hint="eastAsia"/>
                <w:lang w:val="en-US" w:eastAsia="zh-CN"/>
              </w:rPr>
            </w:pPr>
            <w:r>
              <w:drawing>
                <wp:anchor distT="0" distB="0" distL="114300" distR="114300" simplePos="0" relativeHeight="251669504" behindDoc="0" locked="0" layoutInCell="1" allowOverlap="1">
                  <wp:simplePos x="0" y="0"/>
                  <wp:positionH relativeFrom="column">
                    <wp:posOffset>289560</wp:posOffset>
                  </wp:positionH>
                  <wp:positionV relativeFrom="paragraph">
                    <wp:posOffset>50165</wp:posOffset>
                  </wp:positionV>
                  <wp:extent cx="2689860" cy="281940"/>
                  <wp:effectExtent l="0" t="0" r="7620" b="7620"/>
                  <wp:wrapSquare wrapText="bothSides"/>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2689860" cy="281940"/>
                          </a:xfrm>
                          <a:prstGeom prst="rect">
                            <a:avLst/>
                          </a:prstGeom>
                          <a:noFill/>
                          <a:ln>
                            <a:noFill/>
                          </a:ln>
                        </pic:spPr>
                      </pic:pic>
                    </a:graphicData>
                  </a:graphic>
                </wp:anchor>
              </w:drawing>
            </w:r>
            <w:r>
              <w:rPr>
                <w:rFonts w:hint="eastAsia"/>
                <w:lang w:val="en-US" w:eastAsia="zh-CN"/>
              </w:rPr>
              <w:t xml:space="preserve">  (4)</w:t>
            </w:r>
          </w:p>
          <w:p>
            <w:pPr>
              <w:keepNext w:val="0"/>
              <w:keepLines w:val="0"/>
              <w:widowControl/>
              <w:suppressLineNumbers w:val="0"/>
              <w:spacing w:line="360" w:lineRule="auto"/>
              <w:ind w:firstLine="420" w:firstLineChars="200"/>
              <w:jc w:val="left"/>
              <w:rPr>
                <w:rFonts w:hint="eastAsia"/>
                <w:lang w:val="en-US" w:eastAsia="zh-CN"/>
              </w:rPr>
            </w:pP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当取v20</w:t>
            </w:r>
            <w:r>
              <w:rPr>
                <w:rFonts w:hint="default" w:ascii="仿宋" w:hAnsi="仿宋" w:eastAsia="仿宋" w:cs="仿宋"/>
                <w:color w:val="000000"/>
                <w:kern w:val="0"/>
                <w:sz w:val="24"/>
                <w:szCs w:val="24"/>
                <w:lang w:val="en-US" w:eastAsia="zh-CN" w:bidi="ar"/>
              </w:rPr>
              <w:t>=0</w:t>
            </w:r>
            <w:r>
              <w:rPr>
                <w:rFonts w:hint="eastAsia" w:ascii="仿宋" w:hAnsi="仿宋" w:eastAsia="仿宋" w:cs="仿宋"/>
                <w:color w:val="000000"/>
                <w:kern w:val="0"/>
                <w:sz w:val="24"/>
                <w:szCs w:val="24"/>
                <w:lang w:val="en-US" w:eastAsia="zh-CN" w:bidi="ar"/>
              </w:rPr>
              <w:t>时，则有</w:t>
            </w:r>
          </w:p>
          <w:p>
            <w:pPr>
              <w:keepNext w:val="0"/>
              <w:keepLines w:val="0"/>
              <w:widowControl/>
              <w:suppressLineNumbers w:val="0"/>
              <w:spacing w:line="360" w:lineRule="auto"/>
              <w:ind w:firstLine="420" w:firstLineChars="200"/>
              <w:jc w:val="left"/>
              <w:rPr>
                <w:rFonts w:hint="eastAsia" w:ascii="仿宋" w:hAnsi="仿宋" w:eastAsia="仿宋" w:cs="仿宋"/>
                <w:color w:val="000000"/>
                <w:kern w:val="0"/>
                <w:sz w:val="24"/>
                <w:szCs w:val="24"/>
                <w:lang w:val="en-US" w:eastAsia="zh-CN" w:bidi="ar"/>
              </w:rPr>
            </w:pPr>
            <w:r>
              <w:drawing>
                <wp:anchor distT="0" distB="0" distL="114300" distR="114300" simplePos="0" relativeHeight="251670528" behindDoc="0" locked="0" layoutInCell="1" allowOverlap="1">
                  <wp:simplePos x="0" y="0"/>
                  <wp:positionH relativeFrom="column">
                    <wp:posOffset>342900</wp:posOffset>
                  </wp:positionH>
                  <wp:positionV relativeFrom="paragraph">
                    <wp:posOffset>175260</wp:posOffset>
                  </wp:positionV>
                  <wp:extent cx="1661160" cy="502920"/>
                  <wp:effectExtent l="0" t="0" r="0" b="0"/>
                  <wp:wrapSquare wrapText="bothSides"/>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9"/>
                          <a:stretch>
                            <a:fillRect/>
                          </a:stretch>
                        </pic:blipFill>
                        <pic:spPr>
                          <a:xfrm>
                            <a:off x="0" y="0"/>
                            <a:ext cx="1661160" cy="502920"/>
                          </a:xfrm>
                          <a:prstGeom prst="rect">
                            <a:avLst/>
                          </a:prstGeom>
                          <a:noFill/>
                          <a:ln>
                            <a:noFill/>
                          </a:ln>
                        </pic:spPr>
                      </pic:pic>
                    </a:graphicData>
                  </a:graphic>
                </wp:anchor>
              </w:drawing>
            </w:r>
          </w:p>
          <w:p>
            <w:pPr>
              <w:keepNext w:val="0"/>
              <w:keepLines w:val="0"/>
              <w:widowControl/>
              <w:suppressLineNumbers w:val="0"/>
              <w:spacing w:line="360" w:lineRule="auto"/>
              <w:ind w:firstLine="420" w:firstLineChars="200"/>
              <w:jc w:val="left"/>
              <w:rPr>
                <w:rFonts w:hint="eastAsia"/>
                <w:lang w:val="en-US" w:eastAsia="zh-CN"/>
              </w:rPr>
            </w:pPr>
            <w:r>
              <w:rPr>
                <w:rFonts w:hint="eastAsia"/>
                <w:lang w:val="en-US" w:eastAsia="zh-CN"/>
              </w:rPr>
              <w:t xml:space="preserve">                 (5)</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恢复系数e</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相互碰撞的两物体，碰撞后的相对速度和碰撞前的相对速度之比，称为恢复系数，用符号e表示。</w:t>
            </w:r>
          </w:p>
          <w:p>
            <w:pPr>
              <w:keepNext w:val="0"/>
              <w:keepLines w:val="0"/>
              <w:widowControl/>
              <w:suppressLineNumbers w:val="0"/>
              <w:spacing w:line="360" w:lineRule="auto"/>
              <w:ind w:firstLine="420" w:firstLineChars="200"/>
              <w:jc w:val="left"/>
              <w:rPr>
                <w:rFonts w:hint="default" w:ascii="仿宋" w:hAnsi="仿宋" w:eastAsia="仿宋" w:cs="仿宋"/>
                <w:color w:val="000000"/>
                <w:kern w:val="0"/>
                <w:sz w:val="24"/>
                <w:szCs w:val="24"/>
                <w:lang w:val="en-US" w:eastAsia="zh-CN" w:bidi="ar"/>
              </w:rPr>
            </w:pPr>
            <w:r>
              <w:drawing>
                <wp:anchor distT="0" distB="0" distL="114300" distR="114300" simplePos="0" relativeHeight="251671552" behindDoc="0" locked="0" layoutInCell="1" allowOverlap="1">
                  <wp:simplePos x="0" y="0"/>
                  <wp:positionH relativeFrom="column">
                    <wp:posOffset>396240</wp:posOffset>
                  </wp:positionH>
                  <wp:positionV relativeFrom="paragraph">
                    <wp:posOffset>99060</wp:posOffset>
                  </wp:positionV>
                  <wp:extent cx="1882140" cy="525780"/>
                  <wp:effectExtent l="0" t="0" r="7620" b="7620"/>
                  <wp:wrapSquare wrapText="bothSides"/>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0"/>
                          <a:stretch>
                            <a:fillRect/>
                          </a:stretch>
                        </pic:blipFill>
                        <pic:spPr>
                          <a:xfrm>
                            <a:off x="0" y="0"/>
                            <a:ext cx="1882140" cy="525780"/>
                          </a:xfrm>
                          <a:prstGeom prst="rect">
                            <a:avLst/>
                          </a:prstGeom>
                          <a:noFill/>
                          <a:ln>
                            <a:noFill/>
                          </a:ln>
                        </pic:spPr>
                      </pic:pic>
                    </a:graphicData>
                  </a:graphic>
                </wp:anchor>
              </w:drawing>
            </w: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通常可以根据恢复系数对碰撞进行如下分类：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1)e </w:t>
            </w:r>
            <w:r>
              <w:rPr>
                <w:rFonts w:hint="default" w:ascii="仿宋" w:hAnsi="仿宋" w:eastAsia="仿宋" w:cs="仿宋"/>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 xml:space="preserve"> </w:t>
            </w:r>
            <w:r>
              <w:rPr>
                <w:rFonts w:hint="default" w:ascii="仿宋" w:hAnsi="仿宋" w:eastAsia="仿宋" w:cs="仿宋"/>
                <w:color w:val="000000"/>
                <w:kern w:val="0"/>
                <w:sz w:val="24"/>
                <w:szCs w:val="24"/>
                <w:lang w:val="en-US" w:eastAsia="zh-CN" w:bidi="ar"/>
              </w:rPr>
              <w:t>0</w:t>
            </w:r>
            <w:r>
              <w:rPr>
                <w:rFonts w:hint="eastAsia" w:ascii="仿宋" w:hAnsi="仿宋" w:eastAsia="仿宋" w:cs="仿宋"/>
                <w:color w:val="000000"/>
                <w:kern w:val="0"/>
                <w:sz w:val="24"/>
                <w:szCs w:val="24"/>
                <w:lang w:val="en-US" w:eastAsia="zh-CN" w:bidi="ar"/>
              </w:rPr>
              <w:t xml:space="preserve">，即v2 </w:t>
            </w:r>
            <w:r>
              <w:rPr>
                <w:rFonts w:hint="default" w:ascii="仿宋" w:hAnsi="仿宋" w:eastAsia="仿宋" w:cs="仿宋"/>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 xml:space="preserve"> v</w:t>
            </w:r>
            <w:r>
              <w:rPr>
                <w:rFonts w:hint="default" w:ascii="仿宋" w:hAnsi="仿宋" w:eastAsia="仿宋" w:cs="仿宋"/>
                <w:color w:val="000000"/>
                <w:kern w:val="0"/>
                <w:sz w:val="24"/>
                <w:szCs w:val="24"/>
                <w:lang w:val="en-US" w:eastAsia="zh-CN" w:bidi="ar"/>
              </w:rPr>
              <w:t>1</w:t>
            </w:r>
            <w:r>
              <w:rPr>
                <w:rFonts w:hint="eastAsia" w:ascii="仿宋" w:hAnsi="仿宋" w:eastAsia="仿宋" w:cs="仿宋"/>
                <w:color w:val="000000"/>
                <w:kern w:val="0"/>
                <w:sz w:val="24"/>
                <w:szCs w:val="24"/>
                <w:lang w:val="en-US" w:eastAsia="zh-CN" w:bidi="ar"/>
              </w:rPr>
              <w:t xml:space="preserve">，为完全非弹性碰撞。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default" w:ascii="仿宋" w:hAnsi="仿宋" w:eastAsia="仿宋" w:cs="仿宋"/>
                <w:color w:val="000000"/>
                <w:kern w:val="0"/>
                <w:sz w:val="24"/>
                <w:szCs w:val="24"/>
                <w:lang w:val="en-US" w:eastAsia="zh-CN" w:bidi="ar"/>
              </w:rPr>
              <w:t>2)</w:t>
            </w:r>
            <w:r>
              <w:rPr>
                <w:rFonts w:hint="eastAsia" w:ascii="仿宋" w:hAnsi="仿宋" w:eastAsia="仿宋" w:cs="仿宋"/>
                <w:color w:val="000000"/>
                <w:kern w:val="0"/>
                <w:sz w:val="24"/>
                <w:szCs w:val="24"/>
                <w:lang w:val="en-US" w:eastAsia="zh-CN" w:bidi="ar"/>
              </w:rPr>
              <w:t xml:space="preserve">e </w:t>
            </w:r>
            <w:r>
              <w:rPr>
                <w:rFonts w:hint="default" w:ascii="仿宋" w:hAnsi="仿宋" w:eastAsia="仿宋" w:cs="仿宋"/>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 xml:space="preserve"> </w:t>
            </w:r>
            <w:r>
              <w:rPr>
                <w:rFonts w:hint="default" w:ascii="仿宋" w:hAnsi="仿宋" w:eastAsia="仿宋" w:cs="仿宋"/>
                <w:color w:val="000000"/>
                <w:kern w:val="0"/>
                <w:sz w:val="24"/>
                <w:szCs w:val="24"/>
                <w:lang w:val="en-US" w:eastAsia="zh-CN" w:bidi="ar"/>
              </w:rPr>
              <w:t>1</w:t>
            </w:r>
            <w:r>
              <w:rPr>
                <w:rFonts w:hint="eastAsia" w:ascii="仿宋" w:hAnsi="仿宋" w:eastAsia="仿宋" w:cs="仿宋"/>
                <w:color w:val="000000"/>
                <w:kern w:val="0"/>
                <w:sz w:val="24"/>
                <w:szCs w:val="24"/>
                <w:lang w:val="en-US" w:eastAsia="zh-CN" w:bidi="ar"/>
              </w:rPr>
              <w:t>，即v</w:t>
            </w:r>
            <w:r>
              <w:rPr>
                <w:rFonts w:hint="default" w:ascii="仿宋" w:hAnsi="仿宋" w:eastAsia="仿宋" w:cs="仿宋"/>
                <w:color w:val="000000"/>
                <w:kern w:val="0"/>
                <w:sz w:val="24"/>
                <w:szCs w:val="24"/>
                <w:lang w:val="en-US" w:eastAsia="zh-CN" w:bidi="ar"/>
              </w:rPr>
              <w:t xml:space="preserve">2 − </w:t>
            </w:r>
            <w:r>
              <w:rPr>
                <w:rFonts w:hint="eastAsia" w:ascii="仿宋" w:hAnsi="仿宋" w:eastAsia="仿宋" w:cs="仿宋"/>
                <w:color w:val="000000"/>
                <w:kern w:val="0"/>
                <w:sz w:val="24"/>
                <w:szCs w:val="24"/>
                <w:lang w:val="en-US" w:eastAsia="zh-CN" w:bidi="ar"/>
              </w:rPr>
              <w:t>v</w:t>
            </w:r>
            <w:r>
              <w:rPr>
                <w:rFonts w:hint="default" w:ascii="仿宋" w:hAnsi="仿宋" w:eastAsia="仿宋" w:cs="仿宋"/>
                <w:color w:val="000000"/>
                <w:kern w:val="0"/>
                <w:sz w:val="24"/>
                <w:szCs w:val="24"/>
                <w:lang w:val="en-US" w:eastAsia="zh-CN" w:bidi="ar"/>
              </w:rPr>
              <w:t xml:space="preserve">1 = </w:t>
            </w:r>
            <w:r>
              <w:rPr>
                <w:rFonts w:hint="eastAsia" w:ascii="仿宋" w:hAnsi="仿宋" w:eastAsia="仿宋" w:cs="仿宋"/>
                <w:color w:val="000000"/>
                <w:kern w:val="0"/>
                <w:sz w:val="24"/>
                <w:szCs w:val="24"/>
                <w:lang w:val="en-US" w:eastAsia="zh-CN" w:bidi="ar"/>
              </w:rPr>
              <w:t>v</w:t>
            </w:r>
            <w:r>
              <w:rPr>
                <w:rFonts w:hint="default" w:ascii="仿宋" w:hAnsi="仿宋" w:eastAsia="仿宋" w:cs="仿宋"/>
                <w:color w:val="000000"/>
                <w:kern w:val="0"/>
                <w:sz w:val="24"/>
                <w:szCs w:val="24"/>
                <w:lang w:val="en-US" w:eastAsia="zh-CN" w:bidi="ar"/>
              </w:rPr>
              <w:t xml:space="preserve">10 − </w:t>
            </w:r>
            <w:r>
              <w:rPr>
                <w:rFonts w:hint="eastAsia" w:ascii="仿宋" w:hAnsi="仿宋" w:eastAsia="仿宋" w:cs="仿宋"/>
                <w:color w:val="000000"/>
                <w:kern w:val="0"/>
                <w:sz w:val="24"/>
                <w:szCs w:val="24"/>
                <w:lang w:val="en-US" w:eastAsia="zh-CN" w:bidi="ar"/>
              </w:rPr>
              <w:t>v</w:t>
            </w:r>
            <w:r>
              <w:rPr>
                <w:rFonts w:hint="default" w:ascii="仿宋" w:hAnsi="仿宋" w:eastAsia="仿宋" w:cs="仿宋"/>
                <w:color w:val="000000"/>
                <w:kern w:val="0"/>
                <w:sz w:val="24"/>
                <w:szCs w:val="24"/>
                <w:lang w:val="en-US" w:eastAsia="zh-CN" w:bidi="ar"/>
              </w:rPr>
              <w:t>20</w:t>
            </w:r>
            <w:r>
              <w:rPr>
                <w:rFonts w:hint="eastAsia" w:ascii="仿宋" w:hAnsi="仿宋" w:eastAsia="仿宋" w:cs="仿宋"/>
                <w:color w:val="000000"/>
                <w:kern w:val="0"/>
                <w:sz w:val="24"/>
                <w:szCs w:val="24"/>
                <w:lang w:val="en-US" w:eastAsia="zh-CN" w:bidi="ar"/>
              </w:rPr>
              <w:t xml:space="preserve">，为安全弹性碰撞。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default" w:ascii="仿宋" w:hAnsi="仿宋" w:eastAsia="仿宋" w:cs="仿宋"/>
                <w:color w:val="000000"/>
                <w:kern w:val="0"/>
                <w:sz w:val="24"/>
                <w:szCs w:val="24"/>
                <w:lang w:val="en-US" w:eastAsia="zh-CN" w:bidi="ar"/>
              </w:rPr>
              <w:t>3)0</w:t>
            </w:r>
            <w:r>
              <w:rPr>
                <w:rFonts w:hint="eastAsia" w:ascii="仿宋" w:hAnsi="仿宋" w:eastAsia="仿宋" w:cs="仿宋"/>
                <w:color w:val="000000"/>
                <w:kern w:val="0"/>
                <w:sz w:val="24"/>
                <w:szCs w:val="24"/>
                <w:lang w:val="en-US" w:eastAsia="zh-CN" w:bidi="ar"/>
              </w:rPr>
              <w:t xml:space="preserve"> </w:t>
            </w:r>
            <w:r>
              <w:rPr>
                <w:rFonts w:hint="default" w:ascii="仿宋" w:hAnsi="仿宋" w:eastAsia="仿宋" w:cs="仿宋"/>
                <w:color w:val="000000"/>
                <w:kern w:val="0"/>
                <w:sz w:val="24"/>
                <w:szCs w:val="24"/>
                <w:lang w:val="en-US" w:eastAsia="zh-CN" w:bidi="ar"/>
              </w:rPr>
              <w:t>&lt;</w:t>
            </w:r>
            <w:r>
              <w:rPr>
                <w:rFonts w:hint="eastAsia" w:ascii="仿宋" w:hAnsi="仿宋" w:eastAsia="仿宋" w:cs="仿宋"/>
                <w:color w:val="000000"/>
                <w:kern w:val="0"/>
                <w:sz w:val="24"/>
                <w:szCs w:val="24"/>
                <w:lang w:val="en-US" w:eastAsia="zh-CN" w:bidi="ar"/>
              </w:rPr>
              <w:t xml:space="preserve"> e </w:t>
            </w:r>
            <w:r>
              <w:rPr>
                <w:rFonts w:hint="default" w:ascii="仿宋" w:hAnsi="仿宋" w:eastAsia="仿宋" w:cs="仿宋"/>
                <w:color w:val="000000"/>
                <w:kern w:val="0"/>
                <w:sz w:val="24"/>
                <w:szCs w:val="24"/>
                <w:lang w:val="en-US" w:eastAsia="zh-CN" w:bidi="ar"/>
              </w:rPr>
              <w:t>&lt;</w:t>
            </w:r>
            <w:r>
              <w:rPr>
                <w:rFonts w:hint="eastAsia" w:ascii="仿宋" w:hAnsi="仿宋" w:eastAsia="仿宋" w:cs="仿宋"/>
                <w:color w:val="000000"/>
                <w:kern w:val="0"/>
                <w:sz w:val="24"/>
                <w:szCs w:val="24"/>
                <w:lang w:val="en-US" w:eastAsia="zh-CN" w:bidi="ar"/>
              </w:rPr>
              <w:t xml:space="preserve"> </w:t>
            </w:r>
            <w:r>
              <w:rPr>
                <w:rFonts w:hint="default" w:ascii="仿宋" w:hAnsi="仿宋" w:eastAsia="仿宋" w:cs="仿宋"/>
                <w:color w:val="000000"/>
                <w:kern w:val="0"/>
                <w:sz w:val="24"/>
                <w:szCs w:val="24"/>
                <w:lang w:val="en-US" w:eastAsia="zh-CN" w:bidi="ar"/>
              </w:rPr>
              <w:t>1</w:t>
            </w:r>
            <w:r>
              <w:rPr>
                <w:rFonts w:hint="eastAsia" w:ascii="仿宋" w:hAnsi="仿宋" w:eastAsia="仿宋" w:cs="仿宋"/>
                <w:color w:val="000000"/>
                <w:kern w:val="0"/>
                <w:sz w:val="24"/>
                <w:szCs w:val="24"/>
                <w:lang w:val="en-US" w:eastAsia="zh-CN" w:bidi="ar"/>
              </w:rPr>
              <w:t>，是一般的非完全弹性碰撞。</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(4)碰撞时动能的损耗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设碰撞后和碰撞前动能之比为</w:t>
            </w:r>
            <w:r>
              <w:rPr>
                <w:rFonts w:hint="default" w:ascii="仿宋" w:hAnsi="仿宋" w:eastAsia="仿宋" w:cs="仿宋"/>
                <w:color w:val="000000"/>
                <w:kern w:val="0"/>
                <w:sz w:val="24"/>
                <w:szCs w:val="24"/>
                <w:lang w:val="en-US" w:eastAsia="zh-CN" w:bidi="ar"/>
              </w:rPr>
              <w:t>R</w:t>
            </w:r>
            <w:r>
              <w:rPr>
                <w:rFonts w:hint="eastAsia" w:ascii="仿宋" w:hAnsi="仿宋" w:eastAsia="仿宋" w:cs="仿宋"/>
                <w:color w:val="000000"/>
                <w:kern w:val="0"/>
                <w:sz w:val="24"/>
                <w:szCs w:val="24"/>
                <w:lang w:val="en-US" w:eastAsia="zh-CN" w:bidi="ar"/>
              </w:rPr>
              <w:t xml:space="preserve">，即 </w:t>
            </w:r>
          </w:p>
          <w:p>
            <w:pPr>
              <w:keepNext w:val="0"/>
              <w:keepLines w:val="0"/>
              <w:widowControl/>
              <w:suppressLineNumbers w:val="0"/>
              <w:spacing w:line="360" w:lineRule="auto"/>
              <w:ind w:firstLine="420" w:firstLineChars="200"/>
              <w:jc w:val="left"/>
              <w:rPr>
                <w:rFonts w:hint="eastAsia" w:ascii="仿宋" w:hAnsi="仿宋" w:eastAsia="仿宋" w:cs="仿宋"/>
                <w:color w:val="000000"/>
                <w:kern w:val="0"/>
                <w:sz w:val="24"/>
                <w:szCs w:val="24"/>
                <w:lang w:val="en-US" w:eastAsia="zh-CN" w:bidi="ar"/>
              </w:rPr>
            </w:pPr>
            <w:r>
              <w:drawing>
                <wp:anchor distT="0" distB="0" distL="114300" distR="114300" simplePos="0" relativeHeight="251672576" behindDoc="0" locked="0" layoutInCell="1" allowOverlap="1">
                  <wp:simplePos x="0" y="0"/>
                  <wp:positionH relativeFrom="column">
                    <wp:posOffset>304800</wp:posOffset>
                  </wp:positionH>
                  <wp:positionV relativeFrom="paragraph">
                    <wp:posOffset>7620</wp:posOffset>
                  </wp:positionV>
                  <wp:extent cx="2286000" cy="792480"/>
                  <wp:effectExtent l="0" t="0" r="0" b="0"/>
                  <wp:wrapSquare wrapText="bothSides"/>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1"/>
                          <a:stretch>
                            <a:fillRect/>
                          </a:stretch>
                        </pic:blipFill>
                        <pic:spPr>
                          <a:xfrm>
                            <a:off x="0" y="0"/>
                            <a:ext cx="2286000" cy="792480"/>
                          </a:xfrm>
                          <a:prstGeom prst="rect">
                            <a:avLst/>
                          </a:prstGeom>
                          <a:noFill/>
                          <a:ln>
                            <a:noFill/>
                          </a:ln>
                        </pic:spPr>
                      </pic:pic>
                    </a:graphicData>
                  </a:graphic>
                </wp:anchor>
              </w:drawing>
            </w: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经过推导可得 </w:t>
            </w:r>
          </w:p>
          <w:p>
            <w:pPr>
              <w:keepNext w:val="0"/>
              <w:keepLines w:val="0"/>
              <w:widowControl/>
              <w:suppressLineNumbers w:val="0"/>
              <w:spacing w:line="360" w:lineRule="auto"/>
              <w:ind w:firstLine="420" w:firstLineChars="200"/>
              <w:jc w:val="left"/>
              <w:rPr>
                <w:rFonts w:hint="default" w:ascii="仿宋" w:hAnsi="仿宋" w:eastAsia="仿宋" w:cs="仿宋"/>
                <w:color w:val="000000"/>
                <w:kern w:val="0"/>
                <w:sz w:val="24"/>
                <w:szCs w:val="24"/>
                <w:lang w:val="en-US" w:eastAsia="zh-CN" w:bidi="ar"/>
              </w:rPr>
            </w:pPr>
            <w:r>
              <w:drawing>
                <wp:anchor distT="0" distB="0" distL="114300" distR="114300" simplePos="0" relativeHeight="251673600" behindDoc="0" locked="0" layoutInCell="1" allowOverlap="1">
                  <wp:simplePos x="0" y="0"/>
                  <wp:positionH relativeFrom="column">
                    <wp:posOffset>342900</wp:posOffset>
                  </wp:positionH>
                  <wp:positionV relativeFrom="paragraph">
                    <wp:posOffset>137160</wp:posOffset>
                  </wp:positionV>
                  <wp:extent cx="1524000" cy="571500"/>
                  <wp:effectExtent l="0" t="0" r="0" b="7620"/>
                  <wp:wrapSquare wrapText="bothSides"/>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2"/>
                          <a:stretch>
                            <a:fillRect/>
                          </a:stretch>
                        </pic:blipFill>
                        <pic:spPr>
                          <a:xfrm>
                            <a:off x="0" y="0"/>
                            <a:ext cx="1524000" cy="571500"/>
                          </a:xfrm>
                          <a:prstGeom prst="rect">
                            <a:avLst/>
                          </a:prstGeom>
                          <a:noFill/>
                          <a:ln>
                            <a:noFill/>
                          </a:ln>
                        </pic:spPr>
                      </pic:pic>
                    </a:graphicData>
                  </a:graphic>
                </wp:anchor>
              </w:drawing>
            </w: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r>
              <w:rPr>
                <w:rFonts w:hint="default" w:ascii="仿宋" w:hAnsi="仿宋" w:eastAsia="仿宋" w:cs="仿宋"/>
                <w:color w:val="000000"/>
                <w:kern w:val="0"/>
                <w:sz w:val="24"/>
                <w:szCs w:val="24"/>
                <w:lang w:val="en-US" w:eastAsia="zh-CN" w:bidi="ar"/>
              </w:rPr>
              <w:t>从</w:t>
            </w:r>
            <w:r>
              <w:rPr>
                <w:rFonts w:hint="eastAsia" w:ascii="仿宋" w:hAnsi="仿宋" w:eastAsia="仿宋" w:cs="仿宋"/>
                <w:color w:val="000000"/>
                <w:kern w:val="0"/>
                <w:sz w:val="24"/>
                <w:szCs w:val="24"/>
                <w:lang w:val="en-US" w:eastAsia="zh-CN" w:bidi="ar"/>
              </w:rPr>
              <w:t>上</w:t>
            </w:r>
            <w:r>
              <w:rPr>
                <w:rFonts w:hint="default" w:ascii="仿宋" w:hAnsi="仿宋" w:eastAsia="仿宋" w:cs="仿宋"/>
                <w:color w:val="000000"/>
                <w:kern w:val="0"/>
                <w:sz w:val="24"/>
                <w:szCs w:val="24"/>
                <w:lang w:val="en-US" w:eastAsia="zh-CN" w:bidi="ar"/>
              </w:rPr>
              <w:t>式仍可看出，只有当</w:t>
            </w:r>
            <w:r>
              <w:rPr>
                <w:rFonts w:hint="eastAsia" w:ascii="仿宋" w:hAnsi="仿宋" w:eastAsia="仿宋" w:cs="仿宋"/>
                <w:color w:val="000000"/>
                <w:kern w:val="0"/>
                <w:sz w:val="24"/>
                <w:szCs w:val="24"/>
                <w:lang w:val="en-US" w:eastAsia="zh-CN" w:bidi="ar"/>
              </w:rPr>
              <w:t xml:space="preserve">e </w:t>
            </w:r>
            <w:r>
              <w:rPr>
                <w:rFonts w:hint="default" w:ascii="仿宋" w:hAnsi="仿宋" w:eastAsia="仿宋" w:cs="仿宋"/>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 xml:space="preserve"> </w:t>
            </w:r>
            <w:r>
              <w:rPr>
                <w:rFonts w:hint="default" w:ascii="仿宋" w:hAnsi="仿宋" w:eastAsia="仿宋" w:cs="仿宋"/>
                <w:color w:val="000000"/>
                <w:kern w:val="0"/>
                <w:sz w:val="24"/>
                <w:szCs w:val="24"/>
                <w:lang w:val="en-US" w:eastAsia="zh-CN" w:bidi="ar"/>
              </w:rPr>
              <w:t>1时，动能才守恒。当</w:t>
            </w:r>
            <w:r>
              <w:rPr>
                <w:rFonts w:hint="eastAsia" w:ascii="仿宋" w:hAnsi="仿宋" w:eastAsia="仿宋" w:cs="仿宋"/>
                <w:color w:val="000000"/>
                <w:kern w:val="0"/>
                <w:sz w:val="24"/>
                <w:szCs w:val="24"/>
                <w:lang w:val="en-US" w:eastAsia="zh-CN" w:bidi="ar"/>
              </w:rPr>
              <w:t xml:space="preserve">e </w:t>
            </w:r>
            <w:r>
              <w:rPr>
                <w:rFonts w:hint="default" w:ascii="仿宋" w:hAnsi="仿宋" w:eastAsia="仿宋" w:cs="仿宋"/>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 xml:space="preserve"> </w:t>
            </w:r>
            <w:r>
              <w:rPr>
                <w:rFonts w:hint="default" w:ascii="仿宋" w:hAnsi="仿宋" w:eastAsia="仿宋" w:cs="仿宋"/>
                <w:color w:val="000000"/>
                <w:kern w:val="0"/>
                <w:sz w:val="24"/>
                <w:szCs w:val="24"/>
                <w:lang w:val="en-US" w:eastAsia="zh-CN" w:bidi="ar"/>
              </w:rPr>
              <w:t>0时，</w:t>
            </w:r>
            <w:r>
              <w:rPr>
                <w:rFonts w:hint="eastAsia" w:ascii="仿宋" w:hAnsi="仿宋" w:eastAsia="仿宋" w:cs="仿宋"/>
                <w:color w:val="000000"/>
                <w:kern w:val="0"/>
                <w:sz w:val="24"/>
                <w:szCs w:val="24"/>
                <w:lang w:val="en-US" w:eastAsia="zh-CN" w:bidi="ar"/>
              </w:rPr>
              <w:t>R = m1/(m1+m2）</w:t>
            </w:r>
            <w:r>
              <w:rPr>
                <w:rFonts w:hint="default" w:ascii="仿宋" w:hAnsi="仿宋" w:eastAsia="仿宋" w:cs="仿宋"/>
                <w:color w:val="000000"/>
                <w:kern w:val="0"/>
                <w:sz w:val="24"/>
                <w:szCs w:val="24"/>
                <w:lang w:val="en-US" w:eastAsia="zh-CN" w:bidi="ar"/>
              </w:rPr>
              <w:t>，若取</w:t>
            </w:r>
            <w:r>
              <w:rPr>
                <w:rFonts w:hint="eastAsia" w:ascii="仿宋" w:hAnsi="仿宋" w:eastAsia="仿宋" w:cs="仿宋"/>
                <w:color w:val="000000"/>
                <w:kern w:val="0"/>
                <w:sz w:val="24"/>
                <w:szCs w:val="24"/>
                <w:lang w:val="en-US" w:eastAsia="zh-CN" w:bidi="ar"/>
              </w:rPr>
              <w:t>m</w:t>
            </w:r>
            <w:r>
              <w:rPr>
                <w:rFonts w:hint="default" w:ascii="仿宋" w:hAnsi="仿宋" w:eastAsia="仿宋" w:cs="仿宋"/>
                <w:color w:val="000000"/>
                <w:kern w:val="0"/>
                <w:sz w:val="24"/>
                <w:szCs w:val="24"/>
                <w:lang w:val="en-US" w:eastAsia="zh-CN" w:bidi="ar"/>
              </w:rPr>
              <w:t xml:space="preserve">1 = </w:t>
            </w:r>
            <w:r>
              <w:rPr>
                <w:rFonts w:hint="eastAsia" w:ascii="仿宋" w:hAnsi="仿宋" w:eastAsia="仿宋" w:cs="仿宋"/>
                <w:color w:val="000000"/>
                <w:kern w:val="0"/>
                <w:sz w:val="24"/>
                <w:szCs w:val="24"/>
                <w:lang w:val="en-US" w:eastAsia="zh-CN" w:bidi="ar"/>
              </w:rPr>
              <w:t>m</w:t>
            </w:r>
            <w:r>
              <w:rPr>
                <w:rFonts w:hint="default" w:ascii="仿宋" w:hAnsi="仿宋" w:eastAsia="仿宋" w:cs="仿宋"/>
                <w:color w:val="000000"/>
                <w:kern w:val="0"/>
                <w:sz w:val="24"/>
                <w:szCs w:val="24"/>
                <w:lang w:val="en-US" w:eastAsia="zh-CN" w:bidi="ar"/>
              </w:rPr>
              <w:t>2，则</w:t>
            </w:r>
            <w:r>
              <w:rPr>
                <w:rFonts w:hint="eastAsia" w:ascii="仿宋" w:hAnsi="仿宋" w:eastAsia="仿宋" w:cs="仿宋"/>
                <w:color w:val="000000"/>
                <w:kern w:val="0"/>
                <w:sz w:val="24"/>
                <w:szCs w:val="24"/>
                <w:lang w:val="en-US" w:eastAsia="zh-CN" w:bidi="ar"/>
              </w:rPr>
              <w:t xml:space="preserve">R = 1/2 </w:t>
            </w:r>
            <w:r>
              <w:rPr>
                <w:rFonts w:hint="default" w:ascii="仿宋" w:hAnsi="仿宋" w:eastAsia="仿宋" w:cs="仿宋"/>
                <w:color w:val="000000"/>
                <w:kern w:val="0"/>
                <w:sz w:val="24"/>
                <w:szCs w:val="24"/>
                <w:lang w:val="en-US" w:eastAsia="zh-CN" w:bidi="ar"/>
              </w:rPr>
              <w:t>。由</w:t>
            </w:r>
            <w:r>
              <w:rPr>
                <w:rFonts w:hint="eastAsia" w:ascii="仿宋" w:hAnsi="仿宋" w:eastAsia="仿宋" w:cs="仿宋"/>
                <w:color w:val="000000"/>
                <w:kern w:val="0"/>
                <w:sz w:val="24"/>
                <w:szCs w:val="24"/>
                <w:lang w:val="en-US" w:eastAsia="zh-CN" w:bidi="ar"/>
              </w:rPr>
              <w:t>上</w:t>
            </w:r>
            <w:r>
              <w:rPr>
                <w:rFonts w:hint="default" w:ascii="仿宋" w:hAnsi="仿宋" w:eastAsia="仿宋" w:cs="仿宋"/>
                <w:color w:val="000000"/>
                <w:kern w:val="0"/>
                <w:sz w:val="24"/>
                <w:szCs w:val="24"/>
                <w:lang w:val="en-US" w:eastAsia="zh-CN" w:bidi="ar"/>
              </w:rPr>
              <w:t>式</w:t>
            </w:r>
            <w:r>
              <w:rPr>
                <w:rFonts w:hint="eastAsia" w:ascii="仿宋" w:hAnsi="仿宋" w:eastAsia="仿宋" w:cs="仿宋"/>
                <w:color w:val="000000"/>
                <w:kern w:val="0"/>
                <w:sz w:val="24"/>
                <w:szCs w:val="24"/>
                <w:lang w:val="en-US" w:eastAsia="zh-CN" w:bidi="ar"/>
              </w:rPr>
              <w:t>同样</w:t>
            </w:r>
            <w:r>
              <w:rPr>
                <w:rFonts w:hint="default" w:ascii="仿宋" w:hAnsi="仿宋" w:eastAsia="仿宋" w:cs="仿宋"/>
                <w:color w:val="000000"/>
                <w:kern w:val="0"/>
                <w:sz w:val="24"/>
                <w:szCs w:val="24"/>
                <w:lang w:val="en-US" w:eastAsia="zh-CN" w:bidi="ar"/>
              </w:rPr>
              <w:t>可知，当由实验求出恢复系数</w:t>
            </w:r>
            <w:r>
              <w:rPr>
                <w:rFonts w:hint="eastAsia" w:ascii="仿宋" w:hAnsi="仿宋" w:eastAsia="仿宋" w:cs="仿宋"/>
                <w:color w:val="000000"/>
                <w:kern w:val="0"/>
                <w:sz w:val="24"/>
                <w:szCs w:val="24"/>
                <w:lang w:val="en-US" w:eastAsia="zh-CN" w:bidi="ar"/>
              </w:rPr>
              <w:t>e</w:t>
            </w:r>
            <w:r>
              <w:rPr>
                <w:rFonts w:hint="default" w:ascii="仿宋" w:hAnsi="仿宋" w:eastAsia="仿宋" w:cs="仿宋"/>
                <w:color w:val="000000"/>
                <w:kern w:val="0"/>
                <w:sz w:val="24"/>
                <w:szCs w:val="24"/>
                <w:lang w:val="en-US" w:eastAsia="zh-CN" w:bidi="ar"/>
              </w:rPr>
              <w:t>，就可以算出碰撞前后的能量比和碰撞中的能量损失</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2.瞬时速度的测量</w:t>
            </w:r>
            <w:r>
              <w:rPr>
                <w:rFonts w:hint="default" w:ascii="仿宋" w:hAnsi="仿宋" w:eastAsia="仿宋" w:cs="仿宋"/>
                <w:color w:val="000000"/>
                <w:kern w:val="0"/>
                <w:sz w:val="24"/>
                <w:szCs w:val="24"/>
                <w:lang w:val="en-US" w:eastAsia="zh-CN" w:bidi="ar"/>
              </w:rPr>
              <w:t xml:space="preserve">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在气垫导轨的一侧安装两个光电门，它是计时装置的传感器。每个光电门有一个光电二极管，被一个聚光小灯泡所照亮。实验时，将一宽度为△x的U形挡光片置于滑块上，滑块通过设置于导轨某处的光电门时，毫秒计时器测出挡光时间△t，于是就可求出滑块通过该光电门处的瞬时速度。挡光片如图</w:t>
            </w:r>
            <w:r>
              <w:rPr>
                <w:rFonts w:hint="default" w:ascii="仿宋" w:hAnsi="仿宋" w:eastAsia="仿宋" w:cs="仿宋"/>
                <w:color w:val="000000"/>
                <w:kern w:val="0"/>
                <w:sz w:val="24"/>
                <w:szCs w:val="24"/>
                <w:lang w:val="en-US" w:eastAsia="zh-CN" w:bidi="ar"/>
              </w:rPr>
              <w:t>1</w:t>
            </w:r>
            <w:r>
              <w:rPr>
                <w:rFonts w:hint="eastAsia" w:ascii="仿宋" w:hAnsi="仿宋" w:eastAsia="仿宋" w:cs="仿宋"/>
                <w:color w:val="000000"/>
                <w:kern w:val="0"/>
                <w:sz w:val="24"/>
                <w:szCs w:val="24"/>
                <w:lang w:val="en-US" w:eastAsia="zh-CN" w:bidi="ar"/>
              </w:rPr>
              <w:t>所示，若计时器功能选择在“</w:t>
            </w:r>
            <w:r>
              <w:rPr>
                <w:rFonts w:hint="default" w:ascii="仿宋" w:hAnsi="仿宋" w:eastAsia="仿宋" w:cs="仿宋"/>
                <w:color w:val="000000"/>
                <w:kern w:val="0"/>
                <w:sz w:val="24"/>
                <w:szCs w:val="24"/>
                <w:lang w:val="en-US" w:eastAsia="zh-CN" w:bidi="ar"/>
              </w:rPr>
              <w:t>S2</w:t>
            </w:r>
            <w:r>
              <w:rPr>
                <w:rFonts w:hint="eastAsia" w:ascii="仿宋" w:hAnsi="仿宋" w:eastAsia="仿宋" w:cs="仿宋"/>
                <w:color w:val="000000"/>
                <w:kern w:val="0"/>
                <w:sz w:val="24"/>
                <w:szCs w:val="24"/>
                <w:lang w:val="en-US" w:eastAsia="zh-CN" w:bidi="ar"/>
              </w:rPr>
              <w:t>”档，当滑块向左</w:t>
            </w:r>
            <w:r>
              <w:rPr>
                <w:rFonts w:hint="default" w:ascii="仿宋" w:hAnsi="仿宋" w:eastAsia="仿宋" w:cs="仿宋"/>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或向右</w:t>
            </w:r>
            <w:r>
              <w:rPr>
                <w:rFonts w:hint="default" w:ascii="仿宋" w:hAnsi="仿宋" w:eastAsia="仿宋" w:cs="仿宋"/>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运动时，挡光片的边缘</w:t>
            </w:r>
            <w:r>
              <w:rPr>
                <w:rFonts w:hint="default" w:ascii="仿宋" w:hAnsi="仿宋" w:eastAsia="仿宋" w:cs="仿宋"/>
                <w:color w:val="000000"/>
                <w:kern w:val="0"/>
                <w:sz w:val="24"/>
                <w:szCs w:val="24"/>
                <w:lang w:val="en-US" w:eastAsia="zh-CN" w:bidi="ar"/>
              </w:rPr>
              <w:t>1(</w:t>
            </w:r>
            <w:r>
              <w:rPr>
                <w:rFonts w:hint="eastAsia" w:ascii="仿宋" w:hAnsi="仿宋" w:eastAsia="仿宋" w:cs="仿宋"/>
                <w:color w:val="000000"/>
                <w:kern w:val="0"/>
                <w:sz w:val="24"/>
                <w:szCs w:val="24"/>
                <w:lang w:val="en-US" w:eastAsia="zh-CN" w:bidi="ar"/>
              </w:rPr>
              <w:t>或</w:t>
            </w:r>
            <w:r>
              <w:rPr>
                <w:rFonts w:hint="default" w:ascii="仿宋" w:hAnsi="仿宋" w:eastAsia="仿宋" w:cs="仿宋"/>
                <w:color w:val="000000"/>
                <w:kern w:val="0"/>
                <w:sz w:val="24"/>
                <w:szCs w:val="24"/>
                <w:lang w:val="en-US" w:eastAsia="zh-CN" w:bidi="ar"/>
              </w:rPr>
              <w:t>4)</w:t>
            </w:r>
            <w:r>
              <w:rPr>
                <w:rFonts w:hint="eastAsia" w:ascii="仿宋" w:hAnsi="仿宋" w:eastAsia="仿宋" w:cs="仿宋"/>
                <w:color w:val="000000"/>
                <w:kern w:val="0"/>
                <w:sz w:val="24"/>
                <w:szCs w:val="24"/>
                <w:lang w:val="en-US" w:eastAsia="zh-CN" w:bidi="ar"/>
              </w:rPr>
              <w:t>进入光电门进行第一次挡光，毫秒计时器开始计时，当边缘</w:t>
            </w:r>
            <w:r>
              <w:rPr>
                <w:rFonts w:hint="default" w:ascii="仿宋" w:hAnsi="仿宋" w:eastAsia="仿宋" w:cs="仿宋"/>
                <w:color w:val="000000"/>
                <w:kern w:val="0"/>
                <w:sz w:val="24"/>
                <w:szCs w:val="24"/>
                <w:lang w:val="en-US" w:eastAsia="zh-CN" w:bidi="ar"/>
              </w:rPr>
              <w:t>3(</w:t>
            </w:r>
            <w:r>
              <w:rPr>
                <w:rFonts w:hint="eastAsia" w:ascii="仿宋" w:hAnsi="仿宋" w:eastAsia="仿宋" w:cs="仿宋"/>
                <w:color w:val="000000"/>
                <w:kern w:val="0"/>
                <w:sz w:val="24"/>
                <w:szCs w:val="24"/>
                <w:lang w:val="en-US" w:eastAsia="zh-CN" w:bidi="ar"/>
              </w:rPr>
              <w:t>或</w:t>
            </w:r>
            <w:r>
              <w:rPr>
                <w:rFonts w:hint="default" w:ascii="仿宋" w:hAnsi="仿宋" w:eastAsia="仿宋" w:cs="仿宋"/>
                <w:color w:val="000000"/>
                <w:kern w:val="0"/>
                <w:sz w:val="24"/>
                <w:szCs w:val="24"/>
                <w:lang w:val="en-US" w:eastAsia="zh-CN" w:bidi="ar"/>
              </w:rPr>
              <w:t>2)</w:t>
            </w:r>
            <w:r>
              <w:rPr>
                <w:rFonts w:hint="eastAsia" w:ascii="仿宋" w:hAnsi="仿宋" w:eastAsia="仿宋" w:cs="仿宋"/>
                <w:color w:val="000000"/>
                <w:kern w:val="0"/>
                <w:sz w:val="24"/>
                <w:szCs w:val="24"/>
                <w:lang w:val="en-US" w:eastAsia="zh-CN" w:bidi="ar"/>
              </w:rPr>
              <w:t>进入光电门进行第二次挡光时，毫秒计时器停止计时。毫秒计显示的时间△t就是滑块运动经过△x距离所用的时间△t，于是，△x/△t即可近似认为是滑块通过光电门附近的瞬时速度。实验所用的挡光片的宽度△x为几厘米。</w:t>
            </w:r>
          </w:p>
          <w:p>
            <w:pPr>
              <w:keepNext w:val="0"/>
              <w:keepLines w:val="0"/>
              <w:widowControl/>
              <w:suppressLineNumbers w:val="0"/>
              <w:spacing w:line="360" w:lineRule="auto"/>
              <w:ind w:firstLine="420" w:firstLineChars="200"/>
              <w:jc w:val="left"/>
              <w:rPr>
                <w:rFonts w:hint="eastAsia" w:ascii="仿宋" w:hAnsi="仿宋" w:eastAsia="仿宋" w:cs="仿宋"/>
                <w:color w:val="000000"/>
                <w:kern w:val="0"/>
                <w:sz w:val="24"/>
                <w:szCs w:val="24"/>
                <w:lang w:val="en-US" w:eastAsia="zh-CN" w:bidi="ar"/>
              </w:rPr>
            </w:pPr>
            <w:r>
              <w:drawing>
                <wp:anchor distT="0" distB="0" distL="114300" distR="114300" simplePos="0" relativeHeight="251674624" behindDoc="0" locked="0" layoutInCell="1" allowOverlap="1">
                  <wp:simplePos x="0" y="0"/>
                  <wp:positionH relativeFrom="column">
                    <wp:posOffset>1821180</wp:posOffset>
                  </wp:positionH>
                  <wp:positionV relativeFrom="paragraph">
                    <wp:posOffset>175260</wp:posOffset>
                  </wp:positionV>
                  <wp:extent cx="1920240" cy="2438400"/>
                  <wp:effectExtent l="0" t="0" r="0" b="0"/>
                  <wp:wrapSquare wrapText="bothSides"/>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3"/>
                          <a:srcRect t="9605"/>
                          <a:stretch>
                            <a:fillRect/>
                          </a:stretch>
                        </pic:blipFill>
                        <pic:spPr>
                          <a:xfrm>
                            <a:off x="0" y="0"/>
                            <a:ext cx="1920240" cy="2438400"/>
                          </a:xfrm>
                          <a:prstGeom prst="rect">
                            <a:avLst/>
                          </a:prstGeom>
                          <a:noFill/>
                          <a:ln>
                            <a:noFill/>
                          </a:ln>
                        </pic:spPr>
                      </pic:pic>
                    </a:graphicData>
                  </a:graphic>
                </wp:anchor>
              </w:drawing>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jc w:val="left"/>
              <w:rPr>
                <w:rFonts w:hint="default" w:ascii="仿宋" w:hAnsi="仿宋" w:eastAsia="仿宋" w:cs="仿宋"/>
                <w:color w:val="000000"/>
                <w:kern w:val="0"/>
                <w:sz w:val="24"/>
                <w:szCs w:val="24"/>
                <w:lang w:val="en-US" w:eastAsia="zh-CN" w:bidi="ar"/>
              </w:rPr>
            </w:pPr>
          </w:p>
        </w:tc>
      </w:tr>
    </w:tbl>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b/>
          <w:sz w:val="24"/>
          <w:szCs w:val="24"/>
          <w:u w:val="single"/>
        </w:rPr>
      </w:pPr>
      <w:r>
        <w:rPr>
          <w:rFonts w:hint="eastAsia"/>
          <w:b/>
          <w:sz w:val="24"/>
          <w:szCs w:val="24"/>
          <w:u w:val="single"/>
        </w:rPr>
        <w:t>预习部分  认真书写</w:t>
      </w:r>
    </w:p>
    <w:tbl>
      <w:tblPr>
        <w:tblStyle w:val="6"/>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212" w:hRule="atLeast"/>
        </w:trPr>
        <w:tc>
          <w:tcPr>
            <w:tcW w:w="9889" w:type="dxa"/>
          </w:tcPr>
          <w:p>
            <w:pPr>
              <w:jc w:val="left"/>
              <w:rPr>
                <w:rFonts w:hint="eastAsia"/>
                <w:sz w:val="28"/>
                <w:szCs w:val="28"/>
              </w:rPr>
            </w:pPr>
            <w:r>
              <w:rPr>
                <w:rFonts w:hint="eastAsia"/>
                <w:sz w:val="28"/>
                <w:szCs w:val="28"/>
              </w:rPr>
              <w:t>【实验内容】（重点说明）</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lang w:val="en-US" w:eastAsia="zh-CN"/>
              </w:rPr>
              <w:t xml:space="preserve">1.调整检验使气垫导轨处于水平状态 </w:t>
            </w:r>
          </w:p>
          <w:p>
            <w:pPr>
              <w:spacing w:line="360" w:lineRule="auto"/>
              <w:ind w:firstLine="480" w:firstLineChars="200"/>
              <w:jc w:val="left"/>
              <w:rPr>
                <w:rFonts w:hint="eastAsia" w:ascii="仿宋" w:hAnsi="仿宋" w:eastAsia="仿宋" w:cs="仿宋"/>
                <w:sz w:val="24"/>
                <w:szCs w:val="24"/>
              </w:rPr>
            </w:pPr>
            <w:r>
              <w:rPr>
                <w:rFonts w:hint="eastAsia" w:ascii="仿宋" w:hAnsi="仿宋" w:eastAsia="仿宋" w:cs="仿宋"/>
                <w:sz w:val="24"/>
                <w:szCs w:val="24"/>
                <w:lang w:val="en-US" w:eastAsia="zh-CN"/>
              </w:rPr>
              <w:t xml:space="preserve">判断导轨是否处于水平有两种方法：“静态法”和“动态法”。当用“静态法”进行调节时，将滑块置于已通气的导轨上，调节支点螺钉使其在任何位置都能保持静止不动，或稍有运动，但不总向一个方向运动。当用“动态法”进行调节时，要求滑块在沿同一方向运动的过程中经过两光电门的时间近似相等，即可认为导轨已调平。 </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lang w:val="en-US" w:eastAsia="zh-CN"/>
              </w:rPr>
              <w:t xml:space="preserve">2.用完全弹性碰撞验证动量守恒 </w:t>
            </w:r>
          </w:p>
          <w:p>
            <w:pPr>
              <w:spacing w:line="360" w:lineRule="auto"/>
              <w:ind w:firstLine="480" w:firstLineChars="200"/>
              <w:jc w:val="left"/>
              <w:rPr>
                <w:rFonts w:hint="eastAsia" w:ascii="仿宋" w:hAnsi="仿宋" w:eastAsia="仿宋" w:cs="仿宋"/>
                <w:sz w:val="24"/>
                <w:szCs w:val="24"/>
              </w:rPr>
            </w:pPr>
            <w:r>
              <w:rPr>
                <w:rFonts w:hint="eastAsia" w:ascii="仿宋" w:hAnsi="仿宋" w:eastAsia="仿宋" w:cs="仿宋"/>
                <w:sz w:val="24"/>
                <w:szCs w:val="24"/>
                <w:lang w:val="en-US" w:eastAsia="zh-CN"/>
              </w:rPr>
              <w:t xml:space="preserve">要求分两种情况进行研究： </w:t>
            </w:r>
          </w:p>
          <w:p>
            <w:pPr>
              <w:spacing w:line="360" w:lineRule="auto"/>
              <w:ind w:firstLine="480" w:firstLineChars="200"/>
              <w:jc w:val="left"/>
              <w:rPr>
                <w:rFonts w:hint="eastAsia" w:ascii="仿宋" w:hAnsi="仿宋" w:eastAsia="仿宋" w:cs="仿宋"/>
                <w:sz w:val="24"/>
                <w:szCs w:val="24"/>
              </w:rPr>
            </w:pPr>
            <w:r>
              <w:rPr>
                <w:rFonts w:hint="eastAsia" w:ascii="仿宋" w:hAnsi="仿宋" w:eastAsia="仿宋" w:cs="仿宋"/>
                <w:sz w:val="24"/>
                <w:szCs w:val="24"/>
                <w:lang w:val="en-US" w:eastAsia="zh-CN"/>
              </w:rPr>
              <w:t xml:space="preserve">(1)令v1 = v2，v20 = 0; </w:t>
            </w:r>
          </w:p>
          <w:p>
            <w:pPr>
              <w:spacing w:line="360" w:lineRule="auto"/>
              <w:ind w:firstLine="720" w:firstLineChars="300"/>
              <w:jc w:val="left"/>
              <w:rPr>
                <w:rFonts w:hint="eastAsia" w:ascii="仿宋" w:hAnsi="仿宋" w:eastAsia="仿宋" w:cs="仿宋"/>
                <w:sz w:val="24"/>
                <w:szCs w:val="24"/>
              </w:rPr>
            </w:pPr>
            <w:r>
              <w:rPr>
                <w:rFonts w:hint="eastAsia" w:ascii="仿宋" w:hAnsi="仿宋" w:eastAsia="仿宋" w:cs="仿宋"/>
                <w:sz w:val="24"/>
                <w:szCs w:val="24"/>
                <w:lang w:val="en-US" w:eastAsia="zh-CN"/>
              </w:rPr>
              <w:t xml:space="preserve">1)用天平分别称出两个滑块的质量m1和m2。 </w:t>
            </w:r>
          </w:p>
          <w:p>
            <w:pPr>
              <w:spacing w:line="360" w:lineRule="auto"/>
              <w:ind w:firstLine="720" w:firstLineChars="300"/>
              <w:jc w:val="left"/>
              <w:rPr>
                <w:rFonts w:hint="eastAsia" w:ascii="仿宋" w:hAnsi="仿宋" w:eastAsia="仿宋" w:cs="仿宋"/>
                <w:sz w:val="24"/>
                <w:szCs w:val="24"/>
              </w:rPr>
            </w:pPr>
            <w:r>
              <w:rPr>
                <w:rFonts w:hint="eastAsia" w:ascii="仿宋" w:hAnsi="仿宋" w:eastAsia="仿宋" w:cs="仿宋"/>
                <w:sz w:val="24"/>
                <w:szCs w:val="24"/>
                <w:lang w:val="en-US" w:eastAsia="zh-CN"/>
              </w:rPr>
              <w:t xml:space="preserve">2)将计时器功能选择在“S2”档。 </w:t>
            </w:r>
          </w:p>
          <w:p>
            <w:pPr>
              <w:spacing w:line="360" w:lineRule="auto"/>
              <w:ind w:left="479" w:leftChars="228" w:firstLine="240" w:firstLineChars="100"/>
              <w:jc w:val="left"/>
              <w:rPr>
                <w:rFonts w:hint="eastAsia"/>
                <w:sz w:val="28"/>
                <w:szCs w:val="28"/>
                <w:lang w:val="en-US" w:eastAsia="zh-CN"/>
              </w:rPr>
            </w:pPr>
            <w:r>
              <w:rPr>
                <w:rFonts w:hint="eastAsia" w:ascii="仿宋" w:hAnsi="仿宋" w:eastAsia="仿宋" w:cs="仿宋"/>
                <w:sz w:val="24"/>
                <w:szCs w:val="24"/>
                <w:lang w:val="en-US" w:eastAsia="zh-CN"/>
              </w:rPr>
              <w:t>3)如图2所示，接通气源后，将滑块2置于两光电门之间，并使其静止(即v20 = 0)，滑块1置于导轨的一端。碰撞前，迅速对滑块1施一与v10相反且与导轨平面平行的力，使滑块1运动到与导轨端弹簧圈相碰反弹回来，产生初速度v10，记下滑块1经过光电门1的时间△t10。</w:t>
            </w:r>
            <w:r>
              <w:rPr>
                <w:rFonts w:hint="eastAsia"/>
                <w:sz w:val="28"/>
                <w:szCs w:val="28"/>
                <w:lang w:val="en-US" w:eastAsia="zh-CN"/>
              </w:rPr>
              <w:t xml:space="preserve"> </w:t>
            </w:r>
          </w:p>
          <w:p>
            <w:pPr>
              <w:spacing w:line="360" w:lineRule="auto"/>
              <w:ind w:firstLine="630" w:firstLineChars="300"/>
              <w:jc w:val="left"/>
              <w:rPr>
                <w:rFonts w:hint="eastAsia"/>
                <w:sz w:val="28"/>
                <w:szCs w:val="28"/>
                <w:lang w:val="en-US" w:eastAsia="zh-CN"/>
              </w:rPr>
            </w:pPr>
            <w:r>
              <w:drawing>
                <wp:anchor distT="0" distB="0" distL="114300" distR="114300" simplePos="0" relativeHeight="251665408" behindDoc="0" locked="0" layoutInCell="1" allowOverlap="1">
                  <wp:simplePos x="0" y="0"/>
                  <wp:positionH relativeFrom="column">
                    <wp:posOffset>453390</wp:posOffset>
                  </wp:positionH>
                  <wp:positionV relativeFrom="paragraph">
                    <wp:posOffset>45720</wp:posOffset>
                  </wp:positionV>
                  <wp:extent cx="4936490" cy="979170"/>
                  <wp:effectExtent l="0" t="0" r="1270" b="11430"/>
                  <wp:wrapSquare wrapText="bothSides"/>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4936490" cy="979170"/>
                          </a:xfrm>
                          <a:prstGeom prst="rect">
                            <a:avLst/>
                          </a:prstGeom>
                          <a:noFill/>
                          <a:ln>
                            <a:noFill/>
                          </a:ln>
                        </pic:spPr>
                      </pic:pic>
                    </a:graphicData>
                  </a:graphic>
                </wp:anchor>
              </w:drawing>
            </w:r>
          </w:p>
          <w:p>
            <w:pPr>
              <w:jc w:val="left"/>
              <w:rPr>
                <w:rFonts w:hint="eastAsia"/>
                <w:sz w:val="28"/>
                <w:szCs w:val="28"/>
              </w:rPr>
            </w:pPr>
          </w:p>
          <w:p>
            <w:pPr>
              <w:jc w:val="left"/>
              <w:rPr>
                <w:rFonts w:hint="eastAsia"/>
                <w:sz w:val="28"/>
                <w:szCs w:val="28"/>
              </w:rPr>
            </w:pPr>
          </w:p>
          <w:p>
            <w:pPr>
              <w:spacing w:line="360" w:lineRule="auto"/>
              <w:ind w:left="479" w:leftChars="228" w:firstLine="240" w:firstLineChars="1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4)两滑块碰撞后，滑块</w:t>
            </w: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将静止。滑块</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以速度v2向前运动，记下滑块</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经过光电门</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的时间△t</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 xml:space="preserve">。 </w:t>
            </w:r>
          </w:p>
          <w:p>
            <w:pPr>
              <w:spacing w:line="360" w:lineRule="auto"/>
              <w:ind w:left="479" w:leftChars="228" w:firstLine="240" w:firstLineChars="10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5)</w:t>
            </w:r>
            <w:r>
              <w:rPr>
                <w:rFonts w:hint="eastAsia" w:ascii="仿宋" w:hAnsi="仿宋" w:eastAsia="仿宋" w:cs="仿宋"/>
                <w:sz w:val="24"/>
                <w:szCs w:val="24"/>
                <w:lang w:val="en-US" w:eastAsia="zh-CN"/>
              </w:rPr>
              <w:t>重复测量</w:t>
            </w:r>
            <w:r>
              <w:rPr>
                <w:rFonts w:hint="default" w:ascii="仿宋" w:hAnsi="仿宋" w:eastAsia="仿宋" w:cs="仿宋"/>
                <w:sz w:val="24"/>
                <w:szCs w:val="24"/>
                <w:lang w:val="en-US" w:eastAsia="zh-CN"/>
              </w:rPr>
              <w:t>3</w:t>
            </w:r>
            <w:r>
              <w:rPr>
                <w:rFonts w:hint="eastAsia" w:ascii="仿宋" w:hAnsi="仿宋" w:eastAsia="仿宋" w:cs="仿宋"/>
                <w:sz w:val="24"/>
                <w:szCs w:val="24"/>
                <w:lang w:val="en-US" w:eastAsia="zh-CN"/>
              </w:rPr>
              <w:t>次，将测量数据填入表</w:t>
            </w: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 xml:space="preserve">内。 </w:t>
            </w:r>
          </w:p>
          <w:p>
            <w:pPr>
              <w:spacing w:line="360" w:lineRule="auto"/>
              <w:ind w:firstLine="480" w:firstLineChars="20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令m</w:t>
            </w:r>
            <w:r>
              <w:rPr>
                <w:rFonts w:hint="default" w:ascii="仿宋" w:hAnsi="仿宋" w:eastAsia="仿宋" w:cs="仿宋"/>
                <w:sz w:val="24"/>
                <w:szCs w:val="24"/>
                <w:lang w:val="en-US" w:eastAsia="zh-CN"/>
              </w:rPr>
              <w:t xml:space="preserve">1 ≠ </w:t>
            </w:r>
            <w:r>
              <w:rPr>
                <w:rFonts w:hint="eastAsia" w:ascii="仿宋" w:hAnsi="仿宋" w:eastAsia="仿宋" w:cs="仿宋"/>
                <w:sz w:val="24"/>
                <w:szCs w:val="24"/>
                <w:lang w:val="en-US" w:eastAsia="zh-CN"/>
              </w:rPr>
              <w:t>m</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，v</w:t>
            </w:r>
            <w:r>
              <w:rPr>
                <w:rFonts w:hint="default" w:ascii="仿宋" w:hAnsi="仿宋" w:eastAsia="仿宋" w:cs="仿宋"/>
                <w:sz w:val="24"/>
                <w:szCs w:val="24"/>
                <w:lang w:val="en-US" w:eastAsia="zh-CN"/>
              </w:rPr>
              <w:t>20 = 0</w:t>
            </w:r>
            <w:r>
              <w:rPr>
                <w:rFonts w:hint="eastAsia" w:ascii="仿宋" w:hAnsi="仿宋" w:eastAsia="仿宋" w:cs="仿宋"/>
                <w:sz w:val="24"/>
                <w:szCs w:val="24"/>
                <w:lang w:val="en-US" w:eastAsia="zh-CN"/>
              </w:rPr>
              <w:t xml:space="preserve">。 </w:t>
            </w:r>
          </w:p>
          <w:p>
            <w:pPr>
              <w:spacing w:line="360" w:lineRule="auto"/>
              <w:ind w:left="479" w:leftChars="228" w:firstLine="240" w:firstLineChars="10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用天平称出两重块的质量，加在滑块</w:t>
            </w: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 xml:space="preserve">上。 </w:t>
            </w:r>
          </w:p>
          <w:p>
            <w:pPr>
              <w:spacing w:line="360" w:lineRule="auto"/>
              <w:ind w:left="479" w:leftChars="228" w:firstLine="240" w:firstLineChars="10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仿照上述步骤，记下滑块</w:t>
            </w: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经过光电门</w:t>
            </w: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的时间△t</w:t>
            </w:r>
            <w:r>
              <w:rPr>
                <w:rFonts w:hint="default" w:ascii="仿宋" w:hAnsi="仿宋" w:eastAsia="仿宋" w:cs="仿宋"/>
                <w:sz w:val="24"/>
                <w:szCs w:val="24"/>
                <w:lang w:val="en-US" w:eastAsia="zh-CN"/>
              </w:rPr>
              <w:t>10</w:t>
            </w:r>
            <w:r>
              <w:rPr>
                <w:rFonts w:hint="eastAsia" w:ascii="仿宋" w:hAnsi="仿宋" w:eastAsia="仿宋" w:cs="仿宋"/>
                <w:sz w:val="24"/>
                <w:szCs w:val="24"/>
                <w:lang w:val="en-US" w:eastAsia="zh-CN"/>
              </w:rPr>
              <w:t>，以及碰撞后滑块</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和滑块</w:t>
            </w: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先后经过光电门</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的时间△t</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和△t</w:t>
            </w: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注意：在滑块</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经过光电门</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运动到导轨的一端时，应使它静止，否则由于弹回而影响时间△t</w:t>
            </w:r>
            <w:r>
              <w:rPr>
                <w:rFonts w:hint="default" w:ascii="仿宋" w:hAnsi="仿宋" w:eastAsia="仿宋" w:cs="仿宋"/>
                <w:sz w:val="24"/>
                <w:szCs w:val="24"/>
                <w:lang w:val="en-US" w:eastAsia="zh-CN"/>
              </w:rPr>
              <w:t>1</w:t>
            </w:r>
            <w:r>
              <w:rPr>
                <w:rFonts w:hint="eastAsia" w:ascii="仿宋" w:hAnsi="仿宋" w:eastAsia="仿宋" w:cs="仿宋"/>
                <w:sz w:val="24"/>
                <w:szCs w:val="24"/>
                <w:lang w:val="en-US" w:eastAsia="zh-CN"/>
              </w:rPr>
              <w:t>的测量</w:t>
            </w:r>
            <w:r>
              <w:rPr>
                <w:rFonts w:hint="default" w:ascii="仿宋" w:hAnsi="仿宋" w:eastAsia="仿宋" w:cs="仿宋"/>
                <w:sz w:val="24"/>
                <w:szCs w:val="24"/>
                <w:lang w:val="en-US" w:eastAsia="zh-CN"/>
              </w:rPr>
              <w:t>)</w:t>
            </w:r>
            <w:r>
              <w:rPr>
                <w:rFonts w:hint="eastAsia" w:ascii="仿宋" w:hAnsi="仿宋" w:eastAsia="仿宋" w:cs="仿宋"/>
                <w:sz w:val="24"/>
                <w:szCs w:val="24"/>
                <w:lang w:val="en-US" w:eastAsia="zh-CN"/>
              </w:rPr>
              <w:t xml:space="preserve">。 </w:t>
            </w:r>
          </w:p>
          <w:p>
            <w:pPr>
              <w:spacing w:line="360" w:lineRule="auto"/>
              <w:ind w:left="479" w:leftChars="228" w:firstLine="240" w:firstLineChars="100"/>
              <w:jc w:val="left"/>
              <w:rPr>
                <w:rFonts w:hint="eastAsia"/>
                <w:sz w:val="28"/>
                <w:szCs w:val="28"/>
              </w:rPr>
            </w:pPr>
            <w:r>
              <w:rPr>
                <w:rFonts w:hint="default" w:ascii="仿宋" w:hAnsi="仿宋" w:eastAsia="仿宋" w:cs="仿宋"/>
                <w:sz w:val="24"/>
                <w:szCs w:val="24"/>
                <w:lang w:val="en-US" w:eastAsia="zh-CN"/>
              </w:rPr>
              <w:t>3)</w:t>
            </w:r>
            <w:r>
              <w:rPr>
                <w:rFonts w:hint="eastAsia" w:ascii="仿宋" w:hAnsi="仿宋" w:eastAsia="仿宋" w:cs="仿宋"/>
                <w:sz w:val="24"/>
                <w:szCs w:val="24"/>
                <w:lang w:val="en-US" w:eastAsia="zh-CN"/>
              </w:rPr>
              <w:t>重复测量</w:t>
            </w:r>
            <w:r>
              <w:rPr>
                <w:rFonts w:hint="default" w:ascii="仿宋" w:hAnsi="仿宋" w:eastAsia="仿宋" w:cs="仿宋"/>
                <w:sz w:val="24"/>
                <w:szCs w:val="24"/>
                <w:lang w:val="en-US" w:eastAsia="zh-CN"/>
              </w:rPr>
              <w:t>3</w:t>
            </w:r>
            <w:r>
              <w:rPr>
                <w:rFonts w:hint="eastAsia" w:ascii="仿宋" w:hAnsi="仿宋" w:eastAsia="仿宋" w:cs="仿宋"/>
                <w:sz w:val="24"/>
                <w:szCs w:val="24"/>
                <w:lang w:val="en-US" w:eastAsia="zh-CN"/>
              </w:rPr>
              <w:t>次，将测量数据填入表</w:t>
            </w:r>
            <w:r>
              <w:rPr>
                <w:rFonts w:hint="default" w:ascii="仿宋" w:hAnsi="仿宋" w:eastAsia="仿宋" w:cs="仿宋"/>
                <w:sz w:val="24"/>
                <w:szCs w:val="24"/>
                <w:lang w:val="en-US" w:eastAsia="zh-CN"/>
              </w:rPr>
              <w:t>2</w:t>
            </w:r>
            <w:r>
              <w:rPr>
                <w:rFonts w:hint="eastAsia" w:ascii="仿宋" w:hAnsi="仿宋" w:eastAsia="仿宋" w:cs="仿宋"/>
                <w:sz w:val="24"/>
                <w:szCs w:val="24"/>
                <w:lang w:val="en-US" w:eastAsia="zh-CN"/>
              </w:rPr>
              <w:t xml:space="preserve">内。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205" w:hRule="atLeast"/>
        </w:trPr>
        <w:tc>
          <w:tcPr>
            <w:tcW w:w="9889" w:type="dxa"/>
          </w:tcPr>
          <w:p>
            <w:pPr>
              <w:jc w:val="left"/>
              <w:rPr>
                <w:rFonts w:hint="eastAsia"/>
                <w:sz w:val="28"/>
                <w:szCs w:val="28"/>
              </w:rPr>
            </w:pPr>
            <w:r>
              <w:rPr>
                <w:rFonts w:hint="eastAsia"/>
                <w:sz w:val="28"/>
                <w:szCs w:val="28"/>
              </w:rPr>
              <w:t>【实验器材及注意事项】</w:t>
            </w: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实验仪器：</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本实验所用到的实验仪器有气垫导轨、数字毫秒计、滑块、天平。</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spacing w:line="360" w:lineRule="auto"/>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注意事项：</w:t>
            </w:r>
          </w:p>
          <w:p>
            <w:pPr>
              <w:numPr>
                <w:ilvl w:val="0"/>
                <w:numId w:val="1"/>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前一定要调节滑轨至水平且平衡，不然碰撞实验的过程中，重力的分量会对实验造成干扰，会对定理定律的验证产生极大的干扰；因为实际上气轨并不完全水平，且气孔也不完全垂直，故在调整气轨水平时，要求滑块能在两光电门中间尽可能停住即可。</w:t>
            </w:r>
          </w:p>
          <w:p>
            <w:pPr>
              <w:numPr>
                <w:ilvl w:val="0"/>
                <w:numId w:val="1"/>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数字毫秒计每次使用前需要清零，否则时间记录会存在问题。</w:t>
            </w:r>
          </w:p>
          <w:p>
            <w:pPr>
              <w:numPr>
                <w:ilvl w:val="0"/>
                <w:numId w:val="1"/>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给予最右端滑块初始力或速度是，要与水平导轨平行，使滑块的运动及碰撞发生在同一水平上。</w:t>
            </w:r>
          </w:p>
          <w:p>
            <w:pPr>
              <w:numPr>
                <w:ilvl w:val="0"/>
                <w:numId w:val="1"/>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在质量不相等的碰撞实验中，一般将质量大的作为碰撞滑块，质量小的作为被碰撞滑块，使滑块运动单向而便于时间的顺序读取统计。</w:t>
            </w:r>
          </w:p>
          <w:p>
            <w:pPr>
              <w:numPr>
                <w:ilvl w:val="0"/>
                <w:numId w:val="1"/>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在本实验中，因为滑块上弹簧是钢做的，在做质量相等的碰撞实验中，一般认为0.95 &lt; e &lt; 0.98,则碰撞为弹性碰撞。</w:t>
            </w:r>
          </w:p>
          <w:p>
            <w:pPr>
              <w:numPr>
                <w:ilvl w:val="0"/>
                <w:numId w:val="0"/>
              </w:numPr>
              <w:spacing w:line="360" w:lineRule="auto"/>
              <w:jc w:val="left"/>
              <w:rPr>
                <w:rFonts w:hint="default" w:ascii="仿宋" w:hAnsi="仿宋" w:eastAsia="仿宋" w:cs="仿宋"/>
                <w:sz w:val="24"/>
                <w:szCs w:val="24"/>
                <w:lang w:val="en-US" w:eastAsia="zh-CN"/>
              </w:rPr>
            </w:pPr>
          </w:p>
        </w:tc>
      </w:tr>
    </w:tbl>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b/>
          <w:sz w:val="24"/>
          <w:szCs w:val="24"/>
          <w:u w:val="single"/>
        </w:rPr>
      </w:pPr>
      <w:r>
        <w:rPr>
          <w:rFonts w:hint="eastAsia"/>
          <w:b/>
          <w:sz w:val="24"/>
          <w:szCs w:val="24"/>
          <w:u w:val="single"/>
        </w:rPr>
        <w:t>数据结果  不得涂改</w:t>
      </w:r>
    </w:p>
    <w:tbl>
      <w:tblPr>
        <w:tblStyle w:val="6"/>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316" w:hRule="atLeast"/>
        </w:trPr>
        <w:tc>
          <w:tcPr>
            <w:tcW w:w="9889" w:type="dxa"/>
          </w:tcPr>
          <w:p>
            <w:pPr>
              <w:jc w:val="left"/>
              <w:rPr>
                <w:sz w:val="28"/>
                <w:szCs w:val="28"/>
              </w:rPr>
            </w:pPr>
            <w:r>
              <w:rPr>
                <w:rFonts w:hint="eastAsia"/>
                <w:sz w:val="28"/>
                <w:szCs w:val="28"/>
              </w:rPr>
              <w:t>【实验数据与结果】</w:t>
            </w:r>
          </w:p>
          <w:p>
            <w:pPr>
              <w:numPr>
                <w:ilvl w:val="0"/>
                <w:numId w:val="0"/>
              </w:num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1.滑块质量相等</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经测量，m1 = 198.53g，m2 = 198.57g，两者质量相差微小，可以认为近似相等；本实验过程中，所记录的时间均为滑块经过1cm长度光电门的消耗时长。</w:t>
            </w:r>
          </w:p>
          <w:tbl>
            <w:tblPr>
              <w:tblStyle w:val="6"/>
              <w:tblpPr w:leftFromText="180" w:rightFromText="180" w:vertAnchor="text" w:horzAnchor="page" w:tblpX="638" w:tblpY="384"/>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136"/>
              <w:gridCol w:w="1896"/>
              <w:gridCol w:w="1896"/>
              <w:gridCol w:w="20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序号</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w:t>
                  </w:r>
                </w:p>
              </w:tc>
              <w:tc>
                <w:tcPr>
                  <w:tcW w:w="2040"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△t10(ms)</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10.53</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10.53</w:t>
                  </w:r>
                </w:p>
              </w:tc>
              <w:tc>
                <w:tcPr>
                  <w:tcW w:w="2040"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△t2(ms)</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10.71</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10.64</w:t>
                  </w:r>
                </w:p>
              </w:tc>
              <w:tc>
                <w:tcPr>
                  <w:tcW w:w="2040"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v10*10^-2(cm/ms)</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9.4967</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9.4967</w:t>
                  </w:r>
                </w:p>
              </w:tc>
              <w:tc>
                <w:tcPr>
                  <w:tcW w:w="2040"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9.4967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v2*10^-2(cm/ms)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9.3371</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9.3985</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9.3897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E1(J)</w:t>
                  </w:r>
                </w:p>
              </w:tc>
              <w:tc>
                <w:tcPr>
                  <w:tcW w:w="1896"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0.8952</w:t>
                  </w:r>
                </w:p>
              </w:tc>
              <w:tc>
                <w:tcPr>
                  <w:tcW w:w="1896"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0.8952</w:t>
                  </w:r>
                </w:p>
              </w:tc>
              <w:tc>
                <w:tcPr>
                  <w:tcW w:w="2040"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0.8952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E2(J)</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0.8656</w:t>
                  </w:r>
                </w:p>
              </w:tc>
              <w:tc>
                <w:tcPr>
                  <w:tcW w:w="1896"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0.8770</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0.8754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m1v10(cm*g/ms)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18.8538</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18.8538</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18.8538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m2v2(cm*g/ms)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18.5406</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18.6626</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18.6451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e</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0.9832</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0.9897</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0.9887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R</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0.9833</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0.9897</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0.9888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E%</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1.66%</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1.01%</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1.11%</w:t>
                  </w:r>
                </w:p>
              </w:tc>
            </w:tr>
          </w:tbl>
          <w:p>
            <w:pPr>
              <w:numPr>
                <w:ilvl w:val="0"/>
                <w:numId w:val="0"/>
              </w:numPr>
              <w:spacing w:line="360" w:lineRule="auto"/>
              <w:jc w:val="left"/>
              <w:rPr>
                <w:rFonts w:hint="eastAsia" w:ascii="仿宋" w:hAnsi="仿宋" w:eastAsia="仿宋" w:cs="仿宋"/>
                <w:sz w:val="24"/>
                <w:szCs w:val="24"/>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spacing w:line="360" w:lineRule="auto"/>
              <w:ind w:firstLine="480" w:firstLineChars="200"/>
              <w:jc w:val="left"/>
              <w:rPr>
                <w:rFonts w:hint="eastAsia" w:ascii="仿宋" w:hAnsi="仿宋" w:eastAsia="仿宋" w:cs="仿宋"/>
                <w:sz w:val="24"/>
                <w:szCs w:val="24"/>
                <w:lang w:val="en-US" w:eastAsia="zh-CN"/>
              </w:rPr>
            </w:pPr>
          </w:p>
          <w:p>
            <w:pPr>
              <w:numPr>
                <w:ilvl w:val="0"/>
                <w:numId w:val="0"/>
              </w:numPr>
              <w:spacing w:line="360" w:lineRule="auto"/>
              <w:ind w:firstLine="480" w:firstLineChars="200"/>
              <w:jc w:val="left"/>
              <w:rPr>
                <w:rFonts w:hint="eastAsia" w:ascii="仿宋" w:hAnsi="仿宋" w:eastAsia="仿宋" w:cs="仿宋"/>
                <w:color w:val="000000"/>
                <w:kern w:val="0"/>
                <w:sz w:val="24"/>
                <w:szCs w:val="24"/>
                <w:lang w:val="en-US" w:eastAsia="zh-CN"/>
              </w:rPr>
            </w:pPr>
            <w:r>
              <w:rPr>
                <w:rFonts w:hint="eastAsia" w:ascii="仿宋" w:hAnsi="仿宋" w:eastAsia="仿宋" w:cs="仿宋"/>
                <w:sz w:val="24"/>
                <w:szCs w:val="24"/>
                <w:lang w:val="en-US" w:eastAsia="zh-CN"/>
              </w:rPr>
              <w:t xml:space="preserve">上表中，一二两行表示经过经过两个1cm光电门的分别时耗，通过公式v = 1 / </w:t>
            </w:r>
            <w:r>
              <w:rPr>
                <w:rFonts w:hint="eastAsia" w:ascii="仿宋" w:hAnsi="仿宋" w:eastAsia="仿宋" w:cs="仿宋"/>
                <w:color w:val="000000"/>
                <w:kern w:val="0"/>
                <w:sz w:val="24"/>
                <w:szCs w:val="24"/>
                <w:lang w:val="en-US" w:eastAsia="zh-CN"/>
              </w:rPr>
              <w:t>△t，分别计算对应的通过速度，获得速度后，根据公式 p = m*v，计算碰撞前后动量及动能大小数值，并计算恢复系数e，碰撞时动能损耗R和E值。其中：</w:t>
            </w:r>
          </w:p>
          <w:p>
            <w:pPr>
              <w:numPr>
                <w:ilvl w:val="0"/>
                <w:numId w:val="0"/>
              </w:numPr>
              <w:jc w:val="left"/>
              <w:rPr>
                <w:rFonts w:hint="default"/>
                <w:sz w:val="28"/>
                <w:szCs w:val="28"/>
                <w:lang w:val="en-US" w:eastAsia="zh-CN"/>
              </w:rPr>
            </w:pPr>
            <w:r>
              <w:drawing>
                <wp:anchor distT="0" distB="0" distL="114300" distR="114300" simplePos="0" relativeHeight="251662336" behindDoc="0" locked="0" layoutInCell="1" allowOverlap="1">
                  <wp:simplePos x="0" y="0"/>
                  <wp:positionH relativeFrom="column">
                    <wp:posOffset>952500</wp:posOffset>
                  </wp:positionH>
                  <wp:positionV relativeFrom="paragraph">
                    <wp:posOffset>7620</wp:posOffset>
                  </wp:positionV>
                  <wp:extent cx="1447800" cy="518160"/>
                  <wp:effectExtent l="0" t="0" r="0" b="0"/>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rcRect l="8213"/>
                          <a:stretch>
                            <a:fillRect/>
                          </a:stretch>
                        </pic:blipFill>
                        <pic:spPr>
                          <a:xfrm>
                            <a:off x="0" y="0"/>
                            <a:ext cx="1447800" cy="518160"/>
                          </a:xfrm>
                          <a:prstGeom prst="rect">
                            <a:avLst/>
                          </a:prstGeom>
                          <a:noFill/>
                          <a:ln>
                            <a:noFill/>
                          </a:ln>
                        </pic:spPr>
                      </pic:pic>
                    </a:graphicData>
                  </a:graphic>
                </wp:anchor>
              </w:drawing>
            </w:r>
          </w:p>
          <w:p>
            <w:pPr>
              <w:numPr>
                <w:ilvl w:val="0"/>
                <w:numId w:val="0"/>
              </w:numPr>
              <w:jc w:val="left"/>
              <w:rPr>
                <w:rFonts w:hint="default"/>
                <w:sz w:val="28"/>
                <w:szCs w:val="28"/>
                <w:lang w:val="en-US" w:eastAsia="zh-CN"/>
              </w:rPr>
            </w:pPr>
            <w:r>
              <w:drawing>
                <wp:anchor distT="0" distB="0" distL="114300" distR="114300" simplePos="0" relativeHeight="251664384" behindDoc="0" locked="0" layoutInCell="1" allowOverlap="1">
                  <wp:simplePos x="0" y="0"/>
                  <wp:positionH relativeFrom="column">
                    <wp:posOffset>3048000</wp:posOffset>
                  </wp:positionH>
                  <wp:positionV relativeFrom="paragraph">
                    <wp:posOffset>320040</wp:posOffset>
                  </wp:positionV>
                  <wp:extent cx="1242060" cy="525780"/>
                  <wp:effectExtent l="0" t="0" r="7620" b="7620"/>
                  <wp:wrapSquare wrapText="bothSides"/>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1242060" cy="52578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937260</wp:posOffset>
                  </wp:positionH>
                  <wp:positionV relativeFrom="paragraph">
                    <wp:posOffset>190500</wp:posOffset>
                  </wp:positionV>
                  <wp:extent cx="2011680" cy="784860"/>
                  <wp:effectExtent l="0" t="0" r="0" b="7620"/>
                  <wp:wrapSquare wrapText="bothSides"/>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2011680" cy="784860"/>
                          </a:xfrm>
                          <a:prstGeom prst="rect">
                            <a:avLst/>
                          </a:prstGeom>
                          <a:noFill/>
                          <a:ln>
                            <a:noFill/>
                          </a:ln>
                        </pic:spPr>
                      </pic:pic>
                    </a:graphicData>
                  </a:graphic>
                </wp:anchor>
              </w:drawing>
            </w: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r>
              <w:rPr>
                <w:rFonts w:hint="eastAsia"/>
                <w:position w:val="-24"/>
                <w:sz w:val="28"/>
                <w:szCs w:val="28"/>
                <w:lang w:val="en-US" w:eastAsia="zh-CN"/>
              </w:rPr>
              <w:pict>
                <v:shape id="_x0000_s1026" o:spid="_x0000_s1026" o:spt="75" type="#_x0000_t75" style="position:absolute;left:0pt;margin-left:81pt;margin-top:19.9pt;height:32.05pt;width:109.6pt;mso-wrap-distance-left:9pt;mso-wrap-distance-right:9pt;z-index:-251651072;mso-width-relative:page;mso-height-relative:page;" o:ole="t" filled="f" o:preferrelative="t" stroked="f" coordsize="21600,21600" wrapcoords="21592 -2 0 0 0 21600 21592 21602 8 21602 21600 21600 21600 0 8 -2 21592 -2">
                  <v:path/>
                  <v:fill on="f" focussize="0,0"/>
                  <v:stroke on="f"/>
                  <v:imagedata r:id="rId19" o:title=""/>
                  <o:lock v:ext="edit" aspectratio="t"/>
                  <w10:wrap type="tight"/>
                </v:shape>
                <o:OLEObject Type="Embed" ProgID="Equation.KSEE3" ShapeID="_x0000_s1026" DrawAspect="Content" ObjectID="_1468075725" r:id="rId18">
                  <o:LockedField>false</o:LockedField>
                </o:OLEObject>
              </w:pict>
            </w:r>
          </w:p>
          <w:p>
            <w:pPr>
              <w:numPr>
                <w:ilvl w:val="0"/>
                <w:numId w:val="0"/>
              </w:numPr>
              <w:jc w:val="left"/>
              <w:rPr>
                <w:rFonts w:hint="default"/>
                <w:sz w:val="28"/>
                <w:szCs w:val="28"/>
                <w:lang w:val="en-US" w:eastAsia="zh-CN"/>
              </w:rPr>
            </w:pP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另外，为了凸显计算后实验数据的微小差异，在本实验的计算过程中我选择保留四位小数，虽然这不符合有效位数的一般保留策略，但这样的精度化操作可以更明晰不同数据间的对比差异。</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p>
          <w:p>
            <w:pPr>
              <w:numPr>
                <w:ilvl w:val="0"/>
                <w:numId w:val="0"/>
              </w:numPr>
              <w:spacing w:line="360" w:lineRule="auto"/>
              <w:ind w:firstLine="480" w:firstLineChars="200"/>
              <w:jc w:val="left"/>
              <w:rPr>
                <w:rFonts w:hint="eastAsia" w:ascii="仿宋" w:hAnsi="仿宋" w:eastAsia="仿宋" w:cs="仿宋"/>
                <w:sz w:val="24"/>
                <w:szCs w:val="24"/>
                <w:lang w:val="en-US" w:eastAsia="zh-CN"/>
              </w:rPr>
            </w:pPr>
          </w:p>
          <w:p>
            <w:pPr>
              <w:numPr>
                <w:ilvl w:val="0"/>
                <w:numId w:val="0"/>
              </w:numPr>
              <w:spacing w:line="360" w:lineRule="auto"/>
              <w:jc w:val="left"/>
              <w:rPr>
                <w:rFonts w:hint="eastAsia" w:ascii="仿宋" w:hAnsi="仿宋" w:eastAsia="仿宋" w:cs="仿宋"/>
                <w:sz w:val="24"/>
                <w:szCs w:val="24"/>
                <w:lang w:val="en-US" w:eastAsia="zh-CN"/>
              </w:rPr>
            </w:pPr>
          </w:p>
          <w:p>
            <w:pPr>
              <w:numPr>
                <w:ilvl w:val="0"/>
                <w:numId w:val="0"/>
              </w:num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2.滑块质量不相等</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在m1滑块上增加适量垫片，经测量，m1 = 297.66g，m2 = 198.57g，两滑块质量相差足够大，符合实验要求；在本实验过程中，所记录的时间同为滑块经过1cm长度光电门的消耗时长。</w:t>
            </w:r>
          </w:p>
          <w:tbl>
            <w:tblPr>
              <w:tblStyle w:val="6"/>
              <w:tblpPr w:leftFromText="180" w:rightFromText="180" w:vertAnchor="text" w:horzAnchor="page" w:tblpX="638" w:tblpY="384"/>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76"/>
              <w:gridCol w:w="1896"/>
              <w:gridCol w:w="1896"/>
              <w:gridCol w:w="20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序号</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w:t>
                  </w:r>
                </w:p>
              </w:tc>
              <w:tc>
                <w:tcPr>
                  <w:tcW w:w="189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w:t>
                  </w:r>
                </w:p>
              </w:tc>
              <w:tc>
                <w:tcPr>
                  <w:tcW w:w="2040"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△t10(ms)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10.53</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10.53</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△t2(ms)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8.90</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8.88</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8.87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△t1(ms)</w:t>
                  </w:r>
                </w:p>
              </w:tc>
              <w:tc>
                <w:tcPr>
                  <w:tcW w:w="1896"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53.47</w:t>
                  </w:r>
                </w:p>
              </w:tc>
              <w:tc>
                <w:tcPr>
                  <w:tcW w:w="1896"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53.37</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53.30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v10*10^-2(cm/ms)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9.4967</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9.4967</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9.4967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v2*10^-2(cm/ms)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11.2360</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11.2613</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11.2740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v1*10^-2(cm/ms)</w:t>
                  </w:r>
                </w:p>
              </w:tc>
              <w:tc>
                <w:tcPr>
                  <w:tcW w:w="1896"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1.8702</w:t>
                  </w:r>
                </w:p>
              </w:tc>
              <w:tc>
                <w:tcPr>
                  <w:tcW w:w="1896"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1.8737</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1.8762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E1(J)</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1.3423</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1.3423</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1.3423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E2(J)</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1.3055</w:t>
                  </w:r>
                </w:p>
              </w:tc>
              <w:tc>
                <w:tcPr>
                  <w:tcW w:w="1896" w:type="dxa"/>
                  <w:vAlign w:val="center"/>
                </w:tcPr>
                <w:p>
                  <w:pPr>
                    <w:pStyle w:val="11"/>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1.3113</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1.3143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m1v10(cm*g/ms)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28.2678</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28.2678</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28.2678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m1v1+m2v2(cm*g/ms)</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27.8781</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27.9388</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27.9713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e</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0.9862</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0.9885</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0.9896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R</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0.9890</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0.9909</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0.9917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6" w:type="dxa"/>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E%</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1.38%</w:t>
                  </w:r>
                </w:p>
              </w:tc>
              <w:tc>
                <w:tcPr>
                  <w:tcW w:w="1896"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1.16%</w:t>
                  </w:r>
                </w:p>
              </w:tc>
              <w:tc>
                <w:tcPr>
                  <w:tcW w:w="2040" w:type="dxa"/>
                  <w:vAlign w:val="center"/>
                </w:tcPr>
                <w:p>
                  <w:pPr>
                    <w:pStyle w:val="11"/>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w:t>
                  </w:r>
                </w:p>
              </w:tc>
            </w:tr>
          </w:tbl>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本表格中速度、恢复系数及碰撞中消耗的计算公式均与上侧表格相同；在计算总动能和总动量时，则要考虑部分之和，即：</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E总 = 1/2 * m1 * v1^2 + 1/2 * m2 * v2^2;</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P总 = m1 * v1 + m2 * v2.</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同样，为了凸显计算后实验数据的微小差异，在实验的计算过程中选择保留四位小数，希望通过这样精度化的操作以明晰不同数据间的对比差异。</w:t>
            </w: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tc>
      </w:tr>
    </w:tbl>
    <w:p>
      <w:pPr>
        <w:jc w:val="right"/>
        <w:rPr>
          <w:rFonts w:hint="eastAsia"/>
          <w:b/>
          <w:sz w:val="24"/>
          <w:szCs w:val="24"/>
          <w:u w:val="single"/>
        </w:rPr>
      </w:pPr>
    </w:p>
    <w:p>
      <w:pPr>
        <w:jc w:val="right"/>
        <w:rPr>
          <w:b/>
          <w:sz w:val="24"/>
          <w:szCs w:val="24"/>
          <w:u w:val="single"/>
        </w:rPr>
      </w:pPr>
      <w:r>
        <w:rPr>
          <w:rFonts w:hint="eastAsia"/>
          <w:b/>
          <w:sz w:val="24"/>
          <w:szCs w:val="24"/>
          <w:u w:val="single"/>
        </w:rPr>
        <w:t>分析合理  善于思考</w:t>
      </w:r>
    </w:p>
    <w:tbl>
      <w:tblPr>
        <w:tblStyle w:val="6"/>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03" w:hRule="atLeast"/>
        </w:trPr>
        <w:tc>
          <w:tcPr>
            <w:tcW w:w="9889" w:type="dxa"/>
          </w:tcPr>
          <w:p>
            <w:pPr>
              <w:jc w:val="left"/>
              <w:rPr>
                <w:rFonts w:hint="eastAsia"/>
                <w:sz w:val="28"/>
                <w:szCs w:val="28"/>
              </w:rPr>
            </w:pPr>
            <w:r>
              <w:rPr>
                <w:rFonts w:hint="eastAsia"/>
                <w:sz w:val="28"/>
                <w:szCs w:val="28"/>
              </w:rPr>
              <w:t>【误差分析】</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1.收到仪器精度的限制，实验过程数据的读取必然存在着截断误差，因而会限制计算精度，从而引入误差。</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2.对于气轨本身而言，滑块在其上的滑动依然存在摩擦力，虽然需要考虑重力分量的抵消作用，但f静 &gt; f滑的特性，往往使调节平衡的实验预备操作并不充分，因而在实验过程中会造成部分能量动量的损失。</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3.在滑轨上，我们默认滑块对心碰撞，且碰撞为理想状态，但在实际的现实实验操作中，滑块的碰撞过程会有少量动量的损失，因而在具体的数据验证及规律统计时，需要作一定的近似约化处理。</w:t>
            </w:r>
          </w:p>
          <w:p>
            <w:pPr>
              <w:numPr>
                <w:ilvl w:val="0"/>
                <w:numId w:val="0"/>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4.理想认为当滑块速度较大时，相撞时能量、动量的损失会较两者以较小速度碰撞损失小很多，但无法量化或通过严谨的数学推导来证明，因而速度的选取有一定的主观性。</w:t>
            </w:r>
          </w:p>
          <w:p>
            <w:pPr>
              <w:numPr>
                <w:ilvl w:val="0"/>
                <w:numId w:val="0"/>
              </w:numPr>
              <w:spacing w:line="360" w:lineRule="auto"/>
              <w:ind w:firstLine="480" w:firstLineChars="200"/>
              <w:jc w:val="left"/>
              <w:rPr>
                <w:rFonts w:hint="default" w:ascii="仿宋" w:hAnsi="仿宋" w:eastAsia="仿宋" w:cs="仿宋"/>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81" w:hRule="atLeast"/>
        </w:trPr>
        <w:tc>
          <w:tcPr>
            <w:tcW w:w="9889" w:type="dxa"/>
          </w:tcPr>
          <w:p>
            <w:pPr>
              <w:jc w:val="left"/>
              <w:rPr>
                <w:rFonts w:hint="eastAsia"/>
                <w:sz w:val="28"/>
                <w:szCs w:val="28"/>
              </w:rPr>
            </w:pPr>
            <w:r>
              <w:rPr>
                <w:rFonts w:hint="eastAsia"/>
                <w:sz w:val="28"/>
                <w:szCs w:val="28"/>
              </w:rPr>
              <w:t>【实验心得及思考题】</w:t>
            </w:r>
          </w:p>
          <w:p>
            <w:p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思考题：</w:t>
            </w:r>
          </w:p>
          <w:p>
            <w:pPr>
              <w:keepNext w:val="0"/>
              <w:keepLines w:val="0"/>
              <w:widowControl/>
              <w:numPr>
                <w:ilvl w:val="0"/>
                <w:numId w:val="2"/>
              </w:numPr>
              <w:suppressLineNumbers w:val="0"/>
              <w:spacing w:line="360" w:lineRule="auto"/>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是否可能出现碰撞后总动量大于碰撞前总动量的情况？为什么？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完全有可能，在理想的情况下，我们常常会认为碰撞时动量守恒，且根据实际情况的消耗，动量在碰撞前后往往是减小的；但是，我们若在实验准备的调平阶段是气轨的偏斜角度稍偏大，那么收到重力的影响，就会使得碰撞后总动量大于碰撞前总动量这种情况的发生。</w:t>
            </w: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对于其他的环境下，若两个物体的碰撞过程会发生爆炸等情况，则也会出现碰撞后总动量大于碰撞前总动量的情况，且因为在碰撞的极短时间内，有较大的力对碰撞的系统产生了冲量的作用，所以动量在碰撞前后可以做到不减反增的情况。</w:t>
            </w:r>
          </w:p>
          <w:p>
            <w:pPr>
              <w:keepNext w:val="0"/>
              <w:keepLines w:val="0"/>
              <w:widowControl/>
              <w:suppressLineNumbers w:val="0"/>
              <w:spacing w:line="360" w:lineRule="auto"/>
              <w:jc w:val="left"/>
              <w:rPr>
                <w:rFonts w:hint="eastAsia" w:ascii="仿宋" w:hAnsi="仿宋" w:eastAsia="仿宋" w:cs="仿宋"/>
                <w:color w:val="000000"/>
                <w:kern w:val="0"/>
                <w:sz w:val="24"/>
                <w:szCs w:val="24"/>
                <w:lang w:val="en-US" w:eastAsia="zh-CN" w:bidi="ar"/>
              </w:rPr>
            </w:pPr>
          </w:p>
          <w:p>
            <w:pPr>
              <w:keepNext w:val="0"/>
              <w:keepLines w:val="0"/>
              <w:widowControl/>
              <w:numPr>
                <w:ilvl w:val="0"/>
                <w:numId w:val="2"/>
              </w:numPr>
              <w:suppressLineNumbers w:val="0"/>
              <w:spacing w:line="360" w:lineRule="auto"/>
              <w:ind w:left="0" w:leftChars="0" w:firstLine="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实验中两光电门的位置和间距对实验结果有什么影响？气垫导轨气流大小对实验有什么影响？ </w:t>
            </w:r>
          </w:p>
          <w:p>
            <w:pPr>
              <w:keepNext w:val="0"/>
              <w:keepLines w:val="0"/>
              <w:widowControl/>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首先，若光电门的本身宽度过大，则会导致瞬时速度测量的误差，平均速度不能在代替瞬时速度进入计算；另外，两光电门保持一定的间距，尽量摆在气轨的靠左部分和靠右部分：一方面是充分利用气轨的宽度，为碰撞的产生提供足够的距离，若间距太小，则往往导致记录的通过时间不准确，存有较大的误差；另一方面，如果两光电门相距太远，根据前述的误差分析，可能有未平衡的摩擦力影响，同样空气阻力的作用也是不可忽略的因素，且空气阻力的大小会随速度的变化线性提升，若间距太大，则空气阻力的损耗也将正相关提升，也会给实验带入较大的测量误差。</w:t>
            </w: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气垫导轨的气流气压若过小,往往不能抵消重力，完全支撑物体,会使物体压在导轨上而增大摩擦；若气流气压过大,则有可能把物体吹离导轨,使滑块不能正常滑动，进行碰撞实验。</w:t>
            </w:r>
          </w:p>
          <w:p>
            <w:pPr>
              <w:keepNext w:val="0"/>
              <w:keepLines w:val="0"/>
              <w:widowControl/>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numPr>
                <w:ilvl w:val="0"/>
                <w:numId w:val="2"/>
              </w:numPr>
              <w:suppressLineNumbers w:val="0"/>
              <w:spacing w:line="360" w:lineRule="auto"/>
              <w:ind w:left="0" w:leftChars="0" w:firstLine="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本实验要验证动量守恒定律，应当怎样设计实验比较合理？</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需要至少验证在完全弹性碰撞和完全非弹性碰撞条件下，动量守恒的假设均成立。</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在按照本实验操作调整好气垫导轨和一系列准备操作后，可以选用两质量相等的滑块作为完全弹性碰撞的材料，根据理论分析，当滑块的质量完全相等时，碰撞分析为弹性（速度交换，动能没有损失），记录数据并计算系统动量、动能的变化；对于完全非弹性碰撞而言，可以在碰撞端滑块前加以针状物体，在被碰撞滑块后增加一橡皮泥，使碰撞发生后两物体可以连接在一起进行后续运动，再记录数据并计算系统动量的变化，从而验证动量守恒定律。</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特别注意：因为实际消耗的存在，碰撞过程中恢复系数为0.95 - 0.98区间内即可认为此次碰撞为完全弹性碰撞。</w:t>
            </w:r>
          </w:p>
          <w:p>
            <w:pPr>
              <w:keepNext w:val="0"/>
              <w:keepLines w:val="0"/>
              <w:widowControl/>
              <w:numPr>
                <w:ilvl w:val="0"/>
                <w:numId w:val="0"/>
              </w:numPr>
              <w:suppressLineNumbers w:val="0"/>
              <w:spacing w:line="360" w:lineRule="auto"/>
              <w:ind w:leftChars="0" w:firstLine="480" w:firstLineChars="200"/>
              <w:jc w:val="left"/>
              <w:rPr>
                <w:rFonts w:hint="default" w:ascii="仿宋" w:hAnsi="仿宋" w:eastAsia="仿宋" w:cs="仿宋"/>
                <w:color w:val="000000"/>
                <w:kern w:val="0"/>
                <w:sz w:val="24"/>
                <w:szCs w:val="24"/>
                <w:lang w:val="en-US" w:eastAsia="zh-CN" w:bidi="ar"/>
              </w:rPr>
            </w:pP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实验心得：</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还算是一个常规的实验，可能是因为实验所涉及的绝大部分知识我们从高中就开始学习，因而比较亲切而熟悉；整个碰撞实验的操作过程，也比较清晰而具有代入感；虽然这个实验的操作部分与原理理解部分比较简单，但它的数据处理计算部分却有些许繁琐，因而可算是从另一个角度体验物理实验---简单的过程需要搭配复杂的计算，或者说是严格详细的计算，才可以得到一些有用的结果或结论。</w:t>
            </w:r>
          </w:p>
          <w:p>
            <w:p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实验没有验证动量定律或动能定律，还是有些许遗憾，很是难得有线上虚拟这样良好的实验环境和数据记录来重现力学经典，真是可惜。</w:t>
            </w:r>
          </w:p>
          <w:p>
            <w:p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而经历了两个线上实验后，这次的实验也是更加的得心应手，下礼拜也是只有一个大学物理实验，虽有不舍，但也要继续加油！</w:t>
            </w:r>
          </w:p>
        </w:tc>
      </w:tr>
    </w:tbl>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both"/>
        <w:rPr>
          <w:rFonts w:hint="eastAsia"/>
          <w:b/>
          <w:sz w:val="24"/>
          <w:szCs w:val="24"/>
          <w:u w:val="single"/>
        </w:rPr>
      </w:pPr>
    </w:p>
    <w:p>
      <w:pPr>
        <w:jc w:val="right"/>
        <w:rPr>
          <w:b/>
          <w:sz w:val="24"/>
          <w:szCs w:val="24"/>
          <w:u w:val="single"/>
        </w:rPr>
      </w:pPr>
      <w:r>
        <w:rPr>
          <w:rFonts w:hint="eastAsia"/>
          <w:b/>
          <w:sz w:val="24"/>
          <w:szCs w:val="24"/>
          <w:u w:val="single"/>
        </w:rPr>
        <w:t>仔细读数  认真记录</w:t>
      </w:r>
    </w:p>
    <w:tbl>
      <w:tblPr>
        <w:tblStyle w:val="6"/>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008" w:hRule="atLeast"/>
        </w:trPr>
        <w:tc>
          <w:tcPr>
            <w:tcW w:w="9889" w:type="dxa"/>
          </w:tcPr>
          <w:p>
            <w:pPr>
              <w:jc w:val="left"/>
              <w:rPr>
                <w:rFonts w:hint="eastAsia"/>
                <w:sz w:val="28"/>
                <w:szCs w:val="28"/>
              </w:rPr>
            </w:pPr>
            <w:r>
              <w:rPr>
                <w:rFonts w:hint="eastAsia"/>
                <w:sz w:val="28"/>
                <w:szCs w:val="28"/>
              </w:rPr>
              <w:t>【数据记录及草表】</w:t>
            </w:r>
          </w:p>
          <w:p>
            <w:p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实验部分截图：</w:t>
            </w:r>
          </w:p>
          <w:p>
            <w:pPr>
              <w:jc w:val="left"/>
              <w:rPr>
                <w:rFonts w:hint="eastAsia" w:ascii="仿宋" w:hAnsi="仿宋" w:eastAsia="仿宋" w:cs="仿宋"/>
                <w:sz w:val="24"/>
                <w:szCs w:val="24"/>
                <w:lang w:val="en-US" w:eastAsia="zh-CN"/>
              </w:rPr>
            </w:pPr>
            <w:r>
              <w:rPr>
                <w:rFonts w:hint="eastAsia" w:eastAsiaTheme="minorEastAsia"/>
                <w:sz w:val="28"/>
                <w:szCs w:val="28"/>
                <w:lang w:eastAsia="zh-CN"/>
              </w:rPr>
              <w:drawing>
                <wp:anchor distT="0" distB="0" distL="114300" distR="114300" simplePos="0" relativeHeight="251659264" behindDoc="0" locked="0" layoutInCell="1" allowOverlap="1">
                  <wp:simplePos x="0" y="0"/>
                  <wp:positionH relativeFrom="column">
                    <wp:posOffset>198120</wp:posOffset>
                  </wp:positionH>
                  <wp:positionV relativeFrom="paragraph">
                    <wp:posOffset>60325</wp:posOffset>
                  </wp:positionV>
                  <wp:extent cx="4295140" cy="2573655"/>
                  <wp:effectExtent l="0" t="0" r="2540" b="1905"/>
                  <wp:wrapSquare wrapText="bothSides"/>
                  <wp:docPr id="1" name="图片 1" descr="e7b8b788502171db3fc70a2990e73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7b8b788502171db3fc70a2990e738e"/>
                          <pic:cNvPicPr>
                            <a:picLocks noChangeAspect="1"/>
                          </pic:cNvPicPr>
                        </pic:nvPicPr>
                        <pic:blipFill>
                          <a:blip r:embed="rId20"/>
                          <a:stretch>
                            <a:fillRect/>
                          </a:stretch>
                        </pic:blipFill>
                        <pic:spPr>
                          <a:xfrm>
                            <a:off x="0" y="0"/>
                            <a:ext cx="4295140" cy="2573655"/>
                          </a:xfrm>
                          <a:prstGeom prst="rect">
                            <a:avLst/>
                          </a:prstGeom>
                        </pic:spPr>
                      </pic:pic>
                    </a:graphicData>
                  </a:graphic>
                </wp:anchor>
              </w:drawing>
            </w:r>
          </w:p>
          <w:p>
            <w:pPr>
              <w:jc w:val="right"/>
              <w:rPr>
                <w:sz w:val="28"/>
                <w:szCs w:val="28"/>
              </w:rPr>
            </w:pPr>
          </w:p>
          <w:p>
            <w:pPr>
              <w:jc w:val="right"/>
              <w:rPr>
                <w:rFonts w:hint="eastAsia" w:eastAsiaTheme="minorEastAsia"/>
                <w:sz w:val="28"/>
                <w:szCs w:val="28"/>
                <w:lang w:eastAsia="zh-CN"/>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left"/>
              <w:rPr>
                <w:rFonts w:hint="eastAsia" w:eastAsiaTheme="minorEastAsia"/>
                <w:sz w:val="28"/>
                <w:szCs w:val="28"/>
                <w:lang w:eastAsia="zh-CN"/>
              </w:rPr>
            </w:pPr>
          </w:p>
          <w:p>
            <w:pPr>
              <w:jc w:val="right"/>
              <w:rPr>
                <w:sz w:val="28"/>
                <w:szCs w:val="28"/>
              </w:rPr>
            </w:pPr>
          </w:p>
          <w:p>
            <w:pPr>
              <w:jc w:val="right"/>
              <w:rPr>
                <w:sz w:val="28"/>
                <w:szCs w:val="28"/>
              </w:rPr>
            </w:pPr>
          </w:p>
          <w:p>
            <w:pPr>
              <w:jc w:val="right"/>
              <w:rPr>
                <w:sz w:val="28"/>
                <w:szCs w:val="28"/>
              </w:rPr>
            </w:pPr>
          </w:p>
          <w:p>
            <w:pPr>
              <w:jc w:val="both"/>
              <w:rPr>
                <w:rFonts w:hint="eastAsia" w:ascii="仿宋" w:hAnsi="仿宋" w:eastAsia="仿宋" w:cs="仿宋"/>
                <w:sz w:val="24"/>
                <w:szCs w:val="24"/>
                <w:lang w:val="en-US" w:eastAsia="zh-CN"/>
              </w:rPr>
            </w:pP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实验数据部分：</w:t>
            </w:r>
          </w:p>
          <w:p>
            <w:pPr>
              <w:jc w:val="both"/>
              <w:rPr>
                <w:rFonts w:hint="eastAsia" w:ascii="仿宋" w:hAnsi="仿宋" w:eastAsia="仿宋" w:cs="仿宋"/>
                <w:sz w:val="24"/>
                <w:szCs w:val="24"/>
                <w:lang w:val="en-US" w:eastAsia="zh-CN"/>
              </w:rPr>
            </w:pPr>
            <w:r>
              <w:rPr>
                <w:rFonts w:hint="eastAsia" w:eastAsiaTheme="minorEastAsia"/>
                <w:sz w:val="28"/>
                <w:szCs w:val="28"/>
                <w:lang w:eastAsia="zh-CN"/>
              </w:rPr>
              <w:drawing>
                <wp:anchor distT="0" distB="0" distL="114300" distR="114300" simplePos="0" relativeHeight="251660288" behindDoc="0" locked="0" layoutInCell="1" allowOverlap="1">
                  <wp:simplePos x="0" y="0"/>
                  <wp:positionH relativeFrom="column">
                    <wp:posOffset>244475</wp:posOffset>
                  </wp:positionH>
                  <wp:positionV relativeFrom="paragraph">
                    <wp:posOffset>66040</wp:posOffset>
                  </wp:positionV>
                  <wp:extent cx="4325620" cy="2182495"/>
                  <wp:effectExtent l="0" t="0" r="2540" b="12065"/>
                  <wp:wrapSquare wrapText="bothSides"/>
                  <wp:docPr id="3" name="图片 3" descr="cb7b3946280769a4bded083221b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b7b3946280769a4bded083221b1688"/>
                          <pic:cNvPicPr>
                            <a:picLocks noChangeAspect="1"/>
                          </pic:cNvPicPr>
                        </pic:nvPicPr>
                        <pic:blipFill>
                          <a:blip r:embed="rId21"/>
                          <a:stretch>
                            <a:fillRect/>
                          </a:stretch>
                        </pic:blipFill>
                        <pic:spPr>
                          <a:xfrm>
                            <a:off x="0" y="0"/>
                            <a:ext cx="4325620" cy="2182495"/>
                          </a:xfrm>
                          <a:prstGeom prst="rect">
                            <a:avLst/>
                          </a:prstGeom>
                        </pic:spPr>
                      </pic:pic>
                    </a:graphicData>
                  </a:graphic>
                </wp:anchor>
              </w:drawing>
            </w:r>
          </w:p>
          <w:p>
            <w:pPr>
              <w:jc w:val="right"/>
              <w:rPr>
                <w:sz w:val="28"/>
                <w:szCs w:val="28"/>
              </w:rPr>
            </w:pPr>
          </w:p>
          <w:p>
            <w:pPr>
              <w:jc w:val="right"/>
              <w:rPr>
                <w:sz w:val="28"/>
                <w:szCs w:val="28"/>
              </w:rPr>
            </w:pPr>
          </w:p>
          <w:p>
            <w:pPr>
              <w:jc w:val="right"/>
              <w:rPr>
                <w:rFonts w:hint="eastAsia" w:eastAsiaTheme="minorEastAsia"/>
                <w:sz w:val="28"/>
                <w:szCs w:val="28"/>
                <w:lang w:eastAsia="zh-CN"/>
              </w:rPr>
            </w:pPr>
          </w:p>
          <w:p>
            <w:pPr>
              <w:jc w:val="right"/>
              <w:rPr>
                <w:sz w:val="28"/>
                <w:szCs w:val="28"/>
              </w:rPr>
            </w:pPr>
          </w:p>
          <w:p>
            <w:pPr>
              <w:jc w:val="right"/>
              <w:rPr>
                <w:sz w:val="28"/>
                <w:szCs w:val="28"/>
              </w:rPr>
            </w:pPr>
          </w:p>
          <w:p>
            <w:pPr>
              <w:ind w:right="560"/>
              <w:jc w:val="center"/>
              <w:rPr>
                <w:sz w:val="28"/>
                <w:szCs w:val="28"/>
              </w:rPr>
            </w:pPr>
          </w:p>
          <w:p>
            <w:pPr>
              <w:ind w:right="560"/>
              <w:jc w:val="center"/>
              <w:rPr>
                <w:rFonts w:hint="eastAsia"/>
                <w:sz w:val="28"/>
                <w:szCs w:val="28"/>
              </w:rPr>
            </w:pPr>
            <w:r>
              <w:rPr>
                <w:rFonts w:hint="eastAsia"/>
                <w:sz w:val="28"/>
                <w:szCs w:val="28"/>
              </w:rPr>
              <w:t xml:space="preserve">                                 </w:t>
            </w:r>
          </w:p>
          <w:p>
            <w:pPr>
              <w:ind w:right="560"/>
              <w:jc w:val="center"/>
              <w:rPr>
                <w:rFonts w:hint="eastAsia"/>
                <w:sz w:val="28"/>
                <w:szCs w:val="28"/>
              </w:rPr>
            </w:pPr>
            <w:bookmarkStart w:id="0" w:name="_GoBack"/>
            <w:bookmarkEnd w:id="0"/>
          </w:p>
          <w:p>
            <w:pPr>
              <w:ind w:right="560"/>
              <w:jc w:val="center"/>
              <w:rPr>
                <w:rFonts w:hint="eastAsia"/>
                <w:sz w:val="28"/>
                <w:szCs w:val="28"/>
              </w:rPr>
            </w:pPr>
          </w:p>
          <w:p>
            <w:pPr>
              <w:ind w:right="560"/>
              <w:jc w:val="center"/>
              <w:rPr>
                <w:rFonts w:hint="eastAsia"/>
                <w:sz w:val="28"/>
                <w:szCs w:val="28"/>
              </w:rPr>
            </w:pPr>
          </w:p>
          <w:p>
            <w:pPr>
              <w:ind w:right="560"/>
              <w:jc w:val="center"/>
              <w:rPr>
                <w:rFonts w:hint="eastAsia" w:eastAsiaTheme="minorEastAsia"/>
                <w:sz w:val="28"/>
                <w:szCs w:val="28"/>
                <w:lang w:eastAsia="zh-CN"/>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r>
              <w:rPr>
                <w:rFonts w:hint="eastAsia" w:eastAsiaTheme="minorEastAsia"/>
                <w:sz w:val="28"/>
                <w:szCs w:val="28"/>
                <w:lang w:eastAsia="zh-CN"/>
              </w:rPr>
              <w:drawing>
                <wp:anchor distT="0" distB="0" distL="114300" distR="114300" simplePos="0" relativeHeight="251661312" behindDoc="0" locked="0" layoutInCell="1" allowOverlap="1">
                  <wp:simplePos x="0" y="0"/>
                  <wp:positionH relativeFrom="column">
                    <wp:posOffset>53340</wp:posOffset>
                  </wp:positionH>
                  <wp:positionV relativeFrom="paragraph">
                    <wp:posOffset>174625</wp:posOffset>
                  </wp:positionV>
                  <wp:extent cx="4034155" cy="2621915"/>
                  <wp:effectExtent l="0" t="0" r="4445" b="14605"/>
                  <wp:wrapSquare wrapText="bothSides"/>
                  <wp:docPr id="5" name="图片 5" descr="c0be3e0b6f5a609a5cea1a2c357d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0be3e0b6f5a609a5cea1a2c357d598"/>
                          <pic:cNvPicPr>
                            <a:picLocks noChangeAspect="1"/>
                          </pic:cNvPicPr>
                        </pic:nvPicPr>
                        <pic:blipFill>
                          <a:blip r:embed="rId22"/>
                          <a:stretch>
                            <a:fillRect/>
                          </a:stretch>
                        </pic:blipFill>
                        <pic:spPr>
                          <a:xfrm>
                            <a:off x="0" y="0"/>
                            <a:ext cx="4034155" cy="2621915"/>
                          </a:xfrm>
                          <a:prstGeom prst="rect">
                            <a:avLst/>
                          </a:prstGeom>
                        </pic:spPr>
                      </pic:pic>
                    </a:graphicData>
                  </a:graphic>
                </wp:anchor>
              </w:drawing>
            </w:r>
          </w:p>
          <w:p>
            <w:pPr>
              <w:ind w:right="560"/>
              <w:jc w:val="center"/>
              <w:rPr>
                <w:rFonts w:hint="eastAsia"/>
                <w:sz w:val="28"/>
                <w:szCs w:val="28"/>
              </w:rPr>
            </w:pPr>
          </w:p>
          <w:p>
            <w:pPr>
              <w:ind w:right="560"/>
              <w:jc w:val="center"/>
              <w:rPr>
                <w:rFonts w:hint="eastAsia"/>
                <w:sz w:val="28"/>
                <w:szCs w:val="28"/>
              </w:rPr>
            </w:pPr>
          </w:p>
          <w:p>
            <w:pPr>
              <w:ind w:right="560"/>
              <w:jc w:val="center"/>
              <w:rPr>
                <w:rFonts w:hint="eastAsia" w:eastAsiaTheme="minorEastAsia"/>
                <w:sz w:val="28"/>
                <w:szCs w:val="28"/>
                <w:lang w:eastAsia="zh-CN"/>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sz w:val="28"/>
                <w:szCs w:val="28"/>
              </w:rPr>
            </w:pPr>
            <w:r>
              <w:rPr>
                <w:rFonts w:hint="eastAsia"/>
                <w:sz w:val="28"/>
                <w:szCs w:val="28"/>
                <w:lang w:val="en-US" w:eastAsia="zh-CN"/>
              </w:rPr>
              <w:t xml:space="preserve">                                 </w:t>
            </w:r>
            <w:r>
              <w:rPr>
                <w:rFonts w:hint="eastAsia"/>
                <w:sz w:val="28"/>
                <w:szCs w:val="28"/>
              </w:rPr>
              <w:t>教师签字：</w:t>
            </w:r>
          </w:p>
        </w:tc>
      </w:tr>
    </w:tbl>
    <w:p>
      <w:pPr>
        <w:rPr>
          <w:sz w:val="28"/>
          <w:szCs w:val="28"/>
        </w:rPr>
      </w:pPr>
    </w:p>
    <w:sectPr>
      <w:footerReference r:id="rId3" w:type="default"/>
      <w:pgSz w:w="11906" w:h="16838"/>
      <w:pgMar w:top="1440" w:right="1080" w:bottom="1440" w:left="108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50"/>
    <w:family w:val="auto"/>
    <w:pitch w:val="default"/>
    <w:sig w:usb0="00000001" w:usb1="080F0000" w:usb2="00000000" w:usb3="00000000" w:csb0="00040000" w:csb1="00000000"/>
  </w:font>
  <w:font w:name="华文楷体">
    <w:panose1 w:val="02010600040101010101"/>
    <w:charset w:val="50"/>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575044"/>
      <w:docPartObj>
        <w:docPartGallery w:val="autotext"/>
      </w:docPartObj>
    </w:sdtPr>
    <w:sdtContent>
      <w:p>
        <w:pPr>
          <w:pStyle w:val="3"/>
          <w:jc w:val="center"/>
        </w:pPr>
        <w:r>
          <w:fldChar w:fldCharType="begin"/>
        </w:r>
        <w:r>
          <w:instrText xml:space="preserve"> PAGE   \* MERGEFORMAT </w:instrText>
        </w:r>
        <w:r>
          <w:fldChar w:fldCharType="separate"/>
        </w:r>
        <w:r>
          <w:rPr>
            <w:lang w:val="zh-CN"/>
          </w:rPr>
          <w:t>0</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C3AEC"/>
    <w:multiLevelType w:val="singleLevel"/>
    <w:tmpl w:val="F5FC3AEC"/>
    <w:lvl w:ilvl="0" w:tentative="0">
      <w:start w:val="1"/>
      <w:numFmt w:val="decimal"/>
      <w:lvlText w:val="%1."/>
      <w:lvlJc w:val="left"/>
      <w:pPr>
        <w:tabs>
          <w:tab w:val="left" w:pos="312"/>
        </w:tabs>
      </w:pPr>
    </w:lvl>
  </w:abstractNum>
  <w:abstractNum w:abstractNumId="1">
    <w:nsid w:val="FBD223E3"/>
    <w:multiLevelType w:val="singleLevel"/>
    <w:tmpl w:val="FBD223E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TZmNTE4NmZhYjYwNzU5MjFkODAxZWQ0YWJiMTAwMmMifQ=="/>
  </w:docVars>
  <w:rsids>
    <w:rsidRoot w:val="007D5AC5"/>
    <w:rsid w:val="000018D3"/>
    <w:rsid w:val="00004F5F"/>
    <w:rsid w:val="000112E0"/>
    <w:rsid w:val="0001319D"/>
    <w:rsid w:val="0001525D"/>
    <w:rsid w:val="00015C42"/>
    <w:rsid w:val="00022504"/>
    <w:rsid w:val="000257C9"/>
    <w:rsid w:val="00086EED"/>
    <w:rsid w:val="00097758"/>
    <w:rsid w:val="000B2571"/>
    <w:rsid w:val="000B4348"/>
    <w:rsid w:val="00106004"/>
    <w:rsid w:val="00171ABA"/>
    <w:rsid w:val="001C10CD"/>
    <w:rsid w:val="001D4B32"/>
    <w:rsid w:val="001D7FE5"/>
    <w:rsid w:val="001F4AC1"/>
    <w:rsid w:val="002168C3"/>
    <w:rsid w:val="00246187"/>
    <w:rsid w:val="002642F4"/>
    <w:rsid w:val="00287A99"/>
    <w:rsid w:val="00287E17"/>
    <w:rsid w:val="002A4A07"/>
    <w:rsid w:val="002F275E"/>
    <w:rsid w:val="00307F24"/>
    <w:rsid w:val="00352B3D"/>
    <w:rsid w:val="00394D0B"/>
    <w:rsid w:val="003A15A6"/>
    <w:rsid w:val="003B4BEE"/>
    <w:rsid w:val="003B5557"/>
    <w:rsid w:val="003C1848"/>
    <w:rsid w:val="003C1C33"/>
    <w:rsid w:val="003F6F51"/>
    <w:rsid w:val="00402D72"/>
    <w:rsid w:val="004210F7"/>
    <w:rsid w:val="0042642B"/>
    <w:rsid w:val="00476BA9"/>
    <w:rsid w:val="00477BE9"/>
    <w:rsid w:val="0048358B"/>
    <w:rsid w:val="00491332"/>
    <w:rsid w:val="004B34A0"/>
    <w:rsid w:val="004F22A8"/>
    <w:rsid w:val="00515EFE"/>
    <w:rsid w:val="005179AF"/>
    <w:rsid w:val="005412CC"/>
    <w:rsid w:val="00545B5A"/>
    <w:rsid w:val="00554CD1"/>
    <w:rsid w:val="0056323D"/>
    <w:rsid w:val="0058128D"/>
    <w:rsid w:val="00584731"/>
    <w:rsid w:val="00584CAA"/>
    <w:rsid w:val="005A44E6"/>
    <w:rsid w:val="005C7B73"/>
    <w:rsid w:val="005F2E5F"/>
    <w:rsid w:val="005F50DE"/>
    <w:rsid w:val="005F541A"/>
    <w:rsid w:val="006143DD"/>
    <w:rsid w:val="006168AA"/>
    <w:rsid w:val="006257B4"/>
    <w:rsid w:val="00632F1A"/>
    <w:rsid w:val="00640F8A"/>
    <w:rsid w:val="00644F79"/>
    <w:rsid w:val="00653B60"/>
    <w:rsid w:val="006736F5"/>
    <w:rsid w:val="00683AFB"/>
    <w:rsid w:val="006902AA"/>
    <w:rsid w:val="006B7070"/>
    <w:rsid w:val="006E27AC"/>
    <w:rsid w:val="006E6B75"/>
    <w:rsid w:val="006F1C4F"/>
    <w:rsid w:val="007049E1"/>
    <w:rsid w:val="00704A91"/>
    <w:rsid w:val="00706D41"/>
    <w:rsid w:val="00707A26"/>
    <w:rsid w:val="00724209"/>
    <w:rsid w:val="00740386"/>
    <w:rsid w:val="007533E2"/>
    <w:rsid w:val="0075731B"/>
    <w:rsid w:val="007653F3"/>
    <w:rsid w:val="00786E7E"/>
    <w:rsid w:val="007961B3"/>
    <w:rsid w:val="007B52E9"/>
    <w:rsid w:val="007D5AC5"/>
    <w:rsid w:val="008310F6"/>
    <w:rsid w:val="0085390F"/>
    <w:rsid w:val="00870D3C"/>
    <w:rsid w:val="00874A33"/>
    <w:rsid w:val="00877187"/>
    <w:rsid w:val="008969E0"/>
    <w:rsid w:val="008A27F9"/>
    <w:rsid w:val="008A2EA2"/>
    <w:rsid w:val="008C305D"/>
    <w:rsid w:val="008E4927"/>
    <w:rsid w:val="00900917"/>
    <w:rsid w:val="009311B6"/>
    <w:rsid w:val="009409E7"/>
    <w:rsid w:val="0095127D"/>
    <w:rsid w:val="0095308A"/>
    <w:rsid w:val="009869B8"/>
    <w:rsid w:val="009A08C9"/>
    <w:rsid w:val="009A4317"/>
    <w:rsid w:val="009B4AAA"/>
    <w:rsid w:val="009E0B5D"/>
    <w:rsid w:val="00A17126"/>
    <w:rsid w:val="00A20F89"/>
    <w:rsid w:val="00A33D5D"/>
    <w:rsid w:val="00A35F51"/>
    <w:rsid w:val="00A36181"/>
    <w:rsid w:val="00A72645"/>
    <w:rsid w:val="00A735EF"/>
    <w:rsid w:val="00A806B2"/>
    <w:rsid w:val="00AC0F5B"/>
    <w:rsid w:val="00AD6091"/>
    <w:rsid w:val="00AF44A8"/>
    <w:rsid w:val="00AF71B1"/>
    <w:rsid w:val="00B04F90"/>
    <w:rsid w:val="00B17517"/>
    <w:rsid w:val="00B42F11"/>
    <w:rsid w:val="00B45E68"/>
    <w:rsid w:val="00B47BD1"/>
    <w:rsid w:val="00B513F2"/>
    <w:rsid w:val="00B541CA"/>
    <w:rsid w:val="00B74150"/>
    <w:rsid w:val="00B818D5"/>
    <w:rsid w:val="00B918F5"/>
    <w:rsid w:val="00BB4B60"/>
    <w:rsid w:val="00BC1270"/>
    <w:rsid w:val="00BD44CA"/>
    <w:rsid w:val="00BD5A75"/>
    <w:rsid w:val="00BE1F6D"/>
    <w:rsid w:val="00BE54D2"/>
    <w:rsid w:val="00BF679A"/>
    <w:rsid w:val="00BF726D"/>
    <w:rsid w:val="00C15799"/>
    <w:rsid w:val="00C26945"/>
    <w:rsid w:val="00C5271A"/>
    <w:rsid w:val="00C54176"/>
    <w:rsid w:val="00C557E2"/>
    <w:rsid w:val="00C566F6"/>
    <w:rsid w:val="00C74199"/>
    <w:rsid w:val="00C94B95"/>
    <w:rsid w:val="00CA4D81"/>
    <w:rsid w:val="00CA7358"/>
    <w:rsid w:val="00CB3804"/>
    <w:rsid w:val="00CC046C"/>
    <w:rsid w:val="00CC7A24"/>
    <w:rsid w:val="00CD24C2"/>
    <w:rsid w:val="00D04C49"/>
    <w:rsid w:val="00D3475E"/>
    <w:rsid w:val="00DB0DC2"/>
    <w:rsid w:val="00DC2611"/>
    <w:rsid w:val="00DD06E5"/>
    <w:rsid w:val="00DD283E"/>
    <w:rsid w:val="00E1026B"/>
    <w:rsid w:val="00E366CE"/>
    <w:rsid w:val="00E73901"/>
    <w:rsid w:val="00E7562B"/>
    <w:rsid w:val="00E959FA"/>
    <w:rsid w:val="00EA54C5"/>
    <w:rsid w:val="00EA6AD8"/>
    <w:rsid w:val="00EA7F63"/>
    <w:rsid w:val="00ED3F7F"/>
    <w:rsid w:val="00F04B9A"/>
    <w:rsid w:val="00F17C18"/>
    <w:rsid w:val="00F25115"/>
    <w:rsid w:val="00F26860"/>
    <w:rsid w:val="00F32EA0"/>
    <w:rsid w:val="00F3661D"/>
    <w:rsid w:val="00F61648"/>
    <w:rsid w:val="00FB6138"/>
    <w:rsid w:val="00FC19B3"/>
    <w:rsid w:val="00FE091E"/>
    <w:rsid w:val="00FF5ACE"/>
    <w:rsid w:val="170610F8"/>
    <w:rsid w:val="1A446738"/>
    <w:rsid w:val="298C6B2B"/>
    <w:rsid w:val="3B976656"/>
    <w:rsid w:val="3EA64482"/>
    <w:rsid w:val="410A340F"/>
    <w:rsid w:val="41354204"/>
    <w:rsid w:val="49FE644A"/>
    <w:rsid w:val="4D190568"/>
    <w:rsid w:val="4E5D251E"/>
    <w:rsid w:val="614A0D27"/>
    <w:rsid w:val="63683A78"/>
    <w:rsid w:val="6F573B55"/>
    <w:rsid w:val="7C983B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页眉字符"/>
    <w:basedOn w:val="7"/>
    <w:link w:val="4"/>
    <w:semiHidden/>
    <w:uiPriority w:val="99"/>
    <w:rPr>
      <w:sz w:val="18"/>
      <w:szCs w:val="18"/>
    </w:rPr>
  </w:style>
  <w:style w:type="character" w:customStyle="1" w:styleId="9">
    <w:name w:val="页脚字符"/>
    <w:basedOn w:val="7"/>
    <w:link w:val="3"/>
    <w:uiPriority w:val="99"/>
    <w:rPr>
      <w:sz w:val="18"/>
      <w:szCs w:val="18"/>
    </w:rPr>
  </w:style>
  <w:style w:type="character" w:customStyle="1" w:styleId="10">
    <w:name w:val="批注框文本字符"/>
    <w:basedOn w:val="7"/>
    <w:link w:val="2"/>
    <w:semiHidden/>
    <w:uiPriority w:val="99"/>
    <w:rPr>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1.bin"/><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4240</Words>
  <Characters>5062</Characters>
  <Lines>3</Lines>
  <Paragraphs>1</Paragraphs>
  <TotalTime>11</TotalTime>
  <ScaleCrop>false</ScaleCrop>
  <LinksUpToDate>false</LinksUpToDate>
  <CharactersWithSpaces>5346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2020-02-17T07:47:00Z</dcterms:created>
  <dc:creator>Dell</dc:creator>
  <cp:lastModifiedBy>2-酮-3-脱氧-6-磷酸葡萄糖酸</cp:lastModifiedBy>
  <cp:lastPrinted>2020-02-17T08:32:00Z</cp:lastPrinted>
  <dcterms:modified xsi:type="dcterms:W3CDTF">2024-02-12T11:46:48Z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3F04D6617629476C90422522BEE161CF</vt:lpwstr>
  </property>
</Properties>
</file>