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840" w:leftChars="0" w:firstLine="420" w:firstLineChars="0"/>
        <w:rPr>
          <w:rFonts w:hint="default"/>
          <w:sz w:val="24"/>
          <w:szCs w:val="24"/>
          <w:lang w:val="en-US" w:eastAsia="zh-CN"/>
        </w:rPr>
      </w:pPr>
      <w:r>
        <w:rPr>
          <w:rFonts w:hint="eastAsia"/>
          <w:sz w:val="24"/>
          <w:szCs w:val="24"/>
          <w:lang w:val="en-US" w:eastAsia="zh-CN"/>
        </w:rPr>
        <w:t>Are Text Language and Netspeak Ruining our Language?</w:t>
      </w:r>
    </w:p>
    <w:p>
      <w:pPr>
        <w:spacing w:line="480" w:lineRule="auto"/>
        <w:ind w:firstLine="420" w:firstLineChars="0"/>
        <w:rPr>
          <w:rFonts w:hint="eastAsia"/>
          <w:sz w:val="24"/>
          <w:szCs w:val="24"/>
          <w:lang w:val="en-US" w:eastAsia="zh-CN"/>
        </w:rPr>
      </w:pPr>
      <w:r>
        <w:rPr>
          <w:rFonts w:hint="eastAsia"/>
          <w:sz w:val="24"/>
          <w:szCs w:val="24"/>
          <w:lang w:val="en-US" w:eastAsia="zh-CN"/>
        </w:rPr>
        <w:t>In the digital world, language has to change itself to meet the need of the new era. Therefore, from my personal opinion, using netspeak is obviously a good way to adapt to the times.</w:t>
      </w:r>
    </w:p>
    <w:p>
      <w:pPr>
        <w:spacing w:line="480" w:lineRule="auto"/>
        <w:ind w:firstLine="420" w:firstLineChars="0"/>
        <w:rPr>
          <w:rFonts w:hint="eastAsia"/>
          <w:sz w:val="24"/>
          <w:szCs w:val="24"/>
          <w:lang w:val="en-US" w:eastAsia="zh-CN"/>
        </w:rPr>
      </w:pPr>
      <w:r>
        <w:rPr>
          <w:rFonts w:hint="eastAsia"/>
          <w:sz w:val="24"/>
          <w:szCs w:val="24"/>
          <w:lang w:val="en-US" w:eastAsia="zh-CN"/>
        </w:rPr>
        <w:t>On the one hand, netspeak brings us convenience. With the rapid development of society, we have less and less time to talk with others. But netspeak provides a new way to simplify our words, reducing the typing time of online communication. For instance, we may use</w:t>
      </w:r>
      <w:r>
        <w:rPr>
          <w:rFonts w:hint="default"/>
          <w:sz w:val="24"/>
          <w:szCs w:val="24"/>
          <w:lang w:val="en-US" w:eastAsia="zh-CN"/>
        </w:rPr>
        <w:t>“</w:t>
      </w:r>
      <w:r>
        <w:rPr>
          <w:rFonts w:hint="eastAsia"/>
          <w:sz w:val="24"/>
          <w:szCs w:val="24"/>
          <w:lang w:val="en-US" w:eastAsia="zh-CN"/>
        </w:rPr>
        <w:t xml:space="preserve"> you are so excellent and I will be your fan forever</w:t>
      </w:r>
      <w:r>
        <w:rPr>
          <w:rFonts w:hint="default"/>
          <w:sz w:val="24"/>
          <w:szCs w:val="24"/>
          <w:lang w:val="en-US" w:eastAsia="zh-CN"/>
        </w:rPr>
        <w:t>”</w:t>
      </w:r>
      <w:r>
        <w:rPr>
          <w:rFonts w:hint="eastAsia"/>
          <w:sz w:val="24"/>
          <w:szCs w:val="24"/>
          <w:lang w:val="en-US" w:eastAsia="zh-CN"/>
        </w:rPr>
        <w:t xml:space="preserve"> to express our admiration to someone, but in netspeak,</w:t>
      </w:r>
      <w:r>
        <w:rPr>
          <w:rFonts w:hint="default"/>
          <w:sz w:val="24"/>
          <w:szCs w:val="24"/>
          <w:lang w:val="en-US" w:eastAsia="zh-CN"/>
        </w:rPr>
        <w:t>”</w:t>
      </w:r>
      <w:r>
        <w:rPr>
          <w:rFonts w:hint="eastAsia"/>
          <w:sz w:val="24"/>
          <w:szCs w:val="24"/>
          <w:lang w:val="en-US" w:eastAsia="zh-CN"/>
        </w:rPr>
        <w:t xml:space="preserve"> yyds</w:t>
      </w:r>
      <w:r>
        <w:rPr>
          <w:rFonts w:hint="default"/>
          <w:sz w:val="24"/>
          <w:szCs w:val="24"/>
          <w:lang w:val="en-US" w:eastAsia="zh-CN"/>
        </w:rPr>
        <w:t>”</w:t>
      </w:r>
      <w:r>
        <w:rPr>
          <w:rFonts w:hint="eastAsia"/>
          <w:sz w:val="24"/>
          <w:szCs w:val="24"/>
          <w:lang w:val="en-US" w:eastAsia="zh-CN"/>
        </w:rPr>
        <w:t xml:space="preserve"> is enough. Thus it can be seen, netspeak can efficiently and figuratively show our inner feelings.</w:t>
      </w:r>
    </w:p>
    <w:p>
      <w:pPr>
        <w:spacing w:line="480" w:lineRule="auto"/>
        <w:ind w:firstLine="420" w:firstLineChars="0"/>
        <w:rPr>
          <w:rFonts w:hint="eastAsia"/>
          <w:sz w:val="24"/>
          <w:szCs w:val="24"/>
          <w:lang w:val="en-US" w:eastAsia="zh-CN"/>
        </w:rPr>
      </w:pPr>
      <w:r>
        <w:rPr>
          <w:rFonts w:hint="eastAsia"/>
          <w:sz w:val="24"/>
          <w:szCs w:val="24"/>
          <w:lang w:val="en-US" w:eastAsia="zh-CN"/>
        </w:rPr>
        <w:t xml:space="preserve">On the other hand, netspeak brings similar people close to each other. Because of the different meanings of the same netspeak word in different communities, only a few persons who have the same interests and appreciation can understand each other. This means some specific netspeak words becoming the admission ticket of certain clubs. And it is cool to know that netspeak has evolved into a kind of code. For example, </w:t>
      </w:r>
      <w:r>
        <w:rPr>
          <w:rFonts w:hint="default"/>
          <w:sz w:val="24"/>
          <w:szCs w:val="24"/>
          <w:lang w:val="en-US" w:eastAsia="zh-CN"/>
        </w:rPr>
        <w:t>“</w:t>
      </w:r>
      <w:r>
        <w:rPr>
          <w:rFonts w:hint="eastAsia"/>
          <w:sz w:val="24"/>
          <w:szCs w:val="24"/>
          <w:lang w:val="en-US" w:eastAsia="zh-CN"/>
        </w:rPr>
        <w:t xml:space="preserve"> tp</w:t>
      </w:r>
      <w:r>
        <w:rPr>
          <w:rFonts w:hint="default"/>
          <w:sz w:val="24"/>
          <w:szCs w:val="24"/>
          <w:lang w:val="en-US" w:eastAsia="zh-CN"/>
        </w:rPr>
        <w:t>”</w:t>
      </w:r>
      <w:r>
        <w:rPr>
          <w:rFonts w:hint="eastAsia"/>
          <w:sz w:val="24"/>
          <w:szCs w:val="24"/>
          <w:lang w:val="en-US" w:eastAsia="zh-CN"/>
        </w:rPr>
        <w:t xml:space="preserve">---it means </w:t>
      </w:r>
      <w:r>
        <w:rPr>
          <w:rFonts w:hint="default"/>
          <w:sz w:val="24"/>
          <w:szCs w:val="24"/>
          <w:lang w:val="en-US" w:eastAsia="zh-CN"/>
        </w:rPr>
        <w:t>“</w:t>
      </w:r>
      <w:r>
        <w:rPr>
          <w:rFonts w:hint="eastAsia"/>
          <w:sz w:val="24"/>
          <w:szCs w:val="24"/>
          <w:lang w:val="en-US" w:eastAsia="zh-CN"/>
        </w:rPr>
        <w:t>tangpin</w:t>
      </w:r>
      <w:r>
        <w:rPr>
          <w:rFonts w:hint="default"/>
          <w:sz w:val="24"/>
          <w:szCs w:val="24"/>
          <w:lang w:val="en-US" w:eastAsia="zh-CN"/>
        </w:rPr>
        <w:t>”</w:t>
      </w:r>
      <w:r>
        <w:rPr>
          <w:rFonts w:hint="eastAsia"/>
          <w:sz w:val="24"/>
          <w:szCs w:val="24"/>
          <w:lang w:val="en-US" w:eastAsia="zh-CN"/>
        </w:rPr>
        <w:t xml:space="preserve"> in the student party, but for game-lovers, it stands for delivery.</w:t>
      </w:r>
    </w:p>
    <w:p>
      <w:pPr>
        <w:spacing w:line="480" w:lineRule="auto"/>
        <w:ind w:firstLine="420" w:firstLineChars="0"/>
        <w:rPr>
          <w:rFonts w:hint="eastAsia"/>
          <w:sz w:val="24"/>
          <w:szCs w:val="24"/>
          <w:lang w:val="en-US" w:eastAsia="zh-CN"/>
        </w:rPr>
      </w:pPr>
      <w:r>
        <w:rPr>
          <w:rFonts w:hint="eastAsia"/>
          <w:sz w:val="24"/>
          <w:szCs w:val="24"/>
          <w:lang w:val="en-US" w:eastAsia="zh-CN"/>
        </w:rPr>
        <w:t>From here we can see, netspeak can benefit our daily life a lot. And it is a tendency to use certain netspeak words to build small groups. Also, it meets everyone</w:t>
      </w:r>
      <w:r>
        <w:rPr>
          <w:rFonts w:hint="default"/>
          <w:sz w:val="24"/>
          <w:szCs w:val="24"/>
          <w:lang w:val="en-US" w:eastAsia="zh-CN"/>
        </w:rPr>
        <w:t>’</w:t>
      </w:r>
      <w:r>
        <w:rPr>
          <w:rFonts w:hint="eastAsia"/>
          <w:sz w:val="24"/>
          <w:szCs w:val="24"/>
          <w:lang w:val="en-US" w:eastAsia="zh-CN"/>
        </w:rPr>
        <w:t>s individual needs. Speaking netspeak words is really a cool thing for me. I love it.</w:t>
      </w:r>
    </w:p>
    <w:p>
      <w:pPr>
        <w:spacing w:line="360" w:lineRule="auto"/>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FE7A07"/>
    <w:rsid w:val="3F09700A"/>
    <w:rsid w:val="455B5FEA"/>
    <w:rsid w:val="511737D4"/>
    <w:rsid w:val="51433274"/>
    <w:rsid w:val="6DFD6F19"/>
    <w:rsid w:val="7733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2021-11-22T08:22:00Z</dcterms:created>
  <dc:creator>ma</dc:creator>
  <cp:lastModifiedBy>2-酮-3-脱氧-6-磷酸葡萄糖酸</cp:lastModifiedBy>
  <dcterms:modified xsi:type="dcterms:W3CDTF">2021-12-06T01:57:16Z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A5FC688562194E1FB88F28FB6F60F7AE</vt:lpwstr>
  </property>
</Properties>
</file>