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（可以打印诶）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数据存储的level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查询优化部分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基础语句格式/分号的切分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关系表达等式（决策树）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建立索引（hash/B+）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R图的设计与化简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范式规范与遵守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数据库与file system的区别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Entity/relationship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touched all aspects of our life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Database： large collection of integrated and persistant data（完整性与永久性）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DBMS特征：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1.Efficiency and scalability in data access（可拓展性与高效性）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2.reduced develop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3.data independence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4.concurrent and recovery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5.data integrity and security（完整性与安全性）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Drawbacks of File system: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冗余：Data redundancy and inconsistency数据冗余严重并难以保证数据一致性。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低效：Difficulty in accessing data难以快速寻得数据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关系弱：Data isolation不同文件之间数据格式不统一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维护：Integrity problem较难去改变或新增数据（不同文件间有大量的冗余问题）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原子性：No atomicity of updates没有原子性操作的保证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并发弱：difficult to concurrent access by multiple users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安全性：security problems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of abstraction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Physical level：数据的实际存储；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Logical level：数据在数据库的存储以及数据在上层间的关系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level：隐藏了数据种类，以及一些因为安全性而不展现的数据；（类似于create view之后可见的具体数据）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Physical independence：the ability to modify the physical schema without changing the logical schema.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Logical independence:protect application programs from changes in logical structure of data.（难以实现，logical 模式的改变往往需要改变应用程序。）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schema表示表的格式（属性结构），instance表示具体的数据。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 stands for type; instance stands for variable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model: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Conceptual design:entity-relationship model;（对应于实际情况的ER关系，有实体有关系）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design:relational model;（数据库的展现形式，仅有一张张表+其对映的schema）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339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DDL：数据库的定义语言；（表模式，一致性约束consistency constraints--primary key and referential integrity）如create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DML：数据库的控制与访问语言；(insert and delete and update)---query language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belongs to nonprocedural DML（只说要什么，不说怎么获得）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DCL：grant，revoke等关键词组成，一般很少使用。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数据库的设计：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Conceptual database design（E-R图设计）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Logical database design（关系图属性设计）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Schema refinement（表格式确定）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Physical database design(index, query, tuning......)（真实数据库的创立）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Initialize the database （载入数据，分发权限）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ACID：atomicity、consistence、isolation、durability。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manager 包括：transaction manager/authorization and integrity manager/file manager/buffer manager.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Relationship is an association among several entities.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Relation referred to as a table.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Cartesian product笛卡尔积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Multivalued/composite attribute are not atomic.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belongs to every domain.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Tuple表示行元素（一整行），attributes表示列属性。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Tuple无序不重复。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 key：（超码）可以决定一张表，可能含有多余属性；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key：候选码，minimal super key，不含有多余的属性；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key：主码，candidate key被用户显示定义;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key：外键，referencing relation参照关系（可以为null）/referenced relation被参照关系（主键所在关系表）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 diagram：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参照关系指向被参照关系；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91440</wp:posOffset>
            </wp:positionV>
            <wp:extent cx="2268855" cy="1327785"/>
            <wp:effectExtent l="0" t="0" r="1905" b="13335"/>
            <wp:wrapTopAndBottom/>
            <wp:docPr id="1" name="图片 1" descr="fd00907dc5f53c5977591ab9ca20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00907dc5f53c5977591ab9ca205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Fundamental relation-algebra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Select选择；project 投影；union并；- 差；cartesian product笛卡尔积；rename重命名；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Deletion最小单位为tuple，不能仅删除部分数据；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← R -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← R ∪ E （注意需要同属性列）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可以使用拓展版投影，在投影过程中进行计算。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具体见手写（第一个重点模块）：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DDL：create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DML：select from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DCL：grant revoke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高级SQL语言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自己定义类型：create type 类型名 as 数据类型（感觉类似于define操作）；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也可以定义domain：create domain 域名 as 类型限定；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Domain更多的是一种限制，而type带有强制意义。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Blob(容量)---运输二进制文件,clob(容量)---运输字符文件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建立table时，可以在对映元素后加上 primary key/not null的关键词；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定义外键约束：foreign key (当前表的参照属性名) references 被参照表名（对映表的属性值）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外键交互的两个属性名可以不同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delete cascade、On update cascade级联处理方式，直接跟在属性/约束定义过程中，逗号前。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一致性约束仅在事务结束时会check。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 assertion assertion_名称 check（条件）；条件中往往是not exist/exist加上select语句。只有条件被满足时，才不会被拒绝；assertion需要时刻被满足。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//可能有截止符切换的问题，需要再注意一下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Trigger对一些sql操作的级联触发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trigger_名称 after/before[处理时间点] 操作 of 属性值 on 数据表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Referencing new row as nrow for each row[对new row重命名，对于每一插入的row而言/table也可以]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处理条件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atomic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row 可以用inserted替代nrow，old row 可以用 deleted替代orow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Malicious 恶意的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Read/insert/update/delete all kinds of authorization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同样也有index/resources（(同意建造新的关系表）/alteration/drop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访问视图也需要像访问表一般，需要一定的授权（视图的授权与表的授权区分）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授权过程基于数据表实现，不能对tuple进行授权；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Revoke权力时，需要层级收回；因而在grant权力时，要避免出现循环授权的情况；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Grant语句，进行授权操作：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权利列表 on table/view_name to 授权用户列表（逗号分开） {with grant option}；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{}中内容表示可选，with grant option 表示获得权利的用户有权力继续分配权利；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授权用户可以使用户，也可以是public（所有有效用户均可以拥有此项权利），也可以是一个角色；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其中权利列表可以包括：insert/update/delete/reference（外键引用）/all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角色：拥有特定权利的一组users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role role_名称（建立新role）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权利名称 on 表 to role_名（为role附加权利）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role1_名 to role2_名（为role2_名分配role1_名具有的权利）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Revoke（收回分配的权利）：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权利名称 on table_name from 用户名称 {restrict/cascade}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Cascade表示级联收回分配的权利；restrict：如果需要级联收回权利，则revoke操作失败。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落在应用程序上的授权任务：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优势，应用程序进行授权，可以实现如tuple一般的细粒度操作；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缺点，授权过程可能分布于应用程序的各个部分；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维护，维护困难，需要阅读大量的应用程序代码，才能发现授权问题所在。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 Trails 审计部分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特别注意assertion的作用时间域是有关关系/属性的每一次修改，因而错误设置可能导致无法正常插入成对数据。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SQL被宿主语言调用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SQL END_EXEC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SQL在宿主语言中定义变量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SQL BEGIN DECLARE SECTION: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定义变量（使用需要添加:）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SQL END DECLARE SECTION；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如果使用游标进行数据表的批量更新时：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需要在select语句后添加“for update of 属性对象”；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在使用游标时，需要在where处添加“current of 游标名称”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使用宿主语言变量时需要使用:作为作用域限定；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c CURSOR FOR（游标），类似于迭代器，用于存放从数据库中获得的一个或多个tuple；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游标配合使用：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SQL OPEN c END_EXEC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SQL FETCH  c  INTO 变量名 END_EXEC（直接获得数据库一个tuple中对映的数据）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SQL CLOSE c END_EXEC（最后关闭游标）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sqlca.sqlcode可以作为cursor结束的标识符；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60960</wp:posOffset>
            </wp:positionV>
            <wp:extent cx="2644140" cy="1584960"/>
            <wp:effectExtent l="0" t="0" r="7620" b="0"/>
            <wp:wrapTopAndBottom/>
            <wp:docPr id="2" name="图片 2" descr="e1a2ca6f2031d4bf7465ef900277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1a2ca6f2031d4bf7465ef900277f4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Prepare关键词语句为指定的select命名语句“？”处填充一个临时变量；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后续使用 EXEC SQL EXECUTE 临时变量名 using 实际使用变量，进行临时变量的替换，从而构建完整的select语句。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injection（SQL注入）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可以使用prepared statement进行防御，将SQL语句的主体写定，只是把用户的输出作为一种数据传入“？”的地方，从而实现SQL injection的防御。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E-R模型的建立：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ER图有entities与relationship构成，entities含有attributes，entity set 表示一个实体集，里面包含了多个同类实体。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实体集相当于一个tuple，表示数据表中的一行数据；attributes value表示一行数据中的一个具体的元素值。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Simple/composite attributes 简单与复合（一个属性包含多个不同的值）属性；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Single/multi-value单值与多值属性；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Derived 派生属性，可以从其他元素的数值推得；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Relationship set 不同实体间的表关系集合；如果是两个实体间的联系，便称为binary。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对于entity（tuple）而言，存在一对一、一对多、多对一、多对多的情况。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Relationship set的超码---参与relationship set中的两个entity set的主键拼合。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用图展示：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Rectangle 表示 entity set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Diamond（菱形） 表示 relationship set；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Ellipses（椭圆）表示entity set的属性；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ellipses 表示多值属性；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Dashed（虚线） ellipses 表示派生属性；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用表展示（感觉更加清晰）：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缩进表示复合属性的属性组成；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{}表示多值属性；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属性名+()表示派生属性；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必要时，relationship set也可以具有属性值。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基于不同的role，entity set可以借助relationship set发生自环。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映射基数约束（mapping cardinality constraints）：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（表）在line连接关系中，被箭头指向的表示一；由横线连接的表示多。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participation：全参与，double line，每一个entity必须参与relationship的组成。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 participation：部分参与single line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用数字表达进行化简: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0..*表示从0到无穷大；1..1表示至少1至多1。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Binary关系与多元（ternary）关系的转换：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多增添一个entity set 对象即可；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121920</wp:posOffset>
            </wp:positionV>
            <wp:extent cx="2948940" cy="953135"/>
            <wp:effectExtent l="0" t="0" r="7620" b="6985"/>
            <wp:wrapTopAndBottom/>
            <wp:docPr id="3" name="图片 3" descr="33e8f372f6def74bdff4d1080c8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e8f372f6def74bdff4d1080c874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Weak entity set（没有主键） 基于 identifying entity set 存在；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双菱形表示weak关系；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 entity set 有discriminator（可用于区分所有weak entity的属性）的概念（用下虚线标明），weak entity set的主键由其依赖的strong entity set主键和weak entity set 的discriminator共同构成。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 对 strong往往是多对一的关系。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Specialization特殊化/具体化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Generalization：泛化/普遍化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在表现上，specialization与generalization的样式一致。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特殊化的图形式：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83820</wp:posOffset>
            </wp:positionV>
            <wp:extent cx="1865630" cy="1115695"/>
            <wp:effectExtent l="0" t="0" r="8890" b="12065"/>
            <wp:wrapTopAndBottom/>
            <wp:docPr id="4" name="图片 4" descr="d31ba8d62c0bda820d35c14c58ba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31ba8d62c0bda820d35c14c58ba104"/>
                    <pic:cNvPicPr>
                      <a:picLocks noChangeAspect="1"/>
                    </pic:cNvPicPr>
                  </pic:nvPicPr>
                  <pic:blipFill>
                    <a:blip r:embed="rId7"/>
                    <a:srcRect r="2282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281305</wp:posOffset>
            </wp:positionV>
            <wp:extent cx="1925320" cy="1759585"/>
            <wp:effectExtent l="0" t="0" r="10160" b="8255"/>
            <wp:wrapTopAndBottom/>
            <wp:docPr id="5" name="图片 5" descr="f5f1a097e826b927cbc21632988e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5f1a097e826b927cbc21632988e3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特殊化的表形式：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Condition-defined：根据具体的属性值划分；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User-defined：人为划分；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Disjoint（不相交）：只能属于一个sub entity。在图中用disjoint注明；表中线合并。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overlapping（可重叠）：可以属于多个sub entity。图中默认情况；在表中线分开。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182880</wp:posOffset>
            </wp:positionV>
            <wp:extent cx="3241675" cy="1440180"/>
            <wp:effectExtent l="0" t="0" r="4445" b="7620"/>
            <wp:wrapTopAndBottom/>
            <wp:docPr id="6" name="图片 6" descr="e24769700c1dd431fb5532adbcc2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24769700c1dd431fb5532adbcc2f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Total（完全泛化）：图中用双线表示，所有high-level entity一定要属于一个sub；表中加total，好像默认disjoint诶。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Partial（部分泛化）：图中单线表示，没有硬性分类要求；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还可以存在复合entity set，必然会存在relationship set 连接relationship set的情况；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建立完E-R图之后，对于表格的处理：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对于多值属性，用一个额外的entity set记录（附加上详细的多值分类信息），加上原表使用的主键；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Relationship set的转换，将连接的entity set的主键拼合+自己relationship set的属性，便可以组件relationship对映的表；两entity set主键的联合成为新table的主键（多对多）；如果是many to one 的情况，来自many的entity set 主键作为新主键（一对一也仅选一方主码作为新表主键）；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在多对一的relationship下，如果many一方entity set属于全参与，则relationship set建立的新table，可以直接并入many一方中（增添一个one entity set 的主码属性即可）；one to one，可以任意挑选一方作为many的合并对象；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复合属性需要拆分，形成额外的多个属性；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 entity set加上strong entity set的主键后，成为一张额外的entity set。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Weak与strong entity set对映的relationship set is redundant，所以可以删去。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对于继承关系的处理：全泛化与部分泛化：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建立具有所有属性信息的表格，分别对映于基类和各种派生类；（如果继承关系是total的，则基类甚至不需要记录，但可能存在大量的冗余信息（特别是overlapping的特化））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建立含有所有属性的基类总表，每个子类单独建表，有基类主码与子类特有属性构成；（访问子类的数据时，需要并表查找）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第一范式；the domain of all attributes of R are atomic；对于关系数据库而言，所有表必须满足第一范式；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非原子性存储：查询复杂，存储冗余且复杂；（anomaly：异常）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多属性一张表：会存在数据冗余，在更新表时可能存在一致性问题，在插入删除时可能需要凭借null属性占位。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Decomposition：分解；lossless-join decomposition（无损连接分解）；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53340</wp:posOffset>
            </wp:positionV>
            <wp:extent cx="1531620" cy="274320"/>
            <wp:effectExtent l="0" t="0" r="7620" b="0"/>
            <wp:wrapTopAndBottom/>
            <wp:docPr id="7" name="图片 7" descr="cd9185fad08456600c15853fa450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d9185fad08456600c15853fa4506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一种更快速的判断：R1,R2的交集，是否为R1,R2中任意一个的主键，是--&gt;无损分解。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A函数决定B，B函数依赖于A；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容易判别一个</w:t>
      </w:r>
      <w:r>
        <w:rPr>
          <w:rFonts w:hint="eastAsia"/>
          <w:lang w:val="en-US" w:eastAsia="zh-CN"/>
        </w:rPr>
        <w:t>关系表</w:t>
      </w:r>
      <w:r>
        <w:rPr>
          <w:rFonts w:hint="default"/>
          <w:lang w:val="en-US" w:eastAsia="zh-CN"/>
        </w:rPr>
        <w:t>是否满足给定的</w:t>
      </w:r>
      <w:r>
        <w:rPr>
          <w:rFonts w:hint="eastAsia"/>
          <w:lang w:val="en-US" w:eastAsia="zh-CN"/>
        </w:rPr>
        <w:t>函数依赖</w:t>
      </w:r>
      <w:r>
        <w:rPr>
          <w:rFonts w:hint="default"/>
          <w:lang w:val="en-US" w:eastAsia="zh-CN"/>
        </w:rPr>
        <w:t>;不易判别</w:t>
      </w:r>
      <w:r>
        <w:rPr>
          <w:rFonts w:hint="eastAsia"/>
          <w:lang w:val="en-US" w:eastAsia="zh-CN"/>
        </w:rPr>
        <w:t>一个函数依赖</w:t>
      </w:r>
      <w:r>
        <w:rPr>
          <w:rFonts w:hint="default"/>
          <w:lang w:val="en-US" w:eastAsia="zh-CN"/>
        </w:rPr>
        <w:t>是否在</w:t>
      </w:r>
      <w:r>
        <w:rPr>
          <w:rFonts w:hint="eastAsia"/>
          <w:lang w:val="en-US" w:eastAsia="zh-CN"/>
        </w:rPr>
        <w:t>给定关系表</w:t>
      </w:r>
      <w:r>
        <w:rPr>
          <w:rFonts w:hint="default"/>
          <w:lang w:val="en-US" w:eastAsia="zh-CN"/>
        </w:rPr>
        <w:t>上成立。不能</w:t>
      </w:r>
      <w:r>
        <w:rPr>
          <w:rFonts w:hint="eastAsia"/>
          <w:lang w:val="en-US" w:eastAsia="zh-CN"/>
        </w:rPr>
        <w:t>简单推断。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Trivial 平凡的函数依赖；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如果A决定B，且B属于A；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如果A决定B，A决定C，则A决定BC；合并律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如果A决定BC，则A决定B，A决定C；分解律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如果A决定B，BC决定D，则AC决定D；伪传递律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闭包：F+---&gt;所有函数依赖关系的集合；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函数依赖具有传递性、自反性（类似于trivial）；A决定B，则AC决定BC；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Sound：只显式显示的依赖；complete：所有的依赖关系（部分通过推导得出）；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闭包覆盖可以寻得超码A，一般还是使用图解更为迅速；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正则覆盖（canonical cover）：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在保留已有函数依赖的基础上，最大程度的进行化简。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左侧的条件唯一；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可以递推获得的可以省略；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在已有函数依赖中，决定依赖的多余条件；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对于依赖的复合结果，可以通过拆分来逐一判断重复性，进行删除更新；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那些多余的属性可以被称为extraneous attributes（无关属性）；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Decomposition类型：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Lossless-join decomposition:无损连接分解；（可以使用决定表格法进行check）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preservation：依赖保持（所有函数依赖关系均保持---正则覆盖相同即可，如果有冗余函数依赖存在也无所谓）；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BC范式：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-&gt;B是平凡的，或A--&gt;B时，A是对映关系下的super key（特别注意，要是super key 至少是主键的全部）；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BC范式保证了“无损连接”要求，但不保证“依赖保持”的分解需求；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BC范式的分解算法：含有主键的关系单独取出成表，并在关系总表中删除对映前式右边的元素；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允许冗余，但保证了分解过程的“依赖保持”与“无损分解”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满足第三范式的条件：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-&gt;B是trivial的；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A是super key；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在A--&gt;B的关系中，对于任意B - A中的元素，其是关系表R中的candidate key组成部分；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满足BCNF必定满足3NF；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3NF存在更多的冗余信息作为代价；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3NF的分解：直接一个关系一张表即可；最后需要满足一个新表中完全包含了原关系表的主键；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多值依赖与第四范式：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A--&gt;--&gt;B（如此意思）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76200</wp:posOffset>
            </wp:positionV>
            <wp:extent cx="2454275" cy="1239520"/>
            <wp:effectExtent l="0" t="0" r="14605" b="10160"/>
            <wp:wrapTopAndBottom/>
            <wp:docPr id="8" name="图片 8" descr="63219d144b43079f613881118670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3219d144b43079f613881118670f0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如果A--&gt;B，则A--&gt;B。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第四范式，便是将BC范式中A--&gt;B的部分改变为A--&gt;--&gt;B即可；只能保证分解是lossless-join的；第四范式的规范化与BC范式的规范化过程一致；////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storage：断点失忆，速度最快；易失性存储器：volatile storage；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Secondary storage：magnetic disks，断电可存储；非易失性存储：non-volatile storage;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Tertiary storage：脱机存储；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存储器的存储速度：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>：最快最贵，被系统硬件调用；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Main-memory</w:t>
      </w:r>
      <w:r>
        <w:rPr>
          <w:rFonts w:hint="eastAsia"/>
          <w:lang w:val="en-US" w:eastAsia="zh-CN"/>
        </w:rPr>
        <w:t>：较快较小，但是提升速度很快；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 memory</w:t>
      </w:r>
      <w:r>
        <w:rPr>
          <w:rFonts w:hint="eastAsia"/>
          <w:lang w:val="en-US" w:eastAsia="zh-CN"/>
        </w:rPr>
        <w:t>：断电内存保留；电可擦除器件，读速度同内存，但擦除/写速度较慢；多用于嵌入式设备；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Magnetic-disk</w:t>
      </w:r>
      <w:r>
        <w:rPr>
          <w:rFonts w:hint="eastAsia"/>
          <w:lang w:val="en-US" w:eastAsia="zh-CN"/>
        </w:rPr>
        <w:t>：读取速度极慢，必须将数据读取至内存中才可以使用；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对于磁盘而言：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有sector（扇区，最小单元，一般为512Bytes），platter（盘面），read-write head（读写头）；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读写时候会进行校验，若信息读取错误，则会进行对映操作；坏扇区需要进行重映射；为减少控制器的负载，同一时间往往只有一个disk进行操作；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time = seek time（寻道时间） + rotational latency（旋转等待时间）；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Data-transfer rate：数据传输的速率；（不同track将存在区别）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time to failure（MTTF 平均故障时间），若存在n块相同的盘，则平均无故障时间会除以相应的n；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Block是a contiguous sequence of sectors（一连串连续的扇区）；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为最小化磁盘臂的移动---&gt;使用电梯算法（elevator algorithm），单向移动磁盘臂直到一端；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organization：相同文件放在一起；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nonvolatile write buffers 可以加速disk数据的写回---&gt;重排后也可以使数据的写回会有更少的disk arm移动；（先等待，同一写回）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 disk 记录修改量；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level 0.没有任何校验盘；1.有同数量的校验盘；2.ECC需要三个额外盘；3.bit校验，只有一个多余盘（bit存贮--相当于拆块了）；4.bit校验改成block校验；5.没有特殊的校验盘，校验结果分布于各个盘；6.类似于5，但对于每一块盘都有一个备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一般只用level1/5,1花费更多的代价且提供更好的写表现。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Latent failures成功写入的数据被销毁了；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scrubbing 不停地scan修补latent failures的数据；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 swapping 在系统运行的同时进行disk的替换。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and buffer，buffer-replacement policies: LRU/MRU;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LRU（least recently）:最近最少使用策略；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MRU（most recently）：最近最常用策略；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Files--records--fields三个层级；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Fixes-length records--三种删除策略（全部平移，唯一平移，使用link记录下一个record）；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free-list，使用类似于list的方式连接；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使用定长方案时会存在冗余的情况，可以使用anchor block（锚块）与overflow block（溢出块）的策略消去冗余（使用指针指向另一张表）；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Variable-length records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value被bitmap标识；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Slotted page structure：需要有header包含总记录数量，空闲指针指向区域，每一record的大小与位置；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从后向前存储数据；索引不需要直接指向record；需要数据类型加数据的形式吧。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**文件的存储顺序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Heap file：无需存放，哪里有空放哪里；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Sequential file：顺序文件（基于search key排列）；特别对于插入，需要指针进行导向，因而有文件定期重排的需求；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Hashing file：散列文件，使用散列函数进行存储；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Clustering file：不同relations（表）被存放于同一file中；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dictionary storage：用额外的数据管理数据的存储；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68580</wp:posOffset>
            </wp:positionV>
            <wp:extent cx="2519680" cy="1864995"/>
            <wp:effectExtent l="0" t="0" r="10160" b="9525"/>
            <wp:wrapTopAndBottom/>
            <wp:docPr id="9" name="图片 9" descr="f7b4555a7e52971248f762459fb6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7b4555a7e52971248f762459fb6a5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+++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面向列的存储，好奇特；（column-oriented storage）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优点：减少IO读取时间，改变cache表现，矢量处理；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缺点：提升删除与更新开销，重构relation代价；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++++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索引与hash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Ordered indices（顺序索引）/hash indices（散列索引）；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若与对映数据文件本身排列顺序相同的索引称为主索引；（也称为clustering index）；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不是sequential file就没有primary index；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Secondary index辅助索引，search key与file 的 sequential order不同；一定是dense index；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Dense index（稠密索引）；为每一个search key value（相同的key可以只分配一个）分配索引；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Sparse index（稀疏索引）；只有部分search-key values被索引记录；---&gt;只能用于顺序存放文件；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Multilevel index：索引也可以使用嵌套，使得索引至少可以存入内存中；在涉及index的更新时，从下层向上层进行操作；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优点；自动通过最小的改动来组织自身；不需要用重新组织的方式来保持性能；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312420</wp:posOffset>
            </wp:positionV>
            <wp:extent cx="3841115" cy="723900"/>
            <wp:effectExtent l="0" t="0" r="14605" b="7620"/>
            <wp:wrapTopAndBottom/>
            <wp:docPr id="10" name="图片 10" descr="332e1d754de306eac54029007a4f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32e1d754de306eac54029007a4fc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缺点：需要引入一些多余的操作；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树高的问题：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60960</wp:posOffset>
            </wp:positionV>
            <wp:extent cx="4541520" cy="419100"/>
            <wp:effectExtent l="0" t="0" r="0" b="7620"/>
            <wp:wrapTopAndBottom/>
            <wp:docPr id="11" name="图片 11" descr="b1c3d1b4bd93a8ff85a824e5b77a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1c3d1b4bd93a8ff85a824e5b77a02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插入的split与向上传递；一般为最左侧的leaf data成为上一级node的index；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Deletion，当个数不够时，往往向左合并（可能还需要再分裂（重分配））；删除后的合并，先找同一父节点下node合并，因而不一定就是单向向左。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***B tree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每个value在树上只能出现一次，因而有一些value只能出现在非leaf节点中，较混乱；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tree的优点：可能使用更少的node，有时可以更快的找到对映node的value；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劣势：B tree有更大的non-leaf node，在block大小不变的情况下，每个node的分支减少，因而扇出下降，从而B tree往往会比B+ tree有更深的深度；从实现角度而言，也较B+ tree更为困难；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**static hashing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通过hash函数，将block映射到对映的bucket中，从而方便查找；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Hash函数的定义要尽量的平均映射；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解决overflow的问题，可以使用list串联一系列buckets（closed hashing）；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indices常常是secondary indices；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**dynamic hashing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每次使用hash值的prefix进行记录，根据bucket中数据的多少决定使用的位数；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每个bucket的搜索深度相同，只要bucket满，就可以继续分裂，因而无需分裂的bucket存在多个index指向同一个bucket的情况；overflow的情况可以如前一般处理；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Order更适合于范围查询；hash通常更适合检索具有指定键值的记录。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LSM（log structured merge） tree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多层树结构，新增即插入，删除则只增添标记；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从level 0 （树满）到level 1，直接写入即可，若L1不为空，则是顺序扫描合并leaf node；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从level 1（大小到达阈值）到level 2 以及更高的level，需要使用生成与替换的方法；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当一个level的一棵树填满后，可以开启另一科树，之前的树合并入下一level；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按序合并，只记录最新的数据；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优点：顺序执行I/O操作，leaf为full，浪费空间少，相比于B+ tree，I/O操作减少；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缺点：存在相当数量的冗余；查询需要找多棵树；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tree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为B+ tree的每一个node添加一个buffer；插入不是直接到底，直到buffer充满后，插入才开始下沉；对于buffer tree的查找，先在buffer中进行遍历搜寻，没找到再继续向下；读操作更快，但是写有较大的掣肘；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Multiple-Key access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多条件的查找；combine-key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 file；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indices：bitmap记录位数与record条数相同，分类数与属性对应的种类数相同；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可以用bitmap间的逻辑运算来表示复合条件下的搜索结果；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语法分析与翻译（parsing and translation），check syntax，translate query into extended relational algebra；生成对映的保护计划；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先执行选择操作，再进行笛卡尔积合并；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使用numbers of block transfers and numbers of seeks 来计算cost消耗；（不考虑要把最后结果写回disk）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Selection的成本估算：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A1：linear search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seek +  br block transfers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A2:binary search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21280" cy="182880"/>
            <wp:effectExtent l="0" t="0" r="0" b="0"/>
            <wp:docPr id="12" name="图片 12" descr="100a8e8cfc05da349acfd5141783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0a8e8cfc05da349acfd5141783b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259080</wp:posOffset>
            </wp:positionV>
            <wp:extent cx="2956560" cy="205740"/>
            <wp:effectExtent l="0" t="0" r="0" b="7620"/>
            <wp:wrapTopAndBottom/>
            <wp:docPr id="14" name="图片 14" descr="9bb0a9b7a2caac416f73fface6a8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bb0a9b7a2caac416f73fface6a80d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如果选择的属性不再key上，则可能有多个项满足，这时有：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其中sc（A，r）表示预测记录结果数，fr是每个block可容纳的最大记录数；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A3: primary index equality on key（寻找单个记录消耗）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33500" cy="190500"/>
            <wp:effectExtent l="0" t="0" r="7620" b="7620"/>
            <wp:docPr id="13" name="图片 13" descr="c3f7b3a8aacc8e419a9b043fbf0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3f7b3a8aacc8e419a9b043fbf07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A4：primary index equality on nonkey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61160" cy="175260"/>
            <wp:effectExtent l="0" t="0" r="0" b="7620"/>
            <wp:docPr id="15" name="图片 15" descr="ddef03cd74de367914a96fe7f63b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def03cd74de367914a96fe7f63bda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b表示sc（A，r）/ fr即符合结果的块数；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A5：secondary index on 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如果同样是candidate 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63980" cy="190500"/>
            <wp:effectExtent l="0" t="0" r="7620" b="7620"/>
            <wp:docPr id="16" name="图片 16" descr="6d213376558f0a5550312c7528dd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d213376558f0a5550312c7528ddee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如果不是一个candidate 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56360" cy="182880"/>
            <wp:effectExtent l="0" t="0" r="0" b="0"/>
            <wp:docPr id="17" name="图片 17" descr="745f642b19ada671cea27ba8ec2b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45f642b19ada671cea27ba8ec2b2b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对于n个结果，需要到leaf后继续seek and transfer n次才行；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范围数据获得：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A6：primary index comparison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A7： secondary index comparison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两者与前类似，先找到分界点，然后使用linear；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多条件合取：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A8：conjunctive selecting on one index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从最小代价开始一个一个条件解决；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A9：conjunctive selection on composite index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使用复合index，大步到位；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A10：conjunctive selection by intersection of identifiers（标识符交集）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使用指针代替记录的思想，先对不同情况求得指针结果，对指针取交集，最后再把指针转换为具体的数据结果；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多条件析取：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A11：disjunctive selection by union identifiers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除非每个条件都有对映index，否则使用linear scan更为方便；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*sorting的seek and transfer消耗：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External merge sort：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76200</wp:posOffset>
            </wp:positionV>
            <wp:extent cx="1706880" cy="220980"/>
            <wp:effectExtent l="0" t="0" r="0" b="7620"/>
            <wp:wrapTopAndBottom/>
            <wp:docPr id="19" name="图片 19" descr="9bf5fcc98bcd0008afc9ab7c8c1f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bf5fcc98bcd0008afc9ab7c8c1f7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对于ceiling log部分，因为内存需要存放结果，所以每次最多读入M-1块进行排序；因为总共的块数为br，且内存大小为M，所以经过第一轮排序，我们可以获得br/M块排序后结果块；从而ceiling log为需要进行的外排轮次；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因为外排不能得到最终结果，因而需要写回disk再读出，所以需要*2，加上第一次分区排序，以及每一次都需要全部遍历一遍所有的block，因而transfers数量如上；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254635</wp:posOffset>
            </wp:positionV>
            <wp:extent cx="2636520" cy="236220"/>
            <wp:effectExtent l="0" t="0" r="0" b="7620"/>
            <wp:wrapTopAndBottom/>
            <wp:docPr id="20" name="图片 20" descr="50a2b1da70659c581995665822a4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0a2b1da70659c581995665822a49e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Seek：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最开始需要br/M次seek，每一次读入内存时都需要seek到连续读入的blocks，随着merge过程，M可以容纳的block数量逐渐下降，设bb为buffer size，写入内存都通过buffer实现；此时每一轮需要br/bb次seek，从而最终结果如上，最后一次计算数据不需要写回disk，所以可以总体 - 1。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Join消耗：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假设r是outer relation，而s是inner relation；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tT表示 transfer time of a single block;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 表示 seek time of a single seek;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Nested-loop join：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作用目标为tuple（行），因而有：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2225040" cy="365760"/>
            <wp:effectExtent l="0" t="0" r="0" b="0"/>
            <wp:wrapTopAndBottom/>
            <wp:docPr id="21" name="图片 21" descr="3fa465de21029215ca2238f965ae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fa465de21029215ca2238f965ae85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Outer每行取一次，inner以块对映，加上外层去块需要br次；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Seek直接等效为nr次seek inner与br次seek outer即可；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nested-loop join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区别于tuple，基于block进行join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198120</wp:posOffset>
            </wp:positionV>
            <wp:extent cx="4053840" cy="243840"/>
            <wp:effectExtent l="0" t="0" r="0" b="0"/>
            <wp:wrapTopAndBottom/>
            <wp:docPr id="22" name="图片 22" descr="8f1f86f6a1c937620a83f4d094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f1f86f6a1c937620a83f4d0947294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考虑当次结构时：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分析基本同上，对于seek inner/outer均只需要br次seek即可；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若memory支持每次读入多块，假设memory大小为M，则有：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0860" cy="396240"/>
            <wp:effectExtent l="0" t="0" r="7620" b="0"/>
            <wp:docPr id="24" name="图片 24" descr="8c496cf2d537cc6339bea8dde94a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c496cf2d537cc6339bea8dde94a59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Memory需要预留两块空间，一块用于存储merge的另一方数据，一块用于存储merge结果。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nested-loop join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38100</wp:posOffset>
            </wp:positionV>
            <wp:extent cx="3733800" cy="594995"/>
            <wp:effectExtent l="0" t="0" r="0" b="14605"/>
            <wp:wrapTopAndBottom/>
            <wp:docPr id="23" name="图片 23" descr="21e925478955821533308d6ec1c34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1e925478955821533308d6ec1c34e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br次遍历outer，且对于每一条br中的tuple，需要c的时间来进行inner index搜索每一个tuple；（tT与tS近乎可以省略（合并））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merge-join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7620</wp:posOffset>
            </wp:positionV>
            <wp:extent cx="3246120" cy="205740"/>
            <wp:effectExtent l="0" t="0" r="0" b="7620"/>
            <wp:wrapTopAndBottom/>
            <wp:docPr id="25" name="图片 25" descr="23a0dc78f4f0a22c1ac8b2edc7ed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3a0dc78f4f0a22c1ac8b2edc7ede5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Transfer相当于每个块遍历一遍即可；对于seek而言，根据buffer的大小，每次可以读入的跨个数则为br（bs）/bb，因而seek的个数如此；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join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若不考虑hash table过大的情况，即hash table可以存储与内存之中，则有：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45720</wp:posOffset>
            </wp:positionV>
            <wp:extent cx="2400300" cy="411480"/>
            <wp:effectExtent l="0" t="0" r="7620" b="0"/>
            <wp:wrapTopAndBottom/>
            <wp:docPr id="26" name="图片 26" descr="d65453447e580973724b74274b66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65453447e580973724b74274b667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其中2*（br + bs）用于outer与inner的分块（读入加写出），再用（br + bs）的读入进行对映块的合并，因为分块的数量一定大于等于inner关系与outer关系的分块数量，从而需要4*nh的额外transfer（nh为hash函数的分块数量）;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对于seek而言：划分时的读入与写出需要br/bb与bs/bb（以块进入以块读出），但在划分后的读入中，每次只需要nh（r/s关系表各一次）即可---&gt;已经划块分类。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若需要迭代使用hash 函数，则对映的seek与transfer需求如下：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15240</wp:posOffset>
            </wp:positionV>
            <wp:extent cx="2933700" cy="1061720"/>
            <wp:effectExtent l="0" t="0" r="7620" b="5080"/>
            <wp:wrapTopAndBottom/>
            <wp:docPr id="27" name="图片 27" descr="44b6f69f70ae65890e4bd10ac7ee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4b6f69f70ae65890e4bd10ac7eec9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nh太小忽略不计（maybe）；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joins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多条件析取/合取搜索；可以一层层求取，或者结果求交集/并集......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另外一些可选的策略：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Duplicate elimination：删除重复项，只记录第一项；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Projection：对于结果tuple实行预测；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Aggregation：分类后实行聚合函数；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 expressions：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Materialization：计算expression的结果并存放进入disk；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Pipelining：计算结果直接向后传递；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在计算对映seek与transfer消耗时，考虑最坏情况，即B+ tree每个节点只有一半会被占用。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optimization：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 plan：defines exactly what algorithm is used for each operation（使用什么算法性能最优）, and how the execution of the operations is coordinated（如何协调不同结果）.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先获得等价的逻辑关系表达式，再通过不同的算法实现获得替代的表达式，最后根据预测结果挑选消耗最少的计划。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等价关系式的要求仅仅建立于合法数据库之上。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Equivalence rules：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Conjunctive selection 可以转变为串行的select操作；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Selection operations are commutative</w:t>
      </w:r>
      <w:r>
        <w:rPr>
          <w:rFonts w:hint="eastAsia"/>
          <w:lang w:val="en-US" w:eastAsia="zh-CN"/>
        </w:rPr>
        <w:t>（可交换的）；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一连串映射中（如果映射相互包含），只有最后一个映射生效---&gt;限制不断框定；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Selection可以融合进入自然连接（笛卡尔积中）；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Natural join operations are associative</w:t>
      </w:r>
      <w:r>
        <w:rPr>
          <w:rFonts w:hint="default"/>
          <w:lang w:val="en-US"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45720</wp:posOffset>
            </wp:positionV>
            <wp:extent cx="3649980" cy="388620"/>
            <wp:effectExtent l="0" t="0" r="7620" b="7620"/>
            <wp:wrapTopAndBottom/>
            <wp:docPr id="18" name="图片 18" descr="5b5a430416229ed33f3f22e9818d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b5a430416229ed33f3f22e9818df9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；（自然连接可联合）；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45720</wp:posOffset>
            </wp:positionV>
            <wp:extent cx="3178175" cy="880745"/>
            <wp:effectExtent l="0" t="0" r="6985" b="3175"/>
            <wp:wrapTopAndBottom/>
            <wp:docPr id="28" name="图片 28" descr="619c488e93582aecbcca105d62d7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619c488e93582aecbcca105d62d790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等价过程中，总要先选后连，先投后连---&gt;宗旨，连的最少；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可以根据最后输出的需求，扩展中间步骤的投影属性个数，目的只要使表变小即可；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114300</wp:posOffset>
            </wp:positionV>
            <wp:extent cx="3079115" cy="1080770"/>
            <wp:effectExtent l="0" t="0" r="14605" b="1270"/>
            <wp:wrapTopAndBottom/>
            <wp:docPr id="29" name="图片 29" descr="232733437d3b1be985adcfd9bd01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32733437d3b1be985adcfd9bd01aab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先完成selection与projection操作；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生成等价表达式：将所有适用的等价规则应用于每个等价表达式的每个子表达式，直到不能产生新的表达式为止；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68580</wp:posOffset>
            </wp:positionV>
            <wp:extent cx="5447665" cy="2385060"/>
            <wp:effectExtent l="0" t="0" r="8255" b="7620"/>
            <wp:wrapTopAndBottom/>
            <wp:docPr id="30" name="图片 30" descr="2f99212f00994dfb631ad675f6535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f99212f00994dfb631ad675f65351d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预测结果数量的方法：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使用histograms，对一个属性的值进行大致的分段（等宽分段/等数量分段）；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22860</wp:posOffset>
            </wp:positionV>
            <wp:extent cx="3718560" cy="541020"/>
            <wp:effectExtent l="0" t="0" r="0" b="7620"/>
            <wp:wrapTopAndBottom/>
            <wp:docPr id="31" name="图片 31" descr="f0c2a3b4bf1a1f2cd25c86a22d7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0c2a3b4bf1a1f2cd25c86a22d7659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对于范围查询而言：类似于概率的算法即可；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38100</wp:posOffset>
            </wp:positionV>
            <wp:extent cx="3947160" cy="1059180"/>
            <wp:effectExtent l="0" t="0" r="0" b="7620"/>
            <wp:wrapTopAndBottom/>
            <wp:docPr id="32" name="图片 32" descr="286939c5ffe9407122f03039f74b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86939c5ffe9407122f03039f74b88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对于conjunctive selection类似于概率的计算；独立计算个数，使用s/n，类似于概率计算即可：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80360" cy="1345565"/>
            <wp:effectExtent l="0" t="0" r="0" b="10795"/>
            <wp:docPr id="33" name="图片 33" descr="a2713fb14b31687259e37bd6af1d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2713fb14b31687259e37bd6af1d0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273050</wp:posOffset>
            </wp:positionV>
            <wp:extent cx="3874770" cy="1724025"/>
            <wp:effectExtent l="0" t="0" r="11430" b="13335"/>
            <wp:wrapTopAndBottom/>
            <wp:docPr id="34" name="图片 34" descr="11c66cec13121445662b6f25cb39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1c66cec13121445662b6f25cb394bd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对于join的size估计：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8655" cy="1265555"/>
            <wp:effectExtent l="0" t="0" r="6985" b="14605"/>
            <wp:docPr id="35" name="图片 35" descr="314c06630f5e60120ef7300c093d3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14c06630f5e60120ef7300c093d33d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两者计算的最小值即为较为精确的预测结果项；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45720</wp:posOffset>
            </wp:positionV>
            <wp:extent cx="3041015" cy="337185"/>
            <wp:effectExtent l="0" t="0" r="6985" b="13335"/>
            <wp:wrapTopAndBottom/>
            <wp:docPr id="36" name="图片 36" descr="9984bf3ff46a8bcc6c5c44c38c7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9984bf3ff46a8bcc6c5c44c38c784cf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Join：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8155" cy="715645"/>
            <wp:effectExtent l="0" t="0" r="14605" b="635"/>
            <wp:docPr id="37" name="图片 37" descr="6827f8e5abaff1d0a819cccc3bf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6827f8e5abaff1d0a819cccc3bf187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Cost-based optimization：基于开销，选择最优路径进行计算；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Heuristic optimization：启发式优化，把投影select向下沉，且先执行小表的连接操作；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Left-deep join trees，自下而上，从左至右开始执行evaluation plan，每次运算结果与右侧tree继续进行对映计算（可以考虑使用pipeline的方法用以优化性能）；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SQL语言对于nested SQL语句的处理往往类似于函数查询过程，有较大的的性能损失；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使用join往往比使用nested SQL语句更加高效；但nested SQL语言并不是总能转化至from语句中，tuple的重复数量可能会出现问题；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可以通过将nested 转换为 with table来优化性能；----&gt;decorrelation.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materialized view is a view whose contents are computed and stored.</w:t>
      </w:r>
      <w:r>
        <w:rPr>
          <w:rFonts w:hint="eastAsia"/>
          <w:lang w:val="en-US" w:eastAsia="zh-CN"/>
        </w:rPr>
        <w:t>（物化视图会保留在内存/disk上）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Materialized view maintenance需要根据insert/delete/update等不断更新（重新生成）物化view，因而提出了incremental view maintenance的概念；基于已有的物化view，我们每次仅计算需要在原view上修改的内容（add or minis），从而更加简便的更新物化view；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7620</wp:posOffset>
            </wp:positionV>
            <wp:extent cx="2849880" cy="403860"/>
            <wp:effectExtent l="0" t="0" r="0" b="7620"/>
            <wp:wrapTopAndBottom/>
            <wp:docPr id="38" name="图片 38" descr="6b71190d9f6181302cf5beebb8fa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6b71190d9f6181302cf5beebb8fa22a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维护了view new与view old两个概念；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对于数据表，R介导属性列，而r介导具体tuple；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View对于projection而言，则需要维护对映的count记录，删除部分记录并不意味着projection view中对映的记录会消失，可能依然存在其他同属性记录；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维护sum的结果时，我们即需要有sum的直接结果，也需要维护对映的count记录，count用于check当前group下是否存有tuple---&gt;sum = 0并不意味着该group下不存在tuple；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维护view后并不一定要使用view，特别是在查找等问题上，如果不同表上均含有index，则不需要使用已连接的view，直接使用index进行搜索可能会获得更加高性能的结果。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Transaction（事务）：</w:t>
      </w:r>
    </w:p>
    <w:p>
      <w:pPr>
        <w:numPr>
          <w:ilvl w:val="0"/>
          <w:numId w:val="0"/>
        </w:numPr>
        <w:tabs>
          <w:tab w:val="left" w:pos="37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 can be inconsistent, but when commit the database must be consistent.</w:t>
      </w:r>
    </w:p>
    <w:p>
      <w:pPr>
        <w:numPr>
          <w:ilvl w:val="0"/>
          <w:numId w:val="0"/>
        </w:numPr>
        <w:tabs>
          <w:tab w:val="left" w:pos="374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Atomicity：所有操作完全做了或完全没做；</w:t>
      </w:r>
    </w:p>
    <w:p>
      <w:pPr>
        <w:numPr>
          <w:ilvl w:val="0"/>
          <w:numId w:val="0"/>
        </w:numPr>
        <w:tabs>
          <w:tab w:val="left" w:pos="374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Consistency：数据库始终具有一致性，事务执行前后数据不会向矛盾；</w:t>
      </w:r>
    </w:p>
    <w:p>
      <w:pPr>
        <w:numPr>
          <w:ilvl w:val="0"/>
          <w:numId w:val="0"/>
        </w:numPr>
        <w:tabs>
          <w:tab w:val="left" w:pos="374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Isolation：即使数据库可以被并发访问，但是并发访问的过程及结果是相互独立的，事务运行之间互不干扰；</w:t>
      </w:r>
    </w:p>
    <w:p>
      <w:pPr>
        <w:numPr>
          <w:ilvl w:val="0"/>
          <w:numId w:val="0"/>
        </w:numPr>
        <w:tabs>
          <w:tab w:val="left" w:pos="374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Durability：事务一旦提交之后，其作出的改变是永久性的，不会再发生改变；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一些并行运行事务的概念：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Active：事务正在进行（为提交）属于活跃状态；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Partially committed：部分提交，事务已经部分完成，但是尚未提交；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Failed：在恢复之后，对映事物不能正常执行；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Aborted：事务回滚，因而数据库状态返回至上一事务完成时样式；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Commit：正常提交；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 database：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数据表被不停拷贝，每个并行使用/操作的仅是原表的一个复制；如果事务aborted则删除对映的copy，若commit则将对映的指针指向copy database然后删除old one.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 并行操作的优势：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提高processor与disk的利用率，从而提升相应的吞吐量（throughput）；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减少事务的平均响应时间，短事务不需要等待长事务；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Schedules，表示不同事物间指令在并发运行时的完成顺序；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Serial：串行的；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n个事务有n！中串行调度方式，串行调度必能保持数据库的一致性，但效率较低；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Serializability：可串行性；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Conflict serializability；冲突可串行化；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 serializability：视图可串行化；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事务内部操作仅讨论read and write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 serializability：冲突可串行化；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冲突表示，事务A与B对于item Q的处理先后顺序会得出不同的Q结果；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只有read操作时不会相互冲突的；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如果可以把一个调度转换为一个对映的顺序执行调度，则称这个调度为“冲突可串行化”；这两个调度则称为：conflict equivalent，冲突等价；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serializability：视图可串行化（满足下列三个条件）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首读：第一次读取item Q的事务操作需要保持不变；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写读：事务间写读item Q的顺序不能发生改变，不然会产生conflict；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末写：最后write item Q的事务操作需要保持不变；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冲突可串行化一定是视图可串行化；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Recoverable schedules：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Cascading rollback：a single transaction failure leads to a series of transaction rollbacks.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Cascadeless schedules：该调度下，每一事务的rollback之间并不会相互影响；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在SQL语言中，事务总是被隐式的触发；如果执行成功，则事务也是被隐式提交；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可以使用precedence graph来check 某一调度是否可以被serializability；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在precedence graph中，每个事务表示一个vertices；对于两个冲突的事务，我们使用有向线段连接它们，其中最先用到冲突item的作为有向线段的起始段；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如果graph中不存在回路，则该调度是“冲突可串行化”的，且根据有向线段的指向，我们可以便捷地给出与当前调度等价的serial调度；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检验视图可串行化是一个NP-hard问题，因而常常只是使用一些充分性check方案；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Concurrency control：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Exclusive（X） lock：可以对item进行读和写，往往称为写锁；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Shared（S） lock：只能进行item的读，因而被称为读锁；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读写锁兼容关系如下：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15240</wp:posOffset>
            </wp:positionV>
            <wp:extent cx="1273175" cy="755015"/>
            <wp:effectExtent l="0" t="0" r="6985" b="6985"/>
            <wp:wrapTopAndBottom/>
            <wp:docPr id="39" name="图片 39" descr="65461cfeb8a52cf867005a992f31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65461cfeb8a52cf867005a992f31db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只有添加锁后才能进行相应的操作；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如果没有对映的locking protocol进行管理，则可能出现死锁（deadlock）的情况，两个事务间相互等待必要锁的释放与获得；</w:t>
      </w:r>
    </w:p>
    <w:p>
      <w:pPr>
        <w:numPr>
          <w:ilvl w:val="0"/>
          <w:numId w:val="0"/>
        </w:numPr>
        <w:tabs>
          <w:tab w:val="left" w:pos="209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同样，starvation（饿死）也是一个并行运行时常常存在的问题；因为X锁的获得难于S锁，因而一连串S锁的获得请求，会导致对X锁需求的事务一直无法得到对映的锁，从而饿死；</w:t>
      </w:r>
    </w:p>
    <w:p>
      <w:pPr>
        <w:numPr>
          <w:ilvl w:val="0"/>
          <w:numId w:val="0"/>
        </w:numPr>
        <w:tabs>
          <w:tab w:val="left" w:pos="2092"/>
        </w:tabs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Two-phase locking protocol：二阶段锁协议（2PL）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事务主要分为两个阶段：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Growing phase，不断获得锁；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Shrinking phase，不断释放锁；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只要开始释放锁，事务就不可以再获得新的锁；转折点称为lock point.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2PL保证了冲突序列化的要求（借助于lock point进行证明）；不能保证the freedom of deadlock；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为了防止cascading rollback的发生，可以使用strict two-phasing locking 协议，此协议要求事务一定要持有所有需要exclusive clock直到commit或者abort；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Lock-table：往往是存在于内存之中的哈希表，且以数据作为index；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锁表中用不同颜色表示上锁状态（蓝色）与锁等待状态（白色），用箭头表示等待关系（时序记录，除非读锁可以直接获得）；如果事务abort，则所有当前事务的等待锁都需要被删除；lock manager会记录相应事务的锁分配情况；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Graph-based protocols：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构图方法类似于前述precedence graph；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一种graph protocol：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Tree-protocol：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只支持上X锁；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每一事务上的第一把锁可以任意选取，进而上其他锁前，一定要获得对映锁的父锁权限，才可以进行相应的上锁；已经被其余事务上锁的item不能被第二个事务继续上锁；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优点：可以保证调度为冲突可序列化，且freedom of deadlock；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介导更短的等待时间，增加事务的并行度；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缺点：并不保证可恢复性与级联自由；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父锁锁定的要求导致事务锁定其本身不需要的item；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2PL protocol与tree protocol互不包容但互有交集；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Timestamp-based protocol：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给予每一个事务一个时间戳（time-stamp）；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该协议对每一item（data）标定两个time-stamp；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timestamp：记录最近（最大）成功写的事务时间戳；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timestamp：记录最近（最大）成功读的事务时间戳；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！！有没有等于注意一下！！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如果事务的S（Q）小于等于对映item的W（Q），则数据已被重写，对映事务需要rollback；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如果事务的S（Q）大于等于对映item的W（Q），在成功读取数据，需要将item的S（Q）进行对映的更新操作（max事务时间戳/item本身S时间戳）；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如果事务的W（Q）小于对映item的S（Q），写被拒绝，事务需要rollback；如果如果如果事务的W（Q）小于对映item的W（Q），写被拒绝，事务需要rollback（其实可以只是拒绝，而没必要进行rollback）；其余情况，写操作被接受，需要用事物对映的时间戳对W（Q）进行更新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因为时间戳的读/写表现一定要不断增大，因而时间戳协议可以保证序列化的要求；同时，其保证没有死锁发生；同理于tree protocol 它不保证可恢复性与cascade free；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为解决上述两个协议的弊端，可以要求事务在最后再执行写操作，且写操作是唯一的，当一个事务在进行写操作时，另一个事务不允许进行写操作；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----！！！！！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***Validation-based protocol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分为三阶段执行：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事务只向临时变量写入；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在写入前验证写入过程是否会产生序列化冲突；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如果验证通过，则可以进行写入；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每个事务的每个阶段均有对映的一个时间戳；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序列化过程由不同事务的验证阶段时间戳排序定义；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Multiple Granularity</w:t>
      </w:r>
      <w:r>
        <w:rPr>
          <w:rFonts w:hint="eastAsia"/>
          <w:lang w:val="en-US" w:eastAsia="zh-CN"/>
        </w:rPr>
        <w:t>（多粒度）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Fine granularity（细粒度）：可以提供更高的并发性；但上锁解锁代价也相应上升；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Coarse granularity（粗粒度）：较低的并发性，较低的锁管理需求；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38100</wp:posOffset>
            </wp:positionV>
            <wp:extent cx="3048000" cy="654050"/>
            <wp:effectExtent l="0" t="0" r="0" b="1270"/>
            <wp:wrapTopAndBottom/>
            <wp:docPr id="40" name="图片 40" descr="5b3dbfdb0a2eb5ee51c60472e421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5b3dbfdb0a2eb5ee51c60472e421ed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Intention lock（注意力锁）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Intention lock为当前点的所有祖先（一条path）均显示上对映的锁；使得更高的level在并行性check时，可以先判断一部分并通过一部分；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Intention lock的种类：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Intention-shared（IS，共享型意向锁）：表明后代有node上了S锁；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Intention-exclusive（IX，排它型意向锁）：表明后代有人上了X锁；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 and intention-exclusive（SIX，共享排它型意向锁）：同一个事务中，在较高的级别获得了S锁，而在较低的级别依然可以分配X锁，因而在高级别对映的node中，便需要S与IX锁的同时存在；注意是统一事务中；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意向锁的相容矩阵如下（保持最大通过度要求）：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53340</wp:posOffset>
            </wp:positionV>
            <wp:extent cx="2484755" cy="1214120"/>
            <wp:effectExtent l="0" t="0" r="14605" b="5080"/>
            <wp:wrapTopAndBottom/>
            <wp:docPr id="41" name="图片 41" descr="fbe0b21677c69c18c7428fae126a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fbe0b21677c69c18c7428fae126ac0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意向锁需要从上至下添加；解锁过程则为自下向上，且事务的加减锁符合2PL协议；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优点：增强了并发性，降低了加锁的开销；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*Multiversion schemes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使用多版本方案，保留数据表旧版本以提升并行访问的性能；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多版本使用时间戳排序；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每次成功写入均添加至最新版本中；当进行读操作时，则根据事务的时间戳进行合适版本的数据读取；这样使得数据的读取不需要等待，可以立即返回合适的版本；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每一个item都有一组对映的版本数据；每一version of item均有W（创造时间）/R（最新成功读入时间）-timestamp；创造一个新version后使用事务的timestamp进行初始化；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多写同时间戳根据处理顺序先后进行覆盖写入，写时间戳若有先后则需要创建新的item version；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Multiversion Two-Phase Locking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Update transaction，需要占有所有read and write lock直到事务结束；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写事务会在每写一个version时生成一个对映的时间戳，而read事务仅在事务开始时生成一个唯一的timestamp；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Deadlock handing解决死锁问题：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Deadlock prevention：死锁预防；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Deadlock detection and deadlock recovery：死锁的检查与恢复；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Deadlock prevention：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1.事务需要获得所有用到的item对映的lock再开始执行，也被称为：“conservative 2PL”（保守的二阶段协议）；但会带来并发度较差，难以预测的劣势；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2.对所有数据（item）使用进行排序，要求事务只能按顺序锁定数据项，（基于图）不能形成一个循环；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3.timeout-based schemes：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事务会等待需要的锁一段时间；若一段时间后仍为获得锁，则事务进行roll back，因此，死锁便不会发生；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4.wait-die与wound-wait策略（需要使用到时间戳进行辅助）；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如果事务因策略roll back，其原始的时间戳可以继续继承，防止“年轻”事务饿死的情况发生；但是超时的阈值较难设定；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Wait-die策略（non-preemptive）：“老”事务等待“年轻”事务去释放他们需要的锁，“年轻”事务不等待直接进行roll back；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Wound-wait策略（preemptive具有优先权）：“老”事务在未获得的锁上面会强迫“年轻”事务死去；而“年轻”事务会一直等待“老”事务的执行直到其释放锁；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Deadlock detection：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同前构图规则，根据事务间依赖关系，绘制事务依赖图；称为wait-for graph，仅当wait-for graph中不存在cycle，则表示该调度没有死锁；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Deadlock recovery：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使用roll back的方法去解开死锁，但选取哪一个事务去roll back有待商榷；如果选取过于随意，则又可能有starvation的情况发生；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roll back：abort事务，并重新执行；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 roll back：只roll back部分事务，只要死锁能解开即可；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将write与read操作进行拓展，我们考虑select与delete等操作：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因为select/delete/update等操作与write/read的先后顺序不能进行替换，因而需要在执行操作前对其上X锁；如果相互之间不上锁而并发进行，则会发生一种“phantom phenomenon（幽灵现象）”，因而我们需要对表上锁；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如果直接对全表上锁，则会导致并发性大幅降低，比如聚合函数与查询是可以并行的，因而考虑到index lock，我们规定进行insert/delete/update操作时，需要先能申请到对映index处的lock，有lock则可以继续执行；就此，我们每次只需要对index进行上锁即可，很大程度解决了并发性的问题，使得聚合函数与查询语句不再发生冲突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对索引上锁过程要求2PL协议会导致较低的并发度，因为query对索引访问频次远远高于对数据表的访问；另一方面，在保证正确性的基础上，对索引进行非序列化的并发访问是可以接受的；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索引访问不关心数值，只关心节点的正确性；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另有一些索引相关的协议，什么锁所有子节点，然后释放本身；锁子节点前，释放父节点锁；插入/删除、拆分合并等模式下，升级锁为排它锁等等策略；一些协议的使用可能导致更多的死锁（搜索向下进入死锁，更新向上进入死锁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Recovery system（恢复系统）：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Failure classification（事务中断分类）：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 failure（事务层面的错误）：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Logical errors：可能因为data overflow，错误input等问题出错；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errors：出现了一些语法问题，像是deadlock的情况，系统需要进行相应的解决；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crash（操作系统的奔溃）：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像power failure或hardware/software failure等情况，易失性数据（内存）丢失；但假设磁盘并未受到损坏；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failure（磁盘损坏）：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destroys或者发生了head crash，磁盘需要被校验与重建恢复；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structure：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 storage：像主存，断电即失；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Nonvolatile storage：disk，tape，flash-memory等存储器件；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Stable storage：理想化的存储，在任何时间发生后，数据均可以得到保留；在异地非易失性存储器上进行多备份存储；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Block传输过程的不一致性：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Partial failure: destination block has incorrect information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Total failure: destination block was never updated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Output/input是buffer与disk之间的数据交换，而对于每一work而言，read/write是其对映area与buffer间的交互办法；因而即使事务已经提交，也存在尚在内存buffer中而未写入disk的情况；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Log-based recovery（基于日志的恢复方案）：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Log存放于stable storage；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事务开始时&lt;Ti start&gt;，在write写入之前，需要&lt;Ti,  X,  V1,  V2&gt;记录什么事务对什么item进行了从V1至V2的数值转变；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事务结束之后，加上&lt;Ti  commit&gt;的关键字；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 database modification：直到事务commit之后，事务中进行的write操作才开始写入内存之中；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（以下均是在immediate的框架下提出的）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Immediate database modification：事务未commit之前，已经进行的write操作也可以写入内存之中；内存块的写入顺序可以与磁盘块的写入顺序不一致；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其中对映有undo和redo两类操作---&gt;idempotent都是幂等操作；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Redo与undo操作也需要被记录，在undo某一事务后，需要加上&lt;T0, abort&gt;日志表示undo过程的结束；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提出Checkpoint来区块化事务的进行；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 paging：maintain two page tables during the lifetime of a transaction –the current page table（每当page需要被修改时才复制产生）, and the shadow page table（存储不发生任何修改---&gt;用于恢复，直到事务提交后才将指向copy pointer的指针指向current page）.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优点：不需要花费开销记录日志；且恢复是廉价而平凡的；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缺点：copy page是十分昂贵的（有时只需要记录需要修改的node即可）；commit的开销很大，需要进行整表刷新；每次有删除old page的额外操作；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 two-phase locking：2PL with X-locks held until the end of the transaction.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Recovery with concurrent transaction；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使用redo/undo list表记录需要重做或abort的事务；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从底向上逐条遍历，直到最近的check point为止；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record is &lt;Ti  commit&gt;, add Ti to redo-list；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record is &lt;Ti start&gt;, then if Ti is not in redo-list, add Ti to undo-list；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record is &lt;Ti abort&gt;, add Ti to undo-list；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在check point中的活跃事务，如果不在redo list中，则加入到undo list中；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再次自底向上scan log，直到undo list中的所有事务的start都被覆盖；再从上向下scan，根据undo list与redo lost，对每个事务进行相应的处理；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 of log record buffering：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record 需要按照顺序输出；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只有当log record已经被送至stable storage上时（包括最重要的commit语句），事务T才可以被提交；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日志应先于数据写至disk；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WAL（write-ahead logging）规则；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No-force policy，在事物提交后，也不要求内存中数据立马写入disk中；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policy，要求commit需要保证所有内存data已经写入disk中；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Steal policy，即使事务还没有提交，也允许data写入disk中；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Lock与latches不同，latches是只持续一小段时间的lock，往往在内存中block写入disk时使用；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对于buffer management 一般使用virtual memory的方法，虽然虚拟内存也有一定的缺点（page in disk的额外I/O操作），但直接主存存储灵活性较低，且分区是个大考验；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Failure with loss of nonvolatile storage：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考虑到非易失性存储的loss，需要定期将数据库内容更新至stable storage中，完成这项操作后，需要在日志中添加&lt;dump&gt;标签；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recovery techniques：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像B+ tree的更新（insert and delete），使用物理日志记录初始态和终止态可能不妥当，可以考虑使用逻辑日志来记录对象item的变化量；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逻辑日志的规则如下：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30480</wp:posOffset>
            </wp:positionV>
            <wp:extent cx="3360420" cy="925195"/>
            <wp:effectExtent l="0" t="0" r="7620" b="4445"/>
            <wp:wrapTopAndBottom/>
            <wp:docPr id="42" name="图片 42" descr="883e82525c5d1e5687078fc810a71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883e82525c5d1e5687078fc810a71f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在逻辑记录未完成时，undo等价于物理日志处理；如果逻辑日志已完成，则直接使用改变量进行undo即可；逻辑日志的redo操作同物理日志；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在恢复的过程中的一些规则：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对于物理日志的起始态终止态改变，undo过程只需要记录&lt;事务名，对象，值&gt;即可，表示item被修改为对映的数值；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对于完全完成的逻辑日志，直接根据变化量进行undo即可，之后可以跳过逻辑日志中间的记录内容；在日志中添加&lt;事务，事件，operation-abort&gt;来记录undo操作；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如果碰到&lt;事务，时间，abort&gt;则可以直接跳过当前逻辑日志内容；直接寻找&lt;T，start&gt;并在日志中记录&lt;T，abort&gt;；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实际recovery过程：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从最后一个check point向下scan：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重复日志记录的history，将内存恢复至奔溃状态前；因为内存会恢复至奔溃状态前，因而只需要维护undo list即可，在scan的过程中，check point处的活跃事务，以及&lt;事务，start&gt;将被放入undo list中；若碰到对映abort/commit标签，则从undo list中取出对映的事务；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在从下向上遍历，完成undo list的清空；注意undo过程也要进行相应的日志填写，在碰到&lt;事务，start&gt;时向日志写入&lt;事务，abort&gt;；可以超越undo过程可以超越checkpoint.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 point的check过程会要求所有事务停止，因而引入fuzzy checkpoint的概念，先只是声明此处有checkpoint，而checkpoint实际的工作运行，则根据系统的空闲程度进行工作。在checkpoint类中，只有last_checkpoint是最近check且可以回溯的checkpoint；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最重要的恢复系统：ARIES；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需要使用log sequence number(LSM)对日志进行序列编号；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只处理dirty page，从而减少undo的工作量；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page contain a pageLSN which is the LSN of the last log record whose effects are reflected on the page；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Compensation log record（CLR）：补偿日志记录；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 page table：记录尚在buffer中的被update的pages；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Contains：page对映的pageLSN，以及recLSN---最早修改当前page且未写入disk中的事务LSN；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ARIES的恢复过程：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 pass，check point to end；redo pass，the earliest redo transaction to the end；undo pass，the end to the earliest undo transaction；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含有prevLSN前置的日志记录；undonextLSN指向需要undo的相邻事务，跳过不需要undo的事务；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 pass：获取dirty table 将redoLSN（用于指示redo的开始地点）记录flush为min of recLSN，如果没有page is dirty 则设置为checkpoint的LSN；（redoLSN的只需要在checkpoint处更新即可）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遍历过程中，根据日志的记录，不断更新dirty table中的内容；有abort与commit的事务不需要undo，但需要redo---&gt;有dirty table进行记录；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 pass，从redoLSN起始点开始，通过redo将内存恢复至crash前的状态；在redo过程中，如果一个事务不再dirty table中获得对映的LSN小于dirty table中对映page 的redoLSN，则直接跳过；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 pass支持partial rollback；从checkpoint向前走直至清空undo list；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 features：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Recovery independence：page可以独立恢复；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Savepoints：事务可以记录savepoints并且rollback到对映的savepoints；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F30D4"/>
    <w:multiLevelType w:val="singleLevel"/>
    <w:tmpl w:val="807F3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9822C2"/>
    <w:multiLevelType w:val="singleLevel"/>
    <w:tmpl w:val="CC9822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1C1013"/>
    <w:multiLevelType w:val="singleLevel"/>
    <w:tmpl w:val="CD1C10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4F3C49"/>
    <w:multiLevelType w:val="singleLevel"/>
    <w:tmpl w:val="D54F3C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7CE501"/>
    <w:multiLevelType w:val="singleLevel"/>
    <w:tmpl w:val="D57CE5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64062F3"/>
    <w:multiLevelType w:val="singleLevel"/>
    <w:tmpl w:val="264062F3"/>
    <w:lvl w:ilvl="0" w:tentative="0">
      <w:start w:val="18"/>
      <w:numFmt w:val="upperLetter"/>
      <w:suff w:val="nothing"/>
      <w:lvlText w:val="%1-"/>
      <w:lvlJc w:val="left"/>
    </w:lvl>
  </w:abstractNum>
  <w:abstractNum w:abstractNumId="6">
    <w:nsid w:val="3DCD2B17"/>
    <w:multiLevelType w:val="singleLevel"/>
    <w:tmpl w:val="3DCD2B17"/>
    <w:lvl w:ilvl="0" w:tentative="0">
      <w:start w:val="1"/>
      <w:numFmt w:val="upperLetter"/>
      <w:suff w:val="nothing"/>
      <w:lvlText w:val="%1-"/>
      <w:lvlJc w:val="left"/>
    </w:lvl>
  </w:abstractNum>
  <w:abstractNum w:abstractNumId="7">
    <w:nsid w:val="49627B41"/>
    <w:multiLevelType w:val="singleLevel"/>
    <w:tmpl w:val="49627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61465C2"/>
    <w:multiLevelType w:val="singleLevel"/>
    <w:tmpl w:val="661465C2"/>
    <w:lvl w:ilvl="0" w:tentative="0">
      <w:start w:val="23"/>
      <w:numFmt w:val="upperLetter"/>
      <w:suff w:val="nothing"/>
      <w:lvlText w:val="%1-"/>
      <w:lvlJc w:val="left"/>
    </w:lvl>
  </w:abstractNum>
  <w:abstractNum w:abstractNumId="9">
    <w:nsid w:val="68828B19"/>
    <w:multiLevelType w:val="multilevel"/>
    <w:tmpl w:val="68828B19"/>
    <w:lvl w:ilvl="0" w:tentative="0">
      <w:start w:val="5"/>
      <w:numFmt w:val="upperLetter"/>
      <w:suff w:val="nothing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16BE805"/>
    <w:multiLevelType w:val="singleLevel"/>
    <w:tmpl w:val="716BE805"/>
    <w:lvl w:ilvl="0" w:tentative="0">
      <w:start w:val="1"/>
      <w:numFmt w:val="upperLetter"/>
      <w:suff w:val="nothing"/>
      <w:lvlText w:val="%1-"/>
      <w:lvlJc w:val="left"/>
    </w:lvl>
  </w:abstractNum>
  <w:abstractNum w:abstractNumId="11">
    <w:nsid w:val="76D944A1"/>
    <w:multiLevelType w:val="multilevel"/>
    <w:tmpl w:val="76D94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009498E"/>
    <w:rsid w:val="007B56D2"/>
    <w:rsid w:val="00E86E99"/>
    <w:rsid w:val="00F104C4"/>
    <w:rsid w:val="0132783D"/>
    <w:rsid w:val="016775A1"/>
    <w:rsid w:val="017908B3"/>
    <w:rsid w:val="01AB5266"/>
    <w:rsid w:val="01F217B3"/>
    <w:rsid w:val="020C008E"/>
    <w:rsid w:val="023F41A0"/>
    <w:rsid w:val="023F4E75"/>
    <w:rsid w:val="026957BA"/>
    <w:rsid w:val="027538AE"/>
    <w:rsid w:val="02A06E0F"/>
    <w:rsid w:val="02BC4395"/>
    <w:rsid w:val="02F922A7"/>
    <w:rsid w:val="03137D52"/>
    <w:rsid w:val="036C2646"/>
    <w:rsid w:val="03794D89"/>
    <w:rsid w:val="03C055F1"/>
    <w:rsid w:val="03CB7F9A"/>
    <w:rsid w:val="04042CA0"/>
    <w:rsid w:val="046B3E08"/>
    <w:rsid w:val="04BA20C9"/>
    <w:rsid w:val="04BE4EB6"/>
    <w:rsid w:val="04D719EE"/>
    <w:rsid w:val="04E17E68"/>
    <w:rsid w:val="04F56250"/>
    <w:rsid w:val="05094D59"/>
    <w:rsid w:val="050C79D9"/>
    <w:rsid w:val="053E0EA6"/>
    <w:rsid w:val="05445D91"/>
    <w:rsid w:val="05516B6E"/>
    <w:rsid w:val="056D0339"/>
    <w:rsid w:val="05743B35"/>
    <w:rsid w:val="05BF4E85"/>
    <w:rsid w:val="05C81ED3"/>
    <w:rsid w:val="05CF0D57"/>
    <w:rsid w:val="06472A8D"/>
    <w:rsid w:val="0648603A"/>
    <w:rsid w:val="06605D42"/>
    <w:rsid w:val="068808C8"/>
    <w:rsid w:val="06EC665D"/>
    <w:rsid w:val="072C01A5"/>
    <w:rsid w:val="07327093"/>
    <w:rsid w:val="07466730"/>
    <w:rsid w:val="086331D8"/>
    <w:rsid w:val="08F9159B"/>
    <w:rsid w:val="09012CC2"/>
    <w:rsid w:val="093979C1"/>
    <w:rsid w:val="096F32C1"/>
    <w:rsid w:val="09BC059A"/>
    <w:rsid w:val="09F610DB"/>
    <w:rsid w:val="0A300C4F"/>
    <w:rsid w:val="0A575080"/>
    <w:rsid w:val="0A755CDB"/>
    <w:rsid w:val="0A891B5D"/>
    <w:rsid w:val="0ACF6033"/>
    <w:rsid w:val="0AFE0548"/>
    <w:rsid w:val="0B084AB6"/>
    <w:rsid w:val="0B11325B"/>
    <w:rsid w:val="0B154C5A"/>
    <w:rsid w:val="0B2E13FE"/>
    <w:rsid w:val="0BBC2F75"/>
    <w:rsid w:val="0BDB57B4"/>
    <w:rsid w:val="0C20421B"/>
    <w:rsid w:val="0C3C5AD3"/>
    <w:rsid w:val="0C693EEC"/>
    <w:rsid w:val="0C923886"/>
    <w:rsid w:val="0CCE1203"/>
    <w:rsid w:val="0D265F0B"/>
    <w:rsid w:val="0D295F98"/>
    <w:rsid w:val="0D2C264C"/>
    <w:rsid w:val="0D4A0099"/>
    <w:rsid w:val="0D505C1B"/>
    <w:rsid w:val="0D5B091F"/>
    <w:rsid w:val="0DA51A1F"/>
    <w:rsid w:val="0DCB0556"/>
    <w:rsid w:val="0DD868B1"/>
    <w:rsid w:val="0DDE4FD5"/>
    <w:rsid w:val="0E1B6ADB"/>
    <w:rsid w:val="0E924FCE"/>
    <w:rsid w:val="0EC76B2A"/>
    <w:rsid w:val="0EDE1004"/>
    <w:rsid w:val="0EE9081F"/>
    <w:rsid w:val="0F042C76"/>
    <w:rsid w:val="0F382342"/>
    <w:rsid w:val="0FA56775"/>
    <w:rsid w:val="0FB618AA"/>
    <w:rsid w:val="0FF048E1"/>
    <w:rsid w:val="0FFC3E38"/>
    <w:rsid w:val="0FFE4DA1"/>
    <w:rsid w:val="100B77C9"/>
    <w:rsid w:val="1043642A"/>
    <w:rsid w:val="104E699A"/>
    <w:rsid w:val="105A3BCC"/>
    <w:rsid w:val="106D4A89"/>
    <w:rsid w:val="106E3246"/>
    <w:rsid w:val="10913C47"/>
    <w:rsid w:val="10F37865"/>
    <w:rsid w:val="10FA5A3D"/>
    <w:rsid w:val="11027A04"/>
    <w:rsid w:val="11121A89"/>
    <w:rsid w:val="1132392C"/>
    <w:rsid w:val="113E712B"/>
    <w:rsid w:val="1143523D"/>
    <w:rsid w:val="11591F5A"/>
    <w:rsid w:val="115C1CD2"/>
    <w:rsid w:val="11D53CFC"/>
    <w:rsid w:val="125C0F96"/>
    <w:rsid w:val="1295124C"/>
    <w:rsid w:val="12A86678"/>
    <w:rsid w:val="12FB4B4E"/>
    <w:rsid w:val="12FD68DF"/>
    <w:rsid w:val="1309440C"/>
    <w:rsid w:val="13632BDB"/>
    <w:rsid w:val="13687232"/>
    <w:rsid w:val="13840ED6"/>
    <w:rsid w:val="13A22290"/>
    <w:rsid w:val="142036BA"/>
    <w:rsid w:val="144A7129"/>
    <w:rsid w:val="145D5068"/>
    <w:rsid w:val="146953DD"/>
    <w:rsid w:val="14AB04FA"/>
    <w:rsid w:val="14B01E5C"/>
    <w:rsid w:val="14EA052E"/>
    <w:rsid w:val="1530377C"/>
    <w:rsid w:val="155F645A"/>
    <w:rsid w:val="15760576"/>
    <w:rsid w:val="158A79CB"/>
    <w:rsid w:val="158B2D0B"/>
    <w:rsid w:val="15CD7F7E"/>
    <w:rsid w:val="1606281C"/>
    <w:rsid w:val="164E17B4"/>
    <w:rsid w:val="16E53D36"/>
    <w:rsid w:val="16EE04E3"/>
    <w:rsid w:val="16F87569"/>
    <w:rsid w:val="171104A4"/>
    <w:rsid w:val="172C5BE5"/>
    <w:rsid w:val="177B513C"/>
    <w:rsid w:val="177E4901"/>
    <w:rsid w:val="17901863"/>
    <w:rsid w:val="17F529F0"/>
    <w:rsid w:val="18435F66"/>
    <w:rsid w:val="1860409C"/>
    <w:rsid w:val="1874706E"/>
    <w:rsid w:val="193A152D"/>
    <w:rsid w:val="198B3388"/>
    <w:rsid w:val="19A50448"/>
    <w:rsid w:val="19D83220"/>
    <w:rsid w:val="1A7C64C5"/>
    <w:rsid w:val="1AD676E9"/>
    <w:rsid w:val="1AD94039"/>
    <w:rsid w:val="1AFB0D34"/>
    <w:rsid w:val="1B0C78BE"/>
    <w:rsid w:val="1B3E1DE1"/>
    <w:rsid w:val="1BA07133"/>
    <w:rsid w:val="1BAA7CBA"/>
    <w:rsid w:val="1BB2665D"/>
    <w:rsid w:val="1C03556B"/>
    <w:rsid w:val="1C9C0371"/>
    <w:rsid w:val="1CB6711D"/>
    <w:rsid w:val="1CC17F9B"/>
    <w:rsid w:val="1CD04BBB"/>
    <w:rsid w:val="1CE0619C"/>
    <w:rsid w:val="1D1722FE"/>
    <w:rsid w:val="1D337AFF"/>
    <w:rsid w:val="1D3E007C"/>
    <w:rsid w:val="1D572956"/>
    <w:rsid w:val="1D7748CF"/>
    <w:rsid w:val="1E5B2EEC"/>
    <w:rsid w:val="1E77039E"/>
    <w:rsid w:val="1EB276B6"/>
    <w:rsid w:val="1EDE3308"/>
    <w:rsid w:val="1EF50B84"/>
    <w:rsid w:val="1F1E5FA8"/>
    <w:rsid w:val="1F2423B9"/>
    <w:rsid w:val="1F7F17CC"/>
    <w:rsid w:val="1FA51269"/>
    <w:rsid w:val="1FB118C8"/>
    <w:rsid w:val="1FD06C30"/>
    <w:rsid w:val="1FE137F5"/>
    <w:rsid w:val="1FF94B77"/>
    <w:rsid w:val="2000533D"/>
    <w:rsid w:val="20392A84"/>
    <w:rsid w:val="20640D80"/>
    <w:rsid w:val="21555E18"/>
    <w:rsid w:val="21A81282"/>
    <w:rsid w:val="22036BB7"/>
    <w:rsid w:val="220D7C54"/>
    <w:rsid w:val="221D1965"/>
    <w:rsid w:val="22202D8C"/>
    <w:rsid w:val="2227623A"/>
    <w:rsid w:val="229B190F"/>
    <w:rsid w:val="229C2847"/>
    <w:rsid w:val="22A86040"/>
    <w:rsid w:val="22E829A1"/>
    <w:rsid w:val="22F2751B"/>
    <w:rsid w:val="230100E6"/>
    <w:rsid w:val="2331285C"/>
    <w:rsid w:val="23550262"/>
    <w:rsid w:val="238648ED"/>
    <w:rsid w:val="238A32F2"/>
    <w:rsid w:val="23D74641"/>
    <w:rsid w:val="23DC37E4"/>
    <w:rsid w:val="242E7560"/>
    <w:rsid w:val="245B51A7"/>
    <w:rsid w:val="24697468"/>
    <w:rsid w:val="246A3E30"/>
    <w:rsid w:val="24D5033F"/>
    <w:rsid w:val="25070096"/>
    <w:rsid w:val="25493BB6"/>
    <w:rsid w:val="257F2B50"/>
    <w:rsid w:val="25813F3F"/>
    <w:rsid w:val="25926C2E"/>
    <w:rsid w:val="2597742A"/>
    <w:rsid w:val="26153267"/>
    <w:rsid w:val="26646DE4"/>
    <w:rsid w:val="2682325C"/>
    <w:rsid w:val="26923C5A"/>
    <w:rsid w:val="26B87C6B"/>
    <w:rsid w:val="27093C7A"/>
    <w:rsid w:val="270C12C2"/>
    <w:rsid w:val="27331D58"/>
    <w:rsid w:val="2779205B"/>
    <w:rsid w:val="27984E2B"/>
    <w:rsid w:val="27C40A2B"/>
    <w:rsid w:val="27E92CD1"/>
    <w:rsid w:val="27ED433A"/>
    <w:rsid w:val="28404945"/>
    <w:rsid w:val="284A2224"/>
    <w:rsid w:val="28B60475"/>
    <w:rsid w:val="28BF0B41"/>
    <w:rsid w:val="291B6C85"/>
    <w:rsid w:val="295C71DF"/>
    <w:rsid w:val="297C3DE6"/>
    <w:rsid w:val="2982261B"/>
    <w:rsid w:val="29BB0A8A"/>
    <w:rsid w:val="29DB6D5A"/>
    <w:rsid w:val="2A147536"/>
    <w:rsid w:val="2A171CDC"/>
    <w:rsid w:val="2A202A0F"/>
    <w:rsid w:val="2A283F15"/>
    <w:rsid w:val="2A8741FD"/>
    <w:rsid w:val="2AC025E8"/>
    <w:rsid w:val="2AE57D0A"/>
    <w:rsid w:val="2AE80B41"/>
    <w:rsid w:val="2B0D7A7D"/>
    <w:rsid w:val="2B457086"/>
    <w:rsid w:val="2B5E1E24"/>
    <w:rsid w:val="2B5E5612"/>
    <w:rsid w:val="2BC87959"/>
    <w:rsid w:val="2BD31A99"/>
    <w:rsid w:val="2C1D277E"/>
    <w:rsid w:val="2C262B98"/>
    <w:rsid w:val="2C721A69"/>
    <w:rsid w:val="2C874844"/>
    <w:rsid w:val="2CB80FBF"/>
    <w:rsid w:val="2CE4061B"/>
    <w:rsid w:val="2CFD29B3"/>
    <w:rsid w:val="2CFF2B48"/>
    <w:rsid w:val="2D2A0DC2"/>
    <w:rsid w:val="2D4779B4"/>
    <w:rsid w:val="2D8D75D0"/>
    <w:rsid w:val="2D903E0E"/>
    <w:rsid w:val="2DF237A4"/>
    <w:rsid w:val="2DF63B54"/>
    <w:rsid w:val="2E3A6DB2"/>
    <w:rsid w:val="2E91321B"/>
    <w:rsid w:val="2EA145E9"/>
    <w:rsid w:val="2EA65243"/>
    <w:rsid w:val="2EFB2DAD"/>
    <w:rsid w:val="2F062864"/>
    <w:rsid w:val="2F6012AA"/>
    <w:rsid w:val="2F7B168C"/>
    <w:rsid w:val="2FA22614"/>
    <w:rsid w:val="2FD10C8A"/>
    <w:rsid w:val="2FDA5B73"/>
    <w:rsid w:val="2FFC55C3"/>
    <w:rsid w:val="30111241"/>
    <w:rsid w:val="301C7296"/>
    <w:rsid w:val="3049710F"/>
    <w:rsid w:val="306615BA"/>
    <w:rsid w:val="30AF43F1"/>
    <w:rsid w:val="30C12CA5"/>
    <w:rsid w:val="310F320C"/>
    <w:rsid w:val="315D38B2"/>
    <w:rsid w:val="316D09C0"/>
    <w:rsid w:val="31D368E3"/>
    <w:rsid w:val="31DC71A3"/>
    <w:rsid w:val="31EE091D"/>
    <w:rsid w:val="31F53F4C"/>
    <w:rsid w:val="323C5AB1"/>
    <w:rsid w:val="324A3F1A"/>
    <w:rsid w:val="324E1E79"/>
    <w:rsid w:val="32551590"/>
    <w:rsid w:val="329125AF"/>
    <w:rsid w:val="32F55948"/>
    <w:rsid w:val="33012096"/>
    <w:rsid w:val="330F6322"/>
    <w:rsid w:val="33332C58"/>
    <w:rsid w:val="3351060B"/>
    <w:rsid w:val="336A7F66"/>
    <w:rsid w:val="338E1E46"/>
    <w:rsid w:val="33902832"/>
    <w:rsid w:val="33E94C03"/>
    <w:rsid w:val="34081BB4"/>
    <w:rsid w:val="343E0B2A"/>
    <w:rsid w:val="34454441"/>
    <w:rsid w:val="346811B2"/>
    <w:rsid w:val="34C24CC3"/>
    <w:rsid w:val="34C603ED"/>
    <w:rsid w:val="34DB551B"/>
    <w:rsid w:val="354B460C"/>
    <w:rsid w:val="35535957"/>
    <w:rsid w:val="35B62B63"/>
    <w:rsid w:val="373D070E"/>
    <w:rsid w:val="38047CB5"/>
    <w:rsid w:val="387604B3"/>
    <w:rsid w:val="38B62BAB"/>
    <w:rsid w:val="390F72CA"/>
    <w:rsid w:val="39216F56"/>
    <w:rsid w:val="394513F2"/>
    <w:rsid w:val="396402E4"/>
    <w:rsid w:val="396E0000"/>
    <w:rsid w:val="39D2559E"/>
    <w:rsid w:val="39D94828"/>
    <w:rsid w:val="39FE23FA"/>
    <w:rsid w:val="3A0E1A3B"/>
    <w:rsid w:val="3A100743"/>
    <w:rsid w:val="3A723FE3"/>
    <w:rsid w:val="3A734071"/>
    <w:rsid w:val="3A8D2A57"/>
    <w:rsid w:val="3AA30888"/>
    <w:rsid w:val="3B181E07"/>
    <w:rsid w:val="3B256874"/>
    <w:rsid w:val="3B7172BA"/>
    <w:rsid w:val="3B951D48"/>
    <w:rsid w:val="3BF54D44"/>
    <w:rsid w:val="3C182838"/>
    <w:rsid w:val="3C4363E6"/>
    <w:rsid w:val="3C5156C2"/>
    <w:rsid w:val="3C600975"/>
    <w:rsid w:val="3C70141B"/>
    <w:rsid w:val="3C7F189E"/>
    <w:rsid w:val="3D0976FF"/>
    <w:rsid w:val="3D0F70DF"/>
    <w:rsid w:val="3D250136"/>
    <w:rsid w:val="3D2D1359"/>
    <w:rsid w:val="3D820851"/>
    <w:rsid w:val="3D8801A3"/>
    <w:rsid w:val="3E0438ED"/>
    <w:rsid w:val="3E1769BB"/>
    <w:rsid w:val="3E215900"/>
    <w:rsid w:val="3E3100B1"/>
    <w:rsid w:val="3E312FCD"/>
    <w:rsid w:val="3E4C6423"/>
    <w:rsid w:val="3E4D34EE"/>
    <w:rsid w:val="3E680A8F"/>
    <w:rsid w:val="3E6B613D"/>
    <w:rsid w:val="3E7C4BFF"/>
    <w:rsid w:val="3EA86012"/>
    <w:rsid w:val="3ECD696D"/>
    <w:rsid w:val="3EDA1C02"/>
    <w:rsid w:val="3F301F2A"/>
    <w:rsid w:val="3F345B4B"/>
    <w:rsid w:val="3F737D77"/>
    <w:rsid w:val="3FA11BA4"/>
    <w:rsid w:val="3FC60DA3"/>
    <w:rsid w:val="3FD033AD"/>
    <w:rsid w:val="403A720D"/>
    <w:rsid w:val="40CD7F03"/>
    <w:rsid w:val="415A5535"/>
    <w:rsid w:val="419E1D65"/>
    <w:rsid w:val="420D057A"/>
    <w:rsid w:val="42706B26"/>
    <w:rsid w:val="42877474"/>
    <w:rsid w:val="42C14C29"/>
    <w:rsid w:val="42C540EB"/>
    <w:rsid w:val="42FA5706"/>
    <w:rsid w:val="43465C3A"/>
    <w:rsid w:val="43854C95"/>
    <w:rsid w:val="43A24C55"/>
    <w:rsid w:val="441A20EA"/>
    <w:rsid w:val="44292F78"/>
    <w:rsid w:val="443C3612"/>
    <w:rsid w:val="446C1438"/>
    <w:rsid w:val="446F0F2C"/>
    <w:rsid w:val="447B398F"/>
    <w:rsid w:val="44D74BA0"/>
    <w:rsid w:val="44EA4792"/>
    <w:rsid w:val="451844CA"/>
    <w:rsid w:val="4528515E"/>
    <w:rsid w:val="45905269"/>
    <w:rsid w:val="45E13C3E"/>
    <w:rsid w:val="464A7F4E"/>
    <w:rsid w:val="467941EE"/>
    <w:rsid w:val="467E1F25"/>
    <w:rsid w:val="468209AD"/>
    <w:rsid w:val="4683336D"/>
    <w:rsid w:val="46A94E96"/>
    <w:rsid w:val="46AF44DB"/>
    <w:rsid w:val="46CF3A1C"/>
    <w:rsid w:val="47393415"/>
    <w:rsid w:val="474235AB"/>
    <w:rsid w:val="474F7ABC"/>
    <w:rsid w:val="47D45FC9"/>
    <w:rsid w:val="47F9605F"/>
    <w:rsid w:val="482866A8"/>
    <w:rsid w:val="485633DE"/>
    <w:rsid w:val="4856413C"/>
    <w:rsid w:val="485E2AD0"/>
    <w:rsid w:val="48B10806"/>
    <w:rsid w:val="48BB123B"/>
    <w:rsid w:val="48DC1C3B"/>
    <w:rsid w:val="48ED32EB"/>
    <w:rsid w:val="490E79ED"/>
    <w:rsid w:val="49266D91"/>
    <w:rsid w:val="493D3B7B"/>
    <w:rsid w:val="4941715D"/>
    <w:rsid w:val="49B936D1"/>
    <w:rsid w:val="49B94735"/>
    <w:rsid w:val="49DE47AA"/>
    <w:rsid w:val="49E14471"/>
    <w:rsid w:val="4A6D3F5C"/>
    <w:rsid w:val="4A8F217E"/>
    <w:rsid w:val="4AA21E22"/>
    <w:rsid w:val="4AB37252"/>
    <w:rsid w:val="4ACF79E3"/>
    <w:rsid w:val="4AE519D0"/>
    <w:rsid w:val="4AF16C98"/>
    <w:rsid w:val="4B014047"/>
    <w:rsid w:val="4B2A1344"/>
    <w:rsid w:val="4B50324F"/>
    <w:rsid w:val="4B6F76FE"/>
    <w:rsid w:val="4BB16997"/>
    <w:rsid w:val="4BB770C8"/>
    <w:rsid w:val="4BDA75D7"/>
    <w:rsid w:val="4BEA7E5D"/>
    <w:rsid w:val="4C0E0457"/>
    <w:rsid w:val="4C197830"/>
    <w:rsid w:val="4C7C5E55"/>
    <w:rsid w:val="4CA506B1"/>
    <w:rsid w:val="4CA5313D"/>
    <w:rsid w:val="4CAF212E"/>
    <w:rsid w:val="4D111660"/>
    <w:rsid w:val="4D493511"/>
    <w:rsid w:val="4D8222DE"/>
    <w:rsid w:val="4D8E5C25"/>
    <w:rsid w:val="4E196B6A"/>
    <w:rsid w:val="4E5058AB"/>
    <w:rsid w:val="4E877A61"/>
    <w:rsid w:val="4E9F59F9"/>
    <w:rsid w:val="4E9F782B"/>
    <w:rsid w:val="4EBB5874"/>
    <w:rsid w:val="4F0C12F0"/>
    <w:rsid w:val="4F194682"/>
    <w:rsid w:val="4F227541"/>
    <w:rsid w:val="4F3D51F9"/>
    <w:rsid w:val="4F420432"/>
    <w:rsid w:val="4F8939D4"/>
    <w:rsid w:val="4FF65124"/>
    <w:rsid w:val="50327E0C"/>
    <w:rsid w:val="50E652A6"/>
    <w:rsid w:val="512700C6"/>
    <w:rsid w:val="51C20E52"/>
    <w:rsid w:val="51D05FAF"/>
    <w:rsid w:val="51EB12C7"/>
    <w:rsid w:val="522A122F"/>
    <w:rsid w:val="525F3B32"/>
    <w:rsid w:val="528A7D4A"/>
    <w:rsid w:val="530B506B"/>
    <w:rsid w:val="53241EBA"/>
    <w:rsid w:val="538C017F"/>
    <w:rsid w:val="53BB3F68"/>
    <w:rsid w:val="53EC2C9A"/>
    <w:rsid w:val="541509CC"/>
    <w:rsid w:val="543B1227"/>
    <w:rsid w:val="544F6CF7"/>
    <w:rsid w:val="54D47EF1"/>
    <w:rsid w:val="551F44FC"/>
    <w:rsid w:val="56107DDE"/>
    <w:rsid w:val="56A76A7D"/>
    <w:rsid w:val="56AC1D55"/>
    <w:rsid w:val="56AC6119"/>
    <w:rsid w:val="56C11614"/>
    <w:rsid w:val="56ED351F"/>
    <w:rsid w:val="56FD65B0"/>
    <w:rsid w:val="57487C36"/>
    <w:rsid w:val="57773FF8"/>
    <w:rsid w:val="57C77840"/>
    <w:rsid w:val="58266C7E"/>
    <w:rsid w:val="584152A1"/>
    <w:rsid w:val="5879790C"/>
    <w:rsid w:val="587B4D38"/>
    <w:rsid w:val="588B4265"/>
    <w:rsid w:val="58C2617C"/>
    <w:rsid w:val="58CE44A3"/>
    <w:rsid w:val="58DB2D48"/>
    <w:rsid w:val="592457D2"/>
    <w:rsid w:val="59311B34"/>
    <w:rsid w:val="59A042A1"/>
    <w:rsid w:val="59A321FB"/>
    <w:rsid w:val="59F14D15"/>
    <w:rsid w:val="59FA6221"/>
    <w:rsid w:val="5A1C0890"/>
    <w:rsid w:val="5A495FD2"/>
    <w:rsid w:val="5A7616BE"/>
    <w:rsid w:val="5A8F026E"/>
    <w:rsid w:val="5AB41462"/>
    <w:rsid w:val="5B65579A"/>
    <w:rsid w:val="5B6F1C5E"/>
    <w:rsid w:val="5BB61AC9"/>
    <w:rsid w:val="5BD15B27"/>
    <w:rsid w:val="5BE028C1"/>
    <w:rsid w:val="5C4922B7"/>
    <w:rsid w:val="5C523DA1"/>
    <w:rsid w:val="5C867FAD"/>
    <w:rsid w:val="5CA03B6C"/>
    <w:rsid w:val="5CE339C0"/>
    <w:rsid w:val="5D375134"/>
    <w:rsid w:val="5D520569"/>
    <w:rsid w:val="5DA45185"/>
    <w:rsid w:val="5E14058A"/>
    <w:rsid w:val="5E41144C"/>
    <w:rsid w:val="5E59696C"/>
    <w:rsid w:val="5E6851B4"/>
    <w:rsid w:val="5E875CD0"/>
    <w:rsid w:val="5E9E671F"/>
    <w:rsid w:val="5EFA3A76"/>
    <w:rsid w:val="5FC73B0C"/>
    <w:rsid w:val="5FC75EFC"/>
    <w:rsid w:val="5FF3495A"/>
    <w:rsid w:val="5FF80EDC"/>
    <w:rsid w:val="5FFA467F"/>
    <w:rsid w:val="601D1115"/>
    <w:rsid w:val="60385FC6"/>
    <w:rsid w:val="606721D5"/>
    <w:rsid w:val="607A092C"/>
    <w:rsid w:val="608A3608"/>
    <w:rsid w:val="60B81620"/>
    <w:rsid w:val="60CA250F"/>
    <w:rsid w:val="60D976F2"/>
    <w:rsid w:val="60E3670D"/>
    <w:rsid w:val="60E77F0D"/>
    <w:rsid w:val="60E923D4"/>
    <w:rsid w:val="615065B7"/>
    <w:rsid w:val="616354E7"/>
    <w:rsid w:val="61666C26"/>
    <w:rsid w:val="61DA6698"/>
    <w:rsid w:val="61DC57D7"/>
    <w:rsid w:val="62656472"/>
    <w:rsid w:val="62895C94"/>
    <w:rsid w:val="62D37B93"/>
    <w:rsid w:val="632249D4"/>
    <w:rsid w:val="63281382"/>
    <w:rsid w:val="63387E58"/>
    <w:rsid w:val="633D00C9"/>
    <w:rsid w:val="636131EB"/>
    <w:rsid w:val="63632F0B"/>
    <w:rsid w:val="63666A27"/>
    <w:rsid w:val="636C56C0"/>
    <w:rsid w:val="63A70D2C"/>
    <w:rsid w:val="63F00691"/>
    <w:rsid w:val="63F05C03"/>
    <w:rsid w:val="63F7386F"/>
    <w:rsid w:val="64005EFB"/>
    <w:rsid w:val="64123AFE"/>
    <w:rsid w:val="644E7456"/>
    <w:rsid w:val="645E5250"/>
    <w:rsid w:val="64600D6D"/>
    <w:rsid w:val="648810F5"/>
    <w:rsid w:val="65294E06"/>
    <w:rsid w:val="657A372D"/>
    <w:rsid w:val="65A15CCD"/>
    <w:rsid w:val="65AF40BF"/>
    <w:rsid w:val="65B00BE7"/>
    <w:rsid w:val="65C02595"/>
    <w:rsid w:val="65D75D90"/>
    <w:rsid w:val="65F572D9"/>
    <w:rsid w:val="66241A0F"/>
    <w:rsid w:val="662E004A"/>
    <w:rsid w:val="66BF4A97"/>
    <w:rsid w:val="66F25D54"/>
    <w:rsid w:val="66F72173"/>
    <w:rsid w:val="66FB5425"/>
    <w:rsid w:val="67212E24"/>
    <w:rsid w:val="67377BB5"/>
    <w:rsid w:val="67962156"/>
    <w:rsid w:val="67C10C60"/>
    <w:rsid w:val="67E172DC"/>
    <w:rsid w:val="681C39C6"/>
    <w:rsid w:val="68220EBA"/>
    <w:rsid w:val="68343B91"/>
    <w:rsid w:val="689D09D0"/>
    <w:rsid w:val="68A67A16"/>
    <w:rsid w:val="68D315C0"/>
    <w:rsid w:val="68EE3E58"/>
    <w:rsid w:val="690C3C9D"/>
    <w:rsid w:val="691479D9"/>
    <w:rsid w:val="69557CC5"/>
    <w:rsid w:val="695B3A3A"/>
    <w:rsid w:val="69892781"/>
    <w:rsid w:val="69EF0E8C"/>
    <w:rsid w:val="6A261252"/>
    <w:rsid w:val="6A297A1D"/>
    <w:rsid w:val="6A497E08"/>
    <w:rsid w:val="6A647492"/>
    <w:rsid w:val="6A7D737F"/>
    <w:rsid w:val="6A931074"/>
    <w:rsid w:val="6AD7524C"/>
    <w:rsid w:val="6AF16C04"/>
    <w:rsid w:val="6B2517A5"/>
    <w:rsid w:val="6B8D7F7A"/>
    <w:rsid w:val="6BA25421"/>
    <w:rsid w:val="6BAA29B8"/>
    <w:rsid w:val="6BE94A51"/>
    <w:rsid w:val="6BFD600A"/>
    <w:rsid w:val="6C20591D"/>
    <w:rsid w:val="6C9C2DB0"/>
    <w:rsid w:val="6CC85DA9"/>
    <w:rsid w:val="6D2B3E5A"/>
    <w:rsid w:val="6D3B25BA"/>
    <w:rsid w:val="6D495CAC"/>
    <w:rsid w:val="6D76719D"/>
    <w:rsid w:val="6D856A84"/>
    <w:rsid w:val="6D98558E"/>
    <w:rsid w:val="6D9F03C2"/>
    <w:rsid w:val="6DAD32A8"/>
    <w:rsid w:val="6DF722D4"/>
    <w:rsid w:val="6E61112C"/>
    <w:rsid w:val="6E6978BE"/>
    <w:rsid w:val="6F1F0782"/>
    <w:rsid w:val="6F2008D5"/>
    <w:rsid w:val="6F4B5BD1"/>
    <w:rsid w:val="6F74709B"/>
    <w:rsid w:val="6F7E6040"/>
    <w:rsid w:val="6F9B1039"/>
    <w:rsid w:val="6FAD47EF"/>
    <w:rsid w:val="6FE01259"/>
    <w:rsid w:val="6FFE50BD"/>
    <w:rsid w:val="70017BE0"/>
    <w:rsid w:val="70636FBC"/>
    <w:rsid w:val="707F176D"/>
    <w:rsid w:val="708C3C21"/>
    <w:rsid w:val="70B20ADC"/>
    <w:rsid w:val="711849BC"/>
    <w:rsid w:val="71310F10"/>
    <w:rsid w:val="714B367F"/>
    <w:rsid w:val="716515DB"/>
    <w:rsid w:val="72001DC1"/>
    <w:rsid w:val="72243884"/>
    <w:rsid w:val="722551B6"/>
    <w:rsid w:val="723E580F"/>
    <w:rsid w:val="72461194"/>
    <w:rsid w:val="72767D6C"/>
    <w:rsid w:val="72814A6A"/>
    <w:rsid w:val="72826CE9"/>
    <w:rsid w:val="72974724"/>
    <w:rsid w:val="72ED1C9C"/>
    <w:rsid w:val="731C2473"/>
    <w:rsid w:val="732371E1"/>
    <w:rsid w:val="733D14ED"/>
    <w:rsid w:val="734C360E"/>
    <w:rsid w:val="73644A1C"/>
    <w:rsid w:val="73861DA8"/>
    <w:rsid w:val="73880FF5"/>
    <w:rsid w:val="738F24FC"/>
    <w:rsid w:val="73BD7772"/>
    <w:rsid w:val="74330CB0"/>
    <w:rsid w:val="74343A2D"/>
    <w:rsid w:val="74956EB9"/>
    <w:rsid w:val="74FF0C15"/>
    <w:rsid w:val="75743C53"/>
    <w:rsid w:val="757A51AE"/>
    <w:rsid w:val="759963CB"/>
    <w:rsid w:val="759B54F2"/>
    <w:rsid w:val="75AA14A7"/>
    <w:rsid w:val="75D44229"/>
    <w:rsid w:val="76C51B58"/>
    <w:rsid w:val="76F554D6"/>
    <w:rsid w:val="77D10470"/>
    <w:rsid w:val="78815305"/>
    <w:rsid w:val="78E665CA"/>
    <w:rsid w:val="7902461A"/>
    <w:rsid w:val="79357FCC"/>
    <w:rsid w:val="79651867"/>
    <w:rsid w:val="797766B7"/>
    <w:rsid w:val="79970AC8"/>
    <w:rsid w:val="79BD416F"/>
    <w:rsid w:val="79DE14F6"/>
    <w:rsid w:val="7A065F68"/>
    <w:rsid w:val="7A50011F"/>
    <w:rsid w:val="7A702C5F"/>
    <w:rsid w:val="7A792DD8"/>
    <w:rsid w:val="7A914756"/>
    <w:rsid w:val="7AF15A1C"/>
    <w:rsid w:val="7B057707"/>
    <w:rsid w:val="7B147A77"/>
    <w:rsid w:val="7B177513"/>
    <w:rsid w:val="7B2A3616"/>
    <w:rsid w:val="7B5645C7"/>
    <w:rsid w:val="7BD514B3"/>
    <w:rsid w:val="7BDC266E"/>
    <w:rsid w:val="7BE9784F"/>
    <w:rsid w:val="7C09275F"/>
    <w:rsid w:val="7C213CB8"/>
    <w:rsid w:val="7C4349F2"/>
    <w:rsid w:val="7CEA4DF9"/>
    <w:rsid w:val="7CF474A1"/>
    <w:rsid w:val="7D38737D"/>
    <w:rsid w:val="7D5F216D"/>
    <w:rsid w:val="7D7C57E8"/>
    <w:rsid w:val="7D8F1F5D"/>
    <w:rsid w:val="7DB6029B"/>
    <w:rsid w:val="7DD53266"/>
    <w:rsid w:val="7DD54B55"/>
    <w:rsid w:val="7DDE0B20"/>
    <w:rsid w:val="7DED3FE8"/>
    <w:rsid w:val="7DFC77BB"/>
    <w:rsid w:val="7E054DC3"/>
    <w:rsid w:val="7E1B5633"/>
    <w:rsid w:val="7E944536"/>
    <w:rsid w:val="7F012C3E"/>
    <w:rsid w:val="7F7F7177"/>
    <w:rsid w:val="7F9C5313"/>
    <w:rsid w:val="7FAD50F8"/>
    <w:rsid w:val="7FD1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14776</Words>
  <Characters>25081</Characters>
  <Lines>0</Lines>
  <Paragraphs>0</Paragraphs>
  <TotalTime>702</TotalTime>
  <ScaleCrop>false</ScaleCrop>
  <LinksUpToDate>false</LinksUpToDate>
  <CharactersWithSpaces>26128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2023-06-08T00:52:00Z</dcterms:created>
  <dc:creator>ma</dc:creator>
  <cp:lastModifiedBy>2-酮-3-脱氧-6-磷酸葡萄糖酸</cp:lastModifiedBy>
  <dcterms:modified xsi:type="dcterms:W3CDTF">2024-02-06T11:56:35Z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4B4FB63ED4B947CF8F0406CC18DD9F0D_12</vt:lpwstr>
  </property>
</Properties>
</file>