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</w:rPr>
        <w:t>沼虾外形上的雌雄区别有哪些？请说出其中的3处及以上区别（1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>分）</w:t>
      </w:r>
      <w:r>
        <w:rPr>
          <w:rFonts w:hint="eastAsia"/>
          <w:color w:val="000000"/>
          <w:szCs w:val="21"/>
          <w:lang w:eastAsia="zh-CN"/>
        </w:rPr>
        <w:t>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生殖腺</w:t>
      </w:r>
      <w:r>
        <w:rPr>
          <w:rFonts w:hint="eastAsia"/>
          <w:color w:val="000000"/>
          <w:szCs w:val="21"/>
          <w:lang w:val="en-US" w:eastAsia="zh-CN"/>
        </w:rPr>
        <w:t>位置区别：</w:t>
      </w:r>
      <w:r>
        <w:rPr>
          <w:rFonts w:hint="eastAsia"/>
          <w:color w:val="000000"/>
          <w:szCs w:val="21"/>
          <w:lang w:eastAsia="zh-CN"/>
        </w:rPr>
        <w:t>两性的生殖腺都位于心脏与胃囊之间，</w:t>
      </w:r>
      <w:r>
        <w:rPr>
          <w:rFonts w:hint="eastAsia"/>
          <w:color w:val="000000"/>
          <w:szCs w:val="21"/>
          <w:lang w:val="en-US" w:eastAsia="zh-CN"/>
        </w:rPr>
        <w:t>雄性</w:t>
      </w:r>
      <w:r>
        <w:rPr>
          <w:rFonts w:hint="eastAsia"/>
          <w:color w:val="000000"/>
          <w:szCs w:val="21"/>
          <w:lang w:eastAsia="zh-CN"/>
        </w:rPr>
        <w:t>输精管从精巢的中部伸出，穿过体壁开口于第五足基节，而雌</w:t>
      </w:r>
      <w:r>
        <w:rPr>
          <w:rFonts w:hint="eastAsia"/>
          <w:color w:val="000000"/>
          <w:szCs w:val="21"/>
          <w:lang w:val="en-US" w:eastAsia="zh-CN"/>
        </w:rPr>
        <w:t>性</w:t>
      </w:r>
      <w:r>
        <w:rPr>
          <w:rFonts w:hint="eastAsia"/>
          <w:color w:val="000000"/>
          <w:szCs w:val="21"/>
          <w:lang w:eastAsia="zh-CN"/>
        </w:rPr>
        <w:t>输卵管开口于第三步足基节。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eastAsia="zh-CN"/>
        </w:rPr>
        <w:t>雄性</w:t>
      </w:r>
      <w:r>
        <w:rPr>
          <w:rFonts w:hint="eastAsia"/>
          <w:color w:val="000000"/>
          <w:szCs w:val="21"/>
          <w:lang w:val="en-US" w:eastAsia="zh-CN"/>
        </w:rPr>
        <w:t>特有</w:t>
      </w:r>
      <w:r>
        <w:rPr>
          <w:rFonts w:hint="eastAsia"/>
          <w:color w:val="000000"/>
          <w:szCs w:val="21"/>
          <w:lang w:eastAsia="zh-CN"/>
        </w:rPr>
        <w:t>附肢：雄</w:t>
      </w:r>
      <w:r>
        <w:rPr>
          <w:rFonts w:hint="eastAsia"/>
          <w:color w:val="000000"/>
          <w:szCs w:val="21"/>
          <w:lang w:val="en-US" w:eastAsia="zh-CN"/>
        </w:rPr>
        <w:t>性</w:t>
      </w:r>
      <w:r>
        <w:rPr>
          <w:rFonts w:hint="eastAsia"/>
          <w:color w:val="000000"/>
          <w:szCs w:val="21"/>
          <w:lang w:eastAsia="zh-CN"/>
        </w:rPr>
        <w:t>第二腹足内肢与附肢之间有一棒状雄性附肢，雌性无此结构。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第二步足：雄性第二步足比</w:t>
      </w:r>
      <w:r>
        <w:rPr>
          <w:rFonts w:hint="eastAsia"/>
          <w:color w:val="000000"/>
          <w:szCs w:val="21"/>
          <w:lang w:val="en-US" w:eastAsia="zh-CN"/>
        </w:rPr>
        <w:t>雌性</w:t>
      </w:r>
      <w:r>
        <w:rPr>
          <w:rFonts w:hint="eastAsia"/>
          <w:color w:val="000000"/>
          <w:szCs w:val="21"/>
          <w:lang w:eastAsia="zh-CN"/>
        </w:rPr>
        <w:t>增长快，雄</w:t>
      </w:r>
      <w:r>
        <w:rPr>
          <w:rFonts w:hint="eastAsia"/>
          <w:color w:val="000000"/>
          <w:szCs w:val="21"/>
          <w:lang w:val="en-US" w:eastAsia="zh-CN"/>
        </w:rPr>
        <w:t>性于</w:t>
      </w:r>
      <w:r>
        <w:rPr>
          <w:rFonts w:hint="eastAsia"/>
          <w:color w:val="000000"/>
          <w:szCs w:val="21"/>
          <w:lang w:eastAsia="zh-CN"/>
        </w:rPr>
        <w:t>性成熟</w:t>
      </w:r>
      <w:r>
        <w:rPr>
          <w:rFonts w:hint="eastAsia"/>
          <w:color w:val="000000"/>
          <w:szCs w:val="21"/>
          <w:lang w:val="en-US" w:eastAsia="zh-CN"/>
        </w:rPr>
        <w:t>时，</w:t>
      </w:r>
      <w:r>
        <w:rPr>
          <w:rFonts w:hint="eastAsia"/>
          <w:color w:val="000000"/>
          <w:szCs w:val="21"/>
          <w:lang w:eastAsia="zh-CN"/>
        </w:rPr>
        <w:t>第二步足大大超过体长</w:t>
      </w:r>
      <w:r>
        <w:rPr>
          <w:rFonts w:hint="eastAsia"/>
          <w:color w:val="000000"/>
          <w:szCs w:val="21"/>
          <w:lang w:val="en-US" w:eastAsia="zh-CN"/>
        </w:rPr>
        <w:t>且</w:t>
      </w:r>
      <w:r>
        <w:rPr>
          <w:rFonts w:hint="eastAsia"/>
          <w:color w:val="000000"/>
          <w:szCs w:val="21"/>
          <w:lang w:eastAsia="zh-CN"/>
        </w:rPr>
        <w:t>第二步足底节比较膨胀。而雌</w:t>
      </w:r>
      <w:r>
        <w:rPr>
          <w:rFonts w:hint="eastAsia"/>
          <w:color w:val="000000"/>
          <w:szCs w:val="21"/>
          <w:lang w:val="en-US" w:eastAsia="zh-CN"/>
        </w:rPr>
        <w:t>性</w:t>
      </w:r>
      <w:r>
        <w:rPr>
          <w:rFonts w:hint="eastAsia"/>
          <w:color w:val="000000"/>
          <w:szCs w:val="21"/>
          <w:lang w:eastAsia="zh-CN"/>
        </w:rPr>
        <w:t>的第二步足</w:t>
      </w:r>
      <w:r>
        <w:rPr>
          <w:rFonts w:hint="eastAsia"/>
          <w:color w:val="000000"/>
          <w:szCs w:val="21"/>
          <w:lang w:val="en-US" w:eastAsia="zh-CN"/>
        </w:rPr>
        <w:t>不会</w:t>
      </w:r>
      <w:r>
        <w:rPr>
          <w:rFonts w:hint="eastAsia"/>
          <w:color w:val="000000"/>
          <w:szCs w:val="21"/>
          <w:lang w:eastAsia="zh-CN"/>
        </w:rPr>
        <w:t>超过体长。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雌性特有结构：抱卵腔；雌性第1～3腹侧甲延长加宽形成抱卵腔。</w:t>
      </w:r>
    </w:p>
    <w:p>
      <w:pPr>
        <w:numPr>
          <w:numId w:val="0"/>
        </w:numPr>
        <w:ind w:firstLine="420" w:firstLineChars="200"/>
        <w:rPr>
          <w:rFonts w:hint="eastAsia"/>
          <w:color w:val="000000"/>
          <w:szCs w:val="21"/>
          <w:lang w:eastAsia="zh-CN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2、原生动物的运动器官有哪些？每种运动器官，请举例1种原生动物（1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>分）。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（1）纤毛---草履虫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（2）伪足---变形虫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（3）鞭毛---绿眼虫</w:t>
      </w:r>
    </w:p>
    <w:p>
      <w:pPr>
        <w:rPr>
          <w:color w:val="000000"/>
          <w:szCs w:val="21"/>
        </w:rPr>
      </w:pPr>
      <w:bookmarkStart w:id="0" w:name="_GoBack"/>
      <w:bookmarkEnd w:id="0"/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B792E"/>
    <w:multiLevelType w:val="singleLevel"/>
    <w:tmpl w:val="A29B79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82B90F"/>
    <w:multiLevelType w:val="singleLevel"/>
    <w:tmpl w:val="F482B9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E2"/>
    <w:rsid w:val="0005513A"/>
    <w:rsid w:val="000A1971"/>
    <w:rsid w:val="0018274C"/>
    <w:rsid w:val="001D0256"/>
    <w:rsid w:val="001F53E1"/>
    <w:rsid w:val="003A79F6"/>
    <w:rsid w:val="004A4922"/>
    <w:rsid w:val="006A12E7"/>
    <w:rsid w:val="00773D8E"/>
    <w:rsid w:val="00AE6C62"/>
    <w:rsid w:val="00BB6E44"/>
    <w:rsid w:val="00C637D7"/>
    <w:rsid w:val="00D35AE2"/>
    <w:rsid w:val="00D83899"/>
    <w:rsid w:val="07C37441"/>
    <w:rsid w:val="0C7E5104"/>
    <w:rsid w:val="3E794D7D"/>
    <w:rsid w:val="4D245926"/>
    <w:rsid w:val="51C21AE4"/>
    <w:rsid w:val="5B5B0FE0"/>
    <w:rsid w:val="67011457"/>
    <w:rsid w:val="6D624F06"/>
    <w:rsid w:val="74372DAB"/>
    <w:rsid w:val="76266C0E"/>
    <w:rsid w:val="7B607AF4"/>
    <w:rsid w:val="7EE42068"/>
    <w:rsid w:val="7E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268</Characters>
  <Lines>2</Lines>
  <Paragraphs>1</Paragraphs>
  <TotalTime>18</TotalTime>
  <ScaleCrop>false</ScaleCrop>
  <LinksUpToDate>false</LinksUpToDate>
  <CharactersWithSpaces>313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2021-09-20T01:17:00Z</dcterms:created>
  <dc:creator>USER</dc:creator>
  <cp:lastModifiedBy>2-酮-3-脱氧-6-磷酸葡萄糖酸</cp:lastModifiedBy>
  <dcterms:modified xsi:type="dcterms:W3CDTF">2022-03-13T10:07:02Z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456A9B09E0AA44FFB94EAE52DFEE55AC</vt:lpwstr>
  </property>
</Properties>
</file>