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新发展阶段的时代背景</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当今世界正经历百年未有之大变局，新冠疫情防控进入常态，国际政治经济复杂性、挑战性日益增强，国际教育竞争日趋激烈。“十四五”期间我国开启全面建设社会主义现代化国家新征程，步入教育“总体实现现代化”的新阶段。未来几年中国将迈入高收入国家行列，社会文明进步、人民群众发展需求，对于“十四五”教育发展提出新要求、新目标和新期待。</w:t>
      </w:r>
    </w:p>
    <w:p>
      <w:pPr>
        <w:ind w:firstLine="420" w:firstLineChars="200"/>
        <w:rPr>
          <w:rFonts w:hint="default"/>
          <w:lang w:val="en-US" w:eastAsia="zh-CN"/>
        </w:rPr>
      </w:pPr>
      <w:r>
        <w:rPr>
          <w:rFonts w:hint="default"/>
          <w:lang w:val="en-US" w:eastAsia="zh-CN"/>
        </w:rPr>
        <w:t>构建高质量教育体系是中国教育的新使命和中国教育发展的新境界。高质量教育体系是中国教育进入新发展阶段的重要标志，是贯彻落实新发展理念的重要行动，是构建新发展格局的重要支撑</w:t>
      </w:r>
      <w:r>
        <w:rPr>
          <w:rFonts w:hint="eastAsia"/>
          <w:lang w:val="en-US" w:eastAsia="zh-CN"/>
        </w:rPr>
        <w:t>。</w:t>
      </w:r>
      <w:r>
        <w:rPr>
          <w:rFonts w:hint="default"/>
          <w:lang w:val="en-US" w:eastAsia="zh-CN"/>
        </w:rPr>
        <w:t>更加先进的制度体系、更加完善的结构体系、更富质量的育人体系和更加现代的治理体系，是“高质量教育体系”的四大支柱，也是中国教育进入整体现代化阶段新的战略任务和历史命题。</w:t>
      </w:r>
    </w:p>
    <w:p>
      <w:pPr>
        <w:ind w:firstLine="420" w:firstLineChars="200"/>
        <w:rPr>
          <w:rFonts w:hint="default"/>
          <w:lang w:val="en-US" w:eastAsia="zh-CN"/>
        </w:rPr>
      </w:pPr>
      <w:r>
        <w:rPr>
          <w:rFonts w:hint="eastAsia"/>
          <w:lang w:val="en-US" w:eastAsia="zh-CN"/>
        </w:rPr>
        <w:t>而</w:t>
      </w:r>
      <w:r>
        <w:rPr>
          <w:rFonts w:hint="default"/>
          <w:lang w:val="en-US" w:eastAsia="zh-CN"/>
        </w:rPr>
        <w:t>实现高等教育内涵式发展需要不断推动高等教育发展的理念创新</w:t>
      </w:r>
      <w:r>
        <w:rPr>
          <w:rFonts w:hint="eastAsia"/>
          <w:lang w:val="en-US" w:eastAsia="zh-CN"/>
        </w:rPr>
        <w:t>，</w:t>
      </w:r>
      <w:r>
        <w:rPr>
          <w:rFonts w:hint="default"/>
          <w:lang w:val="en-US" w:eastAsia="zh-CN"/>
        </w:rPr>
        <w:t>模式创新</w:t>
      </w:r>
      <w:r>
        <w:rPr>
          <w:rFonts w:hint="eastAsia"/>
          <w:lang w:val="en-US" w:eastAsia="zh-CN"/>
        </w:rPr>
        <w:t>。</w:t>
      </w:r>
      <w:r>
        <w:rPr>
          <w:rFonts w:hint="default"/>
          <w:lang w:val="en-US" w:eastAsia="zh-CN"/>
        </w:rPr>
        <w:t>高等教育高质量发展是一种特色</w:t>
      </w:r>
      <w:r>
        <w:rPr>
          <w:rFonts w:hint="eastAsia"/>
          <w:lang w:val="en-US" w:eastAsia="zh-CN"/>
        </w:rPr>
        <w:t>，</w:t>
      </w:r>
      <w:r>
        <w:rPr>
          <w:rFonts w:hint="default"/>
          <w:lang w:val="en-US" w:eastAsia="zh-CN"/>
        </w:rPr>
        <w:t>要求高</w:t>
      </w:r>
      <w:r>
        <w:rPr>
          <w:rFonts w:hint="eastAsia"/>
          <w:lang w:val="en-US" w:eastAsia="zh-CN"/>
        </w:rPr>
        <w:t>、</w:t>
      </w:r>
      <w:r>
        <w:rPr>
          <w:rFonts w:hint="default"/>
          <w:lang w:val="en-US" w:eastAsia="zh-CN"/>
        </w:rPr>
        <w:t>质量程度优</w:t>
      </w:r>
      <w:r>
        <w:rPr>
          <w:rFonts w:hint="eastAsia"/>
          <w:lang w:val="en-US" w:eastAsia="zh-CN"/>
        </w:rPr>
        <w:t>、</w:t>
      </w:r>
      <w:r>
        <w:rPr>
          <w:rFonts w:hint="default"/>
          <w:lang w:val="en-US" w:eastAsia="zh-CN"/>
        </w:rPr>
        <w:t>满足需求能力强的高等教育发展模式</w:t>
      </w:r>
      <w:r>
        <w:rPr>
          <w:rFonts w:hint="eastAsia"/>
          <w:lang w:val="en-US" w:eastAsia="zh-CN"/>
        </w:rPr>
        <w:t>，</w:t>
      </w:r>
      <w:r>
        <w:rPr>
          <w:rFonts w:hint="default"/>
          <w:lang w:val="en-US" w:eastAsia="zh-CN"/>
        </w:rPr>
        <w:t>是提升内涵式发展水平的科学选择</w:t>
      </w:r>
      <w:r>
        <w:rPr>
          <w:rFonts w:hint="eastAsia"/>
          <w:lang w:val="en-US" w:eastAsia="zh-CN"/>
        </w:rPr>
        <w:t>。</w:t>
      </w:r>
    </w:p>
    <w:p>
      <w:pPr>
        <w:ind w:firstLine="420" w:firstLineChars="200"/>
        <w:rPr>
          <w:rFonts w:hint="eastAsia"/>
          <w:lang w:val="en-US" w:eastAsia="zh-CN"/>
        </w:rPr>
      </w:pPr>
      <w:r>
        <w:rPr>
          <w:rFonts w:hint="default"/>
          <w:lang w:val="en-US" w:eastAsia="zh-CN"/>
        </w:rPr>
        <w:t>走高质量发展之路体现了大学在新时代的新担当</w:t>
      </w:r>
      <w:r>
        <w:rPr>
          <w:rFonts w:hint="eastAsia"/>
          <w:lang w:val="en-US" w:eastAsia="zh-CN"/>
        </w:rPr>
        <w:t>，</w:t>
      </w:r>
      <w:r>
        <w:rPr>
          <w:rFonts w:hint="default"/>
          <w:lang w:val="en-US" w:eastAsia="zh-CN"/>
        </w:rPr>
        <w:t>大学应把"高质量发展"贯穿人才培养改革全过程</w:t>
      </w:r>
      <w:r>
        <w:rPr>
          <w:rFonts w:hint="eastAsia"/>
          <w:lang w:val="en-US" w:eastAsia="zh-CN"/>
        </w:rPr>
        <w:t>，</w:t>
      </w:r>
      <w:r>
        <w:rPr>
          <w:rFonts w:hint="default"/>
          <w:lang w:val="en-US" w:eastAsia="zh-CN"/>
        </w:rPr>
        <w:t>以此促动教师队伍建设</w:t>
      </w:r>
      <w:r>
        <w:rPr>
          <w:rFonts w:hint="eastAsia"/>
          <w:lang w:val="en-US" w:eastAsia="zh-CN"/>
        </w:rPr>
        <w:t>，</w:t>
      </w:r>
      <w:r>
        <w:rPr>
          <w:rFonts w:hint="default"/>
          <w:lang w:val="en-US" w:eastAsia="zh-CN"/>
        </w:rPr>
        <w:t>学科建设</w:t>
      </w:r>
      <w:r>
        <w:rPr>
          <w:rFonts w:hint="eastAsia"/>
          <w:lang w:val="en-US" w:eastAsia="zh-CN"/>
        </w:rPr>
        <w:t>，</w:t>
      </w:r>
      <w:r>
        <w:rPr>
          <w:rFonts w:hint="default"/>
          <w:lang w:val="en-US" w:eastAsia="zh-CN"/>
        </w:rPr>
        <w:t>科研和社会服务的高质量发展</w:t>
      </w:r>
      <w:r>
        <w:rPr>
          <w:rFonts w:hint="eastAsia"/>
          <w:lang w:val="en-US" w:eastAsia="zh-CN"/>
        </w:rPr>
        <w:t>，</w:t>
      </w:r>
      <w:r>
        <w:rPr>
          <w:rFonts w:hint="default"/>
          <w:lang w:val="en-US" w:eastAsia="zh-CN"/>
        </w:rPr>
        <w:t>从而全面提升大学发展内涵</w:t>
      </w:r>
      <w:r>
        <w:rPr>
          <w:rFonts w:hint="eastAsia"/>
          <w:lang w:val="en-US" w:eastAsia="zh-CN"/>
        </w:rPr>
        <w:t>。</w:t>
      </w:r>
    </w:p>
    <w:p>
      <w:pPr>
        <w:ind w:firstLine="420" w:firstLineChars="200"/>
        <w:rPr>
          <w:rFonts w:hint="default"/>
          <w:lang w:val="en-US" w:eastAsia="zh-CN"/>
        </w:rPr>
      </w:pPr>
      <w:r>
        <w:rPr>
          <w:rFonts w:hint="default"/>
          <w:lang w:val="en-US" w:eastAsia="zh-CN"/>
        </w:rPr>
        <w:t>随着我国经济增长方式转变</w:t>
      </w:r>
      <w:r>
        <w:rPr>
          <w:rFonts w:hint="eastAsia"/>
          <w:lang w:val="en-US" w:eastAsia="zh-CN"/>
        </w:rPr>
        <w:t>，</w:t>
      </w:r>
      <w:r>
        <w:rPr>
          <w:rFonts w:hint="default"/>
          <w:lang w:val="en-US" w:eastAsia="zh-CN"/>
        </w:rPr>
        <w:t>高等教育的发展重心已由"外延式"数量扩张向"内涵式"质量提升转型</w:t>
      </w:r>
      <w:r>
        <w:rPr>
          <w:rFonts w:hint="eastAsia"/>
          <w:lang w:val="en-US" w:eastAsia="zh-CN"/>
        </w:rPr>
        <w:t>，</w:t>
      </w:r>
      <w:r>
        <w:rPr>
          <w:rFonts w:hint="default"/>
          <w:lang w:val="en-US" w:eastAsia="zh-CN"/>
        </w:rPr>
        <w:t>高等教育质量成为建设高等教育强国的时代需求</w:t>
      </w:r>
      <w:r>
        <w:rPr>
          <w:rFonts w:hint="eastAsia"/>
          <w:lang w:val="en-US" w:eastAsia="zh-CN"/>
        </w:rPr>
        <w:t>。</w:t>
      </w:r>
    </w:p>
    <w:p>
      <w:pPr>
        <w:ind w:firstLine="420" w:firstLineChars="200"/>
        <w:rPr>
          <w:rFonts w:hint="default"/>
          <w:lang w:val="en-US" w:eastAsia="zh-CN"/>
        </w:rPr>
      </w:pPr>
      <w:r>
        <w:rPr>
          <w:rFonts w:hint="default"/>
          <w:lang w:val="en-US" w:eastAsia="zh-CN"/>
        </w:rPr>
        <w:t>为了</w:t>
      </w:r>
      <w:r>
        <w:rPr>
          <w:rFonts w:hint="eastAsia"/>
          <w:lang w:val="en-US" w:eastAsia="zh-CN"/>
        </w:rPr>
        <w:t>不断</w:t>
      </w:r>
      <w:r>
        <w:rPr>
          <w:rFonts w:hint="default"/>
          <w:lang w:val="en-US" w:eastAsia="zh-CN"/>
        </w:rPr>
        <w:t>增加人民群众的获得感</w:t>
      </w:r>
      <w:r>
        <w:rPr>
          <w:rFonts w:hint="eastAsia"/>
          <w:lang w:val="en-US" w:eastAsia="zh-CN"/>
        </w:rPr>
        <w:t>，</w:t>
      </w:r>
      <w:r>
        <w:rPr>
          <w:rFonts w:hint="default"/>
          <w:lang w:val="en-US" w:eastAsia="zh-CN"/>
        </w:rPr>
        <w:t>我国必须要从经济的粗放发展阶段转向经济的高质量发展阶段</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深入研究经济高质量发展的规律</w:t>
      </w:r>
      <w:r>
        <w:rPr>
          <w:rFonts w:hint="eastAsia"/>
          <w:lang w:val="en-US" w:eastAsia="zh-CN"/>
        </w:rPr>
        <w:t>、</w:t>
      </w:r>
      <w:bookmarkStart w:id="0" w:name="_GoBack"/>
      <w:bookmarkEnd w:id="0"/>
      <w:r>
        <w:rPr>
          <w:rFonts w:hint="default"/>
          <w:lang w:val="en-US" w:eastAsia="zh-CN"/>
        </w:rPr>
        <w:t>特点及其影响因素就变得尤为重要</w:t>
      </w:r>
      <w:r>
        <w:rPr>
          <w:rFonts w:hint="eastAsia"/>
          <w:lang w:val="en-US" w:eastAsia="zh-CN"/>
        </w:rPr>
        <w:t>。而</w:t>
      </w:r>
      <w:r>
        <w:rPr>
          <w:rFonts w:hint="default"/>
          <w:lang w:val="en-US" w:eastAsia="zh-CN"/>
        </w:rPr>
        <w:t>一个地区高等教育的发展水平一定程度上反映了这个地区的人才竞争力</w:t>
      </w:r>
      <w:r>
        <w:rPr>
          <w:rFonts w:hint="eastAsia"/>
          <w:lang w:val="en-US" w:eastAsia="zh-CN"/>
        </w:rPr>
        <w:t>，</w:t>
      </w:r>
      <w:r>
        <w:rPr>
          <w:rFonts w:hint="default"/>
          <w:lang w:val="en-US" w:eastAsia="zh-CN"/>
        </w:rPr>
        <w:t>人才的竞争力对一个地区科学技术及经济高质量的发展状况等方面起着决定性作用</w:t>
      </w:r>
      <w:r>
        <w:rPr>
          <w:rFonts w:hint="eastAsia"/>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21D7A"/>
    <w:rsid w:val="20EA2CA2"/>
    <w:rsid w:val="58BF63C3"/>
    <w:rsid w:val="5E073949"/>
    <w:rsid w:val="7EB0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2021-11-29T12:37:50Z</dcterms:created>
  <dc:creator>ma</dc:creator>
  <cp:lastModifiedBy>2-酮-3-脱氧-6-磷酸葡萄糖酸</cp:lastModifiedBy>
  <dcterms:modified xsi:type="dcterms:W3CDTF">2021-11-29T13:14:16Z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17AA231D02924B9DB1DB9863F1C32438</vt:lpwstr>
  </property>
</Properties>
</file>