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3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3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计算机科学与技术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360" w:lineRule="auto"/>
              <w:jc w:val="center"/>
              <w:rPr>
                <w:szCs w:val="21"/>
              </w:rPr>
            </w:pPr>
          </w:p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 xml:space="preserve">年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 xml:space="preserve">10 </w:t>
      </w:r>
      <w:r>
        <w:rPr>
          <w:rFonts w:hint="eastAsia"/>
          <w:sz w:val="28"/>
          <w:szCs w:val="28"/>
        </w:rPr>
        <w:t xml:space="preserve">月  </w:t>
      </w:r>
      <w:r>
        <w:rPr>
          <w:rFonts w:hint="eastAsia"/>
          <w:sz w:val="28"/>
          <w:szCs w:val="28"/>
          <w:lang w:val="en-US" w:eastAsia="zh-CN"/>
        </w:rPr>
        <w:t xml:space="preserve">17 </w:t>
      </w:r>
      <w:r>
        <w:rPr>
          <w:rFonts w:hint="eastAsia"/>
          <w:sz w:val="28"/>
          <w:szCs w:val="28"/>
        </w:rPr>
        <w:t>日</w:t>
      </w:r>
    </w:p>
    <w:p/>
    <w:p/>
    <w:p/>
    <w:p/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 xml:space="preserve">计算机体系结构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 综合    </w:t>
      </w:r>
    </w:p>
    <w:p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</w:t>
      </w:r>
      <w:r>
        <w:rPr>
          <w:rFonts w:hint="eastAsia"/>
          <w:sz w:val="24"/>
          <w:u w:val="single"/>
          <w:lang w:val="en-US" w:eastAsia="zh-CN"/>
        </w:rPr>
        <w:t>流水线CPU的中断与异常处理</w:t>
      </w:r>
      <w:r>
        <w:rPr>
          <w:rFonts w:hint="eastAsia"/>
          <w:sz w:val="24"/>
          <w:u w:val="single"/>
        </w:rPr>
        <w:t xml:space="preserve">                    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专业：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计算机科学与技术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sz w:val="24"/>
          <w:u w:val="single"/>
        </w:rPr>
        <w:t xml:space="preserve"> </w:t>
      </w:r>
    </w:p>
    <w:p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</w:t>
      </w:r>
      <w:bookmarkStart w:id="0" w:name="_GoBack"/>
      <w:bookmarkEnd w:id="0"/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</w:p>
    <w:p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    </w:t>
      </w:r>
      <w:r>
        <w:rPr>
          <w:rFonts w:hint="eastAsia"/>
          <w:sz w:val="24"/>
          <w:u w:val="single"/>
        </w:rPr>
        <w:t>曹西3</w:t>
      </w:r>
      <w:r>
        <w:rPr>
          <w:sz w:val="24"/>
          <w:u w:val="single"/>
        </w:rPr>
        <w:t xml:space="preserve">01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202</w:t>
      </w:r>
      <w:r>
        <w:rPr>
          <w:rFonts w:hint="eastAsia"/>
          <w:sz w:val="24"/>
          <w:u w:val="single"/>
          <w:lang w:val="en-US" w:eastAsia="zh-CN"/>
        </w:rPr>
        <w:t>3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10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17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>
      <w:pPr>
        <w:spacing w:line="480" w:lineRule="auto"/>
        <w:rPr>
          <w:sz w:val="24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>
      <w:pPr>
        <w:numPr>
          <w:ilvl w:val="0"/>
          <w:numId w:val="0"/>
        </w:numPr>
        <w:spacing w:line="360" w:lineRule="auto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实验任务梗概：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  <w:lang w:val="en-US" w:eastAsia="zh-CN"/>
        </w:rPr>
        <w:t>Design of Pipelined CPU supporting exception and interrupt.Verify the Pipelined CPU with program and observe the execution of program.</w:t>
      </w: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实验目标：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t xml:space="preserve">Understand the principle of CPU exception </w:t>
      </w:r>
      <w:r>
        <w:rPr>
          <w:rFonts w:hint="eastAsia"/>
          <w:sz w:val="24"/>
          <w:lang w:val="en-US" w:eastAsia="zh-CN"/>
        </w:rPr>
        <w:t>and</w:t>
      </w:r>
      <w:r>
        <w:rPr>
          <w:rFonts w:hint="default"/>
          <w:sz w:val="24"/>
          <w:lang w:val="en-US" w:eastAsia="zh-CN"/>
        </w:rPr>
        <w:t xml:space="preserve"> interrupt and its processing procedure. 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2. </w:t>
      </w:r>
      <w:r>
        <w:rPr>
          <w:rFonts w:hint="default"/>
          <w:sz w:val="24"/>
          <w:lang w:val="en-US" w:eastAsia="zh-CN"/>
        </w:rPr>
        <w:t xml:space="preserve">Master the design methods of pipelined CPU supporting exception </w:t>
      </w:r>
      <w:r>
        <w:rPr>
          <w:rFonts w:hint="eastAsia"/>
          <w:sz w:val="24"/>
          <w:lang w:val="en-US" w:eastAsia="zh-CN"/>
        </w:rPr>
        <w:t>and</w:t>
      </w:r>
      <w:r>
        <w:rPr>
          <w:rFonts w:hint="default"/>
          <w:sz w:val="24"/>
          <w:lang w:val="en-US" w:eastAsia="zh-CN"/>
        </w:rPr>
        <w:t xml:space="preserve"> interrupt. 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3. </w:t>
      </w:r>
      <w:r>
        <w:rPr>
          <w:rFonts w:hint="default"/>
          <w:sz w:val="24"/>
          <w:lang w:val="en-US" w:eastAsia="zh-CN"/>
        </w:rPr>
        <w:t xml:space="preserve">master methods of program verification of Pipelined CPU supporting exception </w:t>
      </w:r>
      <w:r>
        <w:rPr>
          <w:rFonts w:hint="eastAsia"/>
          <w:sz w:val="24"/>
          <w:lang w:val="en-US" w:eastAsia="zh-CN"/>
        </w:rPr>
        <w:t>and</w:t>
      </w:r>
      <w:r>
        <w:rPr>
          <w:rFonts w:hint="default"/>
          <w:sz w:val="24"/>
          <w:lang w:val="en-US" w:eastAsia="zh-CN"/>
        </w:rPr>
        <w:t xml:space="preserve"> interrupt.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实验内容和原理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在本次实验中，我们需要处理流水线CPU运行时可能出现的部分异常与中断信号，因而我们需要一些前置的知识，来说明流水线CPU的实际运行原理，以及其与硬件之间的交互过程。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2.1 计算机系统的模式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在riscv架构中，我们主要有三种已经定义的模式以及一种保留定义的模式，其中定义的三种模式为机器模式、系统内核模式以及用户模式。模式的具体encode结果如下：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22860</wp:posOffset>
            </wp:positionV>
            <wp:extent cx="4511040" cy="1334770"/>
            <wp:effectExtent l="0" t="0" r="0" b="6350"/>
            <wp:wrapTopAndBottom/>
            <wp:docPr id="19" name="图片 19" descr="9690fc0d4420f9254927f99ad0011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690fc0d4420f9254927f99ad0011a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2.2 在本次实验中，我们需要使用到一些特殊的寄存器，这些寄存器不同于我们先前设计的数据存储寄存器；这些csr寄存器虽然也用于存储数据，但这些数据与处理器甚至机器的运行极度相关，因而这些寄存器需要额外的保存于设定手段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对于riscv而言，架构已为我们额外提供了一些指令，帮助我们对这些寄存器进行操作运算，更好的调度系统运行的状态。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50800</wp:posOffset>
            </wp:positionV>
            <wp:extent cx="4789805" cy="1191260"/>
            <wp:effectExtent l="0" t="0" r="10795" b="12700"/>
            <wp:wrapTopAndBottom/>
            <wp:docPr id="20" name="图片 20" descr="5bec897ffad4d04a3df65e1c70511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5bec897ffad4d04a3df65e1c70511c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一些操作指令已在上成列。其中csr表示我们需要读或写的csr特殊类寄存器，rs1表示我们需要将csr寄存器中的数据写入的目标寄存器，rd寄存器记录着我们需要写入csr特殊寄存器中的数值；其中的imm表示立即数，需要扩展至32bit才能放入csr寄存器中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2.3 部分重要的csr寄存器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在这里，我们给出一些本实验需要修改以介导处理器（流水线CPU）正常运行的csr寄存器，并阐述其功能。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290195</wp:posOffset>
            </wp:positionV>
            <wp:extent cx="5284470" cy="216535"/>
            <wp:effectExtent l="0" t="0" r="3810" b="12065"/>
            <wp:wrapTopAndBottom/>
            <wp:docPr id="22" name="图片 22" descr="37f8bd83242fa0eefc513ed75563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7f8bd83242fa0eefc513ed755638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45720</wp:posOffset>
            </wp:positionV>
            <wp:extent cx="5270500" cy="207645"/>
            <wp:effectExtent l="0" t="0" r="2540" b="5715"/>
            <wp:wrapTopAndBottom/>
            <wp:docPr id="21" name="图片 21" descr="315251fb508e1e59bb0d382f90bf2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15251fb508e1e59bb0d382f90bf2d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91440</wp:posOffset>
            </wp:positionV>
            <wp:extent cx="5273675" cy="626745"/>
            <wp:effectExtent l="0" t="0" r="14605" b="13335"/>
            <wp:wrapTopAndBottom/>
            <wp:docPr id="23" name="图片 23" descr="5d77816c5181edc6f366d7708527f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d77816c5181edc6f366d7708527f4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其中第一列为csr寄存器对映的存放地址，第三列为csr寄存器的一般名称，最后一列则简要介绍了该csr寄存器的基本功能。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2.4异常、中断类型及处理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在本实验中，我们主要考虑以下四种可能发生的异常与中断。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外部中断，通过按键触发的异步外部中断。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访问错误异常，当物理内存的地址不支持访问类型时发生（例如尝试写入ROM时）。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环境调用异常，在执行ecall指令时发生。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非法指令异常，在译码阶段可能发现无效操作码时发生。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在处理异常与中断时，我们需要实现一下硬件如下的状态转换过程：</w:t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异常指令的PC被保存在mepc中，PC被设置为mtvec。mepc指向导致异常的指令；对于中断，它指向中断处理后应该恢复执行的位置。 </w:t>
      </w:r>
    </w:p>
    <w:p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根据异常来源设置mcause，并将mtval设置为出错的地址或者其它适用于特定异常的信息字。 </w:t>
      </w:r>
    </w:p>
    <w:p>
      <w:pPr>
        <w:numPr>
          <w:ilvl w:val="0"/>
          <w:numId w:val="4"/>
        </w:numPr>
        <w:spacing w:line="360" w:lineRule="auto"/>
        <w:ind w:left="0"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把控制状态寄存器mstatus中的MIE位置零以禁用中断，并把先前的MIE值保留到MPIE中。 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4.发生异常之前的权限模式保留在mstatus的MPP域中，再把权限模式更改为M。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在本实验的实现任务中，我们主要是基于已有的流水线CPU框架，进行中断及异常的识别与处理模块的设计。主要是ExceptionUnit模块与其中CSRRegs寄存器存储模块的实现。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但在具体代码实现的过程中，我们发现CSRRegs模块每次只能读出及写入一个同样的寄存器，这对于处理中断或异常而言，是极其拖沓的。因而我考虑使用直接释放CSRRegs模块的方法，让CSRRegs寄存器在ExceptionUnit模块中实现，这也方便我们对CSR寄存器的直接修改与使用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具体的逻辑电路示意图如下：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57150</wp:posOffset>
            </wp:positionV>
            <wp:extent cx="3705225" cy="2626995"/>
            <wp:effectExtent l="0" t="0" r="13335" b="9525"/>
            <wp:wrapTopAndBottom/>
            <wp:docPr id="24" name="图片 24" descr="f1711fb7405183b13b511cd66e7e6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1711fb7405183b13b511cd66e7e6b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 w:eastAsia="宋体"/>
          <w:sz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970915</wp:posOffset>
            </wp:positionV>
            <wp:extent cx="2733040" cy="3596640"/>
            <wp:effectExtent l="0" t="0" r="10160" b="0"/>
            <wp:wrapTopAndBottom/>
            <wp:docPr id="25" name="图片 25" descr="bf0982b819205cbc453f3fb57b2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f0982b819205cbc453f3fb57b272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在具体的代码设计中，我们先实现csrr等对csr寄存器进行读写操作的伪指令的功能。首先，我们需要定义一个CSR寄存器组，其中需要记录多个CSR寄存器的信息，并进行初始值的设定。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接着，我们需要定义一些变量，用于记录需要读取的CSR寄存器的需要，以及写入CSR寄存器的数据、CSR寄存器的数据取出等。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22860</wp:posOffset>
            </wp:positionV>
            <wp:extent cx="4171950" cy="2990850"/>
            <wp:effectExtent l="0" t="0" r="3810" b="11430"/>
            <wp:wrapTopAndBottom/>
            <wp:docPr id="26" name="图片 26" descr="b1cb0190a47f0b8bea313e482ef7d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b1cb0190a47f0b8bea313e482ef7d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另外，在写入CSR寄存器时，我们需要根据不同的mode进行不同的写入模式选择。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 w:eastAsia="宋体"/>
          <w:sz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586740</wp:posOffset>
            </wp:positionH>
            <wp:positionV relativeFrom="paragraph">
              <wp:posOffset>60960</wp:posOffset>
            </wp:positionV>
            <wp:extent cx="3733800" cy="1059180"/>
            <wp:effectExtent l="0" t="0" r="0" b="7620"/>
            <wp:wrapTopAndBottom/>
            <wp:docPr id="27" name="图片 27" descr="1de23a7a76f3fb89c2029119bc2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de23a7a76f3fb89c2029119bc270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接下来，我们需要对异常及中断信号进行捕捉与处理。在本实验中，我们主要需要捕捉mret（中断返回）、illegal_inst（错误指令） l_access_fault（L型指令存入）、s_access_fault（S型指令存入越界）、ecall_m（自发的内部中断）、interrupt（外部中断）六类中断及异常。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在本实验的实现中，我们认为WB阶段指令为被打断的指令，因而我们需要在中断或异常触发之时，清空所有IF/ID/EXE/MEM的寄存器信息，并记录WB阶段的PC信息。因为我们认为WB阶段的PC指令已经被完全执行了，但是其后的指令并没有进行，因而我们需要将这些指令操作带来的效果归零，并在结束中断处理后，重启这些指令的运行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32385</wp:posOffset>
            </wp:positionV>
            <wp:extent cx="4761230" cy="1294130"/>
            <wp:effectExtent l="0" t="0" r="8890" b="1270"/>
            <wp:wrapTopAndBottom/>
            <wp:docPr id="28" name="图片 28" descr="a7e8c66ea01b7f91752c1ade771b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a7e8c66ea01b7f91752c1ade771b99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在这之后，我们就需要使用多个判断，根据不同的异常或中断类型，来选择不同的处理方式。其中，除mret外的异常与中断都会将mstatus寄存器中的中断可行位置置0，并将原先中断可行位置的数值放置于MPIE位置上；而mret则是需要建立中断可行性，因而需要将mstatus寄存器中的MIE位置置1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55880</wp:posOffset>
            </wp:positionV>
            <wp:extent cx="4584065" cy="577215"/>
            <wp:effectExtent l="0" t="0" r="3175" b="1905"/>
            <wp:wrapTopAndBottom/>
            <wp:docPr id="29" name="图片 29" descr="0d8b876d72d9a22b4b48c0caff3b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d8b876d72d9a22b4b48c0caff3bc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另外，对于异常处理而言，我们需要将当前WB阶段的PC指令放入mepc寄存器中存储，在中断程序中，trap会自动实现PC + 4的功能；因而我们可以顺利获得需要继续执行的下一条的指令信息。另外，对于不同的异常触发而言，我们需要在mcause寄存器中设置不同的取值，以区分这些不同的引发因素。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48260</wp:posOffset>
            </wp:positionV>
            <wp:extent cx="4555490" cy="3072765"/>
            <wp:effectExtent l="0" t="0" r="1270" b="5715"/>
            <wp:wrapTopAndBottom/>
            <wp:docPr id="30" name="图片 30" descr="5bcd20ef778e4588d0a7f15cfb68f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bcd20ef778e4588d0a7f15cfb68f8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</w:r>
      <w:r>
        <w:rPr>
          <w:rFonts w:hint="eastAsia"/>
          <w:sz w:val="24"/>
          <w:lang w:val="en-US" w:eastAsia="zh-CN"/>
        </w:rPr>
        <w:t>但是对于中断而言，我们需要设置mepc为当前WB阶段前最近未被flush的阶段指令，这可以很好的帮助我们在中断结束后回到需要继续执行的指令位置，而不至于随意前侧跳转，这可能会触发flush指令的运行故障。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pacing w:line="360" w:lineRule="auto"/>
        <w:jc w:val="both"/>
        <w:rPr>
          <w:rFonts w:hint="eastAsia"/>
          <w:sz w:val="24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327660</wp:posOffset>
            </wp:positionH>
            <wp:positionV relativeFrom="paragraph">
              <wp:posOffset>32385</wp:posOffset>
            </wp:positionV>
            <wp:extent cx="4648200" cy="865505"/>
            <wp:effectExtent l="0" t="0" r="0" b="3175"/>
            <wp:wrapTopAndBottom/>
            <wp:docPr id="31" name="图片 31" descr="95cf15f417ba0397029c3244b94f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95cf15f417ba0397029c3244b94f04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实验结果分析</w:t>
      </w:r>
    </w:p>
    <w:p>
      <w:pPr>
        <w:numPr>
          <w:ilvl w:val="1"/>
          <w:numId w:val="3"/>
        </w:num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仿真结果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198120</wp:posOffset>
            </wp:positionH>
            <wp:positionV relativeFrom="paragraph">
              <wp:posOffset>365760</wp:posOffset>
            </wp:positionV>
            <wp:extent cx="5013325" cy="2513330"/>
            <wp:effectExtent l="0" t="0" r="635" b="1270"/>
            <wp:wrapTopAndBottom/>
            <wp:docPr id="2" name="图片 2" descr="f87852b78d84aadcd3541518b54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87852b78d84aadcd3541518b5459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>以下是部分仿真结果的测试截图。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我们先进行这些选取验证仿真结果的信号解释。对于前五个PC_XX而言，记录着流水线CPU五个阶段中不同阶段正在执行指令的PC地址。可以看到，随着仿真的开始，处于IF阶段的PC执行不断随着时钟周期向后移动。另外，redirect_mux信号表示当前PC的选择信号，是简单的选择PC + 4来进行操作还是选择由CSR寄存器中取得的PC_direct信号。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RegWrite_cancel这一信号介导着是否允许写入寄存器，这对于中断操作的处理指令nop插入很重要；另外，mret、ecall_m、s_access_fault、l_access_fault等相连的六个信号，记录着当前WB阶段的PC指令发生着什么类型的中断或异常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最后，我也是选用了CSR中的5号与9号寄存器，来详细追踪中断跳跃的具体PC值以及对映异响操作exp_vector_WB信号。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第一次PC跳跃结果如下：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64770</wp:posOffset>
            </wp:positionV>
            <wp:extent cx="4526915" cy="2567305"/>
            <wp:effectExtent l="0" t="0" r="14605" b="8255"/>
            <wp:wrapTopAndBottom/>
            <wp:docPr id="3" name="图片 3" descr="f50163265b14b4e7f17f766e0098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50163265b14b4e7f17f766e00987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1562100</wp:posOffset>
            </wp:positionV>
            <wp:extent cx="4128770" cy="3170555"/>
            <wp:effectExtent l="0" t="0" r="1270" b="14605"/>
            <wp:wrapTopAndBottom/>
            <wp:docPr id="4" name="图片 4" descr="8c59a255eb38963f46cd7f9441c12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c59a255eb38963f46cd7f9441c12b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>我们可以从结果截图中看到，当IF阶段的PC运行到0x00000048时，因为处于WB阶段的PC指令是ecall，因而触发了中断信号。此时redirect_mux被置位为1需要进行PC的CSR寄存器中内容跳转，对映更多ecall信号也被置1。而我们的9号寄存器，则保存了ecall触发地址的代码，便于后续中断处理结束的返回，而5号寄存器则保存了中断处理程序trap指令开始的PC地址。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接着，在trap程序处理结束后，我们的程序顺利从a0地址跳转到了3c地址，也就是我们保存的PC地址后的PC地址位置，从而我们可以继续运行我们设定的代码。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因为这个跳转的动作由mret语句介导，所以mret的中断信号被置1，且redirect_mux的PC选择信号也被置1。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我们在此继续陈列一些仿真结果截图：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45720</wp:posOffset>
            </wp:positionV>
            <wp:extent cx="4617085" cy="3344545"/>
            <wp:effectExtent l="0" t="0" r="635" b="8255"/>
            <wp:wrapTopAndBottom/>
            <wp:docPr id="5" name="图片 5" descr="dd7419b467841fed0756e341128cd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d7419b467841fed0756e341128cd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第三次跳转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黑体" w:hAnsi="黑体" w:eastAsia="黑体" w:cs="黑体"/>
          <w:sz w:val="18"/>
          <w:szCs w:val="18"/>
          <w:lang w:val="en-US" w:eastAsia="zh-CN"/>
        </w:rPr>
      </w:pP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28575</wp:posOffset>
            </wp:positionV>
            <wp:extent cx="4496435" cy="3823335"/>
            <wp:effectExtent l="0" t="0" r="14605" b="1905"/>
            <wp:wrapTopAndBottom/>
            <wp:docPr id="7" name="图片 7" descr="f186079bf79b25fd38c8ba4876d59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186079bf79b25fd38c8ba4876d592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18"/>
          <w:szCs w:val="18"/>
          <w:lang w:val="en-US" w:eastAsia="zh-CN"/>
        </w:rPr>
        <w:t>最后一次中断处理跳回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最后，我们聚焦最后一次PC的跳回。我们可以看到，在最后一次跳回时，我们执行的是jal x指令，我们的程序也正确的跳转到了0x00000000的位置。另外，因为这条语句不是中断或异常触发的，因而没有特殊信号被置位。如果我们继续往下查看其他信号，可以看到Branch_ctrl信号被置位为1，意味着PC指令会进行跳转运行。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default"/>
          <w:sz w:val="24"/>
          <w:lang w:val="en-US" w:eastAsia="zh-CN"/>
        </w:rPr>
      </w:pPr>
      <w:r>
        <w:rPr>
          <w:rFonts w:hint="default" w:ascii="宋体" w:hAnsi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68580</wp:posOffset>
            </wp:positionV>
            <wp:extent cx="4610100" cy="2715895"/>
            <wp:effectExtent l="0" t="0" r="7620" b="12065"/>
            <wp:wrapTopAndBottom/>
            <wp:docPr id="9" name="图片 9" descr="d3a3bddf734fbe33b37667a2b9d77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3a3bddf734fbe33b37667a2b9d77f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4.2 上板结果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这里陈列部分实际上板的关键信息截图。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代码的载入与正常运行：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1045845</wp:posOffset>
            </wp:positionH>
            <wp:positionV relativeFrom="paragraph">
              <wp:posOffset>-380365</wp:posOffset>
            </wp:positionV>
            <wp:extent cx="2877185" cy="3839210"/>
            <wp:effectExtent l="0" t="0" r="1270" b="3175"/>
            <wp:wrapTopAndBottom/>
            <wp:docPr id="8" name="图片 8" descr="开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开始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7718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1146810</wp:posOffset>
            </wp:positionH>
            <wp:positionV relativeFrom="paragraph">
              <wp:posOffset>-400685</wp:posOffset>
            </wp:positionV>
            <wp:extent cx="2809875" cy="3747770"/>
            <wp:effectExtent l="0" t="0" r="1270" b="9525"/>
            <wp:wrapTopAndBottom/>
            <wp:docPr id="6" name="图片 6" descr="正常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正常运行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987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以下是ecall指令进入IF阶段时流水线上下文的写照。可以预见，流水线CPU并没有进行指令跳转，这与我们在WB阶段统一介导中断、异常的函数处理设计一致。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1397635</wp:posOffset>
            </wp:positionH>
            <wp:positionV relativeFrom="paragraph">
              <wp:posOffset>-339090</wp:posOffset>
            </wp:positionV>
            <wp:extent cx="2574290" cy="3434715"/>
            <wp:effectExtent l="0" t="0" r="9525" b="1270"/>
            <wp:wrapTopAndBottom/>
            <wp:docPr id="10" name="图片 10" descr="ecall指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call指令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742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我们继续单步运行流水线CPU，当ecall指令进入WB阶段后，我们发现IF阶段的指令已经被中断/异常处理程序对映的首个指令所占用。中断/异常处理程序PC指令跳转成功，具体结果见下：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-492125</wp:posOffset>
            </wp:positionV>
            <wp:extent cx="2255520" cy="3355975"/>
            <wp:effectExtent l="0" t="550545" r="0" b="0"/>
            <wp:wrapTopAndBottom/>
            <wp:docPr id="12" name="图片 12" descr="第一次成功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第一次成功跳转"/>
                    <pic:cNvPicPr>
                      <a:picLocks noChangeAspect="1"/>
                    </pic:cNvPicPr>
                  </pic:nvPicPr>
                  <pic:blipFill>
                    <a:blip r:embed="rId27"/>
                    <a:srcRect l="4292" r="60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55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接下来，当trap段的中断/异常处理程序执行到mret语句时，流水线CPU也不会进行及时的反映；直到mret进行到WB阶段时，流水线CPU才触发了跳转操作。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1148080</wp:posOffset>
            </wp:positionH>
            <wp:positionV relativeFrom="paragraph">
              <wp:posOffset>1998980</wp:posOffset>
            </wp:positionV>
            <wp:extent cx="2586355" cy="3449955"/>
            <wp:effectExtent l="0" t="0" r="9525" b="4445"/>
            <wp:wrapTopAndBottom/>
            <wp:docPr id="17" name="图片 17" descr="mret生效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ret生效时间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8635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1349375</wp:posOffset>
            </wp:positionH>
            <wp:positionV relativeFrom="paragraph">
              <wp:posOffset>-528955</wp:posOffset>
            </wp:positionV>
            <wp:extent cx="2225675" cy="3399790"/>
            <wp:effectExtent l="0" t="0" r="13970" b="14605"/>
            <wp:wrapTopAndBottom/>
            <wp:docPr id="16" name="图片 16" descr="mret语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ret语句"/>
                    <pic:cNvPicPr>
                      <a:picLocks noChangeAspect="1"/>
                    </pic:cNvPicPr>
                  </pic:nvPicPr>
                  <pic:blipFill>
                    <a:blip r:embed="rId29"/>
                    <a:srcRect l="4160" r="85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567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1382395</wp:posOffset>
            </wp:positionH>
            <wp:positionV relativeFrom="paragraph">
              <wp:posOffset>66040</wp:posOffset>
            </wp:positionV>
            <wp:extent cx="2299335" cy="3369945"/>
            <wp:effectExtent l="0" t="0" r="13335" b="1905"/>
            <wp:wrapTopAndBottom/>
            <wp:docPr id="15" name="图片 15" descr="跳回指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跳回指令"/>
                    <pic:cNvPicPr>
                      <a:picLocks noChangeAspect="1"/>
                    </pic:cNvPicPr>
                  </pic:nvPicPr>
                  <pic:blipFill>
                    <a:blip r:embed="rId30"/>
                    <a:srcRect l="4526" r="44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9933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lang w:val="en-US" w:eastAsia="zh-CN"/>
        </w:rPr>
        <w:t>Trap中断/异常处理程序运行结束后，我们IF阶段的PC值成功跳回了异常产生语句的发生点。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在此之后触发的异常跳转、异常处理以及处理后成功跳回过程如下：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1408430</wp:posOffset>
            </wp:positionH>
            <wp:positionV relativeFrom="paragraph">
              <wp:posOffset>2084070</wp:posOffset>
            </wp:positionV>
            <wp:extent cx="2271395" cy="3502025"/>
            <wp:effectExtent l="0" t="615315" r="0" b="0"/>
            <wp:wrapTopAndBottom/>
            <wp:docPr id="32" name="图片 32" descr="其他异常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其他异常跳转"/>
                    <pic:cNvPicPr>
                      <a:picLocks noChangeAspect="1"/>
                    </pic:cNvPicPr>
                  </pic:nvPicPr>
                  <pic:blipFill>
                    <a:blip r:embed="rId31"/>
                    <a:srcRect l="4716" r="877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13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1435735</wp:posOffset>
            </wp:positionH>
            <wp:positionV relativeFrom="paragraph">
              <wp:posOffset>-493395</wp:posOffset>
            </wp:positionV>
            <wp:extent cx="2263140" cy="3458210"/>
            <wp:effectExtent l="0" t="0" r="1270" b="7620"/>
            <wp:wrapTopAndBottom/>
            <wp:docPr id="18" name="图片 18" descr="准备第二次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准备第二次跳转"/>
                    <pic:cNvPicPr>
                      <a:picLocks noChangeAspect="1"/>
                    </pic:cNvPicPr>
                  </pic:nvPicPr>
                  <pic:blipFill>
                    <a:blip r:embed="rId32"/>
                    <a:srcRect l="5439" r="72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631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在执行完所有代码之后，流水线CPU进行jr伪指令的处理，成功介导了指令的返回。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1401445</wp:posOffset>
            </wp:positionH>
            <wp:positionV relativeFrom="paragraph">
              <wp:posOffset>-504825</wp:posOffset>
            </wp:positionV>
            <wp:extent cx="2240280" cy="3411855"/>
            <wp:effectExtent l="0" t="0" r="1905" b="0"/>
            <wp:wrapTopAndBottom/>
            <wp:docPr id="33" name="图片 33" descr="跳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跳回"/>
                    <pic:cNvPicPr>
                      <a:picLocks noChangeAspect="1"/>
                    </pic:cNvPicPr>
                  </pic:nvPicPr>
                  <pic:blipFill>
                    <a:blip r:embed="rId33"/>
                    <a:srcRect l="3302" r="91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4028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最后，我们尝试interrupt外部中断的处理结果。在初始化各个系统csr寄存器后，我们使用外部按钮触发interrupt外部中断指令；此时，继续进行单步运行指令，我们可以看到程序进入中断：</w:t>
      </w:r>
    </w:p>
    <w:p>
      <w:pPr>
        <w:spacing w:line="360" w:lineRule="auto"/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-359410</wp:posOffset>
            </wp:positionV>
            <wp:extent cx="2607310" cy="3478530"/>
            <wp:effectExtent l="0" t="0" r="11430" b="13970"/>
            <wp:wrapTopAndBottom/>
            <wp:docPr id="11" name="图片 11" descr="interrupt触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nterrupt触发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07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在一般的流水线CPU运行中，当中断、异常触发并进入相对映的处理程序时，我们需要关闭中断触发的可能性。因为在中断处理过程中触发中断是复杂及危险的事情。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我们在中断处理的过程中，进行了再次中断的尝试，发现中断不能再被二次触发，符合我们的设计需求。</w:t>
      </w: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</w:p>
    <w:p>
      <w:pPr>
        <w:spacing w:line="360" w:lineRule="auto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1010920</wp:posOffset>
            </wp:positionH>
            <wp:positionV relativeFrom="paragraph">
              <wp:posOffset>-379095</wp:posOffset>
            </wp:positionV>
            <wp:extent cx="2908935" cy="3879850"/>
            <wp:effectExtent l="0" t="0" r="6350" b="1905"/>
            <wp:wrapTopAndBottom/>
            <wp:docPr id="13" name="图片 13" descr="中断内部中断失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中断内部中断失效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0893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/>
          <w:sz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讨论与心得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对于这次实验，总体而言算是顺利，没有想象中的那么困难，也可能是我修改了其中的CSRRegs模块，使其直接拼接于ExceptionUnit模块内，方便了很多CSR寄存器之间的操作。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但是对于这次实验，我还有一些残留的问题，或者说是此次框架下一些残存的bug。首先，ROM中指令存放的缺失问题。这次框架下给出的ROM测试代码，在中断处理完成后，使用mret语句进行返回，但是mret语句后没有添加无效语句，因而在我使用的方法时会导致系统进入无指令读取的状态，可能导致跳转时错误的发生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另外，Interrupt指令PC的保存，也成为一个界定的难题。在本次试验中，我们使用统一的trap程序对异常与中断信号进行处理，在处理函数中，都是简单的对PC进行 +4 操作。这个做法对于异常而言是正确的，因为我们只需要记录当前的PC指令，就可以在异常处理结束后顺利的跳转至我们需要执行的后一条指令。但在Interrupt中，可能PC本身已经被flush掉，因而再给其 +4 也不能跳转至正常的执行位置。这时，我们就需要PC_next来记录需要跳回的PC地址，但是，这一地址需要手动 -4，这很关键，因为我们的trap程序会统一的为我们进行PC + 4的操作。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其他则是S型指令的问题，当一条语句在WB阶段被中断打扰时，我们认为WB阶段的指令已经结束；而IF/ID/EXE/MEM阶段的指令并未执行完全，因而需要撤回，以等中断处理结束后再重新启动执行。这是，如果处于MEM阶段的指令为S型指令，在没有任何干扰的前提下，S型指令会直接写入memory中，但按理而言我们的S型指令不能产生任何效果，这里就会存在一个S型指令越期产生效果的问题，可能会对后续的trap处理带来一定的干扰。因而，在框架中，可能还是需要一个额外的memory写入拒绝信号，来阻止此类行为的发生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当然除却这些问题之外，在本次的实验中，我也收获满满。在本次实验过程中，我也体会到了代码不规范带来的极大问题，最直接的，就是implementation的失败。在此也将失败的诱因做一个总结：</w:t>
      </w:r>
    </w:p>
    <w:p>
      <w:pPr>
        <w:numPr>
          <w:ilvl w:val="0"/>
          <w:numId w:val="5"/>
        </w:numPr>
        <w:spacing w:line="360" w:lineRule="auto"/>
        <w:ind w:leftChars="0"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时钟边沿触发寄存器的读取，如果轻易将output信号改为寄存器，可能会使控制信号的产生延后一个时期（上升沿记录左侧的运算值），可能会导致响应不及时的情况；因而尽可能使用wire作为output输出。</w:t>
      </w:r>
    </w:p>
    <w:p>
      <w:pPr>
        <w:numPr>
          <w:ilvl w:val="0"/>
          <w:numId w:val="5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寄存器多次赋值问题，尽量不要为了代码的简便，先给寄存器附上初值，然后根据不同的条件，再为寄存器附上正确的结果；这样的做法极易导致数据的赋值混乱，使得最终implementation失败。因此，尽可能在同一个if-else语句中完成此类操作。</w:t>
      </w:r>
    </w:p>
    <w:p>
      <w:pPr>
        <w:numPr>
          <w:ilvl w:val="0"/>
          <w:numId w:val="5"/>
        </w:numPr>
        <w:spacing w:line="360" w:lineRule="auto"/>
        <w:ind w:leftChars="0"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对于不同always的使用，使用不同的always是区分当前模块不同功能的良好举措，可以使代码的功能分块更加明显。但是，若在不同always中修改同一寄存器，也会引起寄存器数据赋值的混乱现象，导致最终implementation的失败。因而，对同一寄存器的数据存储，还是放置于同一always触发状态下的同一个if-else语句中为妙。</w:t>
      </w:r>
    </w:p>
    <w:p>
      <w:pPr>
        <w:spacing w:line="360" w:lineRule="auto"/>
        <w:rPr>
          <w:rFonts w:hint="default"/>
          <w:sz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6AF3A7"/>
    <w:multiLevelType w:val="multilevel"/>
    <w:tmpl w:val="BA6AF3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1FC0111C"/>
    <w:multiLevelType w:val="singleLevel"/>
    <w:tmpl w:val="1FC0111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69E5638"/>
    <w:multiLevelType w:val="singleLevel"/>
    <w:tmpl w:val="569E563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C020D45"/>
    <w:multiLevelType w:val="singleLevel"/>
    <w:tmpl w:val="5C020D4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58B1DB9"/>
    <w:multiLevelType w:val="multilevel"/>
    <w:tmpl w:val="758B1DB9"/>
    <w:lvl w:ilvl="0" w:tentative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(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ZmNTE4NmZhYjYwNzU5MjFkODAxZWQ0YWJiMTAwMmMifQ=="/>
  </w:docVars>
  <w:rsids>
    <w:rsidRoot w:val="00F10CDC"/>
    <w:rsid w:val="000C65A6"/>
    <w:rsid w:val="003F1CE2"/>
    <w:rsid w:val="00416A5D"/>
    <w:rsid w:val="00587237"/>
    <w:rsid w:val="005E14C0"/>
    <w:rsid w:val="00694281"/>
    <w:rsid w:val="00701187"/>
    <w:rsid w:val="00722678"/>
    <w:rsid w:val="007E13E3"/>
    <w:rsid w:val="008404C8"/>
    <w:rsid w:val="00860BC1"/>
    <w:rsid w:val="00964A91"/>
    <w:rsid w:val="009724C6"/>
    <w:rsid w:val="009E3092"/>
    <w:rsid w:val="00BE3D17"/>
    <w:rsid w:val="00CE1537"/>
    <w:rsid w:val="00D73DE7"/>
    <w:rsid w:val="00E27AE3"/>
    <w:rsid w:val="00EB0B57"/>
    <w:rsid w:val="00F066C7"/>
    <w:rsid w:val="00F10CDC"/>
    <w:rsid w:val="00F93932"/>
    <w:rsid w:val="01001B66"/>
    <w:rsid w:val="01F00318"/>
    <w:rsid w:val="02BE582C"/>
    <w:rsid w:val="02E334E5"/>
    <w:rsid w:val="030F278C"/>
    <w:rsid w:val="032074A8"/>
    <w:rsid w:val="03544C2F"/>
    <w:rsid w:val="042173EE"/>
    <w:rsid w:val="04857EF0"/>
    <w:rsid w:val="05BA2DF1"/>
    <w:rsid w:val="06FB5451"/>
    <w:rsid w:val="075E1037"/>
    <w:rsid w:val="07940B53"/>
    <w:rsid w:val="07AA4252"/>
    <w:rsid w:val="07FE28D9"/>
    <w:rsid w:val="08111803"/>
    <w:rsid w:val="08D724EE"/>
    <w:rsid w:val="0A7042A9"/>
    <w:rsid w:val="0A8C0202"/>
    <w:rsid w:val="0BBE0315"/>
    <w:rsid w:val="0D8B58BC"/>
    <w:rsid w:val="0DE122B5"/>
    <w:rsid w:val="0E1915BC"/>
    <w:rsid w:val="0E2844A2"/>
    <w:rsid w:val="0E492376"/>
    <w:rsid w:val="0E5D1E1A"/>
    <w:rsid w:val="10047AA7"/>
    <w:rsid w:val="10252D99"/>
    <w:rsid w:val="10B12C03"/>
    <w:rsid w:val="10B27FEB"/>
    <w:rsid w:val="118F1ECA"/>
    <w:rsid w:val="121B5B4C"/>
    <w:rsid w:val="12587288"/>
    <w:rsid w:val="127C0307"/>
    <w:rsid w:val="12E17131"/>
    <w:rsid w:val="12ED6BB1"/>
    <w:rsid w:val="13D12EE5"/>
    <w:rsid w:val="14080C79"/>
    <w:rsid w:val="145D3A41"/>
    <w:rsid w:val="14B051F1"/>
    <w:rsid w:val="15D30691"/>
    <w:rsid w:val="16943130"/>
    <w:rsid w:val="169A3D8E"/>
    <w:rsid w:val="171D13D4"/>
    <w:rsid w:val="17513442"/>
    <w:rsid w:val="17D35071"/>
    <w:rsid w:val="182B646B"/>
    <w:rsid w:val="18A46DDF"/>
    <w:rsid w:val="1ADE35B1"/>
    <w:rsid w:val="1B1D0CA1"/>
    <w:rsid w:val="1BA173DE"/>
    <w:rsid w:val="1C0F155E"/>
    <w:rsid w:val="1C386ED5"/>
    <w:rsid w:val="1C4410DE"/>
    <w:rsid w:val="1DAA1D32"/>
    <w:rsid w:val="1E4521B5"/>
    <w:rsid w:val="1E6E4302"/>
    <w:rsid w:val="1E8E0351"/>
    <w:rsid w:val="1F2C4AC7"/>
    <w:rsid w:val="206C6060"/>
    <w:rsid w:val="212A286A"/>
    <w:rsid w:val="21F5333B"/>
    <w:rsid w:val="228B3DF2"/>
    <w:rsid w:val="24106252"/>
    <w:rsid w:val="24362176"/>
    <w:rsid w:val="24696B33"/>
    <w:rsid w:val="248843EB"/>
    <w:rsid w:val="26064C71"/>
    <w:rsid w:val="27C22E19"/>
    <w:rsid w:val="2820363B"/>
    <w:rsid w:val="28AD6E81"/>
    <w:rsid w:val="28B45F8C"/>
    <w:rsid w:val="29017971"/>
    <w:rsid w:val="2909249E"/>
    <w:rsid w:val="29E76B67"/>
    <w:rsid w:val="2A7F4FF2"/>
    <w:rsid w:val="2A9D618B"/>
    <w:rsid w:val="2AAE20B5"/>
    <w:rsid w:val="2B285689"/>
    <w:rsid w:val="2BAA24B4"/>
    <w:rsid w:val="2BE36C05"/>
    <w:rsid w:val="2C5A4774"/>
    <w:rsid w:val="2CE00EB9"/>
    <w:rsid w:val="2DFE7529"/>
    <w:rsid w:val="2E2478BE"/>
    <w:rsid w:val="2E2F42CE"/>
    <w:rsid w:val="2E35102B"/>
    <w:rsid w:val="2E786928"/>
    <w:rsid w:val="2EA662A7"/>
    <w:rsid w:val="2EF319C3"/>
    <w:rsid w:val="2EFF2BA5"/>
    <w:rsid w:val="2F0022FC"/>
    <w:rsid w:val="2F013B1D"/>
    <w:rsid w:val="2FC23B72"/>
    <w:rsid w:val="2FCD6B63"/>
    <w:rsid w:val="30060AC2"/>
    <w:rsid w:val="306A247C"/>
    <w:rsid w:val="30DD77E0"/>
    <w:rsid w:val="31754618"/>
    <w:rsid w:val="32B61EC1"/>
    <w:rsid w:val="32DA6A9D"/>
    <w:rsid w:val="34AC3B4D"/>
    <w:rsid w:val="34B7011D"/>
    <w:rsid w:val="34EF01A8"/>
    <w:rsid w:val="35135D6B"/>
    <w:rsid w:val="358F6B6C"/>
    <w:rsid w:val="37E71B8C"/>
    <w:rsid w:val="38BF587F"/>
    <w:rsid w:val="38FB67C4"/>
    <w:rsid w:val="3A667B03"/>
    <w:rsid w:val="3A8F2E1D"/>
    <w:rsid w:val="3AB71B6C"/>
    <w:rsid w:val="3AEC2ED6"/>
    <w:rsid w:val="3B7676DA"/>
    <w:rsid w:val="3C224794"/>
    <w:rsid w:val="3D38051F"/>
    <w:rsid w:val="3D4411FD"/>
    <w:rsid w:val="3E092EB4"/>
    <w:rsid w:val="3E0A1BA5"/>
    <w:rsid w:val="3ECF4338"/>
    <w:rsid w:val="3EE020AB"/>
    <w:rsid w:val="3F003926"/>
    <w:rsid w:val="3F2E6B2E"/>
    <w:rsid w:val="3FDF5019"/>
    <w:rsid w:val="40122427"/>
    <w:rsid w:val="401F7933"/>
    <w:rsid w:val="40284402"/>
    <w:rsid w:val="40C51075"/>
    <w:rsid w:val="41752FCE"/>
    <w:rsid w:val="42071CE4"/>
    <w:rsid w:val="42721275"/>
    <w:rsid w:val="42AD2BBA"/>
    <w:rsid w:val="43716B00"/>
    <w:rsid w:val="43B51E95"/>
    <w:rsid w:val="43BD465D"/>
    <w:rsid w:val="43F035B0"/>
    <w:rsid w:val="448662D3"/>
    <w:rsid w:val="4573297C"/>
    <w:rsid w:val="45ED5797"/>
    <w:rsid w:val="46756031"/>
    <w:rsid w:val="46C24D54"/>
    <w:rsid w:val="47084839"/>
    <w:rsid w:val="47E44B95"/>
    <w:rsid w:val="48C76267"/>
    <w:rsid w:val="49510102"/>
    <w:rsid w:val="4A9B42A2"/>
    <w:rsid w:val="4AC7411F"/>
    <w:rsid w:val="4B915148"/>
    <w:rsid w:val="4C563066"/>
    <w:rsid w:val="4CDB413B"/>
    <w:rsid w:val="4D8462D8"/>
    <w:rsid w:val="4D911577"/>
    <w:rsid w:val="4E541533"/>
    <w:rsid w:val="4E9F0D12"/>
    <w:rsid w:val="4FFD7B48"/>
    <w:rsid w:val="500922C1"/>
    <w:rsid w:val="501D5900"/>
    <w:rsid w:val="506A1275"/>
    <w:rsid w:val="515D758B"/>
    <w:rsid w:val="519347D8"/>
    <w:rsid w:val="51F92257"/>
    <w:rsid w:val="530138E1"/>
    <w:rsid w:val="53295A4D"/>
    <w:rsid w:val="53A93D41"/>
    <w:rsid w:val="542E7C7E"/>
    <w:rsid w:val="54531631"/>
    <w:rsid w:val="54894EE9"/>
    <w:rsid w:val="56A47A0A"/>
    <w:rsid w:val="575E2D59"/>
    <w:rsid w:val="57711FE2"/>
    <w:rsid w:val="57F476F5"/>
    <w:rsid w:val="58A92390"/>
    <w:rsid w:val="58FC3B2E"/>
    <w:rsid w:val="59484153"/>
    <w:rsid w:val="594A21E9"/>
    <w:rsid w:val="5A8652DF"/>
    <w:rsid w:val="5AC24CA0"/>
    <w:rsid w:val="5B4F0D89"/>
    <w:rsid w:val="5BBA6F4A"/>
    <w:rsid w:val="5BBE7D49"/>
    <w:rsid w:val="5C080114"/>
    <w:rsid w:val="5C3E11AB"/>
    <w:rsid w:val="5CF069C0"/>
    <w:rsid w:val="5DDE1624"/>
    <w:rsid w:val="5E4F471A"/>
    <w:rsid w:val="5E6722B3"/>
    <w:rsid w:val="5E8B1FA7"/>
    <w:rsid w:val="5ED8382B"/>
    <w:rsid w:val="5EF93190"/>
    <w:rsid w:val="5FAD203B"/>
    <w:rsid w:val="5FDA7B61"/>
    <w:rsid w:val="5FF702FA"/>
    <w:rsid w:val="60005CDE"/>
    <w:rsid w:val="60562BC4"/>
    <w:rsid w:val="60B31A82"/>
    <w:rsid w:val="6116111C"/>
    <w:rsid w:val="61584ADF"/>
    <w:rsid w:val="61BF5522"/>
    <w:rsid w:val="61CB0684"/>
    <w:rsid w:val="62AC21BB"/>
    <w:rsid w:val="62C826DE"/>
    <w:rsid w:val="62FA3CAA"/>
    <w:rsid w:val="636602F6"/>
    <w:rsid w:val="64DB7DCC"/>
    <w:rsid w:val="64E5191A"/>
    <w:rsid w:val="650F1DFF"/>
    <w:rsid w:val="65353414"/>
    <w:rsid w:val="654C258E"/>
    <w:rsid w:val="65AA69BA"/>
    <w:rsid w:val="661C4367"/>
    <w:rsid w:val="662B3B37"/>
    <w:rsid w:val="66895B73"/>
    <w:rsid w:val="67F30257"/>
    <w:rsid w:val="68A910B7"/>
    <w:rsid w:val="69113F56"/>
    <w:rsid w:val="693E5A9D"/>
    <w:rsid w:val="695D19A8"/>
    <w:rsid w:val="697F7EA0"/>
    <w:rsid w:val="699D6C58"/>
    <w:rsid w:val="69AB0C4A"/>
    <w:rsid w:val="6A257F8C"/>
    <w:rsid w:val="6B9D14F7"/>
    <w:rsid w:val="6BA8544F"/>
    <w:rsid w:val="6BC32CF2"/>
    <w:rsid w:val="6BC915B5"/>
    <w:rsid w:val="6BE83381"/>
    <w:rsid w:val="6C05005A"/>
    <w:rsid w:val="6C8F2CD3"/>
    <w:rsid w:val="6CCE1E0E"/>
    <w:rsid w:val="6D2C620F"/>
    <w:rsid w:val="6DA73EA5"/>
    <w:rsid w:val="6DA953DB"/>
    <w:rsid w:val="6DC77EAE"/>
    <w:rsid w:val="6DF57D4A"/>
    <w:rsid w:val="6E682806"/>
    <w:rsid w:val="6EA95A00"/>
    <w:rsid w:val="6EB73993"/>
    <w:rsid w:val="6EE46F02"/>
    <w:rsid w:val="6F3111C3"/>
    <w:rsid w:val="701D7A04"/>
    <w:rsid w:val="70241C92"/>
    <w:rsid w:val="70EF142F"/>
    <w:rsid w:val="7108143B"/>
    <w:rsid w:val="711D332F"/>
    <w:rsid w:val="714636E2"/>
    <w:rsid w:val="71894491"/>
    <w:rsid w:val="71985A8B"/>
    <w:rsid w:val="72B76A57"/>
    <w:rsid w:val="73377032"/>
    <w:rsid w:val="741A66A6"/>
    <w:rsid w:val="75995981"/>
    <w:rsid w:val="75B95D13"/>
    <w:rsid w:val="75BE5F9B"/>
    <w:rsid w:val="75C50E46"/>
    <w:rsid w:val="75C8506C"/>
    <w:rsid w:val="768A1E24"/>
    <w:rsid w:val="769B0EA7"/>
    <w:rsid w:val="77320661"/>
    <w:rsid w:val="773329B9"/>
    <w:rsid w:val="77AD261A"/>
    <w:rsid w:val="77B23FEF"/>
    <w:rsid w:val="77B86EDF"/>
    <w:rsid w:val="77B94F26"/>
    <w:rsid w:val="77F65D3F"/>
    <w:rsid w:val="78376364"/>
    <w:rsid w:val="783C764B"/>
    <w:rsid w:val="78D3347E"/>
    <w:rsid w:val="794819E0"/>
    <w:rsid w:val="798975F9"/>
    <w:rsid w:val="7AD90F1B"/>
    <w:rsid w:val="7AEC050B"/>
    <w:rsid w:val="7B387DBD"/>
    <w:rsid w:val="7BA76665"/>
    <w:rsid w:val="7BD925C6"/>
    <w:rsid w:val="7C184FB9"/>
    <w:rsid w:val="7C2D3FA8"/>
    <w:rsid w:val="7C543641"/>
    <w:rsid w:val="7C782108"/>
    <w:rsid w:val="7CB47DAA"/>
    <w:rsid w:val="7D1D4835"/>
    <w:rsid w:val="7D8E3727"/>
    <w:rsid w:val="7D9C05E0"/>
    <w:rsid w:val="7EDA6728"/>
    <w:rsid w:val="7EE36A72"/>
    <w:rsid w:val="7F0A6BAE"/>
    <w:rsid w:val="7F1A333D"/>
    <w:rsid w:val="7F6A53F0"/>
    <w:rsid w:val="7FB0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5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zju</Company>
  <Pages>2</Pages>
  <Words>120</Words>
  <Characters>690</Characters>
  <Lines>5</Lines>
  <Paragraphs>1</Paragraphs>
  <TotalTime>0</TotalTime>
  <ScaleCrop>false</ScaleCrop>
  <LinksUpToDate>false</LinksUpToDate>
  <CharactersWithSpaces>809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2020-10-06T13:15:00Z</dcterms:created>
  <dc:creator>wzh</dc:creator>
  <cp:lastModifiedBy>2-酮-3-脱氧-6-磷酸葡萄糖酸</cp:lastModifiedBy>
  <dcterms:modified xsi:type="dcterms:W3CDTF">2024-02-06T12:35:56Z</dcterms:modified>
  <dc:title> 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B27B755FB8AB41F7B40DF7812A407361_12</vt:lpwstr>
  </property>
</Properties>
</file>