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rFonts w:hint="eastAsia"/>
        </w:rPr>
        <w:drawing>
          <wp:inline distT="0" distB="0" distL="0" distR="0">
            <wp:extent cx="257619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360" w:lineRule="auto"/>
        <w:ind w:firstLine="2760" w:firstLineChars="1150"/>
        <w:rPr>
          <w:sz w:val="24"/>
        </w:rPr>
      </w:pPr>
    </w:p>
    <w:tbl>
      <w:tblPr>
        <w:tblStyle w:val="3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 xml:space="preserve">年 </w:t>
      </w:r>
      <w:r>
        <w:rPr>
          <w:rFonts w:hint="eastAsia"/>
          <w:sz w:val="28"/>
          <w:szCs w:val="28"/>
          <w:lang w:val="en-US" w:eastAsia="zh-CN"/>
        </w:rPr>
        <w:t xml:space="preserve"> 12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月 </w:t>
      </w:r>
      <w:r>
        <w:rPr>
          <w:rFonts w:hint="eastAsia"/>
          <w:sz w:val="28"/>
          <w:szCs w:val="28"/>
          <w:lang w:val="en-US" w:eastAsia="zh-CN"/>
        </w:rPr>
        <w:t xml:space="preserve"> 6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>日</w:t>
      </w:r>
    </w:p>
    <w:p/>
    <w:p/>
    <w:p/>
    <w:p/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 xml:space="preserve">计算机体系结构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 综合    </w:t>
      </w:r>
    </w:p>
    <w:p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  <w:u w:val="single"/>
          <w:lang w:val="en-US" w:eastAsia="zh-CN"/>
        </w:rPr>
        <w:t>基于计分板实现的动态流水线</w:t>
      </w:r>
      <w:r>
        <w:rPr>
          <w:rFonts w:hint="eastAsia"/>
          <w:sz w:val="24"/>
          <w:u w:val="single"/>
        </w:rPr>
        <w:t xml:space="preserve">                         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专业：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计算机科学与技术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</w:t>
      </w:r>
      <w:r>
        <w:rPr>
          <w:sz w:val="24"/>
          <w:u w:val="single"/>
        </w:rPr>
        <w:t xml:space="preserve">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bookmarkStart w:id="0" w:name="_GoBack"/>
      <w:bookmarkEnd w:id="0"/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</w:t>
      </w:r>
      <w:r>
        <w:rPr>
          <w:rFonts w:hint="eastAsia"/>
          <w:sz w:val="24"/>
          <w:u w:val="single"/>
        </w:rPr>
        <w:t>曹西3</w:t>
      </w:r>
      <w:r>
        <w:rPr>
          <w:sz w:val="24"/>
          <w:u w:val="single"/>
        </w:rPr>
        <w:t xml:space="preserve">01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202</w:t>
      </w:r>
      <w:r>
        <w:rPr>
          <w:rFonts w:hint="eastAsia"/>
          <w:sz w:val="24"/>
          <w:u w:val="single"/>
          <w:lang w:val="en-US" w:eastAsia="zh-CN"/>
        </w:rPr>
        <w:t>3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12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6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rFonts w:hint="eastAsia"/>
          <w:sz w:val="24"/>
        </w:rPr>
      </w:pP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实验目的：</w:t>
      </w:r>
    </w:p>
    <w:p>
      <w:pPr>
        <w:numPr>
          <w:ilvl w:val="0"/>
          <w:numId w:val="2"/>
        </w:num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Understand the principle of piplines that support multicycle operations.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2. </w:t>
      </w:r>
      <w:r>
        <w:rPr>
          <w:rFonts w:hint="default"/>
          <w:sz w:val="21"/>
          <w:szCs w:val="21"/>
          <w:lang w:val="en-US" w:eastAsia="zh-CN"/>
        </w:rPr>
        <w:t>Understand the principle of Dynamic Scheduling With a Scoreboard.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3. </w:t>
      </w:r>
      <w:r>
        <w:rPr>
          <w:rFonts w:hint="default"/>
          <w:sz w:val="21"/>
          <w:szCs w:val="21"/>
          <w:lang w:val="en-US" w:eastAsia="zh-CN"/>
        </w:rPr>
        <w:t>Master the design methods of piplines that support multicycle operations.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4. </w:t>
      </w:r>
      <w:r>
        <w:rPr>
          <w:rFonts w:hint="default"/>
          <w:sz w:val="21"/>
          <w:szCs w:val="21"/>
          <w:lang w:val="en-US" w:eastAsia="zh-CN"/>
        </w:rPr>
        <w:t>Master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the design methods of Dynamically Scheduled Pipelines using Scoreboarding.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5. </w:t>
      </w:r>
      <w:r>
        <w:rPr>
          <w:rFonts w:hint="default"/>
          <w:sz w:val="21"/>
          <w:szCs w:val="21"/>
          <w:lang w:val="en-US" w:eastAsia="zh-CN"/>
        </w:rPr>
        <w:t>Master verification methods of Dynamically Scheduled Pipelines using Scoreboarding.</w:t>
      </w:r>
    </w:p>
    <w:p>
      <w:p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实验任务：</w:t>
      </w:r>
    </w:p>
    <w:p>
      <w:pPr>
        <w:numPr>
          <w:ilvl w:val="0"/>
          <w:numId w:val="3"/>
        </w:num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Redesign the pipelines with IF/IS/RO/FU/WB stages and supporting multicycle operations.</w:t>
      </w:r>
    </w:p>
    <w:p>
      <w:pPr>
        <w:numPr>
          <w:ilvl w:val="0"/>
          <w:numId w:val="3"/>
        </w:num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Design of a scoreboard and integrate it to CPU.</w:t>
      </w:r>
    </w:p>
    <w:p>
      <w:pPr>
        <w:numPr>
          <w:ilvl w:val="0"/>
          <w:numId w:val="3"/>
        </w:numPr>
        <w:spacing w:line="360" w:lineRule="auto"/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Verify the Pipelined CPU with program and observe the execution of program.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实验内容和原理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计分板的设计思想图如下，首先，我们引入多个不同的functional unit用于区分alu，mlu，div，jump，mem不同功能操作；使要求不同功能计算的指令可以在一定程度上同时运行。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693420</wp:posOffset>
            </wp:positionH>
            <wp:positionV relativeFrom="paragraph">
              <wp:posOffset>7620</wp:posOffset>
            </wp:positionV>
            <wp:extent cx="3587115" cy="1917700"/>
            <wp:effectExtent l="0" t="0" r="9525" b="2540"/>
            <wp:wrapTopAndBottom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接着，我们引入functional unit status，register result status，instruction status三个状态表，用于记录流水线运行时各block中指令，各寄存器以及各功能单元的运行状态。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其中，instruction status用于记录当前在流水线中运行的指令以及它们正在执行的阶段；此表多作为辅助记录，因而在本实验中并不多加关注。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Functional unit status用于记录每个功能单元的使用状态，执行的具体指令类型以及目的寄存器源寄存器等信息。其中Rj，Rk分别用于记录第一/第二个源数据是否准备就绪，若数据已准备就绪，则该指令可以进入EX阶段开始计算；若没有准备就绪，则可以查看Qj，Qk来索引数据的计算获得相关来源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最后是register result status，其用于记录当前流水线执行时，各寄存器将要被哪个functional unit的计算结果修改，这有利于判断write after write的hazard情况。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sz w:val="24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60960</wp:posOffset>
            </wp:positionV>
            <wp:extent cx="4824095" cy="1353185"/>
            <wp:effectExtent l="0" t="0" r="6985" b="3175"/>
            <wp:wrapTopAndBottom/>
            <wp:docPr id="2" name="图片 2" descr="91a0305e91ef41047a0e382a261e7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1a0305e91ef41047a0e382a261e72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实验过程和数据记录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在本实验中，我们可以忽略instruction status的设计，而只关注functional unit status和register result status的表现。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在设计的过程中，我们需要特别考虑WAW，WAR以及structural hazard产生的情况判断并及时的暂停流水线。在此，我们主要实现的模块为CtrlUnit模块。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首先，CtrlUnit需要对当前instruction进行解析，获得指令中的操作数、目的/源寄存器以及具体的指令操作；并基于这些信息判断需要使用的functional unit。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708660</wp:posOffset>
            </wp:positionH>
            <wp:positionV relativeFrom="paragraph">
              <wp:posOffset>899160</wp:posOffset>
            </wp:positionV>
            <wp:extent cx="3703320" cy="1409700"/>
            <wp:effectExtent l="0" t="0" r="0" b="7620"/>
            <wp:wrapTopAndBottom/>
            <wp:docPr id="3" name="图片 3" descr="35dfb212f75f5f886a0bc6f42fbc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5dfb212f75f5f886a0bc6f42fbcef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>接着，我们需要在IS阶段对structural hazard以及write after write进行甄别；只要功能单元预期重复使用，或register result status相同位置预期重复写入时，我们就需要stall流水线的运行。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着，我们需要判断IS阶段以及RO阶段进入的使能信号；并当JUMP类指令计算完成时，我们需要根据结果对IS阶段进行flush操作并在过程中控制stall的产生。进而，我们根据直接从instruction分离获得的可能的rd、rs1、rs2，对真实的dst、src1、src2进行验证（可能一些指令不存在相关的目的/源寄存器），同时记录当前源寄存器是否已经准备就绪或获得来源为何种functional unit。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基于以上的信息，我们可以判断当前指令是否会发生write after read的问题。对于某一个functional unit而言，若其目标寄存器与其他functional unit的源寄存器相同且其他functional unit的源寄存器就绪状态为yes时，说明write after read冲突产生。在此仅以ALU计算单元为例给出代码实现细节。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30480</wp:posOffset>
            </wp:positionV>
            <wp:extent cx="4981575" cy="1450340"/>
            <wp:effectExtent l="0" t="0" r="1905" b="12700"/>
            <wp:wrapTopAndBottom/>
            <wp:docPr id="5" name="图片 5" descr="c9028335eb4b2bc8b3da65d9b86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9028335eb4b2bc8b3da65d9b8642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另外，在CtrlUnit模块中，我们还要完成scoreboard的记录工作。首先，当我们可以从IS阶段进入RO阶段时，我们需要把对应的functional unit busy状态置位为1，同时写入需要运算的具体指令，并把destination寄存器、source寄存器及其对应准备状态或数据来源的信息均写入scoreboard。具体的代码实现见下：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1165860</wp:posOffset>
            </wp:positionH>
            <wp:positionV relativeFrom="paragraph">
              <wp:posOffset>68580</wp:posOffset>
            </wp:positionV>
            <wp:extent cx="2693035" cy="2712720"/>
            <wp:effectExtent l="0" t="0" r="4445" b="0"/>
            <wp:wrapTopAndBottom/>
            <wp:docPr id="6" name="图片 6" descr="c1d2319243ee23c07690a849f447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1d2319243ee23c07690a849f447e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而在RO阶段运行时，我们需要先check每个functional unit的运算数据是否已经准备完全；若准备完全，则可以进入EX阶段，此时需要再次将数据的ready状态置为NO，减少write after read现象的产生。部分代码实现如下：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45720</wp:posOffset>
            </wp:positionV>
            <wp:extent cx="3872865" cy="1323975"/>
            <wp:effectExtent l="0" t="0" r="0" b="0"/>
            <wp:wrapTopAndBottom/>
            <wp:docPr id="7" name="图片 7" descr="eb8b05654cc2351ac6a235048a7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b8b05654cc2351ac6a235048a79988"/>
                    <pic:cNvPicPr>
                      <a:picLocks noChangeAspect="1"/>
                    </pic:cNvPicPr>
                  </pic:nvPicPr>
                  <pic:blipFill>
                    <a:blip r:embed="rId10"/>
                    <a:srcRect b="36063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在进入EX阶段并完成相应的计算后，我们需要将functional unit status中的done状态置位为1，表示该功能单元的计算已完成。这里需要特别注意，因为functional unit的完成信号并不是在完成后一直被置位为1，所以我们要在根据完成信号置位done状态信号的前提下，保留done状态的已有信息。具体实现如下：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60960</wp:posOffset>
            </wp:positionV>
            <wp:extent cx="4622165" cy="834390"/>
            <wp:effectExtent l="0" t="0" r="10795" b="3810"/>
            <wp:wrapTopAndBottom/>
            <wp:docPr id="8" name="图片 8" descr="2832eeffa80a39c5c43732dbd053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832eeffa80a39c5c43732dbd0536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而在EX阶段之后，我们进入了WB阶段，需要把计算的结果写回register file中去。此时，因为我们已经完全使用完毕了functional unit，所以我们需要把functional unit status中对映的状态记录信息全部置0，并将register result status中相应的目标寄存器写入来源状态清空；最重要的，是清除write after read的情况；当该functional unit的目标寄存器与其他functional unit的源寄存器发生冲突时，我们需要将其他functional unit的源寄存器的对映ready位置位为1，这表示它依赖的数据已经可以通过计算获得。在此以ALU functional unit的判断作为实现代码示例：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45720</wp:posOffset>
            </wp:positionV>
            <wp:extent cx="4860290" cy="1432560"/>
            <wp:effectExtent l="0" t="0" r="1270" b="0"/>
            <wp:wrapTopAndBottom/>
            <wp:docPr id="9" name="图片 9" descr="d92707596e732a880bd960ffd0a1e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92707596e732a880bd960ffd0a1ef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在此实现部分之外，我们还需要在确定functional unit运算单元时，为对映的模块选择相映且唯一的使能信号，并把对映的计算数据来源（数值）以及计算指令（具体）要求传递给对映的模块，以介导它们的正确计算。在write back阶段，也需要根据完成计算的functional unit设置相应的write back选择信号，并将register write信号置为1。至此，则完成了CtrlUnit模块的全部功能设计。</w:t>
      </w:r>
    </w:p>
    <w:p>
      <w:p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</w:rPr>
        <w:t>实验结果分析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仿真验证：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在此，我们仅选择部分仿真结果来说明仿真试验的正确性。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160020</wp:posOffset>
            </wp:positionH>
            <wp:positionV relativeFrom="paragraph">
              <wp:posOffset>30480</wp:posOffset>
            </wp:positionV>
            <wp:extent cx="5173980" cy="1927860"/>
            <wp:effectExtent l="0" t="0" r="7620" b="7620"/>
            <wp:wrapTopAndBottom/>
            <wp:docPr id="11" name="图片 11" descr="c005a3ccf61e776b1e3bc6c1740e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005a3ccf61e776b1e3bc6c1740e7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由上图可见，在rst清零信号变为0后，流水线开始正常的运行。PC开始不断递增，并将相应的指令填入动态流水线中。我们可以看到，最开始三条指令正常运行，因为有lw指令的存在，FU_mem_EN使能信号也被正常置位，表示memory存取操作的存在。但对于第四条指令而言，两个lw指令发生了structural hazard，因而流水线产生了normal_stall冲突，使流水线需要暂停片刻。而随着reg_write_ctrl信号的置位，alu计算以及第一个lw运算的结果，也被成功放入了相应的寄存器中。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91440</wp:posOffset>
            </wp:positionV>
            <wp:extent cx="5250815" cy="1844675"/>
            <wp:effectExtent l="0" t="0" r="6985" b="14605"/>
            <wp:wrapTopAndBottom/>
            <wp:docPr id="12" name="图片 12" descr="386de6e05838df343a59f9a0b596d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86de6e05838df343a59f9a0b596df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流水线继续运行，因为第三条add指令与第四条addi指令的目标寄存器均为x1，因而发生了write after write的冲突情况，根据流水线设计，normal_stall信号又被置位为1，流水线需要陷入stall状态，因而位于 PC = 14的指令被stall进入。之后，从FU_mem_ctrl信号的置位可以看出，第二个以及第三个lw指令也开始被正常的执行，且随着RegWrite_ctrl信号的置位x1，x2，x4寄存器也被成功写回了正确的数值。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60960</wp:posOffset>
            </wp:positionV>
            <wp:extent cx="5156835" cy="2000885"/>
            <wp:effectExtent l="0" t="0" r="9525" b="10795"/>
            <wp:wrapTopAndBottom/>
            <wp:docPr id="13" name="图片 13" descr="12c962c77684f607cd258c8ff9a1b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c962c77684f607cd258c8ff9a1be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接着执行后序指令，我们首先可以看到，动态流水线完成了一个branch跳转操作，成功跳转至PC = 40 的label0标签处。第11/12/13条指令虽然被读入流水线中，但并未有效执行，从结果中我们可以看到，虽然这些指令均被解析且进行了一部分的传递，但最终均被跳转指令的flush信号全部重置为0。另外，我们也可以从结果得知，不同寄存器被先前计算的指令写入数据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这里需要特别注意，因为第7条lw指令与第8条subi指令同时计算完成，得到可以写入的结果；但因为一次clock周期只能提供一个写入选择信号，为保证写入信号的不重叠与正常进行，我们在设计时默认先写回MEM functional unit计算获得的数据，再写回ALU functional unit计算获得的数据。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15240</wp:posOffset>
            </wp:positionV>
            <wp:extent cx="4785995" cy="1285875"/>
            <wp:effectExtent l="0" t="0" r="14605" b="9525"/>
            <wp:wrapTopAndBottom/>
            <wp:docPr id="14" name="图片 14" descr="baa31f7427e156580ca659ca6ac7d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aa31f7427e156580ca659ca6ac7d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接着，在第一轮指令运算结束后，我们看到jalr指令被正确的解析与运行，PC重新跳回了第一条指令。因为第22与第23条指令均使用了mul乘法运算单元，因而我们可以从结果中看见，第23条指令（PC = 5C）因为structural hazard被阻塞。另外，因为第23条mul乘法指令与第24条addi指令分别将x2寄存器作为源寄存器与目的寄存器，因而产生了write after read冲突，这将会延后addi指令的写回时间（addi指令往往比mul指令更快得到计算结果）。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38100</wp:posOffset>
            </wp:positionV>
            <wp:extent cx="5271770" cy="1774190"/>
            <wp:effectExtent l="0" t="0" r="1270" b="8890"/>
            <wp:wrapTopAndBottom/>
            <wp:docPr id="15" name="图片 15" descr="0bcf804a23ba29e2e6d0d467bc89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bcf804a23ba29e2e6d0d467bc892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最后，我们来查看运行完全部程序后寄存器获得的实际结果。因为程序循坏执行，会对寄存器的数值判断产生一定的影响。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60960</wp:posOffset>
            </wp:positionV>
            <wp:extent cx="5109210" cy="1374775"/>
            <wp:effectExtent l="0" t="0" r="11430" b="12065"/>
            <wp:wrapTopAndBottom/>
            <wp:docPr id="17" name="图片 17" descr="11044de45d7eb7d20b25947300b40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044de45d7eb7d20b25947300b404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由结果可以看到，x1 - x9寄存器最终分别获得了0x68、0x4（第二轮开始改变为0x8）、0x0、0x10、0x14、0xffff0000、0xfff0000、0x1ffe000、0xfff0000的数值，与程序运算的数据预期保持一致，说明了我们仿真结果的正确性。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物理上板验证：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因为本次实验实现的动态流水线虽然顺序发射指令，但乱序执行指令，且数据计算提交情况也顺序不一，因而在此使用寄存器的写入结果来判断上板结果的正确性。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在初始阶段，我们可以看到流水线的正常运行，读取指令，并进行相应的计算。当IS阶段指令需要访问MEM内存时，相应信号memE/Fi被置位为1。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1155065</wp:posOffset>
            </wp:positionH>
            <wp:positionV relativeFrom="paragraph">
              <wp:posOffset>2247265</wp:posOffset>
            </wp:positionV>
            <wp:extent cx="2641600" cy="4006215"/>
            <wp:effectExtent l="0" t="0" r="1905" b="10160"/>
            <wp:wrapTopAndBottom/>
            <wp:docPr id="16" name="图片 16" descr="x1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x1-18"/>
                    <pic:cNvPicPr>
                      <a:picLocks noChangeAspect="1"/>
                    </pic:cNvPicPr>
                  </pic:nvPicPr>
                  <pic:blipFill>
                    <a:blip r:embed="rId19"/>
                    <a:srcRect l="5026" r="700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41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-588645</wp:posOffset>
            </wp:positionV>
            <wp:extent cx="2708275" cy="3931285"/>
            <wp:effectExtent l="0" t="0" r="635" b="4445"/>
            <wp:wrapTopAndBottom/>
            <wp:docPr id="10" name="图片 10" descr="初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初始"/>
                    <pic:cNvPicPr>
                      <a:picLocks noChangeAspect="1"/>
                    </pic:cNvPicPr>
                  </pic:nvPicPr>
                  <pic:blipFill>
                    <a:blip r:embed="rId20"/>
                    <a:srcRect l="810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827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通过上图我们可以看到，x1、x2、x4寄存器均被写入了正确计算数值。其中寄存器的写入顺序为x2、x4、x1，因为lw指令structural hazard与add指令的源寄存器依赖关系，使得这三条指令为正确顺序的输出关系。在需要写回寄存器时，reg_write信号被置位为1。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由下图可见，x1寄存器中的数值发生变化，x5、x6、x7寄存器被写入计算获得的数值。总体而言，这三条语句也是顺序写入指令计算结果的；但这三条指令并不为相邻指令，这说明了该动态流水线的乱序输出特性。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1002030</wp:posOffset>
            </wp:positionH>
            <wp:positionV relativeFrom="paragraph">
              <wp:posOffset>-474345</wp:posOffset>
            </wp:positionV>
            <wp:extent cx="2969260" cy="4058920"/>
            <wp:effectExtent l="0" t="0" r="10160" b="2540"/>
            <wp:wrapTopAndBottom/>
            <wp:docPr id="19" name="图片 19" descr="x7-0fff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7-0fff0000"/>
                    <pic:cNvPicPr>
                      <a:picLocks noChangeAspect="1"/>
                    </pic:cNvPicPr>
                  </pic:nvPicPr>
                  <pic:blipFill>
                    <a:blip r:embed="rId21"/>
                    <a:srcRect l="6758" b="44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926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动态流水线，依然保持了正常branch的特性。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1045845</wp:posOffset>
            </wp:positionH>
            <wp:positionV relativeFrom="paragraph">
              <wp:posOffset>-445770</wp:posOffset>
            </wp:positionV>
            <wp:extent cx="2928620" cy="4074160"/>
            <wp:effectExtent l="0" t="0" r="10160" b="12700"/>
            <wp:wrapTopAndBottom/>
            <wp:docPr id="20" name="图片 20" descr="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ranch"/>
                    <pic:cNvPicPr>
                      <a:picLocks noChangeAspect="1"/>
                    </pic:cNvPicPr>
                  </pic:nvPicPr>
                  <pic:blipFill>
                    <a:blip r:embed="rId22"/>
                    <a:srcRect r="8251" b="43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862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在之后执行的一连串指令中，x1寄存器的数值被一次修改为0x8, 0xFFFFFFFD, 0x4000, 0x48, 0xFFFF0050，因为是对一个目标寄存器的数值修改，因而这些数据的写入顺序一定满足着指令的发出顺序。需要特别注意的是，虽然sub x1, x4, x2指令后于lw x7, 20(x0)指令发射，但因为两者functional unit需要的计算周期数不同（前发射者多于后发射者），导致这两条指令同时计算完成；在本次实验的设计中，我们选择先将MEM操作指令的结果写回，再在下一时钟周期中写回ALU functional unit运算得到的结果。</w:t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从下图结果中我们可以看到，x1、x2、x8、x9寄存器中的数值均被修改。而这些寄存器数值修改的顺序却与指令发射顺序不同。这是因为x2寄存器的数值计算依赖于除法的完成，虽然除法的计算没有受到任何hazard的影响，但因为除法本身计算需要消耗大量的时钟周期，从而导致了其更迟计算完毕的情况。另一方面，因为两个mul指令的相邻，导致了structural hazard的发生，且第二个mul更是依赖于除法的计算结果（否则会产生write after read错误），因而至此还没有得到计算结果。</w:t>
      </w:r>
    </w:p>
    <w:p>
      <w:pPr>
        <w:spacing w:line="360" w:lineRule="auto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1080135</wp:posOffset>
            </wp:positionH>
            <wp:positionV relativeFrom="paragraph">
              <wp:posOffset>-316230</wp:posOffset>
            </wp:positionV>
            <wp:extent cx="3075305" cy="3946525"/>
            <wp:effectExtent l="0" t="0" r="635" b="3175"/>
            <wp:wrapTopAndBottom/>
            <wp:docPr id="18" name="图片 18" descr="x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2-4"/>
                    <pic:cNvPicPr>
                      <a:picLocks noChangeAspect="1"/>
                    </pic:cNvPicPr>
                  </pic:nvPicPr>
                  <pic:blipFill>
                    <a:blip r:embed="rId23"/>
                    <a:srcRect l="5397" t="5741" b="325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7530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后，我们第一轮程序仅剩的乘法操作完成，x9寄存器中的数值被成功修改，得到了正确的结果。另一方面，我们看到x2寄存器中的数值又从4转变为8、x1寄存器数值等于0x68的写入（当前执行指令地址）以及PC指令重新跳回0xC的位置（已经过一定clock周期的运行），都说明程序中设置的jalr操作被正常解析与运行，且branch指令跳转并没有干扰divider functional unit等功能单元的计算过程。</w:t>
      </w:r>
    </w:p>
    <w:p>
      <w:pPr>
        <w:spacing w:line="36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464820</wp:posOffset>
            </wp:positionH>
            <wp:positionV relativeFrom="paragraph">
              <wp:posOffset>83820</wp:posOffset>
            </wp:positionV>
            <wp:extent cx="4314825" cy="2981325"/>
            <wp:effectExtent l="0" t="0" r="13335" b="5715"/>
            <wp:wrapTopAndBottom/>
            <wp:docPr id="21" name="图片 21" descr="x9-0fff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x9-0fff0000"/>
                    <pic:cNvPicPr>
                      <a:picLocks noChangeAspect="1"/>
                    </pic:cNvPicPr>
                  </pic:nvPicPr>
                  <pic:blipFill>
                    <a:blip r:embed="rId24"/>
                    <a:srcRect b="788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</w:rPr>
        <w:t>讨论与心得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终于完成了硬件类课程的最后一个vivado verilog设计实验，体系结构lab完结撒花！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但在本次实验的完成过程中，也还是遇到与发现了不少问题，收获满满。首先是scoreboard的done状态记录问题，在最开始的实现中，我只是通过不同functional unit的finish信号来对done状态进行赋值，且这个赋值仅仅是其与finish信号作等；但在具体的处理过程中，finish信号并不是在functional unit完成后一直被置1，因而done状态仅在finish信号置位时短暂置1。又因为write after read冲突的存在，指令进入done状态后，并不总能及时的写回，这往往会导致done状态的无效设置问题。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另外，在本实验的程序运行时，某一clock周期有两个functional unit同时计算完成，而具体的写回操作只能依次进行；因而在write back阶段，在每一个clock周期内，我们只能判断及处理一个被置位的functional unit done信号，这也意味着在具体实现设计时我们需要使用if-else if的判断语句。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后也是最离谱的是，vivado对于已有文件的清除操作十分不彻底，会残留已经经过remove操作的文件信息（IP核设定），这导致我的乘法器IP在初次设置错误后，虽然经过改正，但仍然运行不正确，带来了极大的debug阻碍。</w:t>
      </w:r>
    </w:p>
    <w:p>
      <w:pPr>
        <w:spacing w:line="360" w:lineRule="auto"/>
        <w:rPr>
          <w:rFonts w:hint="default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537162"/>
    <w:multiLevelType w:val="singleLevel"/>
    <w:tmpl w:val="AA53716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EA75321"/>
    <w:multiLevelType w:val="singleLevel"/>
    <w:tmpl w:val="BEA7532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58B1DB9"/>
    <w:multiLevelType w:val="multilevel"/>
    <w:tmpl w:val="758B1DB9"/>
    <w:lvl w:ilvl="0" w:tentative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(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ZmNTE4NmZhYjYwNzU5MjFkODAxZWQ0YWJiMTAwMmMifQ=="/>
  </w:docVars>
  <w:rsids>
    <w:rsidRoot w:val="00F10CDC"/>
    <w:rsid w:val="000C65A6"/>
    <w:rsid w:val="00293A0B"/>
    <w:rsid w:val="00307EC7"/>
    <w:rsid w:val="003F1CE2"/>
    <w:rsid w:val="00416A5D"/>
    <w:rsid w:val="00587237"/>
    <w:rsid w:val="005E14C0"/>
    <w:rsid w:val="00694281"/>
    <w:rsid w:val="00722678"/>
    <w:rsid w:val="007E13E3"/>
    <w:rsid w:val="008404C8"/>
    <w:rsid w:val="00860BC1"/>
    <w:rsid w:val="00964A91"/>
    <w:rsid w:val="009724C6"/>
    <w:rsid w:val="00A02834"/>
    <w:rsid w:val="00BE3D17"/>
    <w:rsid w:val="00CE1537"/>
    <w:rsid w:val="00D73DE7"/>
    <w:rsid w:val="00E27AE3"/>
    <w:rsid w:val="00EB0B57"/>
    <w:rsid w:val="00F066C7"/>
    <w:rsid w:val="00F10CDC"/>
    <w:rsid w:val="00F93932"/>
    <w:rsid w:val="012206C2"/>
    <w:rsid w:val="01F00318"/>
    <w:rsid w:val="021A2A52"/>
    <w:rsid w:val="02E103E9"/>
    <w:rsid w:val="03BB79AE"/>
    <w:rsid w:val="048D01F6"/>
    <w:rsid w:val="049947AE"/>
    <w:rsid w:val="049D26FF"/>
    <w:rsid w:val="056618DE"/>
    <w:rsid w:val="06860E2D"/>
    <w:rsid w:val="06B2355F"/>
    <w:rsid w:val="06B5655D"/>
    <w:rsid w:val="06FB5451"/>
    <w:rsid w:val="07940B53"/>
    <w:rsid w:val="07A42D16"/>
    <w:rsid w:val="07B479B7"/>
    <w:rsid w:val="07ED25AB"/>
    <w:rsid w:val="08617BEE"/>
    <w:rsid w:val="08755CC5"/>
    <w:rsid w:val="0893035D"/>
    <w:rsid w:val="08D724EE"/>
    <w:rsid w:val="0933300E"/>
    <w:rsid w:val="09502DD0"/>
    <w:rsid w:val="0A546A76"/>
    <w:rsid w:val="0A7042A9"/>
    <w:rsid w:val="0A777022"/>
    <w:rsid w:val="0B0154CB"/>
    <w:rsid w:val="0BD21294"/>
    <w:rsid w:val="0C42491F"/>
    <w:rsid w:val="0C921394"/>
    <w:rsid w:val="0D476841"/>
    <w:rsid w:val="0D8B58BC"/>
    <w:rsid w:val="0E1915BC"/>
    <w:rsid w:val="0E492376"/>
    <w:rsid w:val="0EC06984"/>
    <w:rsid w:val="10161B5B"/>
    <w:rsid w:val="1047467F"/>
    <w:rsid w:val="10521CAA"/>
    <w:rsid w:val="10B27FEB"/>
    <w:rsid w:val="110B0B23"/>
    <w:rsid w:val="1120736F"/>
    <w:rsid w:val="112D5A90"/>
    <w:rsid w:val="11752801"/>
    <w:rsid w:val="118F1ECA"/>
    <w:rsid w:val="11A6379A"/>
    <w:rsid w:val="11D64215"/>
    <w:rsid w:val="121B5B4C"/>
    <w:rsid w:val="12587288"/>
    <w:rsid w:val="127C0307"/>
    <w:rsid w:val="12A36027"/>
    <w:rsid w:val="12D8297F"/>
    <w:rsid w:val="12E17131"/>
    <w:rsid w:val="13A86900"/>
    <w:rsid w:val="13D12EE5"/>
    <w:rsid w:val="148F7029"/>
    <w:rsid w:val="14A97A2D"/>
    <w:rsid w:val="14B051F1"/>
    <w:rsid w:val="14C06E26"/>
    <w:rsid w:val="14D94C39"/>
    <w:rsid w:val="14F05BF9"/>
    <w:rsid w:val="16300397"/>
    <w:rsid w:val="167A1613"/>
    <w:rsid w:val="16943130"/>
    <w:rsid w:val="169A3D8E"/>
    <w:rsid w:val="169E2A85"/>
    <w:rsid w:val="16A76025"/>
    <w:rsid w:val="171D13D4"/>
    <w:rsid w:val="17513442"/>
    <w:rsid w:val="17D35071"/>
    <w:rsid w:val="18A46DDF"/>
    <w:rsid w:val="1952109A"/>
    <w:rsid w:val="19597FB5"/>
    <w:rsid w:val="1999011E"/>
    <w:rsid w:val="1A062985"/>
    <w:rsid w:val="1A5F76FE"/>
    <w:rsid w:val="1ADE35B1"/>
    <w:rsid w:val="1AF201CD"/>
    <w:rsid w:val="1BA173DE"/>
    <w:rsid w:val="1BA34D86"/>
    <w:rsid w:val="1C4410DE"/>
    <w:rsid w:val="1C9651A5"/>
    <w:rsid w:val="1DA65DBE"/>
    <w:rsid w:val="1DAA1D32"/>
    <w:rsid w:val="1E312A6B"/>
    <w:rsid w:val="1E8E0351"/>
    <w:rsid w:val="1EAE701C"/>
    <w:rsid w:val="1EE33186"/>
    <w:rsid w:val="1F2C4AC7"/>
    <w:rsid w:val="1F8A794A"/>
    <w:rsid w:val="1FCE2FB2"/>
    <w:rsid w:val="206C6060"/>
    <w:rsid w:val="2113059E"/>
    <w:rsid w:val="21877F2F"/>
    <w:rsid w:val="21DC6BEF"/>
    <w:rsid w:val="22320E0F"/>
    <w:rsid w:val="228B3DF2"/>
    <w:rsid w:val="22A7074A"/>
    <w:rsid w:val="2343319B"/>
    <w:rsid w:val="237510A6"/>
    <w:rsid w:val="238027C9"/>
    <w:rsid w:val="23BA1BE8"/>
    <w:rsid w:val="24362176"/>
    <w:rsid w:val="24696B33"/>
    <w:rsid w:val="248843EB"/>
    <w:rsid w:val="24E505AD"/>
    <w:rsid w:val="252B5F9D"/>
    <w:rsid w:val="25551600"/>
    <w:rsid w:val="255B224D"/>
    <w:rsid w:val="25F0369F"/>
    <w:rsid w:val="26064C71"/>
    <w:rsid w:val="26344BFD"/>
    <w:rsid w:val="2665234B"/>
    <w:rsid w:val="26AA3394"/>
    <w:rsid w:val="274B4942"/>
    <w:rsid w:val="27AC5CEC"/>
    <w:rsid w:val="27C04AC9"/>
    <w:rsid w:val="27C22E19"/>
    <w:rsid w:val="29017971"/>
    <w:rsid w:val="298278D3"/>
    <w:rsid w:val="29E76B67"/>
    <w:rsid w:val="29E96D83"/>
    <w:rsid w:val="2A0F0F6A"/>
    <w:rsid w:val="2A4110AA"/>
    <w:rsid w:val="2A67310A"/>
    <w:rsid w:val="2A7F4FF2"/>
    <w:rsid w:val="2A9D618B"/>
    <w:rsid w:val="2AB90504"/>
    <w:rsid w:val="2ABD6CCF"/>
    <w:rsid w:val="2AE74CA7"/>
    <w:rsid w:val="2B314167"/>
    <w:rsid w:val="2B564CDE"/>
    <w:rsid w:val="2BAC60DC"/>
    <w:rsid w:val="2BD313E4"/>
    <w:rsid w:val="2CE00EB9"/>
    <w:rsid w:val="2D4771F2"/>
    <w:rsid w:val="2DA52FC1"/>
    <w:rsid w:val="2DBA0A21"/>
    <w:rsid w:val="2DFE7529"/>
    <w:rsid w:val="2E1E638B"/>
    <w:rsid w:val="2E6609A2"/>
    <w:rsid w:val="2E786928"/>
    <w:rsid w:val="2EA662A7"/>
    <w:rsid w:val="2EB60510"/>
    <w:rsid w:val="2F0022FC"/>
    <w:rsid w:val="2F013B1D"/>
    <w:rsid w:val="2F7E3A29"/>
    <w:rsid w:val="30060AC2"/>
    <w:rsid w:val="304C3BC8"/>
    <w:rsid w:val="306A247C"/>
    <w:rsid w:val="31567360"/>
    <w:rsid w:val="31754618"/>
    <w:rsid w:val="31B022BB"/>
    <w:rsid w:val="31B05E08"/>
    <w:rsid w:val="320A1F02"/>
    <w:rsid w:val="32382656"/>
    <w:rsid w:val="32426A6F"/>
    <w:rsid w:val="32B61EC1"/>
    <w:rsid w:val="32DA6A9D"/>
    <w:rsid w:val="33B1772D"/>
    <w:rsid w:val="340810FF"/>
    <w:rsid w:val="34774448"/>
    <w:rsid w:val="34917B33"/>
    <w:rsid w:val="34EF01A8"/>
    <w:rsid w:val="34F71903"/>
    <w:rsid w:val="352E7C96"/>
    <w:rsid w:val="358F6B6C"/>
    <w:rsid w:val="35E0302E"/>
    <w:rsid w:val="35F51077"/>
    <w:rsid w:val="37230C70"/>
    <w:rsid w:val="37582B69"/>
    <w:rsid w:val="37D751F1"/>
    <w:rsid w:val="37E26E5C"/>
    <w:rsid w:val="38BF587F"/>
    <w:rsid w:val="38D7084C"/>
    <w:rsid w:val="39157987"/>
    <w:rsid w:val="39E6714F"/>
    <w:rsid w:val="3A667B03"/>
    <w:rsid w:val="3B3262B7"/>
    <w:rsid w:val="3C0A4F2F"/>
    <w:rsid w:val="3C110C2B"/>
    <w:rsid w:val="3CBF5CBB"/>
    <w:rsid w:val="3CE07CCD"/>
    <w:rsid w:val="3D281DBA"/>
    <w:rsid w:val="3D38051F"/>
    <w:rsid w:val="3D5227F9"/>
    <w:rsid w:val="3D5E14B2"/>
    <w:rsid w:val="3D861F9C"/>
    <w:rsid w:val="3DE24C6F"/>
    <w:rsid w:val="3DF4458A"/>
    <w:rsid w:val="3E0A1BA5"/>
    <w:rsid w:val="3E2A7B0B"/>
    <w:rsid w:val="3EFD77F0"/>
    <w:rsid w:val="3F003926"/>
    <w:rsid w:val="3F163D1F"/>
    <w:rsid w:val="3F591191"/>
    <w:rsid w:val="3FDD7C80"/>
    <w:rsid w:val="401F7933"/>
    <w:rsid w:val="40284402"/>
    <w:rsid w:val="40845FBD"/>
    <w:rsid w:val="411B36F8"/>
    <w:rsid w:val="415C79E3"/>
    <w:rsid w:val="41752FCE"/>
    <w:rsid w:val="41855CEE"/>
    <w:rsid w:val="41892D99"/>
    <w:rsid w:val="41D61E12"/>
    <w:rsid w:val="42AD2BBA"/>
    <w:rsid w:val="42CE2F48"/>
    <w:rsid w:val="42DA6916"/>
    <w:rsid w:val="43A83751"/>
    <w:rsid w:val="43B51E95"/>
    <w:rsid w:val="43BD465D"/>
    <w:rsid w:val="43E75C8A"/>
    <w:rsid w:val="43F46F0B"/>
    <w:rsid w:val="440F72B8"/>
    <w:rsid w:val="44182F4F"/>
    <w:rsid w:val="44316745"/>
    <w:rsid w:val="443756F4"/>
    <w:rsid w:val="448662D3"/>
    <w:rsid w:val="453D3BC0"/>
    <w:rsid w:val="456310A3"/>
    <w:rsid w:val="45A023D1"/>
    <w:rsid w:val="461B2B2B"/>
    <w:rsid w:val="465F0C80"/>
    <w:rsid w:val="46756031"/>
    <w:rsid w:val="46FA28BF"/>
    <w:rsid w:val="47084839"/>
    <w:rsid w:val="47197B9D"/>
    <w:rsid w:val="4769658D"/>
    <w:rsid w:val="47B64431"/>
    <w:rsid w:val="47C83D95"/>
    <w:rsid w:val="47C95B8B"/>
    <w:rsid w:val="48C76267"/>
    <w:rsid w:val="48CF430C"/>
    <w:rsid w:val="491E20F9"/>
    <w:rsid w:val="4A28348E"/>
    <w:rsid w:val="4A734335"/>
    <w:rsid w:val="4AC7411F"/>
    <w:rsid w:val="4B796FEB"/>
    <w:rsid w:val="4B915148"/>
    <w:rsid w:val="4BDF12E5"/>
    <w:rsid w:val="4C733B7F"/>
    <w:rsid w:val="4CBE1E02"/>
    <w:rsid w:val="4CCC0585"/>
    <w:rsid w:val="4CD450D9"/>
    <w:rsid w:val="4D911577"/>
    <w:rsid w:val="4DF21A76"/>
    <w:rsid w:val="4E541533"/>
    <w:rsid w:val="4E7426D3"/>
    <w:rsid w:val="4E9F0D12"/>
    <w:rsid w:val="4EAB2C93"/>
    <w:rsid w:val="4F13377D"/>
    <w:rsid w:val="4F376F1C"/>
    <w:rsid w:val="4F9701FB"/>
    <w:rsid w:val="4FB31FC2"/>
    <w:rsid w:val="4FE66F26"/>
    <w:rsid w:val="501D5900"/>
    <w:rsid w:val="506A1275"/>
    <w:rsid w:val="50A247FA"/>
    <w:rsid w:val="515D758B"/>
    <w:rsid w:val="519347D8"/>
    <w:rsid w:val="51F92257"/>
    <w:rsid w:val="529419DE"/>
    <w:rsid w:val="530138E1"/>
    <w:rsid w:val="53295A4D"/>
    <w:rsid w:val="539A5618"/>
    <w:rsid w:val="54AA5C7B"/>
    <w:rsid w:val="55884F5B"/>
    <w:rsid w:val="55B80386"/>
    <w:rsid w:val="55C1189D"/>
    <w:rsid w:val="56E9223A"/>
    <w:rsid w:val="572461EA"/>
    <w:rsid w:val="57504358"/>
    <w:rsid w:val="575E2D59"/>
    <w:rsid w:val="57934711"/>
    <w:rsid w:val="57A96AEE"/>
    <w:rsid w:val="57F476F5"/>
    <w:rsid w:val="581A24AC"/>
    <w:rsid w:val="58555460"/>
    <w:rsid w:val="58A92390"/>
    <w:rsid w:val="58FC3B2E"/>
    <w:rsid w:val="592A7461"/>
    <w:rsid w:val="59484153"/>
    <w:rsid w:val="59F15FB6"/>
    <w:rsid w:val="5A0A425B"/>
    <w:rsid w:val="5A174648"/>
    <w:rsid w:val="5A4320EC"/>
    <w:rsid w:val="5A8652DF"/>
    <w:rsid w:val="5AC739CE"/>
    <w:rsid w:val="5B4D20DA"/>
    <w:rsid w:val="5B9D0DDB"/>
    <w:rsid w:val="5C3A66B6"/>
    <w:rsid w:val="5C3C4397"/>
    <w:rsid w:val="5C3E11AB"/>
    <w:rsid w:val="5C6D02D0"/>
    <w:rsid w:val="5C7C6D47"/>
    <w:rsid w:val="5C852BAA"/>
    <w:rsid w:val="5CA42512"/>
    <w:rsid w:val="5D551A5E"/>
    <w:rsid w:val="5DDE1624"/>
    <w:rsid w:val="5DFC759D"/>
    <w:rsid w:val="5E5C3812"/>
    <w:rsid w:val="5E7423B8"/>
    <w:rsid w:val="5E8B1FA7"/>
    <w:rsid w:val="5EF93190"/>
    <w:rsid w:val="5F5E674F"/>
    <w:rsid w:val="5FAD203B"/>
    <w:rsid w:val="5FF702FA"/>
    <w:rsid w:val="604F5455"/>
    <w:rsid w:val="61420953"/>
    <w:rsid w:val="61584ADF"/>
    <w:rsid w:val="62AC21BB"/>
    <w:rsid w:val="62B603BF"/>
    <w:rsid w:val="62C826DE"/>
    <w:rsid w:val="62EF6011"/>
    <w:rsid w:val="636A4887"/>
    <w:rsid w:val="63EA1DE4"/>
    <w:rsid w:val="63EB7D15"/>
    <w:rsid w:val="64DB7DCC"/>
    <w:rsid w:val="65AA69BA"/>
    <w:rsid w:val="661C4367"/>
    <w:rsid w:val="66710629"/>
    <w:rsid w:val="66837AE8"/>
    <w:rsid w:val="66895B73"/>
    <w:rsid w:val="671B7875"/>
    <w:rsid w:val="67F30257"/>
    <w:rsid w:val="683B5E9C"/>
    <w:rsid w:val="68A910B7"/>
    <w:rsid w:val="69575F41"/>
    <w:rsid w:val="695D19A8"/>
    <w:rsid w:val="697F7EA0"/>
    <w:rsid w:val="69EE7044"/>
    <w:rsid w:val="6A9E19E4"/>
    <w:rsid w:val="6B712CDD"/>
    <w:rsid w:val="6B9D14F7"/>
    <w:rsid w:val="6BA8544F"/>
    <w:rsid w:val="6BC32CF2"/>
    <w:rsid w:val="6BC915B5"/>
    <w:rsid w:val="6BCD0D7C"/>
    <w:rsid w:val="6BE83381"/>
    <w:rsid w:val="6C683D6A"/>
    <w:rsid w:val="6C8F2CD3"/>
    <w:rsid w:val="6C996CB2"/>
    <w:rsid w:val="6C9B51D7"/>
    <w:rsid w:val="6CCE1E0E"/>
    <w:rsid w:val="6D6778AE"/>
    <w:rsid w:val="6DA73EA5"/>
    <w:rsid w:val="6DC77EAE"/>
    <w:rsid w:val="6E0A50E2"/>
    <w:rsid w:val="6E0D382D"/>
    <w:rsid w:val="6EA33219"/>
    <w:rsid w:val="6EA95A00"/>
    <w:rsid w:val="6EA964EB"/>
    <w:rsid w:val="6EB075C7"/>
    <w:rsid w:val="6EB73993"/>
    <w:rsid w:val="6ED45017"/>
    <w:rsid w:val="6F1201CC"/>
    <w:rsid w:val="6F7F4023"/>
    <w:rsid w:val="701D7A04"/>
    <w:rsid w:val="70241C92"/>
    <w:rsid w:val="70EF142F"/>
    <w:rsid w:val="711D332F"/>
    <w:rsid w:val="711E1E29"/>
    <w:rsid w:val="714636E2"/>
    <w:rsid w:val="71C20393"/>
    <w:rsid w:val="725C1AD9"/>
    <w:rsid w:val="72683AB2"/>
    <w:rsid w:val="727A15DA"/>
    <w:rsid w:val="72B76A57"/>
    <w:rsid w:val="72CD6A3F"/>
    <w:rsid w:val="72E32DBD"/>
    <w:rsid w:val="73377032"/>
    <w:rsid w:val="734D020C"/>
    <w:rsid w:val="736F0626"/>
    <w:rsid w:val="73EF5B59"/>
    <w:rsid w:val="740A42E3"/>
    <w:rsid w:val="75394EF8"/>
    <w:rsid w:val="75772B75"/>
    <w:rsid w:val="75995981"/>
    <w:rsid w:val="768A1E24"/>
    <w:rsid w:val="77320661"/>
    <w:rsid w:val="773329B9"/>
    <w:rsid w:val="77AD261A"/>
    <w:rsid w:val="77B86EDF"/>
    <w:rsid w:val="77D51D54"/>
    <w:rsid w:val="77E04302"/>
    <w:rsid w:val="77E37F3B"/>
    <w:rsid w:val="783C764B"/>
    <w:rsid w:val="78453964"/>
    <w:rsid w:val="78750FC4"/>
    <w:rsid w:val="79604309"/>
    <w:rsid w:val="7980090A"/>
    <w:rsid w:val="79D00993"/>
    <w:rsid w:val="79D867AF"/>
    <w:rsid w:val="7A332C85"/>
    <w:rsid w:val="7A83031E"/>
    <w:rsid w:val="7AA5624C"/>
    <w:rsid w:val="7AD90F1B"/>
    <w:rsid w:val="7AEC050B"/>
    <w:rsid w:val="7B0602EA"/>
    <w:rsid w:val="7B0A0D10"/>
    <w:rsid w:val="7B0A3A31"/>
    <w:rsid w:val="7B387DBD"/>
    <w:rsid w:val="7B597CC4"/>
    <w:rsid w:val="7C0E3AED"/>
    <w:rsid w:val="7C2D3FA8"/>
    <w:rsid w:val="7C782108"/>
    <w:rsid w:val="7CAC367D"/>
    <w:rsid w:val="7CD90CF7"/>
    <w:rsid w:val="7D0C05C9"/>
    <w:rsid w:val="7D4B6DBF"/>
    <w:rsid w:val="7D637573"/>
    <w:rsid w:val="7D8E3727"/>
    <w:rsid w:val="7D9C05E0"/>
    <w:rsid w:val="7DA431C8"/>
    <w:rsid w:val="7DB11B92"/>
    <w:rsid w:val="7DBB1012"/>
    <w:rsid w:val="7DF7112A"/>
    <w:rsid w:val="7E0233EC"/>
    <w:rsid w:val="7E3C452B"/>
    <w:rsid w:val="7E652F32"/>
    <w:rsid w:val="7EC32874"/>
    <w:rsid w:val="7EE36A72"/>
    <w:rsid w:val="7F0A6BAE"/>
    <w:rsid w:val="7F1A333D"/>
    <w:rsid w:val="7FB0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5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2</Pages>
  <Words>120</Words>
  <Characters>690</Characters>
  <Lines>5</Lines>
  <Paragraphs>1</Paragraphs>
  <TotalTime>1</TotalTime>
  <ScaleCrop>false</ScaleCrop>
  <LinksUpToDate>false</LinksUpToDate>
  <CharactersWithSpaces>809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2020-10-06T13:15:00Z</dcterms:created>
  <dc:creator>wzh</dc:creator>
  <cp:lastModifiedBy>2-酮-3-脱氧-6-磷酸葡萄糖酸</cp:lastModifiedBy>
  <dcterms:modified xsi:type="dcterms:W3CDTF">2024-02-06T12:38:31Z</dcterms:modified>
  <dc:title> 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B27B755FB8AB41F7B40DF7812A407361_12</vt:lpwstr>
  </property>
</Properties>
</file>