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3237865"/>
            <wp:effectExtent l="0" t="0" r="10795" b="8255"/>
            <wp:docPr id="1" name="图片 1" descr="微信图片_20230315192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31519270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136140"/>
            <wp:effectExtent l="0" t="0" r="0" b="12700"/>
            <wp:docPr id="4" name="图片 4" descr="微信图片_20230315192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31519270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931025"/>
            <wp:effectExtent l="0" t="0" r="0" b="3175"/>
            <wp:docPr id="5" name="图片 5" descr="微信图片_2023031519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03151927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（3.32</w:t>
      </w:r>
      <w:bookmarkStart w:id="0" w:name="_GoBack"/>
      <w:bookmarkEnd w:id="0"/>
      <w:r>
        <w:rPr>
          <w:rFonts w:hint="eastAsia"/>
          <w:lang w:val="en-US" w:eastAsia="zh-CN"/>
        </w:rPr>
        <w:t>）感觉有点奇怪，但思考过后发现也合理。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二进制浮点数的相加只需要保证不超过range最大位即可，上述为10位；则保护位与舍入位为计算过程中第十二十三位，并且以‘10’为进位舍入条件，后续截断用于置位粘滞位。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从而最后的计算结果为（1772）10，（0 11001 1011101100）2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F5C5BE0"/>
    <w:rsid w:val="1DE12B25"/>
    <w:rsid w:val="3F9B406D"/>
    <w:rsid w:val="4A2C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145</Characters>
  <Lines>0</Lines>
  <Paragraphs>0</Paragraphs>
  <TotalTime>6</TotalTime>
  <ScaleCrop>false</ScaleCrop>
  <LinksUpToDate>false</LinksUpToDate>
  <CharactersWithSpaces>147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2023-03-15T11:27:00Z</dcterms:created>
  <dc:creator>ma</dc:creator>
  <cp:lastModifiedBy>2-酮-3-脱氧-6-磷酸葡萄糖酸</cp:lastModifiedBy>
  <dcterms:modified xsi:type="dcterms:W3CDTF">2023-03-16T08:48:40Z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578C378C0510425BB5CC09C88F0664BB</vt:lpwstr>
  </property>
</Properties>
</file>