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8CA8" w14:textId="77777777" w:rsidR="00826C83" w:rsidRDefault="00000000">
      <w:pPr>
        <w:spacing w:after="120"/>
        <w:jc w:val="center"/>
      </w:pPr>
      <w:r>
        <w:rPr>
          <w:b/>
          <w:bCs/>
          <w:sz w:val="32"/>
          <w:szCs w:val="32"/>
        </w:rPr>
        <w:t>Cosmos in Data: Automated NASA APOD ETL Pipeline &amp; Dashboard</w:t>
      </w:r>
    </w:p>
    <w:p w14:paraId="3A260A82" w14:textId="77777777" w:rsidR="00826C83" w:rsidRDefault="00000000">
      <w:pPr>
        <w:spacing w:after="60"/>
        <w:jc w:val="center"/>
      </w:pPr>
      <w:r>
        <w:rPr>
          <w:b/>
          <w:bCs/>
        </w:rPr>
        <w:t>MSBA 692: Pipeline to Insights</w:t>
      </w:r>
    </w:p>
    <w:p w14:paraId="606DF245" w14:textId="44916810" w:rsidR="00826C83" w:rsidRDefault="00000000">
      <w:pPr>
        <w:spacing w:after="60"/>
        <w:jc w:val="center"/>
      </w:pPr>
      <w:r>
        <w:t xml:space="preserve">Developer: </w:t>
      </w:r>
      <w:r w:rsidR="00DE0D63">
        <w:t>Myleah Jones</w:t>
      </w:r>
    </w:p>
    <w:p w14:paraId="74F4211F" w14:textId="77777777" w:rsidR="00826C83" w:rsidRDefault="00000000">
      <w:pPr>
        <w:spacing w:after="60"/>
        <w:jc w:val="center"/>
      </w:pPr>
      <w:r>
        <w:t>Target Audience: Space enthusiasts, educators, and data students</w:t>
      </w:r>
    </w:p>
    <w:p w14:paraId="54A79D38" w14:textId="77777777" w:rsidR="00826C83" w:rsidRDefault="00000000">
      <w:pPr>
        <w:spacing w:after="300"/>
        <w:jc w:val="center"/>
      </w:pPr>
      <w:r>
        <w:t>Technology Stack: Python, requests, pandas, Plotly Dash, NASA APOD API</w:t>
      </w:r>
    </w:p>
    <w:p w14:paraId="3D474A08" w14:textId="77777777" w:rsidR="00826C83" w:rsidRDefault="00000000">
      <w:pPr>
        <w:spacing w:before="240" w:after="120"/>
      </w:pPr>
      <w:r>
        <w:rPr>
          <w:b/>
          <w:bCs/>
          <w:sz w:val="24"/>
          <w:szCs w:val="24"/>
        </w:rPr>
        <w:t>Background</w:t>
      </w:r>
    </w:p>
    <w:p w14:paraId="72EFE2D4" w14:textId="28FCA234" w:rsidR="00826C83" w:rsidRDefault="00000000">
      <w:pPr>
        <w:spacing w:after="120"/>
      </w:pPr>
      <w:r>
        <w:t>This project builds an automated data engineering pipeline that extracts entries from NASA's Astronomy Picture of the Day (APOD) API, transforms the raw JSON into a clean structured format, and presents it through an interactive Plotly Dash dashboard. NASA APOD has published a unique astronomical image or video every day since June 16, 1995</w:t>
      </w:r>
      <w:r w:rsidR="00DE0D63">
        <w:t xml:space="preserve">, </w:t>
      </w:r>
      <w:r>
        <w:t>one of the longest-running science communication efforts on the internet. Each entry includes a title, a plain-language explanation written by a professional astronomer, a date, a media URL, and a media type.</w:t>
      </w:r>
    </w:p>
    <w:p w14:paraId="77DDDB9E" w14:textId="77777777" w:rsidR="00826C83" w:rsidRDefault="00826C83">
      <w:pPr>
        <w:spacing w:after="80"/>
      </w:pPr>
    </w:p>
    <w:p w14:paraId="153F3F4D" w14:textId="36AB5A09" w:rsidR="00826C83" w:rsidRDefault="00000000">
      <w:pPr>
        <w:spacing w:after="120"/>
      </w:pPr>
      <w:r>
        <w:t xml:space="preserve">Despite this rich archive, the data is not available as a structured, </w:t>
      </w:r>
      <w:proofErr w:type="spellStart"/>
      <w:r>
        <w:t>queryable</w:t>
      </w:r>
      <w:proofErr w:type="spellEnd"/>
      <w:r>
        <w:t xml:space="preserve"> dataset. Exploring trends across thousands of entries </w:t>
      </w:r>
      <w:r w:rsidR="00DE0D63">
        <w:t>(</w:t>
      </w:r>
      <w:r>
        <w:t>which celestial objects appear most often, how content has shifted over decades, what proportion of entries are videos versus images</w:t>
      </w:r>
      <w:r w:rsidR="00DE0D63">
        <w:t xml:space="preserve">) </w:t>
      </w:r>
      <w:r>
        <w:t>requires an automated pipeline to collect and organize the data. This project builds exactly that.</w:t>
      </w:r>
    </w:p>
    <w:p w14:paraId="366C2D0A" w14:textId="77777777" w:rsidR="00826C83" w:rsidRDefault="00000000">
      <w:pPr>
        <w:spacing w:before="240" w:after="120"/>
      </w:pPr>
      <w:r>
        <w:rPr>
          <w:b/>
          <w:bCs/>
          <w:sz w:val="24"/>
          <w:szCs w:val="24"/>
        </w:rPr>
        <w:t>Business Problem</w:t>
      </w:r>
    </w:p>
    <w:p w14:paraId="6F0897B8" w14:textId="77777777" w:rsidR="00826C83" w:rsidRDefault="00000000">
      <w:pPr>
        <w:spacing w:after="120"/>
      </w:pPr>
      <w:r>
        <w:t>There is no maintained structured dataset of NASA APOD entries available for trend analysis. Researchers, educators, and data enthusiasts who want to study this archive must manually browse the website or write custom one-off code. Key analytical questions go unanswered without a pipeline:</w:t>
      </w:r>
    </w:p>
    <w:p w14:paraId="37B16BCD" w14:textId="77777777" w:rsidR="00826C83" w:rsidRDefault="00000000">
      <w:pPr>
        <w:pStyle w:val="ListParagraph"/>
        <w:numPr>
          <w:ilvl w:val="0"/>
          <w:numId w:val="2"/>
        </w:numPr>
        <w:spacing w:after="80"/>
      </w:pPr>
      <w:r>
        <w:t>What astronomical topics or objects appear most frequently over time?</w:t>
      </w:r>
    </w:p>
    <w:p w14:paraId="2C8157FD" w14:textId="77777777" w:rsidR="00826C83" w:rsidRDefault="00000000">
      <w:pPr>
        <w:pStyle w:val="ListParagraph"/>
        <w:numPr>
          <w:ilvl w:val="0"/>
          <w:numId w:val="2"/>
        </w:numPr>
        <w:spacing w:after="80"/>
      </w:pPr>
      <w:r>
        <w:t>How has the ratio of image to video content changed across years?</w:t>
      </w:r>
    </w:p>
    <w:p w14:paraId="79194771" w14:textId="77777777" w:rsidR="00826C83" w:rsidRDefault="00000000">
      <w:pPr>
        <w:pStyle w:val="ListParagraph"/>
        <w:numPr>
          <w:ilvl w:val="0"/>
          <w:numId w:val="2"/>
        </w:numPr>
        <w:spacing w:after="80"/>
      </w:pPr>
      <w:r>
        <w:t>Which entries are the most information-dense based on explanation length?</w:t>
      </w:r>
    </w:p>
    <w:p w14:paraId="59D6C5A4" w14:textId="77777777" w:rsidR="00826C83" w:rsidRDefault="00000000">
      <w:pPr>
        <w:spacing w:before="240" w:after="120"/>
      </w:pPr>
      <w:r>
        <w:rPr>
          <w:b/>
          <w:bCs/>
          <w:sz w:val="24"/>
          <w:szCs w:val="24"/>
        </w:rPr>
        <w:t>Objectives</w:t>
      </w:r>
    </w:p>
    <w:p w14:paraId="1F690DB4" w14:textId="77777777" w:rsidR="00826C83" w:rsidRDefault="00000000">
      <w:pPr>
        <w:pStyle w:val="ListParagraph"/>
        <w:numPr>
          <w:ilvl w:val="0"/>
          <w:numId w:val="2"/>
        </w:numPr>
        <w:spacing w:after="80"/>
      </w:pPr>
      <w:r>
        <w:t>Extract up to 1,000 APOD entries using the NASA REST API and the Python requests library</w:t>
      </w:r>
    </w:p>
    <w:p w14:paraId="1C3F862A" w14:textId="77777777" w:rsidR="00826C83" w:rsidRDefault="00000000">
      <w:pPr>
        <w:pStyle w:val="ListParagraph"/>
        <w:numPr>
          <w:ilvl w:val="0"/>
          <w:numId w:val="2"/>
        </w:numPr>
        <w:spacing w:after="80"/>
      </w:pPr>
      <w:r>
        <w:t>Parse and normalize JSON responses into a flat tabular structure using pandas</w:t>
      </w:r>
    </w:p>
    <w:p w14:paraId="4C0AAF95" w14:textId="77777777" w:rsidR="00826C83" w:rsidRDefault="00000000">
      <w:pPr>
        <w:pStyle w:val="ListParagraph"/>
        <w:numPr>
          <w:ilvl w:val="0"/>
          <w:numId w:val="2"/>
        </w:numPr>
        <w:spacing w:after="80"/>
      </w:pPr>
      <w:r>
        <w:t>Clean the data: handle missing fields, standardize date formats, flag media types, compute word counts</w:t>
      </w:r>
    </w:p>
    <w:p w14:paraId="50FEB50E" w14:textId="77777777" w:rsidR="00826C83" w:rsidRDefault="00000000">
      <w:pPr>
        <w:pStyle w:val="ListParagraph"/>
        <w:numPr>
          <w:ilvl w:val="0"/>
          <w:numId w:val="2"/>
        </w:numPr>
        <w:spacing w:after="80"/>
      </w:pPr>
      <w:r>
        <w:t>Store the processed data as a structured CSV file — no SQL database needed at this scale</w:t>
      </w:r>
    </w:p>
    <w:p w14:paraId="5674B054" w14:textId="77777777" w:rsidR="00826C83" w:rsidRDefault="00000000">
      <w:pPr>
        <w:pStyle w:val="ListParagraph"/>
        <w:numPr>
          <w:ilvl w:val="0"/>
          <w:numId w:val="2"/>
        </w:numPr>
        <w:spacing w:after="80"/>
      </w:pPr>
      <w:r>
        <w:t>Build an interactive Plotly Dash dashboard with at least three visualizations and filter controls</w:t>
      </w:r>
    </w:p>
    <w:p w14:paraId="559D62FA" w14:textId="77777777" w:rsidR="00826C83" w:rsidRDefault="00000000">
      <w:pPr>
        <w:pStyle w:val="ListParagraph"/>
        <w:numPr>
          <w:ilvl w:val="0"/>
          <w:numId w:val="2"/>
        </w:numPr>
        <w:spacing w:after="80"/>
      </w:pPr>
      <w:r>
        <w:t>Write clean, reusable Python code in VS Code that can be re-run to pull new entries on demand</w:t>
      </w:r>
    </w:p>
    <w:p w14:paraId="11EAF035" w14:textId="77777777" w:rsidR="00826C83" w:rsidRDefault="00000000">
      <w:pPr>
        <w:spacing w:before="240" w:after="120"/>
      </w:pPr>
      <w:r>
        <w:rPr>
          <w:b/>
          <w:bCs/>
          <w:sz w:val="24"/>
          <w:szCs w:val="24"/>
        </w:rPr>
        <w:t>Technical Approach</w:t>
      </w:r>
    </w:p>
    <w:p w14:paraId="7D0DDD7E" w14:textId="77777777" w:rsidR="00826C83" w:rsidRDefault="00000000">
      <w:pPr>
        <w:spacing w:before="180" w:after="80"/>
      </w:pPr>
      <w:r>
        <w:rPr>
          <w:b/>
          <w:bCs/>
        </w:rPr>
        <w:t>1. API and Data Source</w:t>
      </w:r>
    </w:p>
    <w:p w14:paraId="17F72C7A" w14:textId="77777777" w:rsidR="00826C83" w:rsidRDefault="00000000">
      <w:pPr>
        <w:pStyle w:val="ListParagraph"/>
        <w:numPr>
          <w:ilvl w:val="0"/>
          <w:numId w:val="2"/>
        </w:numPr>
        <w:spacing w:after="80"/>
      </w:pPr>
      <w:r>
        <w:rPr>
          <w:b/>
          <w:bCs/>
        </w:rPr>
        <w:t>API</w:t>
      </w:r>
      <w:r>
        <w:t>: NASA Astronomy Picture of the Day — api.nasa.gov/planetary/</w:t>
      </w:r>
      <w:proofErr w:type="spellStart"/>
      <w:r>
        <w:t>apod</w:t>
      </w:r>
      <w:proofErr w:type="spellEnd"/>
    </w:p>
    <w:p w14:paraId="007207FC" w14:textId="77777777" w:rsidR="00826C83" w:rsidRDefault="00000000">
      <w:pPr>
        <w:pStyle w:val="ListParagraph"/>
        <w:numPr>
          <w:ilvl w:val="0"/>
          <w:numId w:val="2"/>
        </w:numPr>
        <w:spacing w:after="80"/>
      </w:pPr>
      <w:r>
        <w:rPr>
          <w:b/>
          <w:bCs/>
        </w:rPr>
        <w:t>Access</w:t>
      </w:r>
      <w:r>
        <w:t>: Free with a NASA API key (instant registration at api.nasa.gov — no cost, no credit card)</w:t>
      </w:r>
    </w:p>
    <w:p w14:paraId="31A902D9" w14:textId="77777777" w:rsidR="00826C83" w:rsidRDefault="00000000">
      <w:pPr>
        <w:pStyle w:val="ListParagraph"/>
        <w:numPr>
          <w:ilvl w:val="0"/>
          <w:numId w:val="2"/>
        </w:numPr>
        <w:spacing w:after="80"/>
      </w:pPr>
      <w:r>
        <w:rPr>
          <w:b/>
          <w:bCs/>
        </w:rPr>
        <w:lastRenderedPageBreak/>
        <w:t>Rate limit</w:t>
      </w:r>
      <w:r>
        <w:t>: 1,000 requests/day with a registered key; date-range queries return up to 100 records per call</w:t>
      </w:r>
    </w:p>
    <w:p w14:paraId="3BDF106E" w14:textId="77777777" w:rsidR="00826C83" w:rsidRDefault="00000000">
      <w:pPr>
        <w:pStyle w:val="ListParagraph"/>
        <w:numPr>
          <w:ilvl w:val="0"/>
          <w:numId w:val="2"/>
        </w:numPr>
        <w:spacing w:after="80"/>
      </w:pPr>
      <w:r>
        <w:rPr>
          <w:b/>
          <w:bCs/>
        </w:rPr>
        <w:t>Key fields</w:t>
      </w:r>
      <w:r>
        <w:t xml:space="preserve">: date, title, explanation, </w:t>
      </w:r>
      <w:proofErr w:type="spellStart"/>
      <w:r>
        <w:t>url</w:t>
      </w:r>
      <w:proofErr w:type="spellEnd"/>
      <w:r>
        <w:t xml:space="preserve">, </w:t>
      </w:r>
      <w:proofErr w:type="spellStart"/>
      <w:r>
        <w:t>hdurl</w:t>
      </w:r>
      <w:proofErr w:type="spellEnd"/>
      <w:r>
        <w:t xml:space="preserve">, </w:t>
      </w:r>
      <w:proofErr w:type="spellStart"/>
      <w:r>
        <w:t>media_type</w:t>
      </w:r>
      <w:proofErr w:type="spellEnd"/>
      <w:r>
        <w:t>, copyright</w:t>
      </w:r>
    </w:p>
    <w:p w14:paraId="778629E1" w14:textId="77777777" w:rsidR="00826C83" w:rsidRDefault="00000000">
      <w:pPr>
        <w:pStyle w:val="ListParagraph"/>
        <w:numPr>
          <w:ilvl w:val="0"/>
          <w:numId w:val="2"/>
        </w:numPr>
        <w:spacing w:after="80"/>
      </w:pPr>
      <w:r>
        <w:rPr>
          <w:b/>
          <w:bCs/>
        </w:rPr>
        <w:t>Format</w:t>
      </w:r>
      <w:r>
        <w:t>: JSON — clean, consistent, and well-documented</w:t>
      </w:r>
    </w:p>
    <w:p w14:paraId="7101A422" w14:textId="77777777" w:rsidR="00826C83" w:rsidRDefault="00826C83">
      <w:pPr>
        <w:spacing w:after="80"/>
      </w:pPr>
    </w:p>
    <w:p w14:paraId="67028EE1" w14:textId="77777777" w:rsidR="00826C83" w:rsidRDefault="00000000">
      <w:pPr>
        <w:spacing w:before="180" w:after="80"/>
      </w:pPr>
      <w:r>
        <w:rPr>
          <w:b/>
          <w:bCs/>
        </w:rPr>
        <w:t>2. Technology Stack</w:t>
      </w:r>
    </w:p>
    <w:p w14:paraId="6830488B" w14:textId="59F1268B" w:rsidR="00826C83" w:rsidRDefault="00000000">
      <w:pPr>
        <w:spacing w:after="120"/>
      </w:pPr>
      <w:r>
        <w:t xml:space="preserve">All work is done in Python inside VS Code. </w:t>
      </w:r>
      <w:r w:rsidR="00DE0D63">
        <w:t>A</w:t>
      </w:r>
      <w:r>
        <w:t xml:space="preserve"> well-structured CSV is sufficient storage for 500–1,000 records at this scale and keeps the pipeline simple and portable.</w:t>
      </w:r>
    </w:p>
    <w:p w14:paraId="1F5BF189" w14:textId="77777777" w:rsidR="00826C83" w:rsidRDefault="00826C83">
      <w:pPr>
        <w:spacing w:after="60"/>
      </w:pPr>
    </w:p>
    <w:p w14:paraId="254DE3F8" w14:textId="77777777" w:rsidR="00826C83" w:rsidRDefault="00000000">
      <w:pPr>
        <w:pStyle w:val="ListParagraph"/>
        <w:numPr>
          <w:ilvl w:val="0"/>
          <w:numId w:val="2"/>
        </w:numPr>
        <w:spacing w:after="80"/>
      </w:pPr>
      <w:r>
        <w:rPr>
          <w:b/>
          <w:bCs/>
        </w:rPr>
        <w:t>requests</w:t>
      </w:r>
      <w:r>
        <w:t>: HTTP calls to the NASA API; handles parameters, headers, and response status codes</w:t>
      </w:r>
    </w:p>
    <w:p w14:paraId="382F7AB5" w14:textId="77777777" w:rsidR="00826C83" w:rsidRDefault="00000000">
      <w:pPr>
        <w:pStyle w:val="ListParagraph"/>
        <w:numPr>
          <w:ilvl w:val="0"/>
          <w:numId w:val="2"/>
        </w:numPr>
        <w:spacing w:after="80"/>
      </w:pPr>
      <w:r>
        <w:rPr>
          <w:b/>
          <w:bCs/>
        </w:rPr>
        <w:t>pandas</w:t>
      </w:r>
      <w:r>
        <w:t>: All data transformation, cleaning, filtering, and CSV export — the workhorse of the pipeline</w:t>
      </w:r>
    </w:p>
    <w:p w14:paraId="108354E3" w14:textId="77777777" w:rsidR="00826C83" w:rsidRDefault="00000000">
      <w:pPr>
        <w:pStyle w:val="ListParagraph"/>
        <w:numPr>
          <w:ilvl w:val="0"/>
          <w:numId w:val="2"/>
        </w:numPr>
        <w:spacing w:after="80"/>
      </w:pPr>
      <w:r>
        <w:rPr>
          <w:b/>
          <w:bCs/>
        </w:rPr>
        <w:t>python-</w:t>
      </w:r>
      <w:proofErr w:type="spellStart"/>
      <w:r>
        <w:rPr>
          <w:b/>
          <w:bCs/>
        </w:rPr>
        <w:t>dotenv</w:t>
      </w:r>
      <w:proofErr w:type="spellEnd"/>
      <w:r>
        <w:t>: Loads the NASA API key from a .env file so credentials are never hardcoded</w:t>
      </w:r>
    </w:p>
    <w:p w14:paraId="195C47DB" w14:textId="77777777" w:rsidR="00826C83" w:rsidRDefault="00000000">
      <w:pPr>
        <w:pStyle w:val="ListParagraph"/>
        <w:numPr>
          <w:ilvl w:val="0"/>
          <w:numId w:val="2"/>
        </w:numPr>
        <w:spacing w:after="80"/>
      </w:pPr>
      <w:r>
        <w:rPr>
          <w:b/>
          <w:bCs/>
        </w:rPr>
        <w:t>time / datetime</w:t>
      </w:r>
      <w:r>
        <w:t>: Standard library — date arithmetic, building date-range batches, formatting timestamps</w:t>
      </w:r>
    </w:p>
    <w:p w14:paraId="043D69AA" w14:textId="77777777" w:rsidR="00826C83" w:rsidRDefault="00000000">
      <w:pPr>
        <w:pStyle w:val="ListParagraph"/>
        <w:numPr>
          <w:ilvl w:val="0"/>
          <w:numId w:val="2"/>
        </w:numPr>
        <w:spacing w:after="80"/>
      </w:pPr>
      <w:proofErr w:type="spellStart"/>
      <w:proofErr w:type="gramStart"/>
      <w:r>
        <w:rPr>
          <w:b/>
          <w:bCs/>
        </w:rPr>
        <w:t>collections.Counter</w:t>
      </w:r>
      <w:proofErr w:type="spellEnd"/>
      <w:proofErr w:type="gramEnd"/>
      <w:r>
        <w:t>: Standard library — counts word frequencies from explanation text for keyword analysis</w:t>
      </w:r>
    </w:p>
    <w:p w14:paraId="430B4EB6" w14:textId="77777777" w:rsidR="00826C83" w:rsidRDefault="00000000">
      <w:pPr>
        <w:pStyle w:val="ListParagraph"/>
        <w:numPr>
          <w:ilvl w:val="0"/>
          <w:numId w:val="2"/>
        </w:numPr>
        <w:spacing w:after="80"/>
      </w:pPr>
      <w:proofErr w:type="spellStart"/>
      <w:proofErr w:type="gramStart"/>
      <w:r>
        <w:rPr>
          <w:b/>
          <w:bCs/>
        </w:rPr>
        <w:t>plotly.express</w:t>
      </w:r>
      <w:proofErr w:type="spellEnd"/>
      <w:proofErr w:type="gramEnd"/>
      <w:r>
        <w:t>: Generates interactive charts (bar, line) used inside the Dash app</w:t>
      </w:r>
    </w:p>
    <w:p w14:paraId="23D77F8D" w14:textId="77777777" w:rsidR="00826C83" w:rsidRDefault="00000000">
      <w:pPr>
        <w:pStyle w:val="ListParagraph"/>
        <w:numPr>
          <w:ilvl w:val="0"/>
          <w:numId w:val="2"/>
        </w:numPr>
        <w:spacing w:after="80"/>
      </w:pPr>
      <w:r>
        <w:rPr>
          <w:b/>
          <w:bCs/>
        </w:rPr>
        <w:t>dash</w:t>
      </w:r>
      <w:r>
        <w:t>: Web framework that runs the dashboard locally in the browser; built on Flask</w:t>
      </w:r>
    </w:p>
    <w:p w14:paraId="1D44F920" w14:textId="77777777" w:rsidR="00826C83" w:rsidRDefault="00000000">
      <w:pPr>
        <w:pStyle w:val="ListParagraph"/>
        <w:numPr>
          <w:ilvl w:val="0"/>
          <w:numId w:val="2"/>
        </w:numPr>
        <w:spacing w:after="80"/>
      </w:pPr>
      <w:r>
        <w:rPr>
          <w:b/>
          <w:bCs/>
        </w:rPr>
        <w:t>dash-bootstrap-components</w:t>
      </w:r>
      <w:r>
        <w:t>: Adds Bootstrap grid layout and styled UI components to the Dash app</w:t>
      </w:r>
    </w:p>
    <w:p w14:paraId="7A15FD3D" w14:textId="77777777" w:rsidR="00826C83" w:rsidRDefault="00826C83">
      <w:pPr>
        <w:spacing w:after="80"/>
      </w:pPr>
    </w:p>
    <w:p w14:paraId="38A10B57" w14:textId="77777777" w:rsidR="00826C83" w:rsidRDefault="00000000">
      <w:pPr>
        <w:spacing w:before="180" w:after="80"/>
      </w:pPr>
      <w:r>
        <w:rPr>
          <w:b/>
          <w:bCs/>
        </w:rPr>
        <w:t>3. ETL Workflow</w:t>
      </w:r>
    </w:p>
    <w:p w14:paraId="153CDDF4" w14:textId="77777777" w:rsidR="00826C83" w:rsidRDefault="00000000">
      <w:pPr>
        <w:pStyle w:val="ListParagraph"/>
        <w:numPr>
          <w:ilvl w:val="0"/>
          <w:numId w:val="2"/>
        </w:numPr>
        <w:spacing w:after="80"/>
      </w:pPr>
      <w:r>
        <w:rPr>
          <w:b/>
          <w:bCs/>
        </w:rPr>
        <w:t>Extract</w:t>
      </w:r>
      <w:r>
        <w:t xml:space="preserve">: Query the NASA API in 30-day date-range batches; log each response; handle HTTP errors with try/except; pace requests with </w:t>
      </w:r>
      <w:proofErr w:type="spellStart"/>
      <w:proofErr w:type="gramStart"/>
      <w:r>
        <w:t>time.sleep</w:t>
      </w:r>
      <w:proofErr w:type="spellEnd"/>
      <w:proofErr w:type="gramEnd"/>
      <w:r>
        <w:t>()</w:t>
      </w:r>
    </w:p>
    <w:p w14:paraId="5B1B88D8" w14:textId="77777777" w:rsidR="00826C83" w:rsidRDefault="00000000">
      <w:pPr>
        <w:pStyle w:val="ListParagraph"/>
        <w:numPr>
          <w:ilvl w:val="0"/>
          <w:numId w:val="2"/>
        </w:numPr>
        <w:spacing w:after="80"/>
      </w:pPr>
      <w:r>
        <w:rPr>
          <w:b/>
          <w:bCs/>
        </w:rPr>
        <w:t>Transform</w:t>
      </w:r>
      <w:r>
        <w:t xml:space="preserve">: Load JSON into a </w:t>
      </w:r>
      <w:proofErr w:type="gramStart"/>
      <w:r>
        <w:t xml:space="preserve">pandas </w:t>
      </w:r>
      <w:proofErr w:type="spellStart"/>
      <w:r>
        <w:t>DataFrame</w:t>
      </w:r>
      <w:proofErr w:type="spellEnd"/>
      <w:proofErr w:type="gramEnd"/>
      <w:r>
        <w:t xml:space="preserve">; cast date to datetime; fill null </w:t>
      </w:r>
      <w:proofErr w:type="spellStart"/>
      <w:r>
        <w:t>hdurl</w:t>
      </w:r>
      <w:proofErr w:type="spellEnd"/>
      <w:r>
        <w:t xml:space="preserve"> fields; strip whitespace; compute </w:t>
      </w:r>
      <w:proofErr w:type="spellStart"/>
      <w:r>
        <w:t>word_count</w:t>
      </w:r>
      <w:proofErr w:type="spellEnd"/>
      <w:r>
        <w:t xml:space="preserve"> per explanation; flag </w:t>
      </w:r>
      <w:proofErr w:type="spellStart"/>
      <w:r>
        <w:t>media_type</w:t>
      </w:r>
      <w:proofErr w:type="spellEnd"/>
    </w:p>
    <w:p w14:paraId="4A5DB0F1" w14:textId="77777777" w:rsidR="00826C83" w:rsidRDefault="00000000">
      <w:pPr>
        <w:pStyle w:val="ListParagraph"/>
        <w:numPr>
          <w:ilvl w:val="0"/>
          <w:numId w:val="2"/>
        </w:numPr>
        <w:spacing w:after="80"/>
      </w:pPr>
      <w:r>
        <w:rPr>
          <w:b/>
          <w:bCs/>
        </w:rPr>
        <w:t>Load</w:t>
      </w:r>
      <w:r>
        <w:t xml:space="preserve">: Write the cleaned </w:t>
      </w:r>
      <w:proofErr w:type="spellStart"/>
      <w:r>
        <w:t>DataFrame</w:t>
      </w:r>
      <w:proofErr w:type="spellEnd"/>
      <w:r>
        <w:t xml:space="preserve"> to data/apod_data.csv using pandas </w:t>
      </w:r>
      <w:proofErr w:type="spellStart"/>
      <w:r>
        <w:t>to_</w:t>
      </w:r>
      <w:proofErr w:type="gramStart"/>
      <w:r>
        <w:t>csv</w:t>
      </w:r>
      <w:proofErr w:type="spellEnd"/>
      <w:r>
        <w:t>(</w:t>
      </w:r>
      <w:proofErr w:type="gramEnd"/>
      <w:r>
        <w:t xml:space="preserve">); re-running deduplicates by date using </w:t>
      </w:r>
      <w:proofErr w:type="spellStart"/>
      <w:r>
        <w:t>drop_</w:t>
      </w:r>
      <w:proofErr w:type="gramStart"/>
      <w:r>
        <w:t>duplicates</w:t>
      </w:r>
      <w:proofErr w:type="spellEnd"/>
      <w:r>
        <w:t>(</w:t>
      </w:r>
      <w:proofErr w:type="gramEnd"/>
      <w:r>
        <w:t>)</w:t>
      </w:r>
    </w:p>
    <w:p w14:paraId="0759EBAA" w14:textId="77777777" w:rsidR="00826C83" w:rsidRDefault="00000000">
      <w:pPr>
        <w:pStyle w:val="ListParagraph"/>
        <w:numPr>
          <w:ilvl w:val="0"/>
          <w:numId w:val="2"/>
        </w:numPr>
        <w:spacing w:after="80"/>
      </w:pPr>
      <w:r>
        <w:rPr>
          <w:b/>
          <w:bCs/>
        </w:rPr>
        <w:t>Visualize</w:t>
      </w:r>
      <w:r>
        <w:t>: Dash app reads the CSV at startup and renders interactive Plotly charts with dropdown filters for year and media type</w:t>
      </w:r>
    </w:p>
    <w:p w14:paraId="1FB291A1" w14:textId="77777777" w:rsidR="00826C83" w:rsidRDefault="00826C83">
      <w:pPr>
        <w:spacing w:after="120"/>
      </w:pPr>
    </w:p>
    <w:p w14:paraId="2089A229" w14:textId="77777777" w:rsidR="00826C83" w:rsidRDefault="00000000">
      <w:pPr>
        <w:spacing w:before="180" w:after="80"/>
      </w:pPr>
      <w:r>
        <w:rPr>
          <w:b/>
          <w:bCs/>
        </w:rPr>
        <w:t>4. ETL Architecture Diagram</w:t>
      </w:r>
    </w:p>
    <w:p w14:paraId="5B1EBC1C" w14:textId="77777777" w:rsidR="00826C83" w:rsidRDefault="00826C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5"/>
        <w:gridCol w:w="1500"/>
        <w:gridCol w:w="465"/>
        <w:gridCol w:w="1500"/>
        <w:gridCol w:w="465"/>
        <w:gridCol w:w="1500"/>
        <w:gridCol w:w="465"/>
        <w:gridCol w:w="1500"/>
      </w:tblGrid>
      <w:tr w:rsidR="00826C83" w14:paraId="05E9A0D3" w14:textId="77777777">
        <w:tblPrEx>
          <w:tblCellMar>
            <w:top w:w="0" w:type="dxa"/>
            <w:bottom w:w="0" w:type="dxa"/>
          </w:tblCellMar>
        </w:tblPrEx>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120" w:type="dxa"/>
              <w:bottom w:w="120" w:type="dxa"/>
              <w:right w:w="120" w:type="dxa"/>
            </w:tcMar>
            <w:vAlign w:val="center"/>
          </w:tcPr>
          <w:p w14:paraId="4523675F" w14:textId="77777777" w:rsidR="00826C83" w:rsidRDefault="00000000">
            <w:pPr>
              <w:spacing w:after="40"/>
              <w:jc w:val="center"/>
            </w:pPr>
            <w:r>
              <w:rPr>
                <w:b/>
                <w:bCs/>
                <w:sz w:val="18"/>
                <w:szCs w:val="18"/>
              </w:rPr>
              <w:t>NASA APOD API</w:t>
            </w:r>
          </w:p>
          <w:p w14:paraId="7A41823F" w14:textId="77777777" w:rsidR="00826C83" w:rsidRDefault="00000000">
            <w:pPr>
              <w:jc w:val="center"/>
            </w:pPr>
            <w:r>
              <w:rPr>
                <w:i/>
                <w:iCs/>
                <w:sz w:val="16"/>
                <w:szCs w:val="16"/>
              </w:rPr>
              <w:t>api.nasa.gov</w:t>
            </w:r>
          </w:p>
        </w:tc>
        <w:tc>
          <w:tcPr>
            <w:tcW w:w="46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E2EA9D1" w14:textId="77777777" w:rsidR="00826C83" w:rsidRDefault="00000000">
            <w:pPr>
              <w:jc w:val="center"/>
            </w:pPr>
            <w:r>
              <w:rPr>
                <w:b/>
                <w:bCs/>
                <w:sz w:val="28"/>
                <w:szCs w:val="28"/>
              </w:rPr>
              <w:t>→</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120" w:type="dxa"/>
              <w:bottom w:w="120" w:type="dxa"/>
              <w:right w:w="120" w:type="dxa"/>
            </w:tcMar>
            <w:vAlign w:val="center"/>
          </w:tcPr>
          <w:p w14:paraId="1F35853A" w14:textId="77777777" w:rsidR="00826C83" w:rsidRDefault="00000000">
            <w:pPr>
              <w:spacing w:after="40"/>
              <w:jc w:val="center"/>
            </w:pPr>
            <w:r>
              <w:rPr>
                <w:b/>
                <w:bCs/>
                <w:sz w:val="18"/>
                <w:szCs w:val="18"/>
              </w:rPr>
              <w:t>Extract</w:t>
            </w:r>
          </w:p>
          <w:p w14:paraId="6344D4CA" w14:textId="77777777" w:rsidR="00826C83" w:rsidRDefault="00000000">
            <w:pPr>
              <w:jc w:val="center"/>
            </w:pPr>
            <w:r>
              <w:rPr>
                <w:i/>
                <w:iCs/>
                <w:sz w:val="16"/>
                <w:szCs w:val="16"/>
              </w:rPr>
              <w:t>requests</w:t>
            </w:r>
          </w:p>
        </w:tc>
        <w:tc>
          <w:tcPr>
            <w:tcW w:w="46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A4379A" w14:textId="77777777" w:rsidR="00826C83" w:rsidRDefault="00000000">
            <w:pPr>
              <w:jc w:val="center"/>
            </w:pPr>
            <w:r>
              <w:rPr>
                <w:b/>
                <w:bCs/>
                <w:sz w:val="28"/>
                <w:szCs w:val="28"/>
              </w:rPr>
              <w:t>→</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120" w:type="dxa"/>
              <w:bottom w:w="120" w:type="dxa"/>
              <w:right w:w="120" w:type="dxa"/>
            </w:tcMar>
            <w:vAlign w:val="center"/>
          </w:tcPr>
          <w:p w14:paraId="50F5F034" w14:textId="77777777" w:rsidR="00826C83" w:rsidRDefault="00000000">
            <w:pPr>
              <w:spacing w:after="40"/>
              <w:jc w:val="center"/>
            </w:pPr>
            <w:r>
              <w:rPr>
                <w:b/>
                <w:bCs/>
                <w:sz w:val="18"/>
                <w:szCs w:val="18"/>
              </w:rPr>
              <w:t>Transform</w:t>
            </w:r>
          </w:p>
          <w:p w14:paraId="060CCBE4" w14:textId="77777777" w:rsidR="00826C83" w:rsidRDefault="00000000">
            <w:pPr>
              <w:jc w:val="center"/>
            </w:pPr>
            <w:r>
              <w:rPr>
                <w:i/>
                <w:iCs/>
                <w:sz w:val="16"/>
                <w:szCs w:val="16"/>
              </w:rPr>
              <w:t>pandas</w:t>
            </w:r>
          </w:p>
        </w:tc>
        <w:tc>
          <w:tcPr>
            <w:tcW w:w="46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3F6AADE" w14:textId="77777777" w:rsidR="00826C83" w:rsidRDefault="00000000">
            <w:pPr>
              <w:jc w:val="center"/>
            </w:pPr>
            <w:r>
              <w:rPr>
                <w:b/>
                <w:bCs/>
                <w:sz w:val="28"/>
                <w:szCs w:val="28"/>
              </w:rPr>
              <w:t>→</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120" w:type="dxa"/>
              <w:bottom w:w="120" w:type="dxa"/>
              <w:right w:w="120" w:type="dxa"/>
            </w:tcMar>
            <w:vAlign w:val="center"/>
          </w:tcPr>
          <w:p w14:paraId="1905D39A" w14:textId="77777777" w:rsidR="00826C83" w:rsidRDefault="00000000">
            <w:pPr>
              <w:spacing w:after="40"/>
              <w:jc w:val="center"/>
            </w:pPr>
            <w:r>
              <w:rPr>
                <w:b/>
                <w:bCs/>
                <w:sz w:val="18"/>
                <w:szCs w:val="18"/>
              </w:rPr>
              <w:t>Store</w:t>
            </w:r>
          </w:p>
          <w:p w14:paraId="0F938354" w14:textId="77777777" w:rsidR="00826C83" w:rsidRDefault="00000000">
            <w:pPr>
              <w:jc w:val="center"/>
            </w:pPr>
            <w:r>
              <w:rPr>
                <w:i/>
                <w:iCs/>
                <w:sz w:val="16"/>
                <w:szCs w:val="16"/>
              </w:rPr>
              <w:t>CSV file</w:t>
            </w:r>
          </w:p>
        </w:tc>
        <w:tc>
          <w:tcPr>
            <w:tcW w:w="46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21F2D3" w14:textId="77777777" w:rsidR="00826C83" w:rsidRDefault="00000000">
            <w:pPr>
              <w:jc w:val="center"/>
            </w:pPr>
            <w:r>
              <w:rPr>
                <w:b/>
                <w:bCs/>
                <w:sz w:val="28"/>
                <w:szCs w:val="28"/>
              </w:rPr>
              <w:t>→</w:t>
            </w:r>
          </w:p>
        </w:tc>
        <w:tc>
          <w:tcPr>
            <w:tcW w:w="1500" w:type="dxa"/>
            <w:tcBorders>
              <w:top w:val="single" w:sz="8" w:space="0" w:color="000000"/>
              <w:left w:val="single" w:sz="8" w:space="0" w:color="000000"/>
              <w:bottom w:val="single" w:sz="8" w:space="0" w:color="000000"/>
              <w:right w:val="single" w:sz="8" w:space="0" w:color="000000"/>
            </w:tcBorders>
            <w:shd w:val="clear" w:color="auto" w:fill="F2F2F2"/>
            <w:tcMar>
              <w:top w:w="120" w:type="dxa"/>
              <w:left w:w="120" w:type="dxa"/>
              <w:bottom w:w="120" w:type="dxa"/>
              <w:right w:w="120" w:type="dxa"/>
            </w:tcMar>
            <w:vAlign w:val="center"/>
          </w:tcPr>
          <w:p w14:paraId="166D632B" w14:textId="77777777" w:rsidR="00826C83" w:rsidRDefault="00000000">
            <w:pPr>
              <w:spacing w:after="40"/>
              <w:jc w:val="center"/>
            </w:pPr>
            <w:r>
              <w:rPr>
                <w:b/>
                <w:bCs/>
                <w:sz w:val="18"/>
                <w:szCs w:val="18"/>
              </w:rPr>
              <w:t>Visualize</w:t>
            </w:r>
          </w:p>
          <w:p w14:paraId="7D822C47" w14:textId="77777777" w:rsidR="00826C83" w:rsidRDefault="00000000">
            <w:pPr>
              <w:jc w:val="center"/>
            </w:pPr>
            <w:r>
              <w:rPr>
                <w:i/>
                <w:iCs/>
                <w:sz w:val="16"/>
                <w:szCs w:val="16"/>
              </w:rPr>
              <w:t>Plotly Dash</w:t>
            </w:r>
          </w:p>
        </w:tc>
      </w:tr>
      <w:tr w:rsidR="00826C83" w14:paraId="4265A6C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6ECB69E2" w14:textId="77777777" w:rsidR="00826C83" w:rsidRDefault="00000000">
            <w:pPr>
              <w:jc w:val="center"/>
            </w:pPr>
            <w:r>
              <w:rPr>
                <w:color w:val="444444"/>
                <w:sz w:val="16"/>
                <w:szCs w:val="16"/>
              </w:rPr>
              <w:t>Free REST API No auth needed</w:t>
            </w:r>
          </w:p>
        </w:tc>
        <w:tc>
          <w:tcPr>
            <w:tcW w:w="465" w:type="dxa"/>
            <w:tcBorders>
              <w:top w:val="none" w:sz="0" w:space="0" w:color="FFFFFF"/>
              <w:left w:val="none" w:sz="0" w:space="0" w:color="FFFFFF"/>
              <w:bottom w:val="none" w:sz="0" w:space="0" w:color="FFFFFF"/>
              <w:right w:val="none" w:sz="0" w:space="0" w:color="FFFFFF"/>
            </w:tcBorders>
          </w:tcPr>
          <w:p w14:paraId="0CA9FBE4" w14:textId="77777777" w:rsidR="00826C83" w:rsidRDefault="00826C83"/>
        </w:tc>
        <w:tc>
          <w:tcPr>
            <w:tcW w:w="15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703105CF" w14:textId="77777777" w:rsidR="00826C83" w:rsidRDefault="00000000">
            <w:pPr>
              <w:jc w:val="center"/>
            </w:pPr>
            <w:r>
              <w:rPr>
                <w:color w:val="444444"/>
                <w:sz w:val="16"/>
                <w:szCs w:val="16"/>
              </w:rPr>
              <w:t>Fetch &amp; parse JSON</w:t>
            </w:r>
          </w:p>
        </w:tc>
        <w:tc>
          <w:tcPr>
            <w:tcW w:w="465" w:type="dxa"/>
            <w:tcBorders>
              <w:top w:val="none" w:sz="0" w:space="0" w:color="FFFFFF"/>
              <w:left w:val="none" w:sz="0" w:space="0" w:color="FFFFFF"/>
              <w:bottom w:val="none" w:sz="0" w:space="0" w:color="FFFFFF"/>
              <w:right w:val="none" w:sz="0" w:space="0" w:color="FFFFFF"/>
            </w:tcBorders>
          </w:tcPr>
          <w:p w14:paraId="23B8C7F1" w14:textId="77777777" w:rsidR="00826C83" w:rsidRDefault="00826C83"/>
        </w:tc>
        <w:tc>
          <w:tcPr>
            <w:tcW w:w="15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02DB380E" w14:textId="77777777" w:rsidR="00826C83" w:rsidRDefault="00000000">
            <w:pPr>
              <w:jc w:val="center"/>
            </w:pPr>
            <w:r>
              <w:rPr>
                <w:color w:val="444444"/>
                <w:sz w:val="16"/>
                <w:szCs w:val="16"/>
              </w:rPr>
              <w:t>Clean, normalize &amp; enrich data</w:t>
            </w:r>
          </w:p>
        </w:tc>
        <w:tc>
          <w:tcPr>
            <w:tcW w:w="465" w:type="dxa"/>
            <w:tcBorders>
              <w:top w:val="none" w:sz="0" w:space="0" w:color="FFFFFF"/>
              <w:left w:val="none" w:sz="0" w:space="0" w:color="FFFFFF"/>
              <w:bottom w:val="none" w:sz="0" w:space="0" w:color="FFFFFF"/>
              <w:right w:val="none" w:sz="0" w:space="0" w:color="FFFFFF"/>
            </w:tcBorders>
          </w:tcPr>
          <w:p w14:paraId="2F0219D9" w14:textId="77777777" w:rsidR="00826C83" w:rsidRDefault="00826C83"/>
        </w:tc>
        <w:tc>
          <w:tcPr>
            <w:tcW w:w="15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7EA66C7A" w14:textId="77777777" w:rsidR="00826C83" w:rsidRDefault="00000000">
            <w:pPr>
              <w:jc w:val="center"/>
            </w:pPr>
            <w:r>
              <w:rPr>
                <w:color w:val="444444"/>
                <w:sz w:val="16"/>
                <w:szCs w:val="16"/>
              </w:rPr>
              <w:t>Processed CSV output</w:t>
            </w:r>
          </w:p>
        </w:tc>
        <w:tc>
          <w:tcPr>
            <w:tcW w:w="465" w:type="dxa"/>
            <w:tcBorders>
              <w:top w:val="none" w:sz="0" w:space="0" w:color="FFFFFF"/>
              <w:left w:val="none" w:sz="0" w:space="0" w:color="FFFFFF"/>
              <w:bottom w:val="none" w:sz="0" w:space="0" w:color="FFFFFF"/>
              <w:right w:val="none" w:sz="0" w:space="0" w:color="FFFFFF"/>
            </w:tcBorders>
          </w:tcPr>
          <w:p w14:paraId="519C8293" w14:textId="77777777" w:rsidR="00826C83" w:rsidRDefault="00826C83"/>
        </w:tc>
        <w:tc>
          <w:tcPr>
            <w:tcW w:w="1500" w:type="dxa"/>
            <w:tcBorders>
              <w:top w:val="none" w:sz="0" w:space="0" w:color="FFFFFF"/>
              <w:left w:val="none" w:sz="0" w:space="0" w:color="FFFFFF"/>
              <w:bottom w:val="none" w:sz="0" w:space="0" w:color="FFFFFF"/>
              <w:right w:val="none" w:sz="0" w:space="0" w:color="FFFFFF"/>
            </w:tcBorders>
            <w:tcMar>
              <w:top w:w="60" w:type="dxa"/>
              <w:left w:w="0" w:type="dxa"/>
              <w:bottom w:w="0" w:type="dxa"/>
              <w:right w:w="0" w:type="dxa"/>
            </w:tcMar>
          </w:tcPr>
          <w:p w14:paraId="7C4A1DC9" w14:textId="77777777" w:rsidR="00826C83" w:rsidRDefault="00000000">
            <w:pPr>
              <w:jc w:val="center"/>
            </w:pPr>
            <w:r>
              <w:rPr>
                <w:color w:val="444444"/>
                <w:sz w:val="16"/>
                <w:szCs w:val="16"/>
              </w:rPr>
              <w:t>Interactive dashboard</w:t>
            </w:r>
          </w:p>
        </w:tc>
      </w:tr>
    </w:tbl>
    <w:p w14:paraId="50BCC6D6" w14:textId="77777777" w:rsidR="00826C83" w:rsidRDefault="00826C83">
      <w:pPr>
        <w:spacing w:after="120"/>
      </w:pPr>
    </w:p>
    <w:p w14:paraId="7524DAB4" w14:textId="77777777" w:rsidR="00826C83" w:rsidRDefault="00000000">
      <w:pPr>
        <w:spacing w:before="180" w:after="80"/>
      </w:pPr>
      <w:r>
        <w:rPr>
          <w:b/>
          <w:bCs/>
        </w:rPr>
        <w:lastRenderedPageBreak/>
        <w:t>5. Dashboard Visualizations</w:t>
      </w:r>
    </w:p>
    <w:p w14:paraId="21E718DD" w14:textId="77777777" w:rsidR="00826C83" w:rsidRDefault="00000000">
      <w:pPr>
        <w:pStyle w:val="ListParagraph"/>
        <w:numPr>
          <w:ilvl w:val="0"/>
          <w:numId w:val="2"/>
        </w:numPr>
        <w:spacing w:after="80"/>
      </w:pPr>
      <w:r>
        <w:rPr>
          <w:b/>
          <w:bCs/>
        </w:rPr>
        <w:t>Media-type bar chart</w:t>
      </w:r>
      <w:r>
        <w:t>: Count of image vs. video entries by year — shows how video content has grown over time</w:t>
      </w:r>
    </w:p>
    <w:p w14:paraId="39B1984C" w14:textId="77777777" w:rsidR="00826C83" w:rsidRDefault="00000000">
      <w:pPr>
        <w:pStyle w:val="ListParagraph"/>
        <w:numPr>
          <w:ilvl w:val="0"/>
          <w:numId w:val="2"/>
        </w:numPr>
        <w:spacing w:after="80"/>
      </w:pPr>
      <w:r>
        <w:rPr>
          <w:b/>
          <w:bCs/>
        </w:rPr>
        <w:t>Entries-over-</w:t>
      </w:r>
      <w:proofErr w:type="gramStart"/>
      <w:r>
        <w:rPr>
          <w:b/>
          <w:bCs/>
        </w:rPr>
        <w:t>time line</w:t>
      </w:r>
      <w:proofErr w:type="gramEnd"/>
      <w:r>
        <w:rPr>
          <w:b/>
          <w:bCs/>
        </w:rPr>
        <w:t xml:space="preserve"> chart</w:t>
      </w:r>
      <w:r>
        <w:t>: Number of entries per month/year — confirms pipeline coverage and highlights gaps</w:t>
      </w:r>
    </w:p>
    <w:p w14:paraId="6D2C766C" w14:textId="77777777" w:rsidR="00826C83" w:rsidRDefault="00000000">
      <w:pPr>
        <w:pStyle w:val="ListParagraph"/>
        <w:numPr>
          <w:ilvl w:val="0"/>
          <w:numId w:val="2"/>
        </w:numPr>
        <w:spacing w:after="80"/>
      </w:pPr>
      <w:r>
        <w:rPr>
          <w:b/>
          <w:bCs/>
        </w:rPr>
        <w:t>Top keywords bar chart</w:t>
      </w:r>
      <w:r>
        <w:t xml:space="preserve">: Most frequent words in APOD titles and explanations after </w:t>
      </w:r>
      <w:proofErr w:type="spellStart"/>
      <w:r>
        <w:t>stopword</w:t>
      </w:r>
      <w:proofErr w:type="spellEnd"/>
      <w:r>
        <w:t xml:space="preserve"> removal (</w:t>
      </w:r>
      <w:proofErr w:type="spellStart"/>
      <w:proofErr w:type="gramStart"/>
      <w:r>
        <w:t>collections.Counter</w:t>
      </w:r>
      <w:proofErr w:type="spellEnd"/>
      <w:proofErr w:type="gramEnd"/>
      <w:r>
        <w:t>)</w:t>
      </w:r>
    </w:p>
    <w:p w14:paraId="5DC7ECC4" w14:textId="77777777" w:rsidR="00826C83" w:rsidRDefault="00000000">
      <w:pPr>
        <w:pStyle w:val="ListParagraph"/>
        <w:numPr>
          <w:ilvl w:val="0"/>
          <w:numId w:val="2"/>
        </w:numPr>
        <w:spacing w:after="80"/>
      </w:pPr>
      <w:r>
        <w:rPr>
          <w:b/>
          <w:bCs/>
        </w:rPr>
        <w:t>KPI summary cards</w:t>
      </w:r>
      <w:r>
        <w:t>: Total entries loaded, date range covered, image vs. video split, average explanation word count</w:t>
      </w:r>
    </w:p>
    <w:p w14:paraId="59D30BD2" w14:textId="77777777" w:rsidR="00826C83" w:rsidRDefault="00000000">
      <w:pPr>
        <w:pStyle w:val="ListParagraph"/>
        <w:numPr>
          <w:ilvl w:val="0"/>
          <w:numId w:val="2"/>
        </w:numPr>
        <w:spacing w:after="80"/>
      </w:pPr>
      <w:r>
        <w:rPr>
          <w:b/>
          <w:bCs/>
        </w:rPr>
        <w:t>Filter controls</w:t>
      </w:r>
      <w:r>
        <w:t>: Dropdowns for year range and media type; all charts update dynamically via Dash callbacks</w:t>
      </w:r>
    </w:p>
    <w:p w14:paraId="1079515B" w14:textId="77777777" w:rsidR="00826C83" w:rsidRDefault="00000000">
      <w:pPr>
        <w:spacing w:before="240" w:after="120"/>
      </w:pPr>
      <w:r>
        <w:rPr>
          <w:b/>
          <w:bCs/>
          <w:sz w:val="24"/>
          <w:szCs w:val="24"/>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826C83" w14:paraId="640589D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1932D046" w14:textId="77777777" w:rsidR="00826C83" w:rsidRDefault="00000000">
            <w:r>
              <w:rPr>
                <w:b/>
                <w:bCs/>
                <w:color w:val="FFFFFF"/>
                <w:sz w:val="20"/>
                <w:szCs w:val="20"/>
              </w:rPr>
              <w:t>Week</w:t>
            </w:r>
          </w:p>
        </w:tc>
        <w:tc>
          <w:tcPr>
            <w:tcW w:w="796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4D6CDA75" w14:textId="77777777" w:rsidR="00826C83" w:rsidRDefault="00000000">
            <w:r>
              <w:rPr>
                <w:b/>
                <w:bCs/>
                <w:color w:val="FFFFFF"/>
                <w:sz w:val="20"/>
                <w:szCs w:val="20"/>
              </w:rPr>
              <w:t>Tasks</w:t>
            </w:r>
          </w:p>
        </w:tc>
      </w:tr>
      <w:tr w:rsidR="00826C83" w14:paraId="3CFA04E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8657BF" w14:textId="77777777" w:rsidR="00826C83" w:rsidRDefault="00000000">
            <w:r>
              <w:rPr>
                <w:b/>
                <w:bCs/>
                <w:sz w:val="20"/>
                <w:szCs w:val="20"/>
              </w:rPr>
              <w:t>Week 1</w:t>
            </w:r>
          </w:p>
        </w:tc>
        <w:tc>
          <w:tcPr>
            <w:tcW w:w="7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E11547" w14:textId="77777777" w:rsidR="00826C83" w:rsidRDefault="00000000">
            <w:r>
              <w:rPr>
                <w:sz w:val="20"/>
                <w:szCs w:val="20"/>
              </w:rPr>
              <w:t>Register for NASA API key; test endpoints; set up VS Code project structure and virtual environment; draft and submit proposal</w:t>
            </w:r>
          </w:p>
        </w:tc>
      </w:tr>
      <w:tr w:rsidR="00826C83" w14:paraId="5B44EF3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C0AE1" w14:textId="77777777" w:rsidR="00826C83" w:rsidRDefault="00000000">
            <w:r>
              <w:rPr>
                <w:b/>
                <w:bCs/>
                <w:sz w:val="20"/>
                <w:szCs w:val="20"/>
              </w:rPr>
              <w:t>Week 2</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A5393" w14:textId="77777777" w:rsidR="00826C83" w:rsidRDefault="00000000">
            <w:r>
              <w:rPr>
                <w:sz w:val="20"/>
                <w:szCs w:val="20"/>
              </w:rPr>
              <w:t>Build extraction script using requests; pull date-range batches from API; parse JSON; handle rate limits and errors; export raw data to CSV</w:t>
            </w:r>
          </w:p>
        </w:tc>
      </w:tr>
      <w:tr w:rsidR="00826C83" w14:paraId="7280312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99EF63" w14:textId="77777777" w:rsidR="00826C83" w:rsidRDefault="00000000">
            <w:r>
              <w:rPr>
                <w:b/>
                <w:bCs/>
                <w:sz w:val="20"/>
                <w:szCs w:val="20"/>
              </w:rPr>
              <w:t>Week 3</w:t>
            </w:r>
          </w:p>
        </w:tc>
        <w:tc>
          <w:tcPr>
            <w:tcW w:w="7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1A412" w14:textId="77777777" w:rsidR="00826C83" w:rsidRDefault="00000000">
            <w:r>
              <w:rPr>
                <w:sz w:val="20"/>
                <w:szCs w:val="20"/>
              </w:rPr>
              <w:t xml:space="preserve">Clean and transform data with pandas (normalize dates, handle nulls, flag </w:t>
            </w:r>
            <w:proofErr w:type="spellStart"/>
            <w:r>
              <w:rPr>
                <w:sz w:val="20"/>
                <w:szCs w:val="20"/>
              </w:rPr>
              <w:t>media_type</w:t>
            </w:r>
            <w:proofErr w:type="spellEnd"/>
            <w:r>
              <w:rPr>
                <w:sz w:val="20"/>
                <w:szCs w:val="20"/>
              </w:rPr>
              <w:t>); compute keyword frequency counts; save final processed CSV</w:t>
            </w:r>
          </w:p>
        </w:tc>
      </w:tr>
      <w:tr w:rsidR="00826C83" w14:paraId="38FC1CA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ADE04" w14:textId="77777777" w:rsidR="00826C83" w:rsidRDefault="00000000">
            <w:r>
              <w:rPr>
                <w:b/>
                <w:bCs/>
                <w:sz w:val="20"/>
                <w:szCs w:val="20"/>
              </w:rPr>
              <w:t>Week 4</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41D7D" w14:textId="77777777" w:rsidR="00826C83" w:rsidRDefault="00000000">
            <w:r>
              <w:rPr>
                <w:sz w:val="20"/>
                <w:szCs w:val="20"/>
              </w:rPr>
              <w:t>Build Plotly Dash app; create interactive charts (media-type bar, entries-over-</w:t>
            </w:r>
            <w:proofErr w:type="gramStart"/>
            <w:r>
              <w:rPr>
                <w:sz w:val="20"/>
                <w:szCs w:val="20"/>
              </w:rPr>
              <w:t>time line</w:t>
            </w:r>
            <w:proofErr w:type="gramEnd"/>
            <w:r>
              <w:rPr>
                <w:sz w:val="20"/>
                <w:szCs w:val="20"/>
              </w:rPr>
              <w:t>, top-keywords bar); add dropdown filters and KPI summary cards</w:t>
            </w:r>
          </w:p>
        </w:tc>
      </w:tr>
      <w:tr w:rsidR="00826C83" w14:paraId="14393E9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E4F1A3" w14:textId="77777777" w:rsidR="00826C83" w:rsidRDefault="00000000">
            <w:r>
              <w:rPr>
                <w:b/>
                <w:bCs/>
                <w:sz w:val="20"/>
                <w:szCs w:val="20"/>
              </w:rPr>
              <w:t>Week 5</w:t>
            </w:r>
          </w:p>
        </w:tc>
        <w:tc>
          <w:tcPr>
            <w:tcW w:w="7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16DD6B" w14:textId="77777777" w:rsidR="00826C83" w:rsidRDefault="00000000">
            <w:r>
              <w:rPr>
                <w:sz w:val="20"/>
                <w:szCs w:val="20"/>
              </w:rPr>
              <w:t>End-to-end testing; fix edge cases; polish dashboard layout; prepare and deliver final presentation and live demo</w:t>
            </w:r>
          </w:p>
        </w:tc>
      </w:tr>
    </w:tbl>
    <w:p w14:paraId="73231645" w14:textId="77777777" w:rsidR="00826C83" w:rsidRDefault="00826C83">
      <w:pPr>
        <w:spacing w:after="120"/>
      </w:pPr>
    </w:p>
    <w:p w14:paraId="241A5918" w14:textId="77777777" w:rsidR="00826C83" w:rsidRDefault="00000000">
      <w:pPr>
        <w:spacing w:before="240" w:after="120"/>
      </w:pPr>
      <w:r>
        <w:rPr>
          <w:b/>
          <w:bCs/>
          <w:sz w:val="24"/>
          <w:szCs w:val="24"/>
        </w:rPr>
        <w:t>Expected Outcomes</w:t>
      </w:r>
    </w:p>
    <w:p w14:paraId="21D8A325" w14:textId="77777777" w:rsidR="00826C83" w:rsidRDefault="00000000">
      <w:pPr>
        <w:pStyle w:val="ListParagraph"/>
        <w:numPr>
          <w:ilvl w:val="0"/>
          <w:numId w:val="2"/>
        </w:numPr>
        <w:spacing w:after="80"/>
      </w:pPr>
      <w:r>
        <w:rPr>
          <w:b/>
          <w:bCs/>
        </w:rPr>
        <w:t>Working ETL pipeline</w:t>
      </w:r>
      <w:r>
        <w:t>: Python scripts that extract, transform, and store NASA APOD data in a clean CSV — re-runnable on demand</w:t>
      </w:r>
    </w:p>
    <w:p w14:paraId="0EF7897A" w14:textId="77777777" w:rsidR="00826C83" w:rsidRDefault="00000000">
      <w:pPr>
        <w:pStyle w:val="ListParagraph"/>
        <w:numPr>
          <w:ilvl w:val="0"/>
          <w:numId w:val="2"/>
        </w:numPr>
        <w:spacing w:after="80"/>
      </w:pPr>
      <w:r>
        <w:rPr>
          <w:b/>
          <w:bCs/>
        </w:rPr>
        <w:t>Processed dataset</w:t>
      </w:r>
      <w:r>
        <w:t>: A structured CSV containing 500–1,000 APOD records with consistent fields, clean dates, and computed columns</w:t>
      </w:r>
    </w:p>
    <w:p w14:paraId="4961C84A" w14:textId="77777777" w:rsidR="00826C83" w:rsidRDefault="00000000">
      <w:pPr>
        <w:pStyle w:val="ListParagraph"/>
        <w:numPr>
          <w:ilvl w:val="0"/>
          <w:numId w:val="2"/>
        </w:numPr>
        <w:spacing w:after="80"/>
      </w:pPr>
      <w:r>
        <w:rPr>
          <w:b/>
          <w:bCs/>
        </w:rPr>
        <w:t>Interactive Dash dashboard</w:t>
      </w:r>
      <w:r>
        <w:t xml:space="preserve">: A </w:t>
      </w:r>
      <w:proofErr w:type="gramStart"/>
      <w:r>
        <w:t>locally-hosted</w:t>
      </w:r>
      <w:proofErr w:type="gramEnd"/>
      <w:r>
        <w:t xml:space="preserve"> app with three interactive charts, KPI cards, and dropdown filters by year and media type</w:t>
      </w:r>
    </w:p>
    <w:p w14:paraId="474D96D9" w14:textId="77777777" w:rsidR="00826C83" w:rsidRDefault="00000000">
      <w:pPr>
        <w:pStyle w:val="ListParagraph"/>
        <w:numPr>
          <w:ilvl w:val="0"/>
          <w:numId w:val="2"/>
        </w:numPr>
        <w:spacing w:after="80"/>
      </w:pPr>
      <w:r>
        <w:rPr>
          <w:b/>
          <w:bCs/>
        </w:rPr>
        <w:t>Clean project repository</w:t>
      </w:r>
      <w:r>
        <w:t>: Organized VS Code project with requirements.txt</w:t>
      </w:r>
      <w:proofErr w:type="gramStart"/>
      <w:r>
        <w:t>, .env</w:t>
      </w:r>
      <w:proofErr w:type="gramEnd"/>
      <w:r>
        <w:t xml:space="preserve"> template, and a README with run instructions</w:t>
      </w:r>
    </w:p>
    <w:p w14:paraId="06A0E61E" w14:textId="77777777" w:rsidR="00826C83" w:rsidRDefault="00000000">
      <w:pPr>
        <w:pStyle w:val="ListParagraph"/>
        <w:numPr>
          <w:ilvl w:val="0"/>
          <w:numId w:val="2"/>
        </w:numPr>
        <w:spacing w:after="80"/>
      </w:pPr>
      <w:r>
        <w:rPr>
          <w:b/>
          <w:bCs/>
        </w:rPr>
        <w:t>Final presentation</w:t>
      </w:r>
      <w:r>
        <w:t>: Live demo of the pipeline and dashboard showing end-to-end data flow and key analytical insights</w:t>
      </w:r>
    </w:p>
    <w:p w14:paraId="65A8B3DC" w14:textId="77777777" w:rsidR="00826C83" w:rsidRDefault="00826C83">
      <w:pPr>
        <w:spacing w:after="80"/>
      </w:pPr>
    </w:p>
    <w:p w14:paraId="1408EA26" w14:textId="13609537" w:rsidR="00826C83" w:rsidRDefault="00826C83">
      <w:pPr>
        <w:spacing w:after="120"/>
      </w:pPr>
    </w:p>
    <w:sectPr w:rsidR="00826C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568"/>
    <w:multiLevelType w:val="hybridMultilevel"/>
    <w:tmpl w:val="ECFABD0E"/>
    <w:lvl w:ilvl="0" w:tplc="7CEA8D4C">
      <w:start w:val="1"/>
      <w:numFmt w:val="bullet"/>
      <w:lvlText w:val="●"/>
      <w:lvlJc w:val="left"/>
      <w:pPr>
        <w:ind w:left="720" w:hanging="360"/>
      </w:pPr>
    </w:lvl>
    <w:lvl w:ilvl="1" w:tplc="1568BB76">
      <w:start w:val="1"/>
      <w:numFmt w:val="bullet"/>
      <w:lvlText w:val="○"/>
      <w:lvlJc w:val="left"/>
      <w:pPr>
        <w:ind w:left="1440" w:hanging="360"/>
      </w:pPr>
    </w:lvl>
    <w:lvl w:ilvl="2" w:tplc="35A41C4E">
      <w:start w:val="1"/>
      <w:numFmt w:val="bullet"/>
      <w:lvlText w:val="■"/>
      <w:lvlJc w:val="left"/>
      <w:pPr>
        <w:ind w:left="2160" w:hanging="360"/>
      </w:pPr>
    </w:lvl>
    <w:lvl w:ilvl="3" w:tplc="51908202">
      <w:start w:val="1"/>
      <w:numFmt w:val="bullet"/>
      <w:lvlText w:val="●"/>
      <w:lvlJc w:val="left"/>
      <w:pPr>
        <w:ind w:left="2880" w:hanging="360"/>
      </w:pPr>
    </w:lvl>
    <w:lvl w:ilvl="4" w:tplc="EE20CA3C">
      <w:start w:val="1"/>
      <w:numFmt w:val="bullet"/>
      <w:lvlText w:val="○"/>
      <w:lvlJc w:val="left"/>
      <w:pPr>
        <w:ind w:left="3600" w:hanging="360"/>
      </w:pPr>
    </w:lvl>
    <w:lvl w:ilvl="5" w:tplc="F3F81174">
      <w:start w:val="1"/>
      <w:numFmt w:val="bullet"/>
      <w:lvlText w:val="■"/>
      <w:lvlJc w:val="left"/>
      <w:pPr>
        <w:ind w:left="4320" w:hanging="360"/>
      </w:pPr>
    </w:lvl>
    <w:lvl w:ilvl="6" w:tplc="FFC27E0A">
      <w:start w:val="1"/>
      <w:numFmt w:val="bullet"/>
      <w:lvlText w:val="●"/>
      <w:lvlJc w:val="left"/>
      <w:pPr>
        <w:ind w:left="5040" w:hanging="360"/>
      </w:pPr>
    </w:lvl>
    <w:lvl w:ilvl="7" w:tplc="AAC6EC8E">
      <w:start w:val="1"/>
      <w:numFmt w:val="bullet"/>
      <w:lvlText w:val="●"/>
      <w:lvlJc w:val="left"/>
      <w:pPr>
        <w:ind w:left="5760" w:hanging="360"/>
      </w:pPr>
    </w:lvl>
    <w:lvl w:ilvl="8" w:tplc="ADCCEAF4">
      <w:start w:val="1"/>
      <w:numFmt w:val="bullet"/>
      <w:lvlText w:val="●"/>
      <w:lvlJc w:val="left"/>
      <w:pPr>
        <w:ind w:left="6480" w:hanging="360"/>
      </w:pPr>
    </w:lvl>
  </w:abstractNum>
  <w:abstractNum w:abstractNumId="1" w15:restartNumberingAfterBreak="0">
    <w:nsid w:val="6D757F89"/>
    <w:multiLevelType w:val="hybridMultilevel"/>
    <w:tmpl w:val="2374A046"/>
    <w:lvl w:ilvl="0" w:tplc="335E1ADE">
      <w:start w:val="1"/>
      <w:numFmt w:val="bullet"/>
      <w:lvlText w:val="•"/>
      <w:lvlJc w:val="left"/>
      <w:pPr>
        <w:ind w:left="720" w:hanging="360"/>
      </w:pPr>
    </w:lvl>
    <w:lvl w:ilvl="1" w:tplc="07021370">
      <w:numFmt w:val="decimal"/>
      <w:lvlText w:val=""/>
      <w:lvlJc w:val="left"/>
    </w:lvl>
    <w:lvl w:ilvl="2" w:tplc="FC226808">
      <w:numFmt w:val="decimal"/>
      <w:lvlText w:val=""/>
      <w:lvlJc w:val="left"/>
    </w:lvl>
    <w:lvl w:ilvl="3" w:tplc="673251AA">
      <w:numFmt w:val="decimal"/>
      <w:lvlText w:val=""/>
      <w:lvlJc w:val="left"/>
    </w:lvl>
    <w:lvl w:ilvl="4" w:tplc="7AE0646E">
      <w:numFmt w:val="decimal"/>
      <w:lvlText w:val=""/>
      <w:lvlJc w:val="left"/>
    </w:lvl>
    <w:lvl w:ilvl="5" w:tplc="69B82B16">
      <w:numFmt w:val="decimal"/>
      <w:lvlText w:val=""/>
      <w:lvlJc w:val="left"/>
    </w:lvl>
    <w:lvl w:ilvl="6" w:tplc="2FC2A9B6">
      <w:numFmt w:val="decimal"/>
      <w:lvlText w:val=""/>
      <w:lvlJc w:val="left"/>
    </w:lvl>
    <w:lvl w:ilvl="7" w:tplc="60B6B78E">
      <w:numFmt w:val="decimal"/>
      <w:lvlText w:val=""/>
      <w:lvlJc w:val="left"/>
    </w:lvl>
    <w:lvl w:ilvl="8" w:tplc="5BB22394">
      <w:numFmt w:val="decimal"/>
      <w:lvlText w:val=""/>
      <w:lvlJc w:val="left"/>
    </w:lvl>
  </w:abstractNum>
  <w:num w:numId="1" w16cid:durableId="165286886">
    <w:abstractNumId w:val="0"/>
    <w:lvlOverride w:ilvl="0">
      <w:startOverride w:val="1"/>
    </w:lvlOverride>
  </w:num>
  <w:num w:numId="2" w16cid:durableId="490565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C83"/>
    <w:rsid w:val="00010ABC"/>
    <w:rsid w:val="00826C83"/>
    <w:rsid w:val="00DE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66E881"/>
  <w15:docId w15:val="{20F0056E-A7C2-BA49-BAED-722E65CA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Myleah</cp:lastModifiedBy>
  <cp:revision>2</cp:revision>
  <dcterms:created xsi:type="dcterms:W3CDTF">2026-05-17T23:33:00Z</dcterms:created>
  <dcterms:modified xsi:type="dcterms:W3CDTF">2026-05-17T23:33:00Z</dcterms:modified>
</cp:coreProperties>
</file>