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00C" w:rsidRPr="00BF4ED2" w:rsidRDefault="004A1AA9" w:rsidP="005205FD">
      <w:pPr>
        <w:spacing w:line="276" w:lineRule="auto"/>
        <w:jc w:val="center"/>
        <w:rPr>
          <w:sz w:val="40"/>
          <w:szCs w:val="40"/>
        </w:rPr>
      </w:pPr>
      <w:r w:rsidRPr="00BF4ED2">
        <w:rPr>
          <w:sz w:val="40"/>
          <w:szCs w:val="40"/>
        </w:rPr>
        <w:t>Development of a MIPS Machine Simulator in C</w:t>
      </w:r>
    </w:p>
    <w:sdt>
      <w:sdtPr>
        <w:rPr>
          <w:rFonts w:asciiTheme="minorHAnsi" w:eastAsiaTheme="minorEastAsia" w:hAnsiTheme="minorHAnsi" w:cstheme="minorBidi"/>
          <w:color w:val="auto"/>
          <w:sz w:val="22"/>
          <w:szCs w:val="22"/>
        </w:rPr>
        <w:id w:val="-673261817"/>
        <w:docPartObj>
          <w:docPartGallery w:val="Table of Contents"/>
          <w:docPartUnique/>
        </w:docPartObj>
      </w:sdtPr>
      <w:sdtEndPr>
        <w:rPr>
          <w:b/>
          <w:bCs/>
          <w:noProof/>
        </w:rPr>
      </w:sdtEndPr>
      <w:sdtContent>
        <w:p w:rsidR="00AD20D3" w:rsidRPr="00BF4ED2" w:rsidRDefault="00AD20D3" w:rsidP="009F5579">
          <w:pPr>
            <w:pStyle w:val="TOCHeading"/>
            <w:spacing w:line="276" w:lineRule="auto"/>
            <w:jc w:val="both"/>
            <w:rPr>
              <w:color w:val="auto"/>
            </w:rPr>
          </w:pPr>
          <w:r w:rsidRPr="00BF4ED2">
            <w:rPr>
              <w:color w:val="auto"/>
            </w:rPr>
            <w:t>Table of Contents</w:t>
          </w:r>
        </w:p>
        <w:p w:rsidR="006D0370" w:rsidRDefault="00AE705E">
          <w:pPr>
            <w:pStyle w:val="TOC1"/>
            <w:tabs>
              <w:tab w:val="right" w:leader="dot" w:pos="9350"/>
            </w:tabs>
            <w:rPr>
              <w:noProof/>
            </w:rPr>
          </w:pPr>
          <w:r w:rsidRPr="00AE705E">
            <w:fldChar w:fldCharType="begin"/>
          </w:r>
          <w:r w:rsidR="00AD20D3" w:rsidRPr="00BF4ED2">
            <w:instrText xml:space="preserve"> TOC \o "1-3" \h \z \u </w:instrText>
          </w:r>
          <w:r w:rsidRPr="00AE705E">
            <w:fldChar w:fldCharType="separate"/>
          </w:r>
          <w:hyperlink w:anchor="_Toc469509956" w:history="1">
            <w:r w:rsidR="006D0370" w:rsidRPr="00CF010C">
              <w:rPr>
                <w:rStyle w:val="Hyperlink"/>
                <w:noProof/>
              </w:rPr>
              <w:t>README</w:t>
            </w:r>
            <w:r w:rsidR="006D0370">
              <w:rPr>
                <w:noProof/>
                <w:webHidden/>
              </w:rPr>
              <w:tab/>
            </w:r>
            <w:r w:rsidR="006D0370">
              <w:rPr>
                <w:noProof/>
                <w:webHidden/>
              </w:rPr>
              <w:fldChar w:fldCharType="begin"/>
            </w:r>
            <w:r w:rsidR="006D0370">
              <w:rPr>
                <w:noProof/>
                <w:webHidden/>
              </w:rPr>
              <w:instrText xml:space="preserve"> PAGEREF _Toc469509956 \h </w:instrText>
            </w:r>
            <w:r w:rsidR="006D0370">
              <w:rPr>
                <w:noProof/>
                <w:webHidden/>
              </w:rPr>
            </w:r>
            <w:r w:rsidR="006D0370">
              <w:rPr>
                <w:noProof/>
                <w:webHidden/>
              </w:rPr>
              <w:fldChar w:fldCharType="separate"/>
            </w:r>
            <w:r w:rsidR="006D0370">
              <w:rPr>
                <w:noProof/>
                <w:webHidden/>
              </w:rPr>
              <w:t>1</w:t>
            </w:r>
            <w:r w:rsidR="006D0370">
              <w:rPr>
                <w:noProof/>
                <w:webHidden/>
              </w:rPr>
              <w:fldChar w:fldCharType="end"/>
            </w:r>
          </w:hyperlink>
        </w:p>
        <w:p w:rsidR="006D0370" w:rsidRDefault="006D0370">
          <w:pPr>
            <w:pStyle w:val="TOC1"/>
            <w:tabs>
              <w:tab w:val="right" w:leader="dot" w:pos="9350"/>
            </w:tabs>
            <w:rPr>
              <w:noProof/>
            </w:rPr>
          </w:pPr>
          <w:hyperlink w:anchor="_Toc469509957" w:history="1">
            <w:r w:rsidRPr="00CF010C">
              <w:rPr>
                <w:rStyle w:val="Hyperlink"/>
                <w:noProof/>
              </w:rPr>
              <w:t>Introduction</w:t>
            </w:r>
            <w:r>
              <w:rPr>
                <w:noProof/>
                <w:webHidden/>
              </w:rPr>
              <w:tab/>
            </w:r>
            <w:r>
              <w:rPr>
                <w:noProof/>
                <w:webHidden/>
              </w:rPr>
              <w:fldChar w:fldCharType="begin"/>
            </w:r>
            <w:r>
              <w:rPr>
                <w:noProof/>
                <w:webHidden/>
              </w:rPr>
              <w:instrText xml:space="preserve"> PAGEREF _Toc469509957 \h </w:instrText>
            </w:r>
            <w:r>
              <w:rPr>
                <w:noProof/>
                <w:webHidden/>
              </w:rPr>
            </w:r>
            <w:r>
              <w:rPr>
                <w:noProof/>
                <w:webHidden/>
              </w:rPr>
              <w:fldChar w:fldCharType="separate"/>
            </w:r>
            <w:r>
              <w:rPr>
                <w:noProof/>
                <w:webHidden/>
              </w:rPr>
              <w:t>1</w:t>
            </w:r>
            <w:r>
              <w:rPr>
                <w:noProof/>
                <w:webHidden/>
              </w:rPr>
              <w:fldChar w:fldCharType="end"/>
            </w:r>
          </w:hyperlink>
        </w:p>
        <w:p w:rsidR="006D0370" w:rsidRDefault="006D0370">
          <w:pPr>
            <w:pStyle w:val="TOC1"/>
            <w:tabs>
              <w:tab w:val="right" w:leader="dot" w:pos="9350"/>
            </w:tabs>
            <w:rPr>
              <w:noProof/>
            </w:rPr>
          </w:pPr>
          <w:hyperlink w:anchor="_Toc469509958" w:history="1">
            <w:r w:rsidRPr="00CF010C">
              <w:rPr>
                <w:rStyle w:val="Hyperlink"/>
                <w:noProof/>
              </w:rPr>
              <w:t>Data Types</w:t>
            </w:r>
            <w:r>
              <w:rPr>
                <w:noProof/>
                <w:webHidden/>
              </w:rPr>
              <w:tab/>
            </w:r>
            <w:r>
              <w:rPr>
                <w:noProof/>
                <w:webHidden/>
              </w:rPr>
              <w:fldChar w:fldCharType="begin"/>
            </w:r>
            <w:r>
              <w:rPr>
                <w:noProof/>
                <w:webHidden/>
              </w:rPr>
              <w:instrText xml:space="preserve"> PAGEREF _Toc469509958 \h </w:instrText>
            </w:r>
            <w:r>
              <w:rPr>
                <w:noProof/>
                <w:webHidden/>
              </w:rPr>
            </w:r>
            <w:r>
              <w:rPr>
                <w:noProof/>
                <w:webHidden/>
              </w:rPr>
              <w:fldChar w:fldCharType="separate"/>
            </w:r>
            <w:r>
              <w:rPr>
                <w:noProof/>
                <w:webHidden/>
              </w:rPr>
              <w:t>2</w:t>
            </w:r>
            <w:r>
              <w:rPr>
                <w:noProof/>
                <w:webHidden/>
              </w:rPr>
              <w:fldChar w:fldCharType="end"/>
            </w:r>
          </w:hyperlink>
        </w:p>
        <w:p w:rsidR="006D0370" w:rsidRDefault="006D0370">
          <w:pPr>
            <w:pStyle w:val="TOC1"/>
            <w:tabs>
              <w:tab w:val="right" w:leader="dot" w:pos="9350"/>
            </w:tabs>
            <w:rPr>
              <w:noProof/>
            </w:rPr>
          </w:pPr>
          <w:hyperlink w:anchor="_Toc469509959" w:history="1">
            <w:r w:rsidRPr="00CF010C">
              <w:rPr>
                <w:rStyle w:val="Hyperlink"/>
                <w:noProof/>
              </w:rPr>
              <w:t>Design</w:t>
            </w:r>
            <w:r>
              <w:rPr>
                <w:noProof/>
                <w:webHidden/>
              </w:rPr>
              <w:tab/>
            </w:r>
            <w:r>
              <w:rPr>
                <w:noProof/>
                <w:webHidden/>
              </w:rPr>
              <w:fldChar w:fldCharType="begin"/>
            </w:r>
            <w:r>
              <w:rPr>
                <w:noProof/>
                <w:webHidden/>
              </w:rPr>
              <w:instrText xml:space="preserve"> PAGEREF _Toc469509959 \h </w:instrText>
            </w:r>
            <w:r>
              <w:rPr>
                <w:noProof/>
                <w:webHidden/>
              </w:rPr>
            </w:r>
            <w:r>
              <w:rPr>
                <w:noProof/>
                <w:webHidden/>
              </w:rPr>
              <w:fldChar w:fldCharType="separate"/>
            </w:r>
            <w:r>
              <w:rPr>
                <w:noProof/>
                <w:webHidden/>
              </w:rPr>
              <w:t>2</w:t>
            </w:r>
            <w:r>
              <w:rPr>
                <w:noProof/>
                <w:webHidden/>
              </w:rPr>
              <w:fldChar w:fldCharType="end"/>
            </w:r>
          </w:hyperlink>
        </w:p>
        <w:p w:rsidR="006D0370" w:rsidRDefault="006D0370">
          <w:pPr>
            <w:pStyle w:val="TOC1"/>
            <w:tabs>
              <w:tab w:val="right" w:leader="dot" w:pos="9350"/>
            </w:tabs>
            <w:rPr>
              <w:noProof/>
            </w:rPr>
          </w:pPr>
          <w:hyperlink w:anchor="_Toc469509960" w:history="1">
            <w:r w:rsidRPr="00CF010C">
              <w:rPr>
                <w:rStyle w:val="Hyperlink"/>
                <w:noProof/>
              </w:rPr>
              <w:t>Implementation</w:t>
            </w:r>
            <w:r>
              <w:rPr>
                <w:noProof/>
                <w:webHidden/>
              </w:rPr>
              <w:tab/>
            </w:r>
            <w:r>
              <w:rPr>
                <w:noProof/>
                <w:webHidden/>
              </w:rPr>
              <w:fldChar w:fldCharType="begin"/>
            </w:r>
            <w:r>
              <w:rPr>
                <w:noProof/>
                <w:webHidden/>
              </w:rPr>
              <w:instrText xml:space="preserve"> PAGEREF _Toc469509960 \h </w:instrText>
            </w:r>
            <w:r>
              <w:rPr>
                <w:noProof/>
                <w:webHidden/>
              </w:rPr>
            </w:r>
            <w:r>
              <w:rPr>
                <w:noProof/>
                <w:webHidden/>
              </w:rPr>
              <w:fldChar w:fldCharType="separate"/>
            </w:r>
            <w:r>
              <w:rPr>
                <w:noProof/>
                <w:webHidden/>
              </w:rPr>
              <w:t>3</w:t>
            </w:r>
            <w:r>
              <w:rPr>
                <w:noProof/>
                <w:webHidden/>
              </w:rPr>
              <w:fldChar w:fldCharType="end"/>
            </w:r>
          </w:hyperlink>
        </w:p>
        <w:p w:rsidR="006D0370" w:rsidRDefault="006D0370">
          <w:pPr>
            <w:pStyle w:val="TOC1"/>
            <w:tabs>
              <w:tab w:val="right" w:leader="dot" w:pos="9350"/>
            </w:tabs>
            <w:rPr>
              <w:noProof/>
            </w:rPr>
          </w:pPr>
          <w:hyperlink w:anchor="_Toc469509961" w:history="1">
            <w:r w:rsidRPr="00CF010C">
              <w:rPr>
                <w:rStyle w:val="Hyperlink"/>
                <w:noProof/>
              </w:rPr>
              <w:t>Testing</w:t>
            </w:r>
            <w:r>
              <w:rPr>
                <w:noProof/>
                <w:webHidden/>
              </w:rPr>
              <w:tab/>
            </w:r>
            <w:r>
              <w:rPr>
                <w:noProof/>
                <w:webHidden/>
              </w:rPr>
              <w:fldChar w:fldCharType="begin"/>
            </w:r>
            <w:r>
              <w:rPr>
                <w:noProof/>
                <w:webHidden/>
              </w:rPr>
              <w:instrText xml:space="preserve"> PAGEREF _Toc469509961 \h </w:instrText>
            </w:r>
            <w:r>
              <w:rPr>
                <w:noProof/>
                <w:webHidden/>
              </w:rPr>
            </w:r>
            <w:r>
              <w:rPr>
                <w:noProof/>
                <w:webHidden/>
              </w:rPr>
              <w:fldChar w:fldCharType="separate"/>
            </w:r>
            <w:r>
              <w:rPr>
                <w:noProof/>
                <w:webHidden/>
              </w:rPr>
              <w:t>3</w:t>
            </w:r>
            <w:r>
              <w:rPr>
                <w:noProof/>
                <w:webHidden/>
              </w:rPr>
              <w:fldChar w:fldCharType="end"/>
            </w:r>
          </w:hyperlink>
        </w:p>
        <w:p w:rsidR="006D0370" w:rsidRDefault="006D0370">
          <w:pPr>
            <w:pStyle w:val="TOC1"/>
            <w:tabs>
              <w:tab w:val="right" w:leader="dot" w:pos="9350"/>
            </w:tabs>
            <w:rPr>
              <w:noProof/>
            </w:rPr>
          </w:pPr>
          <w:hyperlink w:anchor="_Toc469509962" w:history="1">
            <w:r w:rsidRPr="00CF010C">
              <w:rPr>
                <w:rStyle w:val="Hyperlink"/>
                <w:noProof/>
              </w:rPr>
              <w:t>Additional Notes</w:t>
            </w:r>
            <w:r>
              <w:rPr>
                <w:noProof/>
                <w:webHidden/>
              </w:rPr>
              <w:tab/>
            </w:r>
            <w:r>
              <w:rPr>
                <w:noProof/>
                <w:webHidden/>
              </w:rPr>
              <w:fldChar w:fldCharType="begin"/>
            </w:r>
            <w:r>
              <w:rPr>
                <w:noProof/>
                <w:webHidden/>
              </w:rPr>
              <w:instrText xml:space="preserve"> PAGEREF _Toc469509962 \h </w:instrText>
            </w:r>
            <w:r>
              <w:rPr>
                <w:noProof/>
                <w:webHidden/>
              </w:rPr>
            </w:r>
            <w:r>
              <w:rPr>
                <w:noProof/>
                <w:webHidden/>
              </w:rPr>
              <w:fldChar w:fldCharType="separate"/>
            </w:r>
            <w:r>
              <w:rPr>
                <w:noProof/>
                <w:webHidden/>
              </w:rPr>
              <w:t>4</w:t>
            </w:r>
            <w:r>
              <w:rPr>
                <w:noProof/>
                <w:webHidden/>
              </w:rPr>
              <w:fldChar w:fldCharType="end"/>
            </w:r>
          </w:hyperlink>
        </w:p>
        <w:p w:rsidR="006D0370" w:rsidRDefault="006D0370">
          <w:pPr>
            <w:pStyle w:val="TOC1"/>
            <w:tabs>
              <w:tab w:val="right" w:leader="dot" w:pos="9350"/>
            </w:tabs>
            <w:rPr>
              <w:noProof/>
            </w:rPr>
          </w:pPr>
          <w:hyperlink w:anchor="_Toc469509963" w:history="1">
            <w:r w:rsidRPr="00CF010C">
              <w:rPr>
                <w:rStyle w:val="Hyperlink"/>
                <w:noProof/>
              </w:rPr>
              <w:t>References</w:t>
            </w:r>
            <w:r>
              <w:rPr>
                <w:noProof/>
                <w:webHidden/>
              </w:rPr>
              <w:tab/>
            </w:r>
            <w:r>
              <w:rPr>
                <w:noProof/>
                <w:webHidden/>
              </w:rPr>
              <w:fldChar w:fldCharType="begin"/>
            </w:r>
            <w:r>
              <w:rPr>
                <w:noProof/>
                <w:webHidden/>
              </w:rPr>
              <w:instrText xml:space="preserve"> PAGEREF _Toc469509963 \h </w:instrText>
            </w:r>
            <w:r>
              <w:rPr>
                <w:noProof/>
                <w:webHidden/>
              </w:rPr>
            </w:r>
            <w:r>
              <w:rPr>
                <w:noProof/>
                <w:webHidden/>
              </w:rPr>
              <w:fldChar w:fldCharType="separate"/>
            </w:r>
            <w:r>
              <w:rPr>
                <w:noProof/>
                <w:webHidden/>
              </w:rPr>
              <w:t>4</w:t>
            </w:r>
            <w:r>
              <w:rPr>
                <w:noProof/>
                <w:webHidden/>
              </w:rPr>
              <w:fldChar w:fldCharType="end"/>
            </w:r>
          </w:hyperlink>
        </w:p>
        <w:p w:rsidR="00AD20D3" w:rsidRPr="00BF4ED2" w:rsidRDefault="00AE705E" w:rsidP="009F5579">
          <w:pPr>
            <w:spacing w:line="276" w:lineRule="auto"/>
            <w:jc w:val="both"/>
          </w:pPr>
          <w:r w:rsidRPr="00BF4ED2">
            <w:rPr>
              <w:b/>
              <w:bCs/>
              <w:noProof/>
            </w:rPr>
            <w:fldChar w:fldCharType="end"/>
          </w:r>
        </w:p>
      </w:sdtContent>
    </w:sdt>
    <w:p w:rsidR="00E810D3" w:rsidRDefault="00E810D3" w:rsidP="00E810D3">
      <w:pPr>
        <w:pStyle w:val="Heading1"/>
        <w:rPr>
          <w:color w:val="auto"/>
        </w:rPr>
      </w:pPr>
      <w:bookmarkStart w:id="0" w:name="_Toc469509956"/>
      <w:r w:rsidRPr="00E810D3">
        <w:rPr>
          <w:color w:val="auto"/>
        </w:rPr>
        <w:t>README</w:t>
      </w:r>
      <w:bookmarkEnd w:id="0"/>
    </w:p>
    <w:p w:rsidR="00E810D3" w:rsidRPr="00E810D3" w:rsidRDefault="00E810D3" w:rsidP="00E810D3">
      <w:r>
        <w:t>For quick start, simply navigate to the directory and type "make"</w:t>
      </w:r>
      <w:r w:rsidR="006D0370">
        <w:t xml:space="preserve"> in the </w:t>
      </w:r>
      <w:r w:rsidR="001129D6">
        <w:t>terminal</w:t>
      </w:r>
      <w:r>
        <w:t xml:space="preserve">. After compilation, type "./main test.txt" to start the simulator using the "test.txt" file I have provided. Details of the "test.txt" file can be found under the Testing section. </w:t>
      </w:r>
    </w:p>
    <w:p w:rsidR="002B2FAE" w:rsidRPr="00BF4ED2" w:rsidRDefault="002B2FAE" w:rsidP="009F5579">
      <w:pPr>
        <w:pStyle w:val="Heading1"/>
        <w:spacing w:line="276" w:lineRule="auto"/>
        <w:jc w:val="both"/>
        <w:rPr>
          <w:color w:val="auto"/>
        </w:rPr>
      </w:pPr>
      <w:bookmarkStart w:id="1" w:name="_Toc469509957"/>
      <w:r w:rsidRPr="00BF4ED2">
        <w:rPr>
          <w:color w:val="auto"/>
        </w:rPr>
        <w:t>Introduction</w:t>
      </w:r>
      <w:bookmarkEnd w:id="1"/>
    </w:p>
    <w:p w:rsidR="00F46DA9" w:rsidRPr="00BF4ED2" w:rsidRDefault="00F46DA9" w:rsidP="009F5579">
      <w:pPr>
        <w:spacing w:line="276" w:lineRule="auto"/>
        <w:jc w:val="both"/>
      </w:pPr>
      <w:r w:rsidRPr="00BF4ED2">
        <w:t xml:space="preserve">MIPS is a reduced instruction set computer instruction set architecture (RISC ISA) originally developed by MIPS technologies. Early MIPS architectures were 32-bit and were primarily used </w:t>
      </w:r>
      <w:r w:rsidR="0080435A" w:rsidRPr="00BF4ED2">
        <w:t>in embedded systems such as routers</w:t>
      </w:r>
      <w:r w:rsidR="00974B67" w:rsidRPr="00BF4ED2">
        <w:t xml:space="preserve"> and game consoles. The basic stages of a MIPS machine involve fetching the instruction, decoding the instruction, executing, accessing memory, and writing back. MIPS has become a very popular tool for teaching computer architecture and assembly languages due to all MIPS instructions being encoded in 32-bits, and also the simple system of registers used. </w:t>
      </w:r>
      <w:r w:rsidR="00925155" w:rsidRPr="00BF4ED2">
        <w:t>This project aims to build a MIPS simulator in C, whereby programs to be loaded and executed are saved</w:t>
      </w:r>
      <w:r w:rsidR="002C5BC7" w:rsidRPr="00BF4ED2">
        <w:t xml:space="preserve"> as text files of</w:t>
      </w:r>
      <w:r w:rsidR="00925155" w:rsidRPr="00BF4ED2">
        <w:t xml:space="preserve"> ‘0’ and ‘1’ characters. Each instruction will consist of 32 ‘0’ or ‘1’ characters and a ‘\n’ character will denote the end of an instruction. Two ‘\n’ characters will separate the text portion of the program from the data portion. As a default, the </w:t>
      </w:r>
      <w:r w:rsidR="00AD20D3" w:rsidRPr="00BF4ED2">
        <w:t>application will dedicate 8 MB of memory for the whole program, allocating 8 KB for the text portion, and the remaining to be used for data.</w:t>
      </w:r>
    </w:p>
    <w:p w:rsidR="00B17907" w:rsidRPr="00BF4ED2" w:rsidRDefault="009752EC" w:rsidP="009F5579">
      <w:pPr>
        <w:pStyle w:val="Heading1"/>
        <w:spacing w:line="276" w:lineRule="auto"/>
        <w:jc w:val="both"/>
        <w:rPr>
          <w:color w:val="auto"/>
        </w:rPr>
      </w:pPr>
      <w:bookmarkStart w:id="2" w:name="_Toc469509958"/>
      <w:r w:rsidRPr="00BF4ED2">
        <w:rPr>
          <w:color w:val="auto"/>
        </w:rPr>
        <w:lastRenderedPageBreak/>
        <w:t>Data Types</w:t>
      </w:r>
      <w:bookmarkEnd w:id="2"/>
    </w:p>
    <w:p w:rsidR="007B49E8" w:rsidRPr="00BF4ED2" w:rsidRDefault="000D10B6" w:rsidP="009F5579">
      <w:pPr>
        <w:spacing w:line="276" w:lineRule="auto"/>
        <w:jc w:val="both"/>
      </w:pPr>
      <w:r w:rsidRPr="00BF4ED2">
        <w:t>We begin by defining the data types this simulator will use in the “</w:t>
      </w:r>
      <w:proofErr w:type="spellStart"/>
      <w:r w:rsidRPr="00BF4ED2">
        <w:t>mips_types.h</w:t>
      </w:r>
      <w:proofErr w:type="spellEnd"/>
      <w:r w:rsidRPr="00BF4ED2">
        <w:t xml:space="preserve">”. </w:t>
      </w:r>
      <w:r w:rsidR="00783249" w:rsidRPr="00BF4ED2">
        <w:t xml:space="preserve">Two data structures will be used, one for storing instructions and one for the machine’s memory. </w:t>
      </w:r>
      <w:r w:rsidR="00D76C1B" w:rsidRPr="00BF4ED2">
        <w:t xml:space="preserve">The instruction data structure will consist of a union of three different </w:t>
      </w:r>
      <w:proofErr w:type="spellStart"/>
      <w:r w:rsidR="00D76C1B" w:rsidRPr="00BF4ED2">
        <w:t>structs</w:t>
      </w:r>
      <w:proofErr w:type="spellEnd"/>
      <w:r w:rsidR="00D76C1B" w:rsidRPr="00BF4ED2">
        <w:t xml:space="preserve">, all of which will be 32-bit in size. Because all MIPS instructions are 32-bit, we can encode R-, I-, and J-type instructions in the same size block of memory. Therefore, a union is appropriately used </w:t>
      </w:r>
      <w:r w:rsidR="003C259E" w:rsidRPr="00BF4ED2">
        <w:t xml:space="preserve">and specific number of bits are assigned to each component of the instruction, this will make referencing those components much easier. </w:t>
      </w:r>
      <w:r w:rsidR="00197DB4" w:rsidRPr="00BF4ED2">
        <w:t xml:space="preserve">The memory data structure consists of 8 MB of uint32_t. </w:t>
      </w:r>
      <w:r w:rsidR="00A44BC0" w:rsidRPr="00BF4ED2">
        <w:t>Within</w:t>
      </w:r>
      <w:r w:rsidR="00DB5FDF" w:rsidRPr="00BF4ED2">
        <w:t xml:space="preserve"> this union,</w:t>
      </w:r>
      <w:r w:rsidR="00A44BC0" w:rsidRPr="00BF4ED2">
        <w:t xml:space="preserve"> the memory is </w:t>
      </w:r>
      <w:r w:rsidR="00197DB4" w:rsidRPr="00BF4ED2">
        <w:t xml:space="preserve">further broken up into text and data sections which can be accessed directly. </w:t>
      </w:r>
      <w:r w:rsidR="00596C99" w:rsidRPr="00BF4ED2">
        <w:t xml:space="preserve">The memory data structure also contains 32 registers, represented by a 32 element array of uint32_t. </w:t>
      </w:r>
      <w:r w:rsidR="008F4BE3" w:rsidRPr="00BF4ED2">
        <w:t xml:space="preserve">The special registers are denoted in the union allowing for direct access to those registers. </w:t>
      </w:r>
      <w:r w:rsidR="0029381A" w:rsidRPr="00BF4ED2">
        <w:t xml:space="preserve">The prototypical instruction is a function that returns void, and takes two arguments, an instruction, and a pointer to a memory object. </w:t>
      </w:r>
      <w:r w:rsidR="00B04895" w:rsidRPr="00BF4ED2">
        <w:t xml:space="preserve">Because the input program is a text file of ‘0’ and ‘1’ characters, a helper function, </w:t>
      </w:r>
      <w:proofErr w:type="spellStart"/>
      <w:r w:rsidR="00B04895" w:rsidRPr="00BF4ED2">
        <w:t>my_atoi</w:t>
      </w:r>
      <w:proofErr w:type="spellEnd"/>
      <w:r w:rsidR="00B04895" w:rsidRPr="00BF4ED2">
        <w:t xml:space="preserve">() was created to translate lines of ‘0’ and ‘1’ representing instructions into uint32_t. </w:t>
      </w:r>
      <w:r w:rsidR="00480DDE" w:rsidRPr="00BF4ED2">
        <w:t>The function takes a character pointer and will scan until it reaches a ‘\n’ character. It will then return the uint32_t value of the character string. NOTE: The function will treat any non-‘1’ character a</w:t>
      </w:r>
      <w:r w:rsidR="00EE2F91" w:rsidRPr="00BF4ED2">
        <w:t xml:space="preserve">s a 0. </w:t>
      </w:r>
      <w:r w:rsidR="00B04895" w:rsidRPr="00BF4ED2">
        <w:t xml:space="preserve"> </w:t>
      </w:r>
    </w:p>
    <w:p w:rsidR="0012172A" w:rsidRPr="00BF4ED2" w:rsidRDefault="0012172A" w:rsidP="009F5579">
      <w:pPr>
        <w:pStyle w:val="Heading1"/>
        <w:spacing w:line="276" w:lineRule="auto"/>
        <w:jc w:val="both"/>
        <w:rPr>
          <w:color w:val="auto"/>
        </w:rPr>
      </w:pPr>
      <w:bookmarkStart w:id="3" w:name="_Toc469509959"/>
      <w:r w:rsidRPr="00BF4ED2">
        <w:rPr>
          <w:color w:val="auto"/>
        </w:rPr>
        <w:t>Design</w:t>
      </w:r>
      <w:bookmarkEnd w:id="3"/>
    </w:p>
    <w:p w:rsidR="0012172A" w:rsidRPr="00BF4ED2" w:rsidRDefault="002E1D7C" w:rsidP="009F5579">
      <w:pPr>
        <w:spacing w:line="276" w:lineRule="auto"/>
        <w:jc w:val="both"/>
      </w:pPr>
      <w:r w:rsidRPr="00BF4ED2">
        <w:t xml:space="preserve">A top-down approach was </w:t>
      </w:r>
      <w:r w:rsidR="00705009" w:rsidRPr="00BF4ED2">
        <w:t xml:space="preserve">taken in designing the MIPS simulator. </w:t>
      </w:r>
      <w:r w:rsidR="00EA19DB">
        <w:t xml:space="preserve">In main(), we first allocate the machine’s memory in the heap and set all bits to 0. Next, we open the file/program specified by the command line argument </w:t>
      </w:r>
      <w:r w:rsidR="005648D4">
        <w:t>and get a handle</w:t>
      </w:r>
      <w:r w:rsidR="0075377F">
        <w:t xml:space="preserve"> for it, we can use this handle and the memory allocated to load the program into memory. Now with all the instructions and data loaded, we set our program counter to 0, and begin the fetch, decode, execute cycle. </w:t>
      </w:r>
      <w:r w:rsidR="00CE165B">
        <w:t>This cycle will continue until an instruction of 0 is detected, the contents of the registers will print and the prog</w:t>
      </w:r>
      <w:r w:rsidR="007311E6">
        <w:t xml:space="preserve">ram will end. The basic design can now be further broken down into smaller pieces. We will need to load the program, that sub-routine will need a function to convert strings of ‘0’ and ‘1’ into uint32_t. </w:t>
      </w:r>
      <w:r w:rsidR="00863B6F">
        <w:t xml:space="preserve">We will need a function to decode an instruction and execute the appropriate MIPS instruction. </w:t>
      </w:r>
      <w:r w:rsidR="00066DDF">
        <w:t xml:space="preserve">Lastly, we will need a function to print the contents of the registers. </w:t>
      </w:r>
      <w:r w:rsidR="00223A0F">
        <w:t xml:space="preserve">In deciding </w:t>
      </w:r>
      <w:r w:rsidR="000F4B13">
        <w:t xml:space="preserve">how to separate </w:t>
      </w:r>
      <w:r w:rsidR="00616159">
        <w:t>one instruction from the next, I decided to use a ‘\n’ character. Of course, a real machine does not need this but since we will be creating our programs using ‘0’ and ‘1’ characters, it would be unwieldy and infeasible to have our instructions one after the other since we as humans could not easily decode them, or tell where one instruction ends and the other begins. The end of the text section will be denoted by an additional ‘\n’ character, this will signal the start of the data section.</w:t>
      </w:r>
    </w:p>
    <w:p w:rsidR="00873884" w:rsidRPr="00BF4ED2" w:rsidRDefault="00873884" w:rsidP="009F5579">
      <w:pPr>
        <w:pStyle w:val="Heading1"/>
        <w:spacing w:line="276" w:lineRule="auto"/>
        <w:jc w:val="both"/>
        <w:rPr>
          <w:color w:val="auto"/>
        </w:rPr>
      </w:pPr>
      <w:bookmarkStart w:id="4" w:name="_Toc469509960"/>
      <w:r w:rsidRPr="00BF4ED2">
        <w:rPr>
          <w:color w:val="auto"/>
        </w:rPr>
        <w:lastRenderedPageBreak/>
        <w:t>Implementation</w:t>
      </w:r>
      <w:bookmarkEnd w:id="4"/>
    </w:p>
    <w:p w:rsidR="00933CF4" w:rsidRDefault="00626ADF" w:rsidP="009F5579">
      <w:pPr>
        <w:spacing w:line="276" w:lineRule="auto"/>
        <w:jc w:val="both"/>
      </w:pPr>
      <w:r>
        <w:t xml:space="preserve">All individual instructions </w:t>
      </w:r>
      <w:r w:rsidR="00922FE0">
        <w:t>were implemented with th</w:t>
      </w:r>
      <w:r w:rsidR="00B5116C">
        <w:t xml:space="preserve">e guidance and assistance of reference 1. </w:t>
      </w:r>
      <w:r w:rsidR="00CF4D05">
        <w:t>Each instruction shares the same prototype, lending itself to use</w:t>
      </w:r>
      <w:r w:rsidR="00F21658">
        <w:t xml:space="preserve"> with file pointers. MIPS instructi</w:t>
      </w:r>
      <w:r w:rsidR="00D714F8">
        <w:t xml:space="preserve">ons take </w:t>
      </w:r>
      <w:r w:rsidR="009F1A6A">
        <w:t xml:space="preserve">instruction objects and a pointer </w:t>
      </w:r>
      <w:r w:rsidR="00211548">
        <w:t xml:space="preserve">to </w:t>
      </w:r>
      <w:r w:rsidR="009F1A6A">
        <w:t xml:space="preserve">the machine’s memory. </w:t>
      </w:r>
      <w:r w:rsidR="00062F46">
        <w:t>The decoding process t</w:t>
      </w:r>
      <w:r w:rsidR="005205FD">
        <w:t>akes place across two functions.  F</w:t>
      </w:r>
      <w:r w:rsidR="00062F46">
        <w:t>irst</w:t>
      </w:r>
      <w:r w:rsidR="005205FD">
        <w:t>,</w:t>
      </w:r>
      <w:r w:rsidR="00062F46">
        <w:t xml:space="preserve"> the raw instruction pointed to by the program counter and </w:t>
      </w:r>
      <w:r w:rsidR="005205FD">
        <w:t xml:space="preserve">the </w:t>
      </w:r>
      <w:r w:rsidR="00062F46">
        <w:t>memory pointer</w:t>
      </w:r>
      <w:r w:rsidR="005205FD">
        <w:t xml:space="preserve"> are passed to</w:t>
      </w:r>
      <w:r w:rsidR="00062F46">
        <w:t xml:space="preserve"> </w:t>
      </w:r>
      <w:proofErr w:type="spellStart"/>
      <w:r w:rsidR="00062F46">
        <w:t>get_instruction</w:t>
      </w:r>
      <w:proofErr w:type="spellEnd"/>
      <w:r w:rsidR="00062F46">
        <w:t xml:space="preserve">(). Get instruction decodes the </w:t>
      </w:r>
      <w:proofErr w:type="spellStart"/>
      <w:r w:rsidR="008A4451">
        <w:t>opcode</w:t>
      </w:r>
      <w:proofErr w:type="spellEnd"/>
      <w:r w:rsidR="008A4451">
        <w:t xml:space="preserve"> </w:t>
      </w:r>
      <w:bookmarkStart w:id="5" w:name="_GoBack"/>
      <w:bookmarkEnd w:id="5"/>
      <w:r w:rsidR="008A4451">
        <w:t xml:space="preserve">and then passes either the </w:t>
      </w:r>
      <w:proofErr w:type="spellStart"/>
      <w:r w:rsidR="008A4451">
        <w:t>opcode</w:t>
      </w:r>
      <w:proofErr w:type="spellEnd"/>
      <w:r w:rsidR="008A4451">
        <w:t xml:space="preserve"> or the function (depend</w:t>
      </w:r>
      <w:r w:rsidR="00A93133">
        <w:t>ing on the instruction type</w:t>
      </w:r>
      <w:r w:rsidR="00394B5D">
        <w:t>)</w:t>
      </w:r>
      <w:r w:rsidR="00A93133">
        <w:t xml:space="preserve"> </w:t>
      </w:r>
      <w:r w:rsidR="008A4451">
        <w:t xml:space="preserve">to </w:t>
      </w:r>
      <w:r w:rsidR="00977082">
        <w:t>a second fun</w:t>
      </w:r>
      <w:r w:rsidR="002227ED">
        <w:t xml:space="preserve">ction. This second function decodes the specific instruction type and returns a </w:t>
      </w:r>
      <w:r w:rsidR="00A93133">
        <w:t xml:space="preserve">function </w:t>
      </w:r>
      <w:r w:rsidR="002227ED">
        <w:t xml:space="preserve">pointer </w:t>
      </w:r>
      <w:r w:rsidR="00A93133">
        <w:t xml:space="preserve">to the specific MIPS instruction encoded to the calling function. This function pointer then gets passed back to main() and assigned to the generic function pointer, execute(). Execute() now holds the exact MIPS instruction encoded so we can call execute() and pass it the raw instruction and the </w:t>
      </w:r>
      <w:r w:rsidR="00A840B0">
        <w:t xml:space="preserve">pointer to the machine’s memory. </w:t>
      </w:r>
      <w:r w:rsidR="00A93133">
        <w:t xml:space="preserve"> </w:t>
      </w:r>
      <w:r w:rsidR="002666A0">
        <w:t xml:space="preserve">In main(), we first use </w:t>
      </w:r>
      <w:proofErr w:type="spellStart"/>
      <w:r w:rsidR="002666A0">
        <w:t>malloc</w:t>
      </w:r>
      <w:proofErr w:type="spellEnd"/>
      <w:r w:rsidR="002666A0">
        <w:t xml:space="preserve">() and </w:t>
      </w:r>
      <w:proofErr w:type="spellStart"/>
      <w:r w:rsidR="002666A0">
        <w:t>memset</w:t>
      </w:r>
      <w:proofErr w:type="spellEnd"/>
      <w:r w:rsidR="002666A0">
        <w:t xml:space="preserve">() to allocate the machine’s memory, set all bits to 0, and obtain a pointer/handle to that memory. We also use open() to get a handle to the file/program specified in </w:t>
      </w:r>
      <w:proofErr w:type="spellStart"/>
      <w:r w:rsidR="002666A0">
        <w:t>argv</w:t>
      </w:r>
      <w:proofErr w:type="spellEnd"/>
      <w:r w:rsidR="002666A0">
        <w:t xml:space="preserve">[1]. </w:t>
      </w:r>
      <w:r w:rsidR="00B92284">
        <w:t xml:space="preserve">We now pass both the program and memory handle to </w:t>
      </w:r>
      <w:proofErr w:type="spellStart"/>
      <w:r w:rsidR="00B92284">
        <w:t>load_program</w:t>
      </w:r>
      <w:proofErr w:type="spellEnd"/>
      <w:r w:rsidR="00B92284">
        <w:t>(), which translates the programs’ text and data sections into uint32_t</w:t>
      </w:r>
      <w:r w:rsidR="009B6848">
        <w:t xml:space="preserve">. The program has now effectively been loaded into the machine’s memory, which is represented as an array of uint32_t. </w:t>
      </w:r>
      <w:r w:rsidR="00A67391">
        <w:t xml:space="preserve">From here, a for() loop is used to </w:t>
      </w:r>
      <w:r w:rsidR="00821802">
        <w:t xml:space="preserve">advance the program counter until an instruction of 0 is encountered. At which point, the program will end. </w:t>
      </w:r>
      <w:r w:rsidR="00E7690D">
        <w:t xml:space="preserve">Each iteration of the for() loop involves calling </w:t>
      </w:r>
      <w:proofErr w:type="spellStart"/>
      <w:r w:rsidR="00E7690D">
        <w:t>get_instruction</w:t>
      </w:r>
      <w:proofErr w:type="spellEnd"/>
      <w:r w:rsidR="00E7690D">
        <w:t>(), which will return the appropriate function pointer for the MIPS instruction encoded. This pointer gets assigned to a generic execute() function which is called with the raw instruction and memory pointer.</w:t>
      </w:r>
    </w:p>
    <w:p w:rsidR="00AE0CBF" w:rsidRPr="00AE0CBF" w:rsidRDefault="00AE0CBF" w:rsidP="00AE0CBF">
      <w:pPr>
        <w:pStyle w:val="Heading1"/>
        <w:rPr>
          <w:color w:val="000000" w:themeColor="text1"/>
        </w:rPr>
      </w:pPr>
      <w:bookmarkStart w:id="6" w:name="_Toc469509961"/>
      <w:r w:rsidRPr="00AE0CBF">
        <w:rPr>
          <w:color w:val="000000" w:themeColor="text1"/>
        </w:rPr>
        <w:t>Testing</w:t>
      </w:r>
      <w:bookmarkEnd w:id="6"/>
    </w:p>
    <w:p w:rsidR="00AE0CBF" w:rsidRDefault="00AE0CBF" w:rsidP="00AE0CBF">
      <w:r>
        <w:t>The file "test.txt" contains a non-exhaustive test of the MIPS simulator. In total, there are 15 instructions</w:t>
      </w:r>
      <w:r w:rsidR="004A13FD">
        <w:t xml:space="preserve">. </w:t>
      </w:r>
      <w:r w:rsidR="005E6651">
        <w:t>The instructions are decoded below in the order they are executed.</w:t>
      </w:r>
      <w:r w:rsidR="004E36F1">
        <w:t xml:space="preserve"> Each instruction will be presented as the </w:t>
      </w:r>
      <w:r w:rsidR="008A7FD6">
        <w:t>in</w:t>
      </w:r>
      <w:r w:rsidR="004E36F1">
        <w:t>t</w:t>
      </w:r>
      <w:r w:rsidR="0056693F">
        <w:t>eger</w:t>
      </w:r>
      <w:r w:rsidR="004E36F1">
        <w:t xml:space="preserve"> value, the type, and the operation.</w:t>
      </w:r>
      <w:r w:rsidR="0095448A">
        <w:t xml:space="preserve"> </w:t>
      </w:r>
      <w:r w:rsidR="009C0AFA">
        <w:t>Press "ENTER" to step through each cycle</w:t>
      </w:r>
      <w:r w:rsidR="009430BC">
        <w:t>.</w:t>
      </w:r>
    </w:p>
    <w:p w:rsidR="002C6DA5" w:rsidRDefault="00F631DA" w:rsidP="00735C1B">
      <w:pPr>
        <w:pStyle w:val="ListParagraph"/>
        <w:numPr>
          <w:ilvl w:val="0"/>
          <w:numId w:val="4"/>
        </w:numPr>
      </w:pPr>
      <w:r>
        <w:t>164</w:t>
      </w:r>
      <w:r w:rsidR="00532A46">
        <w:t xml:space="preserve">16, </w:t>
      </w:r>
      <w:r w:rsidR="00420F98">
        <w:t>R, $8 = $0 + $0</w:t>
      </w:r>
    </w:p>
    <w:p w:rsidR="007B30DC" w:rsidRDefault="008A7FD6" w:rsidP="00735C1B">
      <w:pPr>
        <w:pStyle w:val="ListParagraph"/>
        <w:numPr>
          <w:ilvl w:val="0"/>
          <w:numId w:val="4"/>
        </w:numPr>
      </w:pPr>
      <w:r>
        <w:t>537141248</w:t>
      </w:r>
      <w:r w:rsidR="002659FF">
        <w:t xml:space="preserve">, I, </w:t>
      </w:r>
      <w:r w:rsidR="00135E19">
        <w:t>$4 = $0 + 8192</w:t>
      </w:r>
    </w:p>
    <w:p w:rsidR="008A744F" w:rsidRDefault="008A744F" w:rsidP="00735C1B">
      <w:pPr>
        <w:pStyle w:val="ListParagraph"/>
        <w:numPr>
          <w:ilvl w:val="0"/>
          <w:numId w:val="4"/>
        </w:numPr>
      </w:pPr>
      <w:r>
        <w:t>537206824, I, $5 = $0 + 8232</w:t>
      </w:r>
    </w:p>
    <w:p w:rsidR="000D5699" w:rsidRDefault="000D5699" w:rsidP="00735C1B">
      <w:pPr>
        <w:pStyle w:val="ListParagraph"/>
        <w:numPr>
          <w:ilvl w:val="0"/>
          <w:numId w:val="4"/>
        </w:numPr>
      </w:pPr>
      <w:r>
        <w:t>-1935</w:t>
      </w:r>
      <w:r w:rsidR="00241484">
        <w:t>212544</w:t>
      </w:r>
      <w:r>
        <w:t xml:space="preserve">, I, </w:t>
      </w:r>
      <w:r w:rsidR="005C0FD1">
        <w:t xml:space="preserve">$7 = </w:t>
      </w:r>
      <w:proofErr w:type="spellStart"/>
      <w:r w:rsidR="005C0FD1">
        <w:t>mem</w:t>
      </w:r>
      <w:proofErr w:type="spellEnd"/>
      <w:r w:rsidR="005C0FD1">
        <w:t>[</w:t>
      </w:r>
      <w:r w:rsidR="00DD3974">
        <w:t>(</w:t>
      </w:r>
      <w:r w:rsidR="005C0FD1">
        <w:t>8232</w:t>
      </w:r>
      <w:r w:rsidR="00DD3974">
        <w:t xml:space="preserve"> + 0)</w:t>
      </w:r>
      <w:r w:rsidR="005C0FD1">
        <w:t>/4]</w:t>
      </w:r>
      <w:r w:rsidR="00DD3974">
        <w:t xml:space="preserve"> ($5 holds 8232</w:t>
      </w:r>
      <w:r w:rsidR="00D268A3">
        <w:t xml:space="preserve">, so </w:t>
      </w:r>
      <w:proofErr w:type="spellStart"/>
      <w:r w:rsidR="00D268A3">
        <w:t>mem</w:t>
      </w:r>
      <w:proofErr w:type="spellEnd"/>
      <w:r w:rsidR="00D268A3">
        <w:t>[2058])</w:t>
      </w:r>
      <w:r w:rsidR="00DD05BA">
        <w:t xml:space="preserve">, given the 8kB text section, this index will land us at the </w:t>
      </w:r>
      <w:r w:rsidR="00B76639">
        <w:t>eleventh</w:t>
      </w:r>
      <w:r w:rsidR="00DD05BA">
        <w:t xml:space="preserve"> line of the data section since the text section ends at index 204</w:t>
      </w:r>
      <w:r w:rsidR="00F577D2">
        <w:t>7</w:t>
      </w:r>
      <w:r w:rsidR="00B76639">
        <w:t>. The value there is 10, or 0xa)</w:t>
      </w:r>
    </w:p>
    <w:p w:rsidR="00386469" w:rsidRDefault="00386469" w:rsidP="00735C1B">
      <w:pPr>
        <w:pStyle w:val="ListParagraph"/>
        <w:numPr>
          <w:ilvl w:val="0"/>
          <w:numId w:val="4"/>
        </w:numPr>
      </w:pPr>
      <w:r>
        <w:t>567148545, I, $14 = $14 + 1</w:t>
      </w:r>
    </w:p>
    <w:p w:rsidR="00D13102" w:rsidRDefault="002A36E8" w:rsidP="00735C1B">
      <w:pPr>
        <w:pStyle w:val="ListParagraph"/>
        <w:numPr>
          <w:ilvl w:val="0"/>
          <w:numId w:val="4"/>
        </w:numPr>
      </w:pPr>
      <w:r>
        <w:t>280704</w:t>
      </w:r>
      <w:r w:rsidR="008E1766">
        <w:t>, R</w:t>
      </w:r>
      <w:r w:rsidR="00E27133">
        <w:t xml:space="preserve">, </w:t>
      </w:r>
      <w:r w:rsidR="003550B6">
        <w:t xml:space="preserve"> $9 = $4 &lt;&lt; 2</w:t>
      </w:r>
    </w:p>
    <w:p w:rsidR="00533F61" w:rsidRDefault="00533F61" w:rsidP="00735C1B">
      <w:pPr>
        <w:pStyle w:val="ListParagraph"/>
        <w:numPr>
          <w:ilvl w:val="0"/>
          <w:numId w:val="4"/>
        </w:numPr>
      </w:pPr>
      <w:r>
        <w:t xml:space="preserve">8998944, R, </w:t>
      </w:r>
      <w:r w:rsidR="00A30AFC">
        <w:t>$10 = $4 + $9</w:t>
      </w:r>
    </w:p>
    <w:p w:rsidR="00591D44" w:rsidRDefault="00823604" w:rsidP="00735C1B">
      <w:pPr>
        <w:pStyle w:val="ListParagraph"/>
        <w:numPr>
          <w:ilvl w:val="0"/>
          <w:numId w:val="4"/>
        </w:numPr>
      </w:pPr>
      <w:r>
        <w:t>-1387</w:t>
      </w:r>
      <w:r w:rsidR="002A36E8">
        <w:t>986944</w:t>
      </w:r>
      <w:r>
        <w:t>, I</w:t>
      </w:r>
      <w:r w:rsidR="009D6E05">
        <w:t xml:space="preserve">, </w:t>
      </w:r>
      <w:proofErr w:type="spellStart"/>
      <w:r w:rsidR="009D6E05">
        <w:t>mem</w:t>
      </w:r>
      <w:proofErr w:type="spellEnd"/>
      <w:r w:rsidR="009D6E05">
        <w:t>[</w:t>
      </w:r>
      <w:r w:rsidR="00393CFE">
        <w:t>(</w:t>
      </w:r>
      <w:r w:rsidR="009D6E05">
        <w:t>$10</w:t>
      </w:r>
      <w:r w:rsidR="00393CFE">
        <w:t>)</w:t>
      </w:r>
      <w:r w:rsidR="009D6E05">
        <w:t xml:space="preserve">/4] = </w:t>
      </w:r>
      <w:r w:rsidR="009E44D7">
        <w:t>$5</w:t>
      </w:r>
    </w:p>
    <w:p w:rsidR="005F7C1B" w:rsidRDefault="005F7C1B" w:rsidP="00735C1B">
      <w:pPr>
        <w:pStyle w:val="ListParagraph"/>
        <w:numPr>
          <w:ilvl w:val="0"/>
          <w:numId w:val="4"/>
        </w:numPr>
      </w:pPr>
      <w:r>
        <w:t>554172417, I, $8 = $8 + 1</w:t>
      </w:r>
    </w:p>
    <w:p w:rsidR="00B1798F" w:rsidRDefault="00B1798F" w:rsidP="00735C1B">
      <w:pPr>
        <w:pStyle w:val="ListParagraph"/>
        <w:numPr>
          <w:ilvl w:val="0"/>
          <w:numId w:val="4"/>
        </w:numPr>
      </w:pPr>
      <w:r>
        <w:t>25714720 , R, $12 = $12 + 8</w:t>
      </w:r>
    </w:p>
    <w:p w:rsidR="00AC391B" w:rsidRDefault="00D01EB3" w:rsidP="00735C1B">
      <w:pPr>
        <w:pStyle w:val="ListParagraph"/>
        <w:numPr>
          <w:ilvl w:val="0"/>
          <w:numId w:val="4"/>
        </w:numPr>
      </w:pPr>
      <w:r>
        <w:t>17127466</w:t>
      </w:r>
      <w:r w:rsidR="0096430F">
        <w:t xml:space="preserve">, R, $11 = </w:t>
      </w:r>
      <w:r w:rsidR="00C4478C">
        <w:t>(</w:t>
      </w:r>
      <w:r w:rsidR="0096430F">
        <w:t xml:space="preserve">$8 &lt; </w:t>
      </w:r>
      <w:r w:rsidR="006C36DC">
        <w:t>$5</w:t>
      </w:r>
      <w:r w:rsidR="00C4478C">
        <w:t>)</w:t>
      </w:r>
    </w:p>
    <w:p w:rsidR="00470970" w:rsidRDefault="00895726" w:rsidP="00735C1B">
      <w:pPr>
        <w:pStyle w:val="ListParagraph"/>
        <w:numPr>
          <w:ilvl w:val="0"/>
          <w:numId w:val="4"/>
        </w:numPr>
      </w:pPr>
      <w:r>
        <w:lastRenderedPageBreak/>
        <w:t>359530553</w:t>
      </w:r>
      <w:r w:rsidR="00470970">
        <w:t xml:space="preserve">, I, if($11 </w:t>
      </w:r>
      <w:r w:rsidR="00D33464">
        <w:t>!</w:t>
      </w:r>
      <w:r w:rsidR="00470970">
        <w:t xml:space="preserve">= $14) </w:t>
      </w:r>
      <w:r w:rsidR="002C6F96">
        <w:t>$pc = $pc + (57 &lt;&lt; 2)</w:t>
      </w:r>
    </w:p>
    <w:p w:rsidR="009F7EB7" w:rsidRDefault="009F7EB7" w:rsidP="009F7EB7">
      <w:pPr>
        <w:pStyle w:val="ListParagraph"/>
        <w:numPr>
          <w:ilvl w:val="0"/>
          <w:numId w:val="4"/>
        </w:numPr>
      </w:pPr>
      <w:r>
        <w:t>8415264, R, $13 = $4 + $0</w:t>
      </w:r>
    </w:p>
    <w:p w:rsidR="00C2752A" w:rsidRPr="00AE0CBF" w:rsidRDefault="00C2752A" w:rsidP="00C2752A">
      <w:pPr>
        <w:pStyle w:val="ListParagraph"/>
        <w:numPr>
          <w:ilvl w:val="0"/>
          <w:numId w:val="4"/>
        </w:numPr>
      </w:pPr>
      <w:r>
        <w:t>1007616007, I, $15 = (7 &lt;&lt; 16)</w:t>
      </w:r>
    </w:p>
    <w:p w:rsidR="00F26D36" w:rsidRDefault="00754FF3" w:rsidP="00735C1B">
      <w:pPr>
        <w:pStyle w:val="ListParagraph"/>
        <w:numPr>
          <w:ilvl w:val="0"/>
          <w:numId w:val="4"/>
        </w:numPr>
      </w:pPr>
      <w:r>
        <w:t>27748384, R, $13 = $13 + $7</w:t>
      </w:r>
    </w:p>
    <w:p w:rsidR="00873884" w:rsidRDefault="00933CF4" w:rsidP="00933CF4">
      <w:pPr>
        <w:pStyle w:val="Heading1"/>
        <w:rPr>
          <w:color w:val="auto"/>
        </w:rPr>
      </w:pPr>
      <w:bookmarkStart w:id="7" w:name="_Toc469509962"/>
      <w:r w:rsidRPr="00933CF4">
        <w:rPr>
          <w:color w:val="auto"/>
        </w:rPr>
        <w:t>Additional Notes</w:t>
      </w:r>
      <w:bookmarkEnd w:id="7"/>
      <w:r w:rsidR="00E7690D" w:rsidRPr="00933CF4">
        <w:rPr>
          <w:color w:val="auto"/>
        </w:rPr>
        <w:t xml:space="preserve"> </w:t>
      </w:r>
    </w:p>
    <w:p w:rsidR="00933CF4" w:rsidRPr="00933CF4" w:rsidRDefault="00933CF4" w:rsidP="00933CF4">
      <w:r>
        <w:t xml:space="preserve">Due to time constraints, the program was not extensively tested. I cannot ensure every instruction behaves as expected but have included a small file called </w:t>
      </w:r>
      <w:r w:rsidR="009430BC">
        <w:t>"test.txt"</w:t>
      </w:r>
      <w:r>
        <w:t xml:space="preserve"> which contains some basic instructions for operation. Additionally, after every fetch, decode, execute cycle, the program will pause</w:t>
      </w:r>
      <w:r w:rsidR="001E75BD">
        <w:t>, to</w:t>
      </w:r>
      <w:r w:rsidR="009430BC">
        <w:t xml:space="preserve"> continue, press "</w:t>
      </w:r>
      <w:r w:rsidR="006D4C8C">
        <w:t>ENTER</w:t>
      </w:r>
      <w:r w:rsidR="009430BC">
        <w:t>"</w:t>
      </w:r>
      <w:r>
        <w:t xml:space="preserve"> to fetch, decode, and execute the next instruction. After each cycle, the contents of the registers will be printed and a breakdown of the instruction will be displayed.</w:t>
      </w:r>
    </w:p>
    <w:p w:rsidR="00873884" w:rsidRDefault="00873884" w:rsidP="009F5579">
      <w:pPr>
        <w:pStyle w:val="Heading1"/>
        <w:spacing w:line="276" w:lineRule="auto"/>
        <w:jc w:val="both"/>
        <w:rPr>
          <w:color w:val="auto"/>
        </w:rPr>
      </w:pPr>
      <w:bookmarkStart w:id="8" w:name="_Toc469509963"/>
      <w:r w:rsidRPr="00BF4ED2">
        <w:rPr>
          <w:color w:val="auto"/>
        </w:rPr>
        <w:t>References</w:t>
      </w:r>
      <w:bookmarkEnd w:id="8"/>
    </w:p>
    <w:p w:rsidR="00A4642F" w:rsidRDefault="00AE705E" w:rsidP="009F5579">
      <w:pPr>
        <w:pStyle w:val="ListParagraph"/>
        <w:numPr>
          <w:ilvl w:val="0"/>
          <w:numId w:val="1"/>
        </w:numPr>
        <w:spacing w:line="276" w:lineRule="auto"/>
        <w:jc w:val="both"/>
      </w:pPr>
      <w:hyperlink r:id="rId8" w:history="1">
        <w:r w:rsidR="00091B42" w:rsidRPr="009171F6">
          <w:rPr>
            <w:rStyle w:val="Hyperlink"/>
          </w:rPr>
          <w:t>http://www.mrc.uidaho.edu/mrc/people/jff/digital/MIPSir.html</w:t>
        </w:r>
      </w:hyperlink>
    </w:p>
    <w:p w:rsidR="00091B42" w:rsidRDefault="00AE705E" w:rsidP="009F5579">
      <w:pPr>
        <w:pStyle w:val="ListParagraph"/>
        <w:numPr>
          <w:ilvl w:val="0"/>
          <w:numId w:val="1"/>
        </w:numPr>
        <w:spacing w:line="276" w:lineRule="auto"/>
        <w:jc w:val="both"/>
      </w:pPr>
      <w:hyperlink r:id="rId9" w:history="1">
        <w:r w:rsidR="00091B42" w:rsidRPr="009171F6">
          <w:rPr>
            <w:rStyle w:val="Hyperlink"/>
          </w:rPr>
          <w:t>https://www.cs.umd.edu/class/sum2003/cmsc311/Notes/Mips/format.html</w:t>
        </w:r>
      </w:hyperlink>
    </w:p>
    <w:p w:rsidR="00091B42" w:rsidRDefault="00AE705E" w:rsidP="009F5579">
      <w:pPr>
        <w:pStyle w:val="ListParagraph"/>
        <w:numPr>
          <w:ilvl w:val="0"/>
          <w:numId w:val="1"/>
        </w:numPr>
        <w:spacing w:line="276" w:lineRule="auto"/>
        <w:jc w:val="both"/>
      </w:pPr>
      <w:hyperlink r:id="rId10" w:history="1">
        <w:r w:rsidR="009C2534" w:rsidRPr="009171F6">
          <w:rPr>
            <w:rStyle w:val="Hyperlink"/>
          </w:rPr>
          <w:t>http://alumni.cs.ucr.edu/~vladimir/cs161/mips.html</w:t>
        </w:r>
      </w:hyperlink>
    </w:p>
    <w:p w:rsidR="009C2534" w:rsidRDefault="00AE705E" w:rsidP="009F5579">
      <w:pPr>
        <w:pStyle w:val="ListParagraph"/>
        <w:numPr>
          <w:ilvl w:val="0"/>
          <w:numId w:val="1"/>
        </w:numPr>
        <w:spacing w:line="276" w:lineRule="auto"/>
        <w:jc w:val="both"/>
      </w:pPr>
      <w:hyperlink r:id="rId11" w:anchor="R_Format" w:history="1">
        <w:r w:rsidR="00C03410" w:rsidRPr="009171F6">
          <w:rPr>
            <w:rStyle w:val="Hyperlink"/>
          </w:rPr>
          <w:t>https://en.wikibooks.org/wiki/MIPS_Assembly/Instruction_Formats#R_Format</w:t>
        </w:r>
      </w:hyperlink>
    </w:p>
    <w:p w:rsidR="00C03410" w:rsidRDefault="00AE705E" w:rsidP="009F5579">
      <w:pPr>
        <w:pStyle w:val="ListParagraph"/>
        <w:numPr>
          <w:ilvl w:val="0"/>
          <w:numId w:val="1"/>
        </w:numPr>
        <w:spacing w:line="276" w:lineRule="auto"/>
        <w:jc w:val="both"/>
      </w:pPr>
      <w:hyperlink r:id="rId12" w:history="1">
        <w:r w:rsidR="00C03410" w:rsidRPr="009171F6">
          <w:rPr>
            <w:rStyle w:val="Hyperlink"/>
          </w:rPr>
          <w:t>http://homepage.cs.uiowa.edu/~ghosh/1-24-06.pdf</w:t>
        </w:r>
      </w:hyperlink>
    </w:p>
    <w:p w:rsidR="00C03410" w:rsidRDefault="00AE705E" w:rsidP="009F5579">
      <w:pPr>
        <w:pStyle w:val="ListParagraph"/>
        <w:numPr>
          <w:ilvl w:val="0"/>
          <w:numId w:val="1"/>
        </w:numPr>
        <w:spacing w:line="276" w:lineRule="auto"/>
        <w:jc w:val="both"/>
      </w:pPr>
      <w:hyperlink r:id="rId13" w:history="1">
        <w:r w:rsidR="00C03410" w:rsidRPr="009171F6">
          <w:rPr>
            <w:rStyle w:val="Hyperlink"/>
          </w:rPr>
          <w:t>http://www.skidmore.edu/~pvonk/mips/lessons/registers.html</w:t>
        </w:r>
      </w:hyperlink>
    </w:p>
    <w:p w:rsidR="00AE0CBF" w:rsidRDefault="00AE0CBF" w:rsidP="009F5579">
      <w:pPr>
        <w:pStyle w:val="ListParagraph"/>
        <w:spacing w:line="276" w:lineRule="auto"/>
        <w:jc w:val="both"/>
      </w:pPr>
    </w:p>
    <w:p w:rsidR="00AE0CBF" w:rsidRDefault="00AE0CBF" w:rsidP="009F5579">
      <w:pPr>
        <w:pStyle w:val="ListParagraph"/>
        <w:spacing w:line="276" w:lineRule="auto"/>
        <w:jc w:val="both"/>
      </w:pPr>
    </w:p>
    <w:p w:rsidR="00C03410" w:rsidRDefault="00C03410" w:rsidP="009F5579">
      <w:pPr>
        <w:spacing w:line="276" w:lineRule="auto"/>
        <w:ind w:left="360"/>
        <w:jc w:val="both"/>
      </w:pPr>
    </w:p>
    <w:p w:rsidR="00A4642F" w:rsidRPr="00A4642F" w:rsidRDefault="00A4642F" w:rsidP="009F5579">
      <w:pPr>
        <w:spacing w:line="276" w:lineRule="auto"/>
        <w:jc w:val="both"/>
      </w:pPr>
    </w:p>
    <w:p w:rsidR="00873884" w:rsidRPr="00BF4ED2" w:rsidRDefault="00873884" w:rsidP="009F5579">
      <w:pPr>
        <w:spacing w:line="276" w:lineRule="auto"/>
        <w:jc w:val="both"/>
      </w:pPr>
    </w:p>
    <w:p w:rsidR="00AD20D3" w:rsidRPr="00BF4ED2" w:rsidRDefault="00AD20D3" w:rsidP="009F5579">
      <w:pPr>
        <w:spacing w:line="276" w:lineRule="auto"/>
        <w:jc w:val="both"/>
      </w:pPr>
    </w:p>
    <w:p w:rsidR="00AD20D3" w:rsidRPr="00BF4ED2" w:rsidRDefault="00AD20D3" w:rsidP="009F5579">
      <w:pPr>
        <w:spacing w:line="276" w:lineRule="auto"/>
        <w:jc w:val="both"/>
      </w:pPr>
    </w:p>
    <w:sectPr w:rsidR="00AD20D3" w:rsidRPr="00BF4ED2" w:rsidSect="00670BB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8E8" w:rsidRDefault="00A168E8" w:rsidP="004A1AA9">
      <w:pPr>
        <w:spacing w:after="0" w:line="240" w:lineRule="auto"/>
      </w:pPr>
      <w:r>
        <w:separator/>
      </w:r>
    </w:p>
  </w:endnote>
  <w:endnote w:type="continuationSeparator" w:id="0">
    <w:p w:rsidR="00A168E8" w:rsidRDefault="00A168E8" w:rsidP="004A1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4879396"/>
      <w:docPartObj>
        <w:docPartGallery w:val="Page Numbers (Bottom of Page)"/>
        <w:docPartUnique/>
      </w:docPartObj>
    </w:sdtPr>
    <w:sdtEndPr>
      <w:rPr>
        <w:color w:val="7F7F7F" w:themeColor="background1" w:themeShade="7F"/>
        <w:spacing w:val="60"/>
      </w:rPr>
    </w:sdtEndPr>
    <w:sdtContent>
      <w:p w:rsidR="004A1AA9" w:rsidRDefault="00AE705E">
        <w:pPr>
          <w:pStyle w:val="Footer"/>
          <w:pBdr>
            <w:top w:val="single" w:sz="4" w:space="1" w:color="D9D9D9" w:themeColor="background1" w:themeShade="D9"/>
          </w:pBdr>
          <w:jc w:val="right"/>
        </w:pPr>
        <w:r>
          <w:fldChar w:fldCharType="begin"/>
        </w:r>
        <w:r w:rsidR="004A1AA9">
          <w:instrText xml:space="preserve"> PAGE   \* MERGEFORMAT </w:instrText>
        </w:r>
        <w:r>
          <w:fldChar w:fldCharType="separate"/>
        </w:r>
        <w:r w:rsidR="001129D6">
          <w:rPr>
            <w:noProof/>
          </w:rPr>
          <w:t>1</w:t>
        </w:r>
        <w:r>
          <w:rPr>
            <w:noProof/>
          </w:rPr>
          <w:fldChar w:fldCharType="end"/>
        </w:r>
        <w:r w:rsidR="004A1AA9">
          <w:t xml:space="preserve"> | </w:t>
        </w:r>
        <w:r w:rsidR="004A1AA9">
          <w:rPr>
            <w:color w:val="7F7F7F" w:themeColor="background1" w:themeShade="7F"/>
            <w:spacing w:val="60"/>
          </w:rPr>
          <w:t>Page</w:t>
        </w:r>
      </w:p>
    </w:sdtContent>
  </w:sdt>
  <w:p w:rsidR="004A1AA9" w:rsidRDefault="004A1A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8E8" w:rsidRDefault="00A168E8" w:rsidP="004A1AA9">
      <w:pPr>
        <w:spacing w:after="0" w:line="240" w:lineRule="auto"/>
      </w:pPr>
      <w:r>
        <w:separator/>
      </w:r>
    </w:p>
  </w:footnote>
  <w:footnote w:type="continuationSeparator" w:id="0">
    <w:p w:rsidR="00A168E8" w:rsidRDefault="00A168E8" w:rsidP="004A1A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AA9" w:rsidRDefault="004A1AA9">
    <w:pPr>
      <w:pStyle w:val="Header"/>
    </w:pPr>
    <w:r>
      <w:t xml:space="preserve">Mike </w:t>
    </w:r>
    <w:proofErr w:type="spellStart"/>
    <w:r>
      <w:t>Zhong</w:t>
    </w:r>
    <w:proofErr w:type="spellEnd"/>
  </w:p>
  <w:p w:rsidR="004A1AA9" w:rsidRDefault="004A1AA9">
    <w:pPr>
      <w:pStyle w:val="Header"/>
    </w:pPr>
    <w:r>
      <w:t>CS575 Operating Systems</w:t>
    </w:r>
  </w:p>
  <w:p w:rsidR="004A1AA9" w:rsidRDefault="004A1AA9">
    <w:pPr>
      <w:pStyle w:val="Header"/>
    </w:pPr>
    <w:r>
      <w:t xml:space="preserve">Professor </w:t>
    </w:r>
    <w:proofErr w:type="spellStart"/>
    <w:r>
      <w:t>Yuting</w:t>
    </w:r>
    <w:proofErr w:type="spellEnd"/>
    <w:r>
      <w:t xml:space="preserve"> Zhang</w:t>
    </w:r>
  </w:p>
  <w:p w:rsidR="004A1AA9" w:rsidRDefault="004A1AA9">
    <w:pPr>
      <w:pStyle w:val="Header"/>
    </w:pPr>
    <w:r>
      <w:t>12/12/18</w:t>
    </w:r>
  </w:p>
  <w:p w:rsidR="004A1AA9" w:rsidRDefault="004A1AA9">
    <w:pPr>
      <w:pStyle w:val="Header"/>
    </w:pPr>
    <w:r>
      <w:t>Final Project Paper</w:t>
    </w:r>
  </w:p>
  <w:p w:rsidR="004A1AA9" w:rsidRDefault="004A1A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1464"/>
    <w:multiLevelType w:val="hybridMultilevel"/>
    <w:tmpl w:val="2D00E448"/>
    <w:lvl w:ilvl="0" w:tplc="B36A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B27F1"/>
    <w:multiLevelType w:val="hybridMultilevel"/>
    <w:tmpl w:val="E116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367BF"/>
    <w:multiLevelType w:val="hybridMultilevel"/>
    <w:tmpl w:val="A18859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2199B"/>
    <w:multiLevelType w:val="hybridMultilevel"/>
    <w:tmpl w:val="CE52C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4A1AA9"/>
    <w:rsid w:val="00062F46"/>
    <w:rsid w:val="00066DDF"/>
    <w:rsid w:val="00091B42"/>
    <w:rsid w:val="000B2A74"/>
    <w:rsid w:val="000D10B6"/>
    <w:rsid w:val="000D261E"/>
    <w:rsid w:val="000D5699"/>
    <w:rsid w:val="000F4B13"/>
    <w:rsid w:val="001129D6"/>
    <w:rsid w:val="0012172A"/>
    <w:rsid w:val="00132AF1"/>
    <w:rsid w:val="00135E19"/>
    <w:rsid w:val="00197DB4"/>
    <w:rsid w:val="001E75BD"/>
    <w:rsid w:val="002057FA"/>
    <w:rsid w:val="00211548"/>
    <w:rsid w:val="002227ED"/>
    <w:rsid w:val="00223A0F"/>
    <w:rsid w:val="002340F0"/>
    <w:rsid w:val="00241484"/>
    <w:rsid w:val="00263C58"/>
    <w:rsid w:val="002659FF"/>
    <w:rsid w:val="002666A0"/>
    <w:rsid w:val="0027329E"/>
    <w:rsid w:val="0029381A"/>
    <w:rsid w:val="002A36E8"/>
    <w:rsid w:val="002A402E"/>
    <w:rsid w:val="002B16DF"/>
    <w:rsid w:val="002B2FAE"/>
    <w:rsid w:val="002C5BC7"/>
    <w:rsid w:val="002C6DA5"/>
    <w:rsid w:val="002C6F96"/>
    <w:rsid w:val="002E1D7C"/>
    <w:rsid w:val="002F386D"/>
    <w:rsid w:val="00302D68"/>
    <w:rsid w:val="00316357"/>
    <w:rsid w:val="003550B6"/>
    <w:rsid w:val="00355245"/>
    <w:rsid w:val="00355C9A"/>
    <w:rsid w:val="003644FB"/>
    <w:rsid w:val="00386469"/>
    <w:rsid w:val="00393CFE"/>
    <w:rsid w:val="00394B5D"/>
    <w:rsid w:val="003C259E"/>
    <w:rsid w:val="003E285D"/>
    <w:rsid w:val="003F43F3"/>
    <w:rsid w:val="00420F98"/>
    <w:rsid w:val="00456B9B"/>
    <w:rsid w:val="00470970"/>
    <w:rsid w:val="004805FA"/>
    <w:rsid w:val="00480DDE"/>
    <w:rsid w:val="00490FFE"/>
    <w:rsid w:val="0049568B"/>
    <w:rsid w:val="004A13FD"/>
    <w:rsid w:val="004A1AA9"/>
    <w:rsid w:val="004E36F1"/>
    <w:rsid w:val="004F79D3"/>
    <w:rsid w:val="005205FD"/>
    <w:rsid w:val="00532A46"/>
    <w:rsid w:val="00533F61"/>
    <w:rsid w:val="00545695"/>
    <w:rsid w:val="005648D4"/>
    <w:rsid w:val="0056693F"/>
    <w:rsid w:val="00591D44"/>
    <w:rsid w:val="00596C99"/>
    <w:rsid w:val="005C0FD1"/>
    <w:rsid w:val="005E6651"/>
    <w:rsid w:val="005F3F08"/>
    <w:rsid w:val="005F4A23"/>
    <w:rsid w:val="005F7C1B"/>
    <w:rsid w:val="00600A58"/>
    <w:rsid w:val="00616159"/>
    <w:rsid w:val="00626ADF"/>
    <w:rsid w:val="006270DA"/>
    <w:rsid w:val="00670BBA"/>
    <w:rsid w:val="006907B3"/>
    <w:rsid w:val="006C36DC"/>
    <w:rsid w:val="006D0370"/>
    <w:rsid w:val="006D4C8C"/>
    <w:rsid w:val="00705009"/>
    <w:rsid w:val="00723E4D"/>
    <w:rsid w:val="007311E6"/>
    <w:rsid w:val="00735C1B"/>
    <w:rsid w:val="0075377F"/>
    <w:rsid w:val="00754FF3"/>
    <w:rsid w:val="00783249"/>
    <w:rsid w:val="00787123"/>
    <w:rsid w:val="007B30DC"/>
    <w:rsid w:val="007B49E8"/>
    <w:rsid w:val="007E020A"/>
    <w:rsid w:val="007E51D6"/>
    <w:rsid w:val="0080435A"/>
    <w:rsid w:val="00821802"/>
    <w:rsid w:val="00823604"/>
    <w:rsid w:val="00857048"/>
    <w:rsid w:val="00863B6F"/>
    <w:rsid w:val="00873884"/>
    <w:rsid w:val="00895726"/>
    <w:rsid w:val="008957DF"/>
    <w:rsid w:val="008A4451"/>
    <w:rsid w:val="008A744F"/>
    <w:rsid w:val="008A7FD6"/>
    <w:rsid w:val="008E1766"/>
    <w:rsid w:val="008E500C"/>
    <w:rsid w:val="008F23AC"/>
    <w:rsid w:val="008F4BE3"/>
    <w:rsid w:val="00907B4F"/>
    <w:rsid w:val="00922FE0"/>
    <w:rsid w:val="00925155"/>
    <w:rsid w:val="0093397A"/>
    <w:rsid w:val="00933CF4"/>
    <w:rsid w:val="009430BC"/>
    <w:rsid w:val="0095448A"/>
    <w:rsid w:val="0096430F"/>
    <w:rsid w:val="00974B67"/>
    <w:rsid w:val="009752EC"/>
    <w:rsid w:val="00977082"/>
    <w:rsid w:val="009A06E2"/>
    <w:rsid w:val="009B6848"/>
    <w:rsid w:val="009C0AFA"/>
    <w:rsid w:val="009C2534"/>
    <w:rsid w:val="009C77B0"/>
    <w:rsid w:val="009D6E05"/>
    <w:rsid w:val="009E44D7"/>
    <w:rsid w:val="009F1A6A"/>
    <w:rsid w:val="009F5579"/>
    <w:rsid w:val="009F7EB7"/>
    <w:rsid w:val="00A168E8"/>
    <w:rsid w:val="00A26C50"/>
    <w:rsid w:val="00A30AFC"/>
    <w:rsid w:val="00A44BC0"/>
    <w:rsid w:val="00A4642F"/>
    <w:rsid w:val="00A4742A"/>
    <w:rsid w:val="00A67391"/>
    <w:rsid w:val="00A840B0"/>
    <w:rsid w:val="00A93133"/>
    <w:rsid w:val="00AC391B"/>
    <w:rsid w:val="00AD20D3"/>
    <w:rsid w:val="00AD7DC1"/>
    <w:rsid w:val="00AE0CBF"/>
    <w:rsid w:val="00AE3927"/>
    <w:rsid w:val="00AE705E"/>
    <w:rsid w:val="00B04895"/>
    <w:rsid w:val="00B17907"/>
    <w:rsid w:val="00B1798F"/>
    <w:rsid w:val="00B2340F"/>
    <w:rsid w:val="00B30038"/>
    <w:rsid w:val="00B5116C"/>
    <w:rsid w:val="00B647A1"/>
    <w:rsid w:val="00B76639"/>
    <w:rsid w:val="00B874BB"/>
    <w:rsid w:val="00B92284"/>
    <w:rsid w:val="00BA511D"/>
    <w:rsid w:val="00BD5F5C"/>
    <w:rsid w:val="00BF4ED2"/>
    <w:rsid w:val="00C03410"/>
    <w:rsid w:val="00C2752A"/>
    <w:rsid w:val="00C4478C"/>
    <w:rsid w:val="00CB7F02"/>
    <w:rsid w:val="00CE165B"/>
    <w:rsid w:val="00CF4D05"/>
    <w:rsid w:val="00CF6DF2"/>
    <w:rsid w:val="00D01EB3"/>
    <w:rsid w:val="00D13102"/>
    <w:rsid w:val="00D268A3"/>
    <w:rsid w:val="00D33464"/>
    <w:rsid w:val="00D714F8"/>
    <w:rsid w:val="00D76C1B"/>
    <w:rsid w:val="00D85158"/>
    <w:rsid w:val="00DB5FDF"/>
    <w:rsid w:val="00DC41C1"/>
    <w:rsid w:val="00DD05BA"/>
    <w:rsid w:val="00DD3974"/>
    <w:rsid w:val="00DE2DE4"/>
    <w:rsid w:val="00DF6075"/>
    <w:rsid w:val="00E27133"/>
    <w:rsid w:val="00E712D7"/>
    <w:rsid w:val="00E7690D"/>
    <w:rsid w:val="00E810D3"/>
    <w:rsid w:val="00EA19DB"/>
    <w:rsid w:val="00EB6234"/>
    <w:rsid w:val="00EE2F91"/>
    <w:rsid w:val="00EF120F"/>
    <w:rsid w:val="00EF408B"/>
    <w:rsid w:val="00F051AD"/>
    <w:rsid w:val="00F11058"/>
    <w:rsid w:val="00F21658"/>
    <w:rsid w:val="00F26D36"/>
    <w:rsid w:val="00F46DA9"/>
    <w:rsid w:val="00F47C5D"/>
    <w:rsid w:val="00F56C20"/>
    <w:rsid w:val="00F577D2"/>
    <w:rsid w:val="00F613CB"/>
    <w:rsid w:val="00F631DA"/>
    <w:rsid w:val="00F72418"/>
    <w:rsid w:val="00F82ED9"/>
    <w:rsid w:val="00FD4EB2"/>
    <w:rsid w:val="00FE4BDD"/>
    <w:rsid w:val="00FE7F3A"/>
    <w:rsid w:val="00FF6225"/>
    <w:rsid w:val="00FF6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0D3"/>
  </w:style>
  <w:style w:type="paragraph" w:styleId="Heading1">
    <w:name w:val="heading 1"/>
    <w:basedOn w:val="Normal"/>
    <w:next w:val="Normal"/>
    <w:link w:val="Heading1Char"/>
    <w:uiPriority w:val="9"/>
    <w:qFormat/>
    <w:rsid w:val="00AD20D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D20D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D20D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D20D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D20D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D20D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D20D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D20D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D20D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A9"/>
  </w:style>
  <w:style w:type="paragraph" w:styleId="Footer">
    <w:name w:val="footer"/>
    <w:basedOn w:val="Normal"/>
    <w:link w:val="FooterChar"/>
    <w:uiPriority w:val="99"/>
    <w:unhideWhenUsed/>
    <w:rsid w:val="004A1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A9"/>
  </w:style>
  <w:style w:type="character" w:customStyle="1" w:styleId="Heading1Char">
    <w:name w:val="Heading 1 Char"/>
    <w:basedOn w:val="DefaultParagraphFont"/>
    <w:link w:val="Heading1"/>
    <w:uiPriority w:val="9"/>
    <w:rsid w:val="00AD20D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D20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D20D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D20D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D20D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D20D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D20D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D20D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D20D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D20D3"/>
    <w:pPr>
      <w:spacing w:line="240" w:lineRule="auto"/>
    </w:pPr>
    <w:rPr>
      <w:b/>
      <w:bCs/>
      <w:smallCaps/>
      <w:color w:val="44546A" w:themeColor="text2"/>
    </w:rPr>
  </w:style>
  <w:style w:type="paragraph" w:styleId="Title">
    <w:name w:val="Title"/>
    <w:basedOn w:val="Normal"/>
    <w:next w:val="Normal"/>
    <w:link w:val="TitleChar"/>
    <w:uiPriority w:val="10"/>
    <w:qFormat/>
    <w:rsid w:val="00AD20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D20D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D20D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D20D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D20D3"/>
    <w:rPr>
      <w:b/>
      <w:bCs/>
    </w:rPr>
  </w:style>
  <w:style w:type="character" w:styleId="Emphasis">
    <w:name w:val="Emphasis"/>
    <w:basedOn w:val="DefaultParagraphFont"/>
    <w:uiPriority w:val="20"/>
    <w:qFormat/>
    <w:rsid w:val="00AD20D3"/>
    <w:rPr>
      <w:i/>
      <w:iCs/>
    </w:rPr>
  </w:style>
  <w:style w:type="paragraph" w:styleId="NoSpacing">
    <w:name w:val="No Spacing"/>
    <w:uiPriority w:val="1"/>
    <w:qFormat/>
    <w:rsid w:val="00AD20D3"/>
    <w:pPr>
      <w:spacing w:after="0" w:line="240" w:lineRule="auto"/>
    </w:pPr>
  </w:style>
  <w:style w:type="paragraph" w:styleId="Quote">
    <w:name w:val="Quote"/>
    <w:basedOn w:val="Normal"/>
    <w:next w:val="Normal"/>
    <w:link w:val="QuoteChar"/>
    <w:uiPriority w:val="29"/>
    <w:qFormat/>
    <w:rsid w:val="00AD20D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D20D3"/>
    <w:rPr>
      <w:color w:val="44546A" w:themeColor="text2"/>
      <w:sz w:val="24"/>
      <w:szCs w:val="24"/>
    </w:rPr>
  </w:style>
  <w:style w:type="paragraph" w:styleId="IntenseQuote">
    <w:name w:val="Intense Quote"/>
    <w:basedOn w:val="Normal"/>
    <w:next w:val="Normal"/>
    <w:link w:val="IntenseQuoteChar"/>
    <w:uiPriority w:val="30"/>
    <w:qFormat/>
    <w:rsid w:val="00AD20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D20D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D20D3"/>
    <w:rPr>
      <w:i/>
      <w:iCs/>
      <w:color w:val="595959" w:themeColor="text1" w:themeTint="A6"/>
    </w:rPr>
  </w:style>
  <w:style w:type="character" w:styleId="IntenseEmphasis">
    <w:name w:val="Intense Emphasis"/>
    <w:basedOn w:val="DefaultParagraphFont"/>
    <w:uiPriority w:val="21"/>
    <w:qFormat/>
    <w:rsid w:val="00AD20D3"/>
    <w:rPr>
      <w:b/>
      <w:bCs/>
      <w:i/>
      <w:iCs/>
    </w:rPr>
  </w:style>
  <w:style w:type="character" w:styleId="SubtleReference">
    <w:name w:val="Subtle Reference"/>
    <w:basedOn w:val="DefaultParagraphFont"/>
    <w:uiPriority w:val="31"/>
    <w:qFormat/>
    <w:rsid w:val="00AD20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D20D3"/>
    <w:rPr>
      <w:b/>
      <w:bCs/>
      <w:smallCaps/>
      <w:color w:val="44546A" w:themeColor="text2"/>
      <w:u w:val="single"/>
    </w:rPr>
  </w:style>
  <w:style w:type="character" w:styleId="BookTitle">
    <w:name w:val="Book Title"/>
    <w:basedOn w:val="DefaultParagraphFont"/>
    <w:uiPriority w:val="33"/>
    <w:qFormat/>
    <w:rsid w:val="00AD20D3"/>
    <w:rPr>
      <w:b/>
      <w:bCs/>
      <w:smallCaps/>
      <w:spacing w:val="10"/>
    </w:rPr>
  </w:style>
  <w:style w:type="paragraph" w:styleId="TOCHeading">
    <w:name w:val="TOC Heading"/>
    <w:basedOn w:val="Heading1"/>
    <w:next w:val="Normal"/>
    <w:uiPriority w:val="39"/>
    <w:unhideWhenUsed/>
    <w:qFormat/>
    <w:rsid w:val="00AD20D3"/>
    <w:pPr>
      <w:outlineLvl w:val="9"/>
    </w:pPr>
  </w:style>
  <w:style w:type="paragraph" w:styleId="TOC1">
    <w:name w:val="toc 1"/>
    <w:basedOn w:val="Normal"/>
    <w:next w:val="Normal"/>
    <w:autoRedefine/>
    <w:uiPriority w:val="39"/>
    <w:unhideWhenUsed/>
    <w:rsid w:val="00AD20D3"/>
    <w:pPr>
      <w:spacing w:after="100"/>
    </w:pPr>
  </w:style>
  <w:style w:type="character" w:styleId="Hyperlink">
    <w:name w:val="Hyperlink"/>
    <w:basedOn w:val="DefaultParagraphFont"/>
    <w:uiPriority w:val="99"/>
    <w:unhideWhenUsed/>
    <w:rsid w:val="00AD20D3"/>
    <w:rPr>
      <w:color w:val="0563C1" w:themeColor="hyperlink"/>
      <w:u w:val="single"/>
    </w:rPr>
  </w:style>
  <w:style w:type="paragraph" w:styleId="ListParagraph">
    <w:name w:val="List Paragraph"/>
    <w:basedOn w:val="Normal"/>
    <w:uiPriority w:val="34"/>
    <w:qFormat/>
    <w:rsid w:val="00091B42"/>
    <w:pPr>
      <w:ind w:left="720"/>
      <w:contextualSpacing/>
    </w:pPr>
  </w:style>
  <w:style w:type="paragraph" w:styleId="BalloonText">
    <w:name w:val="Balloon Text"/>
    <w:basedOn w:val="Normal"/>
    <w:link w:val="BalloonTextChar"/>
    <w:uiPriority w:val="99"/>
    <w:semiHidden/>
    <w:unhideWhenUsed/>
    <w:rsid w:val="00AE0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uidaho.edu/mrc/people/jff/digital/MIPSir.html" TargetMode="External"/><Relationship Id="rId13" Type="http://schemas.openxmlformats.org/officeDocument/2006/relationships/hyperlink" Target="http://www.skidmore.edu/~pvonk/mips/lessons/regi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epage.cs.uiowa.edu/~ghosh/1-24-0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books.org/wiki/MIPS_Assembly/Instruction_Forma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lumni.cs.ucr.edu/~vladimir/cs161/mips.html" TargetMode="External"/><Relationship Id="rId4" Type="http://schemas.openxmlformats.org/officeDocument/2006/relationships/settings" Target="settings.xml"/><Relationship Id="rId9" Type="http://schemas.openxmlformats.org/officeDocument/2006/relationships/hyperlink" Target="https://www.cs.umd.edu/class/sum2003/cmsc311/Notes/Mips/format.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8900C-4FE5-4BA5-B4A9-42490F3C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Zhong</dc:creator>
  <cp:keywords/>
  <dc:description/>
  <cp:lastModifiedBy>Mike Zhong</cp:lastModifiedBy>
  <cp:revision>195</cp:revision>
  <cp:lastPrinted>2016-12-14T16:43:00Z</cp:lastPrinted>
  <dcterms:created xsi:type="dcterms:W3CDTF">2016-12-12T20:06:00Z</dcterms:created>
  <dcterms:modified xsi:type="dcterms:W3CDTF">2016-12-15T01:17:00Z</dcterms:modified>
</cp:coreProperties>
</file>