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>
        <w:tc>
          <w:tcPr>
            <w:tcW w:w="2070" w:type="dxa"/>
          </w:tcPr>
          <w:p w:rsidR="0037675D" w:rsidRDefault="0037675D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37675D" w:rsidRDefault="00420C7B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:rsidR="0037675D" w:rsidRDefault="00870A3B" w:rsidP="00870A3B">
            <w:pPr>
              <w:pStyle w:val="NoSpacing"/>
            </w:pPr>
            <w:r>
              <w:t>3106 Duval St. Apt 304, Austin, TX 78705</w:t>
            </w:r>
            <w:r w:rsidR="002519B8">
              <w:t>  </w:t>
            </w:r>
            <w:r w:rsidR="002519B8">
              <w:rPr>
                <w:rStyle w:val="Emphasis"/>
              </w:rPr>
              <w:t>|</w:t>
            </w:r>
            <w:r w:rsidR="002519B8">
              <w:t> </w:t>
            </w:r>
            <w:r w:rsidR="002519B8">
              <w:rPr>
                <w:kern w:val="20"/>
              </w:rPr>
              <w:t> </w:t>
            </w:r>
            <w:r>
              <w:t>matthewzhan@utexas.edu</w:t>
            </w:r>
            <w:r w:rsidR="002519B8">
              <w:t>  </w:t>
            </w:r>
            <w:r w:rsidR="002519B8">
              <w:rPr>
                <w:rStyle w:val="Emphasis"/>
              </w:rPr>
              <w:t>|</w:t>
            </w:r>
            <w:r w:rsidR="002519B8">
              <w:t>  </w:t>
            </w:r>
            <w:r>
              <w:t>512-577-7517</w:t>
            </w:r>
          </w:p>
        </w:tc>
      </w:tr>
      <w:tr w:rsidR="0037675D">
        <w:tc>
          <w:tcPr>
            <w:tcW w:w="2070" w:type="dxa"/>
          </w:tcPr>
          <w:p w:rsidR="0037675D" w:rsidRDefault="002519B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37675D" w:rsidRDefault="00870A3B" w:rsidP="00870A3B">
            <w:r>
              <w:t>Full-time position as a Software Engineer</w:t>
            </w:r>
          </w:p>
        </w:tc>
      </w:tr>
      <w:tr w:rsidR="0037675D">
        <w:tc>
          <w:tcPr>
            <w:tcW w:w="2070" w:type="dxa"/>
          </w:tcPr>
          <w:p w:rsidR="0037675D" w:rsidRDefault="002519B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1D0463" w:rsidRDefault="001D0463" w:rsidP="001D0463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>
              <w:t>and Qt</w:t>
            </w:r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>, Assembly language, and MySQL</w:t>
            </w:r>
            <w:r w:rsidR="00712D39">
              <w:br/>
              <w:t xml:space="preserve">2D </w:t>
            </w:r>
            <w:r>
              <w:t>graphics and UI programming specialist</w:t>
            </w:r>
            <w:r>
              <w:br/>
              <w:t>App development, Kepler Orbit on iOS</w:t>
            </w:r>
          </w:p>
        </w:tc>
      </w:tr>
      <w:tr w:rsidR="0037675D">
        <w:tc>
          <w:tcPr>
            <w:tcW w:w="2070" w:type="dxa"/>
          </w:tcPr>
          <w:p w:rsidR="0037675D" w:rsidRDefault="002519B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37675D" w:rsidRDefault="00870A3B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Intern</w:t>
                    </w:r>
                    <w:r w:rsidR="002519B8">
                      <w:t xml:space="preserve"> </w:t>
                    </w:r>
                    <w:r w:rsidR="0056541E">
                      <w:t xml:space="preserve">| </w:t>
                    </w:r>
                    <w:r>
                      <w:t>polycom</w:t>
                    </w:r>
                  </w:p>
                  <w:p w:rsidR="00870A3B" w:rsidRPr="00870A3B" w:rsidRDefault="00870A3B" w:rsidP="00870A3B">
                    <w:pPr>
                      <w:pStyle w:val="Heading3"/>
                    </w:pPr>
                    <w:r>
                      <w:t>july 2015 – october 2015 | Austin, tx</w:t>
                    </w:r>
                  </w:p>
                  <w:p w:rsidR="00870A3B" w:rsidRDefault="00870A3B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Accelerated the designing and implementation of automated testing for communication firmware by developing a state machine editor with a GUI and code generator</w:t>
                    </w:r>
                  </w:p>
                  <w:p w:rsidR="006F20FE" w:rsidRDefault="00CE6F9C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Quickly deployed a high-</w:t>
                    </w:r>
                    <w:r w:rsidR="00870A3B">
                      <w:t>impact,</w:t>
                    </w:r>
                    <w:r>
                      <w:t xml:space="preserve"> low-</w:t>
                    </w:r>
                    <w:r w:rsidR="00870A3B">
                      <w:t>learning-curve program through rapidly adapting prototypes to match evolving requi</w:t>
                    </w:r>
                    <w:bookmarkStart w:id="0" w:name="_GoBack"/>
                    <w:bookmarkEnd w:id="0"/>
                    <w:r w:rsidR="00870A3B">
                      <w:t>rements from regular meetings</w:t>
                    </w:r>
                  </w:p>
                  <w:p w:rsidR="006F20FE" w:rsidRPr="006F20FE" w:rsidRDefault="006F20FE" w:rsidP="006F20FE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Independently developed program features with frequent consultations on functionality and user interface, implementing original designs </w:t>
                    </w:r>
                    <w:r w:rsidR="00CE6F9C">
                      <w:t>to enhance quality and utility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17"/>
                    <w:szCs w:val="17"/>
                  </w:rPr>
                  <w:id w:val="686997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  <w:sz w:val="18"/>
                    <w:szCs w:val="18"/>
                  </w:rPr>
                </w:sdtEndPr>
                <w:sdtContent>
                  <w:p w:rsidR="0037675D" w:rsidRDefault="00870A3B" w:rsidP="006F20FE">
                    <w:pPr>
                      <w:pStyle w:val="Heading2"/>
                    </w:pPr>
                    <w:r>
                      <w:rPr>
                        <w:rStyle w:val="Strong"/>
                      </w:rPr>
                      <w:t>intern</w:t>
                    </w:r>
                    <w:r w:rsidR="002519B8">
                      <w:t xml:space="preserve"> </w:t>
                    </w:r>
                    <w:r>
                      <w:t>spatiotemporal innovation center</w:t>
                    </w:r>
                  </w:p>
                  <w:p w:rsidR="0056541E" w:rsidRDefault="00870A3B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:rsidR="0056541E" w:rsidRDefault="0056541E" w:rsidP="0056541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Simplified analysis of large, cloud-stored geodata files by developing middleware to read from and quickly render geomaps using interpolation algorithms</w:t>
                    </w:r>
                  </w:p>
                  <w:p w:rsidR="0056541E" w:rsidRDefault="0056541E" w:rsidP="0056541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:rsidR="0037675D" w:rsidRPr="0056541E" w:rsidRDefault="0056541E" w:rsidP="0056541E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:placeholder>
                    <w:docPart w:val="9B99B9F8FF844D8FBCBA619902B54F2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70A3B" w:rsidRDefault="00870A3B" w:rsidP="00CE6F9C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>
                      <w:t xml:space="preserve"> sanger learning center</w:t>
                    </w:r>
                  </w:p>
                  <w:p w:rsidR="00870A3B" w:rsidRDefault="00870A3B" w:rsidP="00870A3B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:rsidR="00CE6F9C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students on how to effectively solve problems and efficiently study for tests</w:t>
                    </w:r>
                  </w:p>
                  <w:p w:rsidR="0037675D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as a team of tutors and students,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>
        <w:tc>
          <w:tcPr>
            <w:tcW w:w="2070" w:type="dxa"/>
          </w:tcPr>
          <w:p w:rsidR="0037675D" w:rsidRDefault="002519B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A18518CB7F7948E88EF9724145C45152"/>
                  </w:placeholder>
                  <w15:repeatingSectionItem/>
                </w:sdtPr>
                <w:sdtEndPr/>
                <w:sdtContent>
                  <w:p w:rsidR="0037675D" w:rsidRDefault="00712D39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:rsidR="0037675D" w:rsidRDefault="00712D39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:rsidR="001D0463" w:rsidRDefault="00712D39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:rsidR="0037675D" w:rsidRDefault="001D0463" w:rsidP="001D0463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>
                      <w:t>Real-time Operating Systems, Concurrent and Distributed Systems, Algorithms, Computer Architecture, Software Design II, Communications,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>
        <w:tc>
          <w:tcPr>
            <w:tcW w:w="2070" w:type="dxa"/>
          </w:tcPr>
          <w:p w:rsidR="0037675D" w:rsidRDefault="002519B8">
            <w:pPr>
              <w:pStyle w:val="Heading1"/>
            </w:pPr>
            <w:r>
              <w:t>Communication</w:t>
            </w:r>
          </w:p>
        </w:tc>
        <w:sdt>
          <w:sdtPr>
            <w:id w:val="-2024851273"/>
            <w:placeholder>
              <w:docPart w:val="50158DCC3DB14A6FB7C0465D48BB46E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650" w:type="dxa"/>
              </w:tcPr>
              <w:p w:rsidR="0037675D" w:rsidRDefault="002519B8"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37675D">
        <w:tc>
          <w:tcPr>
            <w:tcW w:w="2070" w:type="dxa"/>
          </w:tcPr>
          <w:p w:rsidR="0037675D" w:rsidRDefault="002519B8">
            <w:pPr>
              <w:pStyle w:val="Heading1"/>
            </w:pPr>
            <w:r>
              <w:t>Leadership</w:t>
            </w:r>
          </w:p>
        </w:tc>
        <w:sdt>
          <w:sdtPr>
            <w:id w:val="2002840272"/>
            <w:placeholder>
              <w:docPart w:val="46F7CAEDBAB24594997C2E5AADCF4D38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7650" w:type="dxa"/>
              </w:tcPr>
              <w:p w:rsidR="0037675D" w:rsidRDefault="002519B8"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37675D">
        <w:tc>
          <w:tcPr>
            <w:tcW w:w="2070" w:type="dxa"/>
          </w:tcPr>
          <w:p w:rsidR="0037675D" w:rsidRDefault="002519B8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/>
                <w:sdtContent>
                  <w:p w:rsidR="0037675D" w:rsidRDefault="00420C7B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sdt>
                      <w:sdtPr>
                        <w:rPr>
                          <w:rStyle w:val="Strong"/>
                        </w:rPr>
                        <w:id w:val="1044170624"/>
                        <w:placeholder>
                          <w:docPart w:val="8EA4507A3CC7452F8D501EEB6AEF6075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>
                        <w:rPr>
                          <w:rStyle w:val="Strong"/>
                        </w:rPr>
                      </w:sdtEndPr>
                      <w:sdtContent>
                        <w:r w:rsidR="002519B8">
                          <w:rPr>
                            <w:rStyle w:val="Strong"/>
                          </w:rPr>
                          <w:t>[Reference Name]</w:t>
                        </w:r>
                      </w:sdtContent>
                    </w:sdt>
                    <w:r w:rsidR="002519B8">
                      <w:t xml:space="preserve">, </w:t>
                    </w:r>
                    <w:sdt>
                      <w:sdtPr>
                        <w:id w:val="1368418041"/>
                        <w:placeholder>
                          <w:docPart w:val="0140954466C44F8DAA9D1C2159874FE0"/>
                        </w:placeholder>
                        <w:temporary/>
                        <w:showingPlcHdr/>
                        <w15:color w:val="C0C0C0"/>
                        <w15:appearance w15:val="hidden"/>
                        <w:text/>
                      </w:sdtPr>
                      <w:sdtEndPr/>
                      <w:sdtContent>
                        <w:r w:rsidR="002519B8">
                          <w:t>[Title]</w:t>
                        </w:r>
                      </w:sdtContent>
                    </w:sdt>
                  </w:p>
                  <w:sdt>
                    <w:sdtPr>
                      <w:id w:val="-765149349"/>
                      <w:placeholder>
                        <w:docPart w:val="D4F1B15A2F52475D8AF4F6C146E379D1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p w:rsidR="0037675D" w:rsidRDefault="002519B8">
                        <w:pPr>
                          <w:pStyle w:val="Heading3"/>
                        </w:pPr>
                        <w:r>
                          <w:t>[Company]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E369F954859A4E1EB4C0786B10B796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p w:rsidR="0037675D" w:rsidRDefault="002519B8">
                        <w:pPr>
                          <w:spacing w:line="240" w:lineRule="auto"/>
                        </w:pPr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37675D" w:rsidRDefault="0037675D"/>
    <w:sectPr w:rsidR="0037675D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7B" w:rsidRDefault="00420C7B">
      <w:pPr>
        <w:spacing w:after="0" w:line="240" w:lineRule="auto"/>
      </w:pPr>
      <w:r>
        <w:separator/>
      </w:r>
    </w:p>
  </w:endnote>
  <w:endnote w:type="continuationSeparator" w:id="0">
    <w:p w:rsidR="00420C7B" w:rsidRDefault="0042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5D" w:rsidRDefault="002519B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6541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7B" w:rsidRDefault="00420C7B">
      <w:pPr>
        <w:spacing w:after="0" w:line="240" w:lineRule="auto"/>
      </w:pPr>
      <w:r>
        <w:separator/>
      </w:r>
    </w:p>
  </w:footnote>
  <w:footnote w:type="continuationSeparator" w:id="0">
    <w:p w:rsidR="00420C7B" w:rsidRDefault="00420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1D0463"/>
    <w:rsid w:val="002519B8"/>
    <w:rsid w:val="0037675D"/>
    <w:rsid w:val="00420C7B"/>
    <w:rsid w:val="005275D2"/>
    <w:rsid w:val="0056541E"/>
    <w:rsid w:val="006F20FE"/>
    <w:rsid w:val="00712D39"/>
    <w:rsid w:val="00870A3B"/>
    <w:rsid w:val="00C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AF5786" w:rsidRDefault="00A71EBF">
          <w:pPr>
            <w:pStyle w:val="2E5585311C7A4683A5F71B4524B7EEBA"/>
          </w:pPr>
          <w:r>
            <w:t>[Your Name]</w:t>
          </w:r>
        </w:p>
      </w:docPartBody>
    </w:docPart>
    <w:docPart>
      <w:docPartPr>
        <w:name w:val="A18518CB7F7948E88EF9724145C4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84B1-75AF-459F-86FF-56F89B7E9007}"/>
      </w:docPartPr>
      <w:docPartBody>
        <w:p w:rsidR="00AF5786" w:rsidRDefault="00A71EBF">
          <w:pPr>
            <w:pStyle w:val="A18518CB7F7948E88EF9724145C451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158DCC3DB14A6FB7C0465D48BB4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552B3-BD9F-4AD8-A0A9-A0CCC75EFC4B}"/>
      </w:docPartPr>
      <w:docPartBody>
        <w:p w:rsidR="00AF5786" w:rsidRDefault="00A71EBF">
          <w:pPr>
            <w:pStyle w:val="50158DCC3DB14A6FB7C0465D48BB46E4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46F7CAEDBAB24594997C2E5AADCF4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CECB4-3A5D-441D-8439-1177633292B5}"/>
      </w:docPartPr>
      <w:docPartBody>
        <w:p w:rsidR="00AF5786" w:rsidRDefault="00A71EBF">
          <w:pPr>
            <w:pStyle w:val="46F7CAEDBAB24594997C2E5AADCF4D38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8EA4507A3CC7452F8D501EEB6AEF6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1D430-C342-4F93-88B5-303CBFA1B243}"/>
      </w:docPartPr>
      <w:docPartBody>
        <w:p w:rsidR="00AF5786" w:rsidRDefault="00A71EBF">
          <w:pPr>
            <w:pStyle w:val="8EA4507A3CC7452F8D501EEB6AEF6075"/>
          </w:pPr>
          <w:r>
            <w:rPr>
              <w:rStyle w:val="Strong"/>
            </w:rPr>
            <w:t>[Reference Name]</w:t>
          </w:r>
        </w:p>
      </w:docPartBody>
    </w:docPart>
    <w:docPart>
      <w:docPartPr>
        <w:name w:val="0140954466C44F8DAA9D1C2159874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EE9A2-8E62-4F21-A14D-52DF0B1E41C3}"/>
      </w:docPartPr>
      <w:docPartBody>
        <w:p w:rsidR="00AF5786" w:rsidRDefault="00A71EBF">
          <w:pPr>
            <w:pStyle w:val="0140954466C44F8DAA9D1C2159874FE0"/>
          </w:pPr>
          <w:r>
            <w:t>[Title]</w:t>
          </w:r>
        </w:p>
      </w:docPartBody>
    </w:docPart>
    <w:docPart>
      <w:docPartPr>
        <w:name w:val="D4F1B15A2F52475D8AF4F6C146E3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FBF3-610F-400B-913B-F0DF1C457752}"/>
      </w:docPartPr>
      <w:docPartBody>
        <w:p w:rsidR="00AF5786" w:rsidRDefault="00A71EBF">
          <w:pPr>
            <w:pStyle w:val="D4F1B15A2F52475D8AF4F6C146E379D1"/>
          </w:pPr>
          <w:r>
            <w:t>[Company]</w:t>
          </w:r>
        </w:p>
      </w:docPartBody>
    </w:docPart>
    <w:docPart>
      <w:docPartPr>
        <w:name w:val="E369F954859A4E1EB4C0786B10B79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5D956-71CF-4838-B540-BAA7FC293077}"/>
      </w:docPartPr>
      <w:docPartBody>
        <w:p w:rsidR="00AF5786" w:rsidRDefault="00A71EBF">
          <w:pPr>
            <w:pStyle w:val="E369F954859A4E1EB4C0786B10B79644"/>
          </w:pPr>
          <w:r>
            <w:t>[Contact Information]</w:t>
          </w:r>
        </w:p>
      </w:docPartBody>
    </w:docPart>
    <w:docPart>
      <w:docPartPr>
        <w:name w:val="9B99B9F8FF844D8FBCBA619902B5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68E32-EFEE-4757-BB6A-D142C23896B6}"/>
      </w:docPartPr>
      <w:docPartBody>
        <w:p w:rsidR="00AF5786" w:rsidRDefault="002A2CB7" w:rsidP="002A2CB7">
          <w:pPr>
            <w:pStyle w:val="9B99B9F8FF844D8FBCBA619902B54F2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2A2CB7"/>
    <w:rsid w:val="00A71EBF"/>
    <w:rsid w:val="00AF5786"/>
    <w:rsid w:val="00CA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5</cp:revision>
  <dcterms:created xsi:type="dcterms:W3CDTF">2015-10-04T06:07:00Z</dcterms:created>
  <dcterms:modified xsi:type="dcterms:W3CDTF">2015-10-04T06:57:00Z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