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A84A" w14:textId="7180B9DA" w:rsidR="00505D93" w:rsidRPr="00016870" w:rsidRDefault="00505D93" w:rsidP="00505D93">
      <w:pPr>
        <w:pStyle w:val="Heading1"/>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w:t>
      </w:r>
      <w:r w:rsidRPr="0001687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PyCQ</w:t>
      </w:r>
      <w:r>
        <w:t xml:space="preserve">” </w:t>
      </w:r>
      <w:r w:rsidRPr="0001687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Beta ver</w:t>
      </w:r>
      <w:r w:rsidR="004E6858" w:rsidRPr="0001687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sion</w:t>
      </w:r>
      <w:r w:rsidRPr="0001687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1.0.0.0 Release Notes</w:t>
      </w:r>
    </w:p>
    <w:p w14:paraId="53304603" w14:textId="77777777" w:rsidR="00505D93" w:rsidRPr="00016870" w:rsidRDefault="00505D93" w:rsidP="00505D93">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00C503" w14:textId="1FEBBF04" w:rsidR="00505D93" w:rsidRDefault="00505D93" w:rsidP="00505D93">
      <w:r>
        <w:rPr>
          <w:b/>
          <w:bCs/>
          <w:u w:val="single"/>
        </w:rPr>
        <w:t>@</w:t>
      </w:r>
      <w:r w:rsidRPr="00505D93">
        <w:rPr>
          <w:b/>
          <w:bCs/>
          <w:u w:val="single"/>
        </w:rPr>
        <w:t>bout</w:t>
      </w:r>
      <w:r>
        <w:t>:</w:t>
      </w:r>
    </w:p>
    <w:p w14:paraId="13F01D5D" w14:textId="0200E623" w:rsidR="00505D93" w:rsidRDefault="00505D93" w:rsidP="00505D93">
      <w:r>
        <w:t>“PyCQ” is simple Windows voice chat application allow central (Admin) PC (so called ‘Caller’ application) connecting remote stations on Local Area Network (LAN) and send short voice messages / alerts in unicast, multicast or broadcast mode. PyCQ ‘Station’ application should be installed on remote computers in order maintaining communication with ‘Caller’ PC and play received messages / alerts.</w:t>
      </w:r>
    </w:p>
    <w:p w14:paraId="1C5A909F" w14:textId="77777777" w:rsidR="0094475E" w:rsidRDefault="0094475E" w:rsidP="00505D93">
      <w:pPr>
        <w:rPr>
          <w:b/>
          <w:bCs/>
          <w:u w:val="single"/>
        </w:rPr>
      </w:pPr>
    </w:p>
    <w:p w14:paraId="730D1232" w14:textId="1224799F" w:rsidR="00505D93" w:rsidRDefault="00505D93" w:rsidP="00505D93">
      <w:r w:rsidRPr="00505D93">
        <w:rPr>
          <w:b/>
          <w:bCs/>
          <w:u w:val="single"/>
        </w:rPr>
        <w:t>Requirements</w:t>
      </w:r>
      <w:r>
        <w:t>:</w:t>
      </w:r>
    </w:p>
    <w:p w14:paraId="1AA65D14" w14:textId="5B3D1FF2" w:rsidR="00505D93" w:rsidRDefault="00A023E7" w:rsidP="00505D93">
      <w:r>
        <w:t xml:space="preserve">HW: </w:t>
      </w:r>
      <w:r w:rsidR="00505D93">
        <w:t xml:space="preserve">Any 64-bit PC with 4Gb RAM </w:t>
      </w:r>
      <w:r>
        <w:t xml:space="preserve">is </w:t>
      </w:r>
      <w:r w:rsidR="00505D93">
        <w:t xml:space="preserve">sufficient for running </w:t>
      </w:r>
      <w:r>
        <w:t>PyCQ in normal manner (8Gb recommended), 70MB of free HD space for installation, minimal display resolution &gt;</w:t>
      </w:r>
      <w:r w:rsidR="00F06DB1">
        <w:t>=</w:t>
      </w:r>
      <w:r>
        <w:t xml:space="preserve"> 640x480 pixels</w:t>
      </w:r>
      <w:r w:rsidR="00A95D23">
        <w:t>, sound card.</w:t>
      </w:r>
    </w:p>
    <w:p w14:paraId="25EB74AE" w14:textId="35DD022A" w:rsidR="00A023E7" w:rsidRDefault="00A023E7" w:rsidP="00505D93">
      <w:r>
        <w:t>SW: Microsoft Windows 10 and higher editions required to run this SW (Win-7 is incompatible with this build, in order to install on Win-7 PC code must be reworked for using recent python version =&lt;3.8 and PySide5 / PyQt5 libraries).</w:t>
      </w:r>
    </w:p>
    <w:p w14:paraId="26DD481E" w14:textId="77777777" w:rsidR="0094475E" w:rsidRDefault="0094475E" w:rsidP="00A023E7">
      <w:pPr>
        <w:rPr>
          <w:b/>
          <w:bCs/>
          <w:u w:val="single"/>
        </w:rPr>
      </w:pPr>
    </w:p>
    <w:p w14:paraId="209AADCF" w14:textId="1B5F0205" w:rsidR="00A023E7" w:rsidRDefault="00A023E7" w:rsidP="00A023E7">
      <w:r w:rsidRPr="00A023E7">
        <w:rPr>
          <w:b/>
          <w:bCs/>
          <w:u w:val="single"/>
        </w:rPr>
        <w:t>What’s in this build?</w:t>
      </w:r>
    </w:p>
    <w:p w14:paraId="3DD83038" w14:textId="29BEB8D3" w:rsidR="00A023E7" w:rsidRDefault="00A023E7" w:rsidP="00A023E7">
      <w:r>
        <w:t>Specific functionalities were developed and implemented in this version:</w:t>
      </w:r>
    </w:p>
    <w:p w14:paraId="6E43BF3F" w14:textId="6CDA14AB" w:rsidR="00A023E7" w:rsidRDefault="00A023E7" w:rsidP="00A023E7">
      <w:r w:rsidRPr="00D711E7">
        <w:rPr>
          <w:i/>
          <w:iCs/>
          <w:u w:val="single"/>
        </w:rPr>
        <w:t>Communication</w:t>
      </w:r>
      <w:r w:rsidRPr="009E365F">
        <w:rPr>
          <w:i/>
          <w:iCs/>
        </w:rPr>
        <w:t>:</w:t>
      </w:r>
      <w:r w:rsidR="009E365F">
        <w:t xml:space="preserve"> UDP sockets for sending/listening to “caller advertise” packets, simple TCP application stack for</w:t>
      </w:r>
      <w:r>
        <w:t xml:space="preserve"> </w:t>
      </w:r>
      <w:r w:rsidR="009E365F">
        <w:t>maintaining signaling functionalities (including registration, connection restore and keep-alive procedures), simple HTTP Server serving voice messages to remote clients</w:t>
      </w:r>
    </w:p>
    <w:p w14:paraId="32F5AB2D" w14:textId="0521079D" w:rsidR="00D711E7" w:rsidRPr="00D711E7" w:rsidRDefault="00D711E7" w:rsidP="00A023E7">
      <w:r w:rsidRPr="00D711E7">
        <w:rPr>
          <w:i/>
          <w:iCs/>
          <w:u w:val="single"/>
        </w:rPr>
        <w:t>Audio</w:t>
      </w:r>
      <w:r>
        <w:rPr>
          <w:i/>
          <w:iCs/>
        </w:rPr>
        <w:t xml:space="preserve">: </w:t>
      </w:r>
      <w:r>
        <w:t>applications automatically find and select preferred input/output audio HW based on specific PC configuration. Implemented setting audio stream volume, muting/unmuting non-application active audio streams during playback, audio recording and playback in various formats.</w:t>
      </w:r>
    </w:p>
    <w:p w14:paraId="16C282A1" w14:textId="6610F0E0" w:rsidR="009E365F" w:rsidRDefault="009E365F" w:rsidP="00A023E7">
      <w:r w:rsidRPr="00D711E7">
        <w:rPr>
          <w:i/>
          <w:iCs/>
          <w:u w:val="single"/>
        </w:rPr>
        <w:t>Application logic</w:t>
      </w:r>
      <w:r>
        <w:t>: Selection of single/multiple remote station for broadcast, message/alert types, message concurrency, message history and stations db.</w:t>
      </w:r>
    </w:p>
    <w:p w14:paraId="71D82F16" w14:textId="036B71D2" w:rsidR="00D711E7" w:rsidRDefault="009E365F" w:rsidP="00D711E7">
      <w:r w:rsidRPr="00D711E7">
        <w:rPr>
          <w:i/>
          <w:iCs/>
          <w:u w:val="single"/>
        </w:rPr>
        <w:t>GUI</w:t>
      </w:r>
      <w:r>
        <w:t>: introduced 2 applications – ‘Caller’ (windows main-form app.) and ‘Station’ (resident tray icon app.)</w:t>
      </w:r>
      <w:r w:rsidR="00D711E7">
        <w:t xml:space="preserve"> ‘Station’ application initiates graphical popup followed by audio message/alarm prompt. Station popups are independent non-modal widgets</w:t>
      </w:r>
      <w:r w:rsidR="00DF6DF9">
        <w:t xml:space="preserve"> running in separate processes</w:t>
      </w:r>
      <w:r w:rsidR="00D711E7">
        <w:t xml:space="preserve"> that support multi-instancing and allows user to replay received messages and/or close </w:t>
      </w:r>
      <w:r w:rsidR="00DF6DF9">
        <w:t xml:space="preserve">each popup independently as well as sound playback implemented with threading and allows playing several concurrent streams in parallel. ‘Caller’ application window allows operator observe available connected stations list, select specific station/multiple stations for sending voice messages, sending predefined “system alerts” </w:t>
      </w:r>
      <w:r w:rsidR="0059223A">
        <w:t>e.g.,</w:t>
      </w:r>
      <w:r w:rsidR="00DF6DF9">
        <w:t xml:space="preserve"> “Fire Alert”, “Intruder Alert”, “Missile Attack”, “Earthquake and Tsunami Alerts” in broadcast mode to all available stations with single button click. It also provides convenient recoding and sending voice message with single button push.</w:t>
      </w:r>
    </w:p>
    <w:p w14:paraId="1FE1DABD" w14:textId="6B9AF236" w:rsidR="00DF6DF9" w:rsidRDefault="00DF6DF9" w:rsidP="00B803AA">
      <w:r w:rsidRPr="00DF6DF9">
        <w:rPr>
          <w:i/>
          <w:iCs/>
          <w:u w:val="single"/>
        </w:rPr>
        <w:lastRenderedPageBreak/>
        <w:t>Infrastructure</w:t>
      </w:r>
      <w:r>
        <w:t xml:space="preserve">: Logging support – since PyCQ apps planned as standalone UI apps with no console the need of system log for debug was obvious. </w:t>
      </w:r>
      <w:r w:rsidR="00B803AA">
        <w:t xml:space="preserve">Custom logger class was developed using standard python logger libraries and running with both </w:t>
      </w:r>
      <w:r w:rsidR="0059223A">
        <w:t>applications’</w:t>
      </w:r>
      <w:r w:rsidR="00B803AA">
        <w:t xml:space="preserve"> runtime, all debug print()s were disabled after finishing debugging the app in PyCharm IDE. Logging level can be adjusted by simply changing parameter in “constants” file</w:t>
      </w:r>
      <w:r w:rsidR="00832B01">
        <w:t xml:space="preserve"> as well as simple “log rotator” and clen-up procedures were implemented avoiding log and Message Store oversizing</w:t>
      </w:r>
      <w:r w:rsidR="00B803AA">
        <w:t>. System constants – most application parameters can be configured in ‘constants.py’ allowing better and faster rework and future implementations</w:t>
      </w:r>
      <w:r w:rsidR="00A95D23">
        <w:t xml:space="preserve"> (see below):</w:t>
      </w:r>
    </w:p>
    <w:p w14:paraId="3504690A"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w:t>
      </w:r>
    </w:p>
    <w:p w14:paraId="053E837F"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 constants.py </w:t>
      </w:r>
      <w:proofErr w:type="gramStart"/>
      <w:r w:rsidRPr="00A95D23">
        <w:rPr>
          <w:rFonts w:asciiTheme="majorHAnsi" w:hAnsiTheme="majorHAnsi" w:cstheme="majorHAnsi"/>
          <w:i/>
          <w:iCs/>
          <w:sz w:val="16"/>
          <w:szCs w:val="16"/>
        </w:rPr>
        <w:t>-  Main</w:t>
      </w:r>
      <w:proofErr w:type="gramEnd"/>
      <w:r w:rsidRPr="00A95D23">
        <w:rPr>
          <w:rFonts w:asciiTheme="majorHAnsi" w:hAnsiTheme="majorHAnsi" w:cstheme="majorHAnsi"/>
          <w:i/>
          <w:iCs/>
          <w:sz w:val="16"/>
          <w:szCs w:val="16"/>
        </w:rPr>
        <w:t xml:space="preserve"> project constants (like logging level, file names, </w:t>
      </w:r>
      <w:proofErr w:type="spellStart"/>
      <w:r w:rsidRPr="00A95D23">
        <w:rPr>
          <w:rFonts w:asciiTheme="majorHAnsi" w:hAnsiTheme="majorHAnsi" w:cstheme="majorHAnsi"/>
          <w:i/>
          <w:iCs/>
          <w:sz w:val="16"/>
          <w:szCs w:val="16"/>
        </w:rPr>
        <w:t>tcp_port</w:t>
      </w:r>
      <w:proofErr w:type="spellEnd"/>
      <w:r w:rsidRPr="00A95D23">
        <w:rPr>
          <w:rFonts w:asciiTheme="majorHAnsi" w:hAnsiTheme="majorHAnsi" w:cstheme="majorHAnsi"/>
          <w:i/>
          <w:iCs/>
          <w:sz w:val="16"/>
          <w:szCs w:val="16"/>
        </w:rPr>
        <w:t xml:space="preserve"> numbers etc.)</w:t>
      </w:r>
    </w:p>
    <w:p w14:paraId="4A4750F7"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w:t>
      </w:r>
    </w:p>
    <w:p w14:paraId="2CF9E58E"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Prerequisites: None</w:t>
      </w:r>
    </w:p>
    <w:p w14:paraId="09E8398D"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w:t>
      </w:r>
    </w:p>
    <w:p w14:paraId="2CF49C35"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 Beta release: 10.07.2023 - </w:t>
      </w:r>
      <w:proofErr w:type="spellStart"/>
      <w:r w:rsidRPr="00A95D23">
        <w:rPr>
          <w:rFonts w:asciiTheme="majorHAnsi" w:hAnsiTheme="majorHAnsi" w:cstheme="majorHAnsi"/>
          <w:i/>
          <w:iCs/>
          <w:sz w:val="16"/>
          <w:szCs w:val="16"/>
        </w:rPr>
        <w:t>MichaelZ</w:t>
      </w:r>
      <w:proofErr w:type="spellEnd"/>
    </w:p>
    <w:p w14:paraId="3F1969C2"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w:t>
      </w:r>
    </w:p>
    <w:p w14:paraId="53B2262E"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import logging</w:t>
      </w:r>
    </w:p>
    <w:p w14:paraId="7633719B" w14:textId="77777777" w:rsidR="00A95D23" w:rsidRPr="00A95D23" w:rsidRDefault="00A95D23" w:rsidP="00A95D23">
      <w:pPr>
        <w:spacing w:line="240" w:lineRule="auto"/>
        <w:rPr>
          <w:rFonts w:asciiTheme="majorHAnsi" w:hAnsiTheme="majorHAnsi" w:cstheme="majorHAnsi"/>
          <w:i/>
          <w:iCs/>
          <w:sz w:val="16"/>
          <w:szCs w:val="16"/>
        </w:rPr>
      </w:pPr>
    </w:p>
    <w:p w14:paraId="2E9A50F4"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Logging</w:t>
      </w:r>
    </w:p>
    <w:p w14:paraId="042A67D4"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LOGGING_LEVEL = </w:t>
      </w:r>
      <w:proofErr w:type="spellStart"/>
      <w:proofErr w:type="gramStart"/>
      <w:r w:rsidRPr="00A95D23">
        <w:rPr>
          <w:rFonts w:asciiTheme="majorHAnsi" w:hAnsiTheme="majorHAnsi" w:cstheme="majorHAnsi"/>
          <w:i/>
          <w:iCs/>
          <w:sz w:val="16"/>
          <w:szCs w:val="16"/>
        </w:rPr>
        <w:t>logging.DEBUG</w:t>
      </w:r>
      <w:proofErr w:type="spellEnd"/>
      <w:proofErr w:type="gramEnd"/>
      <w:r w:rsidRPr="00A95D23">
        <w:rPr>
          <w:rFonts w:asciiTheme="majorHAnsi" w:hAnsiTheme="majorHAnsi" w:cstheme="majorHAnsi"/>
          <w:i/>
          <w:iCs/>
          <w:sz w:val="16"/>
          <w:szCs w:val="16"/>
        </w:rPr>
        <w:t xml:space="preserve">   # Minimal desired logging level [default = DEBUG (maximal)]</w:t>
      </w:r>
    </w:p>
    <w:p w14:paraId="69DDDC99"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LOG_FILE = 'PyCQ.log'           # Log file name</w:t>
      </w:r>
    </w:p>
    <w:p w14:paraId="7F64B657"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LOG_MAX_LINES = 1000            # Max number of log file lines after initial clean-up on application start</w:t>
      </w:r>
    </w:p>
    <w:p w14:paraId="55B422DD"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LOG_ROTATOR_COUNTER = 20        # Num of periodic register/keep-alive rounds before log is cleaned (1 round ~35-40 sec)</w:t>
      </w:r>
    </w:p>
    <w:p w14:paraId="7AAA4A7A" w14:textId="77777777" w:rsidR="00A95D23" w:rsidRPr="00A95D23" w:rsidRDefault="00A95D23" w:rsidP="00A95D23">
      <w:pPr>
        <w:spacing w:line="240" w:lineRule="auto"/>
        <w:rPr>
          <w:rFonts w:asciiTheme="majorHAnsi" w:hAnsiTheme="majorHAnsi" w:cstheme="majorHAnsi"/>
          <w:i/>
          <w:iCs/>
          <w:sz w:val="16"/>
          <w:szCs w:val="16"/>
        </w:rPr>
      </w:pPr>
    </w:p>
    <w:p w14:paraId="71F8347C"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Communications</w:t>
      </w:r>
    </w:p>
    <w:p w14:paraId="2BA1E19F"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HTTP_PORT = 8080                    # HTTP port (used by Caller HTTP server)</w:t>
      </w:r>
    </w:p>
    <w:p w14:paraId="7C594B0D" w14:textId="5DC0DF86"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TCP_PORT = 1234                     # TCP port (used for Caller&lt;-&gt;Station </w:t>
      </w:r>
      <w:r w:rsidR="0059223A" w:rsidRPr="00A95D23">
        <w:rPr>
          <w:rFonts w:asciiTheme="majorHAnsi" w:hAnsiTheme="majorHAnsi" w:cstheme="majorHAnsi"/>
          <w:i/>
          <w:iCs/>
          <w:sz w:val="16"/>
          <w:szCs w:val="16"/>
        </w:rPr>
        <w:t>signaling</w:t>
      </w:r>
      <w:r w:rsidRPr="00A95D23">
        <w:rPr>
          <w:rFonts w:asciiTheme="majorHAnsi" w:hAnsiTheme="majorHAnsi" w:cstheme="majorHAnsi"/>
          <w:i/>
          <w:iCs/>
          <w:sz w:val="16"/>
          <w:szCs w:val="16"/>
        </w:rPr>
        <w:t>)</w:t>
      </w:r>
    </w:p>
    <w:p w14:paraId="08A13E11"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UDP_PORT = 50000                    # UDP port (used by 'Announcer' module on caller and 'Listener' module on Station</w:t>
      </w:r>
    </w:p>
    <w:p w14:paraId="2CD6CDE5"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MAGIC = 'py1234cq'                  # UDP 'magic' packet</w:t>
      </w:r>
    </w:p>
    <w:p w14:paraId="47A59B1D"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ANNOUNCE_INTERVAL = 5               # Caller announcement interval [default = 5 sec]</w:t>
      </w:r>
    </w:p>
    <w:p w14:paraId="373C87F8"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KEEP_ALIVE_INTERVAL = 30            # "Station Keep-Alive" interval used by Caller [default = 30 sec]</w:t>
      </w:r>
    </w:p>
    <w:p w14:paraId="2839062B"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STATION_REGISTER_INTERVAL = 30      # "Periodic Register" interval used by Station [default = 30 sec]</w:t>
      </w:r>
    </w:p>
    <w:p w14:paraId="2EAE67A1" w14:textId="77777777" w:rsidR="00A95D23" w:rsidRPr="00A95D23" w:rsidRDefault="00A95D23" w:rsidP="00A95D23">
      <w:pPr>
        <w:spacing w:line="240" w:lineRule="auto"/>
        <w:rPr>
          <w:rFonts w:asciiTheme="majorHAnsi" w:hAnsiTheme="majorHAnsi" w:cstheme="majorHAnsi"/>
          <w:i/>
          <w:iCs/>
          <w:sz w:val="16"/>
          <w:szCs w:val="16"/>
        </w:rPr>
      </w:pPr>
    </w:p>
    <w:p w14:paraId="73CA5451"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Audio</w:t>
      </w:r>
    </w:p>
    <w:p w14:paraId="21C93AB9" w14:textId="3B2361BB"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SAMPLERATE = 44100               # Audio recording/playback </w:t>
      </w:r>
      <w:r w:rsidR="0059223A" w:rsidRPr="00A95D23">
        <w:rPr>
          <w:rFonts w:asciiTheme="majorHAnsi" w:hAnsiTheme="majorHAnsi" w:cstheme="majorHAnsi"/>
          <w:i/>
          <w:iCs/>
          <w:sz w:val="16"/>
          <w:szCs w:val="16"/>
        </w:rPr>
        <w:t>sample rate</w:t>
      </w:r>
      <w:r w:rsidRPr="00A95D23">
        <w:rPr>
          <w:rFonts w:asciiTheme="majorHAnsi" w:hAnsiTheme="majorHAnsi" w:cstheme="majorHAnsi"/>
          <w:i/>
          <w:iCs/>
          <w:sz w:val="16"/>
          <w:szCs w:val="16"/>
        </w:rPr>
        <w:t xml:space="preserve"> [default = 44100 Hz]</w:t>
      </w:r>
    </w:p>
    <w:p w14:paraId="3FDE9815"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CHANNELS = 2                     # number of audio playback channels [default = 2 (stereo)]</w:t>
      </w:r>
    </w:p>
    <w:p w14:paraId="597D4567"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REC_TIME = 5                     # Voice Message recording length [default = 5 sec]</w:t>
      </w:r>
    </w:p>
    <w:p w14:paraId="35DC7036"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AUDIO_TYPE = '.</w:t>
      </w:r>
      <w:proofErr w:type="spellStart"/>
      <w:r w:rsidRPr="00A95D23">
        <w:rPr>
          <w:rFonts w:asciiTheme="majorHAnsi" w:hAnsiTheme="majorHAnsi" w:cstheme="majorHAnsi"/>
          <w:i/>
          <w:iCs/>
          <w:sz w:val="16"/>
          <w:szCs w:val="16"/>
        </w:rPr>
        <w:t>ogg</w:t>
      </w:r>
      <w:proofErr w:type="spellEnd"/>
      <w:r w:rsidRPr="00A95D23">
        <w:rPr>
          <w:rFonts w:asciiTheme="majorHAnsi" w:hAnsiTheme="majorHAnsi" w:cstheme="majorHAnsi"/>
          <w:i/>
          <w:iCs/>
          <w:sz w:val="16"/>
          <w:szCs w:val="16"/>
        </w:rPr>
        <w:t>'              # Supported file types are: '.wav', '.</w:t>
      </w:r>
      <w:proofErr w:type="spellStart"/>
      <w:r w:rsidRPr="00A95D23">
        <w:rPr>
          <w:rFonts w:asciiTheme="majorHAnsi" w:hAnsiTheme="majorHAnsi" w:cstheme="majorHAnsi"/>
          <w:i/>
          <w:iCs/>
          <w:sz w:val="16"/>
          <w:szCs w:val="16"/>
        </w:rPr>
        <w:t>flac</w:t>
      </w:r>
      <w:proofErr w:type="spellEnd"/>
      <w:r w:rsidRPr="00A95D23">
        <w:rPr>
          <w:rFonts w:asciiTheme="majorHAnsi" w:hAnsiTheme="majorHAnsi" w:cstheme="majorHAnsi"/>
          <w:i/>
          <w:iCs/>
          <w:sz w:val="16"/>
          <w:szCs w:val="16"/>
        </w:rPr>
        <w:t>' and '.</w:t>
      </w:r>
      <w:proofErr w:type="spellStart"/>
      <w:r w:rsidRPr="00A95D23">
        <w:rPr>
          <w:rFonts w:asciiTheme="majorHAnsi" w:hAnsiTheme="majorHAnsi" w:cstheme="majorHAnsi"/>
          <w:i/>
          <w:iCs/>
          <w:sz w:val="16"/>
          <w:szCs w:val="16"/>
        </w:rPr>
        <w:t>ogg</w:t>
      </w:r>
      <w:proofErr w:type="spellEnd"/>
      <w:r w:rsidRPr="00A95D23">
        <w:rPr>
          <w:rFonts w:asciiTheme="majorHAnsi" w:hAnsiTheme="majorHAnsi" w:cstheme="majorHAnsi"/>
          <w:i/>
          <w:iCs/>
          <w:sz w:val="16"/>
          <w:szCs w:val="16"/>
        </w:rPr>
        <w:t>' [default = '.</w:t>
      </w:r>
      <w:proofErr w:type="spellStart"/>
      <w:r w:rsidRPr="00A95D23">
        <w:rPr>
          <w:rFonts w:asciiTheme="majorHAnsi" w:hAnsiTheme="majorHAnsi" w:cstheme="majorHAnsi"/>
          <w:i/>
          <w:iCs/>
          <w:sz w:val="16"/>
          <w:szCs w:val="16"/>
        </w:rPr>
        <w:t>ogg</w:t>
      </w:r>
      <w:proofErr w:type="spellEnd"/>
      <w:r w:rsidRPr="00A95D23">
        <w:rPr>
          <w:rFonts w:asciiTheme="majorHAnsi" w:hAnsiTheme="majorHAnsi" w:cstheme="majorHAnsi"/>
          <w:i/>
          <w:iCs/>
          <w:sz w:val="16"/>
          <w:szCs w:val="16"/>
        </w:rPr>
        <w:t>']</w:t>
      </w:r>
    </w:p>
    <w:p w14:paraId="64C9A1C1"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OUTPUT_VOLUME = -3.3             # Desired output audio device volume setting in dB (valid range -61.0 -0.0) default -3.3 (~80% of maximum)</w:t>
      </w:r>
    </w:p>
    <w:p w14:paraId="264F56A9"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lastRenderedPageBreak/>
        <w:t>PLAY_C2A = True                  # Play "call to attention" preamble sound before playing new voice message [default = True]</w:t>
      </w:r>
    </w:p>
    <w:p w14:paraId="4CBC5A4D"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C2A_FILE = 'c2a.ogg'             # "Call to attention" sound file</w:t>
      </w:r>
    </w:p>
    <w:p w14:paraId="70E10BB2"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ALERT_SOUND = 'emergency_alarm.ogg'     # sound file for system alerts</w:t>
      </w:r>
    </w:p>
    <w:p w14:paraId="048A8FB3" w14:textId="77777777" w:rsidR="00A95D23" w:rsidRPr="00A95D23" w:rsidRDefault="00A95D23" w:rsidP="00A95D23">
      <w:pPr>
        <w:spacing w:line="240" w:lineRule="auto"/>
        <w:rPr>
          <w:rFonts w:asciiTheme="majorHAnsi" w:hAnsiTheme="majorHAnsi" w:cstheme="majorHAnsi"/>
          <w:i/>
          <w:iCs/>
          <w:sz w:val="16"/>
          <w:szCs w:val="16"/>
        </w:rPr>
      </w:pPr>
    </w:p>
    <w:p w14:paraId="52B76605"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Files and folders</w:t>
      </w:r>
    </w:p>
    <w:p w14:paraId="6952A496"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xml:space="preserve">MESSAGE_STORE = 'MsgStore'       # </w:t>
      </w:r>
      <w:proofErr w:type="spellStart"/>
      <w:r w:rsidRPr="00A95D23">
        <w:rPr>
          <w:rFonts w:asciiTheme="majorHAnsi" w:hAnsiTheme="majorHAnsi" w:cstheme="majorHAnsi"/>
          <w:i/>
          <w:iCs/>
          <w:sz w:val="16"/>
          <w:szCs w:val="16"/>
        </w:rPr>
        <w:t>Filestore</w:t>
      </w:r>
      <w:proofErr w:type="spellEnd"/>
      <w:r w:rsidRPr="00A95D23">
        <w:rPr>
          <w:rFonts w:asciiTheme="majorHAnsi" w:hAnsiTheme="majorHAnsi" w:cstheme="majorHAnsi"/>
          <w:i/>
          <w:iCs/>
          <w:sz w:val="16"/>
          <w:szCs w:val="16"/>
        </w:rPr>
        <w:t xml:space="preserve"> directory (in case of standalone ".exe" precompiled in file)</w:t>
      </w:r>
    </w:p>
    <w:p w14:paraId="2280EE67"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RESOURCE_FOLDER = 'resources'    # Resources directory (in case of standalone ".exe" precompiled in file)</w:t>
      </w:r>
    </w:p>
    <w:p w14:paraId="4746AC13"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HISTORY = 'history.csv'          # message history database file (in case of standalone ".exe" precompiled in file)</w:t>
      </w:r>
    </w:p>
    <w:p w14:paraId="7D4439C1"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HISTORY_MAX_ENTRIES = 100        # Max number of history entries after initial clean-up on Caller start</w:t>
      </w:r>
    </w:p>
    <w:p w14:paraId="3D688DAF"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MESSAGE_STORE_MAX_FILES = 100    # Max number of stored audio files after initial clean-up on Caller start</w:t>
      </w:r>
    </w:p>
    <w:p w14:paraId="6F10540E"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STATIONS = 'stations.csv'</w:t>
      </w:r>
    </w:p>
    <w:p w14:paraId="607582FD" w14:textId="77777777" w:rsidR="00A95D23" w:rsidRPr="00A95D23" w:rsidRDefault="00A95D23" w:rsidP="00A95D23">
      <w:pPr>
        <w:spacing w:line="240" w:lineRule="auto"/>
        <w:rPr>
          <w:rFonts w:asciiTheme="majorHAnsi" w:hAnsiTheme="majorHAnsi" w:cstheme="majorHAnsi"/>
          <w:i/>
          <w:iCs/>
          <w:sz w:val="16"/>
          <w:szCs w:val="16"/>
        </w:rPr>
      </w:pPr>
    </w:p>
    <w:p w14:paraId="172EFEF3"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 GUI settings</w:t>
      </w:r>
    </w:p>
    <w:p w14:paraId="31B726E0"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TRAY_ICON = 'resources/icon.png'         # tray icon file for Station tray application</w:t>
      </w:r>
    </w:p>
    <w:p w14:paraId="5A5B3398"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TRANSPARENCY = 255                       # Default value = 255 (non-transparent). May be changed through 'Change popup transparency' menu of tray icon</w:t>
      </w:r>
    </w:p>
    <w:p w14:paraId="77D739DA"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ENABLE_CHANGE_TRANSPARENCY = True        # When False slider popup transparency control in station will be disabled and user will be forced default value</w:t>
      </w:r>
    </w:p>
    <w:p w14:paraId="16D34A72" w14:textId="77777777" w:rsidR="00A95D23" w:rsidRP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ENABLE_CHANGE_VOLUME = True              # When False slider volume control in station will be disabled and user will be forced to OUTPUT_VOLUME value</w:t>
      </w:r>
    </w:p>
    <w:p w14:paraId="0BE7459B" w14:textId="42DBC0C5" w:rsidR="00A95D23" w:rsidRDefault="00A95D23" w:rsidP="00A95D23">
      <w:pPr>
        <w:spacing w:line="240" w:lineRule="auto"/>
        <w:rPr>
          <w:rFonts w:asciiTheme="majorHAnsi" w:hAnsiTheme="majorHAnsi" w:cstheme="majorHAnsi"/>
          <w:i/>
          <w:iCs/>
          <w:sz w:val="16"/>
          <w:szCs w:val="16"/>
        </w:rPr>
      </w:pPr>
      <w:r w:rsidRPr="00A95D23">
        <w:rPr>
          <w:rFonts w:asciiTheme="majorHAnsi" w:hAnsiTheme="majorHAnsi" w:cstheme="majorHAnsi"/>
          <w:i/>
          <w:iCs/>
          <w:sz w:val="16"/>
          <w:szCs w:val="16"/>
        </w:rPr>
        <w:t>ENABLE_EXIT = True                       # When False 'Exit' option in station disabled (user cannot exit application)</w:t>
      </w:r>
    </w:p>
    <w:p w14:paraId="4B9E0A80" w14:textId="77777777" w:rsidR="00726EC7" w:rsidRDefault="00726EC7" w:rsidP="00A95D23">
      <w:pPr>
        <w:spacing w:line="240" w:lineRule="auto"/>
        <w:rPr>
          <w:rFonts w:asciiTheme="majorHAnsi" w:hAnsiTheme="majorHAnsi" w:cstheme="majorHAnsi"/>
          <w:i/>
          <w:iCs/>
          <w:sz w:val="16"/>
          <w:szCs w:val="16"/>
        </w:rPr>
      </w:pPr>
    </w:p>
    <w:p w14:paraId="4B6E9D2D" w14:textId="07C8BE2B" w:rsidR="007C4D5D" w:rsidRDefault="007C4D5D" w:rsidP="007C4D5D">
      <w:pPr>
        <w:rPr>
          <w:b/>
          <w:bCs/>
          <w:u w:val="single"/>
        </w:rPr>
      </w:pPr>
      <w:r>
        <w:rPr>
          <w:b/>
          <w:bCs/>
          <w:u w:val="single"/>
        </w:rPr>
        <w:t>Added value features:</w:t>
      </w:r>
    </w:p>
    <w:p w14:paraId="5D549982" w14:textId="3EA53768" w:rsidR="007C4D5D" w:rsidRDefault="007C4D5D" w:rsidP="007C4D5D">
      <w:r>
        <w:t>Convenient user interface allows dragging station message popups across the screen / multiple screens. It also allows the station user to configure the audio volume and popups transparency as well as exit the application directly from its tray icon menu. In some cases, administrators will want restricting users from changing message volume, tricking popup transparency or exiting station app – in this case there are specific (true/false) parameters introduced in ‘constants.py’ that can be easily changed and entire application recompiled in a moment and selected options will be disabled in UI.</w:t>
      </w:r>
    </w:p>
    <w:p w14:paraId="60F2742A" w14:textId="1D878AF0" w:rsidR="007C4D5D" w:rsidRPr="007C4D5D" w:rsidRDefault="007C4D5D" w:rsidP="007C4D5D">
      <w:r>
        <w:t>Caller application tabs can be pla</w:t>
      </w:r>
      <w:r w:rsidR="00832B01">
        <w:t>ced in any order convenient to caller user. Caller application also allows replaying last X messages stored in history (the max number of messages before clen-up also can be configured in ‘constants.py’.</w:t>
      </w:r>
    </w:p>
    <w:p w14:paraId="1932C2FA" w14:textId="77777777" w:rsidR="007C4D5D" w:rsidRDefault="007C4D5D" w:rsidP="00A95D23">
      <w:pPr>
        <w:spacing w:line="240" w:lineRule="auto"/>
        <w:rPr>
          <w:rFonts w:asciiTheme="majorHAnsi" w:hAnsiTheme="majorHAnsi" w:cstheme="majorHAnsi"/>
          <w:sz w:val="16"/>
          <w:szCs w:val="16"/>
        </w:rPr>
      </w:pPr>
    </w:p>
    <w:p w14:paraId="6E658482" w14:textId="4B9CE88E" w:rsidR="00832B01" w:rsidRDefault="00726EC7" w:rsidP="00A95D23">
      <w:pPr>
        <w:spacing w:line="240" w:lineRule="auto"/>
        <w:rPr>
          <w:b/>
          <w:bCs/>
        </w:rPr>
      </w:pPr>
      <w:r>
        <w:rPr>
          <w:b/>
          <w:bCs/>
          <w:u w:val="single"/>
        </w:rPr>
        <w:t>Build Environment</w:t>
      </w:r>
      <w:r>
        <w:rPr>
          <w:b/>
          <w:bCs/>
        </w:rPr>
        <w:t>:</w:t>
      </w:r>
    </w:p>
    <w:p w14:paraId="4617E53A" w14:textId="30B43E0F" w:rsidR="00726EC7" w:rsidRDefault="00726EC7" w:rsidP="00A95D23">
      <w:pPr>
        <w:spacing w:line="240" w:lineRule="auto"/>
      </w:pPr>
      <w:r>
        <w:t xml:space="preserve">Windows 10 x64 PC with PyCharm running python </w:t>
      </w:r>
      <w:proofErr w:type="gramStart"/>
      <w:r>
        <w:t>3.11.4 ;</w:t>
      </w:r>
      <w:proofErr w:type="gramEnd"/>
      <w:r>
        <w:t xml:space="preserve"> install PySide6 and PyQt6; install pre-requisites libraries you can use requirements.txt provided in GitHub along the source code:</w:t>
      </w:r>
    </w:p>
    <w:p w14:paraId="642F5933"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altgraph</w:t>
      </w:r>
      <w:proofErr w:type="spellEnd"/>
      <w:r w:rsidRPr="00726EC7">
        <w:rPr>
          <w:rFonts w:asciiTheme="majorHAnsi" w:hAnsiTheme="majorHAnsi" w:cstheme="majorHAnsi"/>
          <w:i/>
          <w:iCs/>
          <w:sz w:val="16"/>
          <w:szCs w:val="16"/>
        </w:rPr>
        <w:t>==0.17.3</w:t>
      </w:r>
    </w:p>
    <w:p w14:paraId="077DEB7F"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certifi</w:t>
      </w:r>
      <w:proofErr w:type="spellEnd"/>
      <w:r w:rsidRPr="00726EC7">
        <w:rPr>
          <w:rFonts w:asciiTheme="majorHAnsi" w:hAnsiTheme="majorHAnsi" w:cstheme="majorHAnsi"/>
          <w:i/>
          <w:iCs/>
          <w:sz w:val="16"/>
          <w:szCs w:val="16"/>
        </w:rPr>
        <w:t>==2023.5.7</w:t>
      </w:r>
    </w:p>
    <w:p w14:paraId="04C0252E"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lastRenderedPageBreak/>
        <w:t>cffi</w:t>
      </w:r>
      <w:proofErr w:type="spellEnd"/>
      <w:r w:rsidRPr="00726EC7">
        <w:rPr>
          <w:rFonts w:asciiTheme="majorHAnsi" w:hAnsiTheme="majorHAnsi" w:cstheme="majorHAnsi"/>
          <w:i/>
          <w:iCs/>
          <w:sz w:val="16"/>
          <w:szCs w:val="16"/>
        </w:rPr>
        <w:t>==1.15.1</w:t>
      </w:r>
    </w:p>
    <w:p w14:paraId="5A5F1879"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charset-normalizer==3.2.0</w:t>
      </w:r>
    </w:p>
    <w:p w14:paraId="0D3AADBB"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comtypes</w:t>
      </w:r>
      <w:proofErr w:type="spellEnd"/>
      <w:r w:rsidRPr="00726EC7">
        <w:rPr>
          <w:rFonts w:asciiTheme="majorHAnsi" w:hAnsiTheme="majorHAnsi" w:cstheme="majorHAnsi"/>
          <w:i/>
          <w:iCs/>
          <w:sz w:val="16"/>
          <w:szCs w:val="16"/>
        </w:rPr>
        <w:t>==1.2.0</w:t>
      </w:r>
    </w:p>
    <w:p w14:paraId="1F279542"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idna</w:t>
      </w:r>
      <w:proofErr w:type="spellEnd"/>
      <w:r w:rsidRPr="00726EC7">
        <w:rPr>
          <w:rFonts w:asciiTheme="majorHAnsi" w:hAnsiTheme="majorHAnsi" w:cstheme="majorHAnsi"/>
          <w:i/>
          <w:iCs/>
          <w:sz w:val="16"/>
          <w:szCs w:val="16"/>
        </w:rPr>
        <w:t>==3.4</w:t>
      </w:r>
    </w:p>
    <w:p w14:paraId="4C95D2E7"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numpy</w:t>
      </w:r>
      <w:proofErr w:type="spellEnd"/>
      <w:r w:rsidRPr="00726EC7">
        <w:rPr>
          <w:rFonts w:asciiTheme="majorHAnsi" w:hAnsiTheme="majorHAnsi" w:cstheme="majorHAnsi"/>
          <w:i/>
          <w:iCs/>
          <w:sz w:val="16"/>
          <w:szCs w:val="16"/>
        </w:rPr>
        <w:t>==1.25.1</w:t>
      </w:r>
    </w:p>
    <w:p w14:paraId="2AC8BE29"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pefile</w:t>
      </w:r>
      <w:proofErr w:type="spellEnd"/>
      <w:r w:rsidRPr="00726EC7">
        <w:rPr>
          <w:rFonts w:asciiTheme="majorHAnsi" w:hAnsiTheme="majorHAnsi" w:cstheme="majorHAnsi"/>
          <w:i/>
          <w:iCs/>
          <w:sz w:val="16"/>
          <w:szCs w:val="16"/>
        </w:rPr>
        <w:t>==2023.2.7</w:t>
      </w:r>
    </w:p>
    <w:p w14:paraId="7234075A"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pipreqs</w:t>
      </w:r>
      <w:proofErr w:type="spellEnd"/>
      <w:r w:rsidRPr="00726EC7">
        <w:rPr>
          <w:rFonts w:asciiTheme="majorHAnsi" w:hAnsiTheme="majorHAnsi" w:cstheme="majorHAnsi"/>
          <w:i/>
          <w:iCs/>
          <w:sz w:val="16"/>
          <w:szCs w:val="16"/>
        </w:rPr>
        <w:t>==0.4.13</w:t>
      </w:r>
    </w:p>
    <w:p w14:paraId="510B0D71"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psutil</w:t>
      </w:r>
      <w:proofErr w:type="spellEnd"/>
      <w:r w:rsidRPr="00726EC7">
        <w:rPr>
          <w:rFonts w:asciiTheme="majorHAnsi" w:hAnsiTheme="majorHAnsi" w:cstheme="majorHAnsi"/>
          <w:i/>
          <w:iCs/>
          <w:sz w:val="16"/>
          <w:szCs w:val="16"/>
        </w:rPr>
        <w:t>==5.9.5</w:t>
      </w:r>
    </w:p>
    <w:p w14:paraId="300F8ABC"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PyAudio</w:t>
      </w:r>
      <w:proofErr w:type="spellEnd"/>
      <w:r w:rsidRPr="00726EC7">
        <w:rPr>
          <w:rFonts w:asciiTheme="majorHAnsi" w:hAnsiTheme="majorHAnsi" w:cstheme="majorHAnsi"/>
          <w:i/>
          <w:iCs/>
          <w:sz w:val="16"/>
          <w:szCs w:val="16"/>
        </w:rPr>
        <w:t>==0.2.13</w:t>
      </w:r>
    </w:p>
    <w:p w14:paraId="5F4A0A3D"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pycaw</w:t>
      </w:r>
      <w:proofErr w:type="spellEnd"/>
      <w:r w:rsidRPr="00726EC7">
        <w:rPr>
          <w:rFonts w:asciiTheme="majorHAnsi" w:hAnsiTheme="majorHAnsi" w:cstheme="majorHAnsi"/>
          <w:i/>
          <w:iCs/>
          <w:sz w:val="16"/>
          <w:szCs w:val="16"/>
        </w:rPr>
        <w:t>==20230407</w:t>
      </w:r>
    </w:p>
    <w:p w14:paraId="3677ABFD"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pycparser</w:t>
      </w:r>
      <w:proofErr w:type="spellEnd"/>
      <w:r w:rsidRPr="00726EC7">
        <w:rPr>
          <w:rFonts w:asciiTheme="majorHAnsi" w:hAnsiTheme="majorHAnsi" w:cstheme="majorHAnsi"/>
          <w:i/>
          <w:iCs/>
          <w:sz w:val="16"/>
          <w:szCs w:val="16"/>
        </w:rPr>
        <w:t>==2.21</w:t>
      </w:r>
    </w:p>
    <w:p w14:paraId="280DDCFB"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pyinstaller</w:t>
      </w:r>
      <w:proofErr w:type="spellEnd"/>
      <w:r w:rsidRPr="00726EC7">
        <w:rPr>
          <w:rFonts w:asciiTheme="majorHAnsi" w:hAnsiTheme="majorHAnsi" w:cstheme="majorHAnsi"/>
          <w:i/>
          <w:iCs/>
          <w:sz w:val="16"/>
          <w:szCs w:val="16"/>
        </w:rPr>
        <w:t>==5.13.0</w:t>
      </w:r>
    </w:p>
    <w:p w14:paraId="36E35B61"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pyinstaller</w:t>
      </w:r>
      <w:proofErr w:type="spellEnd"/>
      <w:r w:rsidRPr="00726EC7">
        <w:rPr>
          <w:rFonts w:asciiTheme="majorHAnsi" w:hAnsiTheme="majorHAnsi" w:cstheme="majorHAnsi"/>
          <w:i/>
          <w:iCs/>
          <w:sz w:val="16"/>
          <w:szCs w:val="16"/>
        </w:rPr>
        <w:t>-hooks-</w:t>
      </w:r>
      <w:proofErr w:type="spellStart"/>
      <w:r w:rsidRPr="00726EC7">
        <w:rPr>
          <w:rFonts w:asciiTheme="majorHAnsi" w:hAnsiTheme="majorHAnsi" w:cstheme="majorHAnsi"/>
          <w:i/>
          <w:iCs/>
          <w:sz w:val="16"/>
          <w:szCs w:val="16"/>
        </w:rPr>
        <w:t>contrib</w:t>
      </w:r>
      <w:proofErr w:type="spellEnd"/>
      <w:r w:rsidRPr="00726EC7">
        <w:rPr>
          <w:rFonts w:asciiTheme="majorHAnsi" w:hAnsiTheme="majorHAnsi" w:cstheme="majorHAnsi"/>
          <w:i/>
          <w:iCs/>
          <w:sz w:val="16"/>
          <w:szCs w:val="16"/>
        </w:rPr>
        <w:t>==2023.5</w:t>
      </w:r>
    </w:p>
    <w:p w14:paraId="4B357C0B"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PyQt6==6.5.1</w:t>
      </w:r>
    </w:p>
    <w:p w14:paraId="5DE489BC"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PyQt6-Qt6==6.5.1</w:t>
      </w:r>
    </w:p>
    <w:p w14:paraId="2384E60A"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PyQt6-sip==13.5.1</w:t>
      </w:r>
    </w:p>
    <w:p w14:paraId="3C79C0F6"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PySide6==6.5.1.1</w:t>
      </w:r>
    </w:p>
    <w:p w14:paraId="25EC611B"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PySide6-Addons==6.5.1.1</w:t>
      </w:r>
    </w:p>
    <w:p w14:paraId="78560413"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PySide6-Essentials==6.5.1.1</w:t>
      </w:r>
    </w:p>
    <w:p w14:paraId="16E740BF"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pywin32==306</w:t>
      </w:r>
    </w:p>
    <w:p w14:paraId="40AB8BF8"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pywin32-ctypes==0.2.2</w:t>
      </w:r>
    </w:p>
    <w:p w14:paraId="102585DC"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requests==2.31.0</w:t>
      </w:r>
    </w:p>
    <w:p w14:paraId="0A8CF775" w14:textId="77777777"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shiboken6==6.5.1.1</w:t>
      </w:r>
    </w:p>
    <w:p w14:paraId="5CFDEF43"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sounddevice</w:t>
      </w:r>
      <w:proofErr w:type="spellEnd"/>
      <w:r w:rsidRPr="00726EC7">
        <w:rPr>
          <w:rFonts w:asciiTheme="majorHAnsi" w:hAnsiTheme="majorHAnsi" w:cstheme="majorHAnsi"/>
          <w:i/>
          <w:iCs/>
          <w:sz w:val="16"/>
          <w:szCs w:val="16"/>
        </w:rPr>
        <w:t>==0.4.6</w:t>
      </w:r>
    </w:p>
    <w:p w14:paraId="14D0BA2E" w14:textId="77777777" w:rsidR="00726EC7" w:rsidRPr="00726EC7" w:rsidRDefault="00726EC7" w:rsidP="00726EC7">
      <w:pPr>
        <w:spacing w:line="240" w:lineRule="auto"/>
        <w:rPr>
          <w:rFonts w:asciiTheme="majorHAnsi" w:hAnsiTheme="majorHAnsi" w:cstheme="majorHAnsi"/>
          <w:i/>
          <w:iCs/>
          <w:sz w:val="16"/>
          <w:szCs w:val="16"/>
        </w:rPr>
      </w:pPr>
      <w:proofErr w:type="spellStart"/>
      <w:r w:rsidRPr="00726EC7">
        <w:rPr>
          <w:rFonts w:asciiTheme="majorHAnsi" w:hAnsiTheme="majorHAnsi" w:cstheme="majorHAnsi"/>
          <w:i/>
          <w:iCs/>
          <w:sz w:val="16"/>
          <w:szCs w:val="16"/>
        </w:rPr>
        <w:t>soundfile</w:t>
      </w:r>
      <w:proofErr w:type="spellEnd"/>
      <w:r w:rsidRPr="00726EC7">
        <w:rPr>
          <w:rFonts w:asciiTheme="majorHAnsi" w:hAnsiTheme="majorHAnsi" w:cstheme="majorHAnsi"/>
          <w:i/>
          <w:iCs/>
          <w:sz w:val="16"/>
          <w:szCs w:val="16"/>
        </w:rPr>
        <w:t>==0.12.1</w:t>
      </w:r>
    </w:p>
    <w:p w14:paraId="3DDCB3D5" w14:textId="26832C36" w:rsidR="00726EC7" w:rsidRPr="00726EC7" w:rsidRDefault="00726EC7" w:rsidP="00726EC7">
      <w:pPr>
        <w:spacing w:line="240" w:lineRule="auto"/>
        <w:rPr>
          <w:rFonts w:asciiTheme="majorHAnsi" w:hAnsiTheme="majorHAnsi" w:cstheme="majorHAnsi"/>
          <w:i/>
          <w:iCs/>
          <w:sz w:val="16"/>
          <w:szCs w:val="16"/>
        </w:rPr>
      </w:pPr>
      <w:r w:rsidRPr="00726EC7">
        <w:rPr>
          <w:rFonts w:asciiTheme="majorHAnsi" w:hAnsiTheme="majorHAnsi" w:cstheme="majorHAnsi"/>
          <w:i/>
          <w:iCs/>
          <w:sz w:val="16"/>
          <w:szCs w:val="16"/>
        </w:rPr>
        <w:t>urllib3==2.0.3</w:t>
      </w:r>
    </w:p>
    <w:p w14:paraId="661B461A" w14:textId="4292487E" w:rsidR="00726EC7" w:rsidRDefault="004E6858" w:rsidP="00A95D23">
      <w:pPr>
        <w:spacing w:line="240" w:lineRule="auto"/>
        <w:rPr>
          <w:rFonts w:cstheme="minorHAnsi"/>
        </w:rPr>
      </w:pPr>
      <w:r>
        <w:rPr>
          <w:rFonts w:cstheme="minorHAnsi"/>
        </w:rPr>
        <w:t>Use ‘</w:t>
      </w:r>
      <w:r w:rsidR="0059223A">
        <w:rPr>
          <w:rFonts w:cstheme="minorHAnsi"/>
        </w:rPr>
        <w:t>P</w:t>
      </w:r>
      <w:r>
        <w:rPr>
          <w:rFonts w:cstheme="minorHAnsi"/>
        </w:rPr>
        <w:t>yinstaller’ app to ‘freeze’ python code to standalone ‘.exe’ file. Specific ‘</w:t>
      </w:r>
      <w:r w:rsidR="0059223A">
        <w:rPr>
          <w:rFonts w:cstheme="minorHAnsi"/>
        </w:rPr>
        <w:t>P</w:t>
      </w:r>
      <w:r>
        <w:rPr>
          <w:rFonts w:cstheme="minorHAnsi"/>
        </w:rPr>
        <w:t>yinstaller’ and ‘</w:t>
      </w:r>
      <w:r w:rsidR="0059223A">
        <w:rPr>
          <w:rFonts w:cstheme="minorHAnsi"/>
        </w:rPr>
        <w:t>A</w:t>
      </w:r>
      <w:r>
        <w:rPr>
          <w:rFonts w:cstheme="minorHAnsi"/>
        </w:rPr>
        <w:t>uto-py-to-exe’ configurations for Station and Caller can be found in GitHub along the code as well.</w:t>
      </w:r>
    </w:p>
    <w:p w14:paraId="5D27CCAA" w14:textId="0D96C494" w:rsidR="00E742F1" w:rsidRDefault="00BC046E" w:rsidP="00A95D23">
      <w:pPr>
        <w:spacing w:line="240" w:lineRule="auto"/>
        <w:rPr>
          <w:rFonts w:cstheme="minorHAnsi"/>
        </w:rPr>
      </w:pPr>
      <w:r>
        <w:rPr>
          <w:rFonts w:cstheme="minorHAnsi"/>
        </w:rPr>
        <w:t xml:space="preserve">You can also use “Inno Setup” or “InstallShield” to compile </w:t>
      </w:r>
      <w:r w:rsidR="00F265D3">
        <w:rPr>
          <w:rFonts w:cstheme="minorHAnsi"/>
        </w:rPr>
        <w:t>windows installation file</w:t>
      </w:r>
      <w:r w:rsidR="00D6672E">
        <w:rPr>
          <w:rFonts w:cstheme="minorHAnsi"/>
        </w:rPr>
        <w:t xml:space="preserve"> from this exe.</w:t>
      </w:r>
    </w:p>
    <w:p w14:paraId="3BD5BFF7" w14:textId="3F68ABF1" w:rsidR="004E6858" w:rsidRDefault="0010359D" w:rsidP="00A95D23">
      <w:pPr>
        <w:spacing w:line="240" w:lineRule="auto"/>
        <w:rPr>
          <w:rFonts w:cstheme="minorHAnsi"/>
        </w:rPr>
      </w:pPr>
      <w:r>
        <w:rPr>
          <w:rFonts w:cstheme="minorHAnsi"/>
        </w:rPr>
        <w:t xml:space="preserve">GitHub link: </w:t>
      </w:r>
      <w:hyperlink r:id="rId5" w:history="1">
        <w:r w:rsidRPr="0010359D">
          <w:rPr>
            <w:rStyle w:val="Hyperlink"/>
            <w:rFonts w:cstheme="minorHAnsi"/>
          </w:rPr>
          <w:t>https://github.com/mz-design/PyCQ</w:t>
        </w:r>
      </w:hyperlink>
    </w:p>
    <w:p w14:paraId="2E9E9ECC" w14:textId="77777777" w:rsidR="004E6858" w:rsidRDefault="004E6858" w:rsidP="00A95D23">
      <w:pPr>
        <w:spacing w:line="240" w:lineRule="auto"/>
        <w:rPr>
          <w:rFonts w:cstheme="minorHAnsi"/>
        </w:rPr>
      </w:pPr>
    </w:p>
    <w:p w14:paraId="6AE38ABD" w14:textId="369602B2" w:rsidR="0010359D" w:rsidRPr="0010359D" w:rsidRDefault="0010359D" w:rsidP="00A95D23">
      <w:pPr>
        <w:spacing w:line="240" w:lineRule="auto"/>
        <w:rPr>
          <w:rFonts w:cstheme="minorHAnsi"/>
          <w:b/>
          <w:bCs/>
        </w:rPr>
      </w:pPr>
      <w:r w:rsidRPr="0010359D">
        <w:rPr>
          <w:rFonts w:cstheme="minorHAnsi"/>
          <w:b/>
          <w:bCs/>
          <w:u w:val="single"/>
        </w:rPr>
        <w:t>Testing</w:t>
      </w:r>
      <w:r w:rsidRPr="0010359D">
        <w:rPr>
          <w:rFonts w:cstheme="minorHAnsi"/>
          <w:b/>
          <w:bCs/>
        </w:rPr>
        <w:t>:</w:t>
      </w:r>
    </w:p>
    <w:p w14:paraId="7FD8CDAD" w14:textId="2D3D89D2" w:rsidR="004E6858" w:rsidRDefault="0010359D" w:rsidP="00A95D23">
      <w:pPr>
        <w:spacing w:line="240" w:lineRule="auto"/>
        <w:rPr>
          <w:rFonts w:cstheme="minorHAnsi"/>
        </w:rPr>
      </w:pPr>
      <w:r>
        <w:rPr>
          <w:rFonts w:cstheme="minorHAnsi"/>
        </w:rPr>
        <w:t xml:space="preserve">All application modules were unit-tested prior delivery. Performed system test with 5 PCs (caller + 4 stations) – personal environment limitation (I have only 5 inhouse…)  </w:t>
      </w:r>
      <w:r w:rsidRPr="0010359D">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323CAA" w14:textId="3C5366FD" w:rsidR="0010359D" w:rsidRDefault="0010359D" w:rsidP="00A95D23">
      <w:pPr>
        <w:spacing w:line="240" w:lineRule="auto"/>
        <w:rPr>
          <w:rFonts w:cstheme="minorHAnsi"/>
        </w:rPr>
      </w:pPr>
      <w:r>
        <w:rPr>
          <w:rFonts w:cstheme="minorHAnsi"/>
        </w:rPr>
        <w:t>Tested with Win-10 and Win-11 as well both ‘home’ and ‘Pro’ editions</w:t>
      </w:r>
    </w:p>
    <w:p w14:paraId="2173396D" w14:textId="5B8B6C5F" w:rsidR="008A3100" w:rsidRDefault="008A3100" w:rsidP="00A95D23">
      <w:pPr>
        <w:spacing w:line="240" w:lineRule="auto"/>
        <w:rPr>
          <w:rFonts w:cstheme="minorHAnsi"/>
          <w:b/>
          <w:bCs/>
        </w:rPr>
      </w:pPr>
      <w:r w:rsidRPr="008A3100">
        <w:rPr>
          <w:rFonts w:cstheme="minorHAnsi"/>
          <w:b/>
          <w:bCs/>
          <w:u w:val="single"/>
        </w:rPr>
        <w:lastRenderedPageBreak/>
        <w:t>Known Issues</w:t>
      </w:r>
      <w:r w:rsidRPr="008A3100">
        <w:rPr>
          <w:rFonts w:cstheme="minorHAnsi"/>
          <w:b/>
          <w:bCs/>
        </w:rPr>
        <w:t>:</w:t>
      </w:r>
    </w:p>
    <w:p w14:paraId="5C9CD60A" w14:textId="326D739F" w:rsidR="008A3100" w:rsidRPr="008A3100" w:rsidRDefault="008A3100" w:rsidP="00A95D23">
      <w:pPr>
        <w:spacing w:line="240" w:lineRule="auto"/>
        <w:rPr>
          <w:rFonts w:cstheme="minorHAnsi"/>
        </w:rPr>
      </w:pPr>
      <w:r>
        <w:rPr>
          <w:rFonts w:cstheme="minorHAnsi"/>
        </w:rPr>
        <w:t>No specific issues were observe</w:t>
      </w:r>
      <w:r w:rsidR="008C54F8">
        <w:rPr>
          <w:rFonts w:cstheme="minorHAnsi"/>
        </w:rPr>
        <w:t>d</w:t>
      </w:r>
      <w:r>
        <w:rPr>
          <w:rFonts w:cstheme="minorHAnsi"/>
        </w:rPr>
        <w:t xml:space="preserve"> </w:t>
      </w:r>
      <w:r w:rsidR="008C54F8">
        <w:rPr>
          <w:rFonts w:cstheme="minorHAnsi"/>
        </w:rPr>
        <w:t>during short testing period</w:t>
      </w:r>
    </w:p>
    <w:p w14:paraId="3BFDCB02" w14:textId="77777777" w:rsidR="008A3100" w:rsidRPr="008A3100" w:rsidRDefault="008A3100" w:rsidP="00A95D23">
      <w:pPr>
        <w:spacing w:line="240" w:lineRule="auto"/>
        <w:rPr>
          <w:rFonts w:cstheme="minorHAnsi"/>
          <w:b/>
          <w:bCs/>
        </w:rPr>
      </w:pPr>
    </w:p>
    <w:p w14:paraId="3BC51BE4" w14:textId="14711CDA" w:rsidR="0010359D" w:rsidRDefault="00C72E04" w:rsidP="0010359D">
      <w:pPr>
        <w:spacing w:line="240" w:lineRule="auto"/>
        <w:rPr>
          <w:rFonts w:cstheme="minorHAnsi"/>
          <w:b/>
          <w:bCs/>
        </w:rPr>
      </w:pPr>
      <w:r>
        <w:rPr>
          <w:rFonts w:cstheme="minorHAnsi"/>
          <w:b/>
          <w:bCs/>
          <w:u w:val="single"/>
        </w:rPr>
        <w:t>Q&amp;A</w:t>
      </w:r>
      <w:r w:rsidR="0010359D" w:rsidRPr="0010359D">
        <w:rPr>
          <w:rFonts w:cstheme="minorHAnsi"/>
          <w:b/>
          <w:bCs/>
        </w:rPr>
        <w:t>:</w:t>
      </w:r>
    </w:p>
    <w:p w14:paraId="5A1EDEF5" w14:textId="75093A56" w:rsidR="0010359D" w:rsidRDefault="0010359D" w:rsidP="0010359D">
      <w:pPr>
        <w:pStyle w:val="ListParagraph"/>
        <w:numPr>
          <w:ilvl w:val="0"/>
          <w:numId w:val="2"/>
        </w:numPr>
        <w:spacing w:line="240" w:lineRule="auto"/>
        <w:rPr>
          <w:rFonts w:cstheme="minorHAnsi"/>
        </w:rPr>
      </w:pPr>
      <w:r>
        <w:rPr>
          <w:rFonts w:cstheme="minorHAnsi"/>
        </w:rPr>
        <w:t xml:space="preserve">“It’s damn slow to startup…” – come on guys... it’s python, do you actually await performance of native C++ code??? And </w:t>
      </w:r>
      <w:r w:rsidR="00C174B0">
        <w:rPr>
          <w:rFonts w:cstheme="minorHAnsi"/>
        </w:rPr>
        <w:t xml:space="preserve">67MB exe file includes ~800MB of compressed libraries inside </w:t>
      </w:r>
      <w:r w:rsidR="00C174B0" w:rsidRPr="00C174B0">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2DDDD1" w14:textId="40936174" w:rsidR="00C174B0" w:rsidRDefault="00C174B0" w:rsidP="0010359D">
      <w:pPr>
        <w:pStyle w:val="ListParagraph"/>
        <w:numPr>
          <w:ilvl w:val="0"/>
          <w:numId w:val="2"/>
        </w:numPr>
        <w:spacing w:line="240" w:lineRule="auto"/>
        <w:rPr>
          <w:rFonts w:cstheme="minorHAnsi"/>
        </w:rPr>
      </w:pPr>
      <w:r>
        <w:rPr>
          <w:rFonts w:cstheme="minorHAnsi"/>
        </w:rPr>
        <w:t>Station tray icon not shown. – Windows 10 and 11 like “hiding” unused tray icons</w:t>
      </w:r>
      <w:r w:rsidR="005259E9">
        <w:rPr>
          <w:rFonts w:cstheme="minorHAnsi"/>
        </w:rPr>
        <w:t xml:space="preserve">. You can unhide it </w:t>
      </w:r>
      <w:r w:rsidR="000E19F4">
        <w:rPr>
          <w:rFonts w:cstheme="minorHAnsi"/>
        </w:rPr>
        <w:t>in “</w:t>
      </w:r>
      <w:r w:rsidR="005259E9">
        <w:rPr>
          <w:rFonts w:cstheme="minorHAnsi"/>
        </w:rPr>
        <w:t>windows taskbar settings</w:t>
      </w:r>
      <w:r w:rsidR="001D02EC">
        <w:rPr>
          <w:rFonts w:cstheme="minorHAnsi"/>
        </w:rPr>
        <w:t>”.</w:t>
      </w:r>
    </w:p>
    <w:p w14:paraId="4B0914F2" w14:textId="0647ED28" w:rsidR="004F6305" w:rsidRDefault="00B205BC" w:rsidP="0010359D">
      <w:pPr>
        <w:pStyle w:val="ListParagraph"/>
        <w:numPr>
          <w:ilvl w:val="0"/>
          <w:numId w:val="2"/>
        </w:numPr>
        <w:spacing w:line="240" w:lineRule="auto"/>
        <w:rPr>
          <w:rFonts w:cstheme="minorHAnsi"/>
        </w:rPr>
      </w:pPr>
      <w:r>
        <w:rPr>
          <w:rFonts w:cstheme="minorHAnsi"/>
        </w:rPr>
        <w:t xml:space="preserve">It takes time Caller </w:t>
      </w:r>
      <w:r w:rsidR="005B2119">
        <w:rPr>
          <w:rFonts w:cstheme="minorHAnsi"/>
        </w:rPr>
        <w:t xml:space="preserve">“see” available stations. </w:t>
      </w:r>
      <w:r w:rsidR="00E852A3">
        <w:rPr>
          <w:rFonts w:cstheme="minorHAnsi"/>
        </w:rPr>
        <w:t>Basically</w:t>
      </w:r>
      <w:r w:rsidR="008576F1">
        <w:rPr>
          <w:rFonts w:cstheme="minorHAnsi"/>
        </w:rPr>
        <w:t>,</w:t>
      </w:r>
      <w:r w:rsidR="00E852A3">
        <w:rPr>
          <w:rFonts w:cstheme="minorHAnsi"/>
        </w:rPr>
        <w:t xml:space="preserve"> it can take up to ~30 sec after initial </w:t>
      </w:r>
      <w:r w:rsidR="00B1589D">
        <w:rPr>
          <w:rFonts w:cstheme="minorHAnsi"/>
        </w:rPr>
        <w:t>start of both application</w:t>
      </w:r>
      <w:r w:rsidR="00E2776E">
        <w:rPr>
          <w:rFonts w:cstheme="minorHAnsi"/>
        </w:rPr>
        <w:t>s</w:t>
      </w:r>
      <w:r w:rsidR="00B1589D">
        <w:rPr>
          <w:rFonts w:cstheme="minorHAnsi"/>
        </w:rPr>
        <w:t xml:space="preserve">. </w:t>
      </w:r>
      <w:r w:rsidR="00F50AC0">
        <w:rPr>
          <w:rFonts w:cstheme="minorHAnsi"/>
        </w:rPr>
        <w:t>Caller Advertise</w:t>
      </w:r>
      <w:r w:rsidR="00B1589D">
        <w:rPr>
          <w:rFonts w:cstheme="minorHAnsi"/>
        </w:rPr>
        <w:t xml:space="preserve"> </w:t>
      </w:r>
      <w:r w:rsidR="00F50AC0">
        <w:rPr>
          <w:rFonts w:cstheme="minorHAnsi"/>
        </w:rPr>
        <w:t xml:space="preserve">UDP </w:t>
      </w:r>
      <w:r w:rsidR="00B1589D">
        <w:rPr>
          <w:rFonts w:cstheme="minorHAnsi"/>
        </w:rPr>
        <w:t xml:space="preserve">packets sent </w:t>
      </w:r>
      <w:r w:rsidR="001864BF">
        <w:rPr>
          <w:rFonts w:cstheme="minorHAnsi"/>
        </w:rPr>
        <w:t>once per 5 sec, and ‘</w:t>
      </w:r>
      <w:r w:rsidR="00D3475E">
        <w:rPr>
          <w:rFonts w:cstheme="minorHAnsi"/>
        </w:rPr>
        <w:t>periodic registration</w:t>
      </w:r>
      <w:r w:rsidR="001864BF">
        <w:rPr>
          <w:rFonts w:cstheme="minorHAnsi"/>
        </w:rPr>
        <w:t>’ and ‘</w:t>
      </w:r>
      <w:r w:rsidR="00D3475E">
        <w:rPr>
          <w:rFonts w:cstheme="minorHAnsi"/>
        </w:rPr>
        <w:t>p</w:t>
      </w:r>
      <w:r w:rsidR="001864BF">
        <w:rPr>
          <w:rFonts w:cstheme="minorHAnsi"/>
        </w:rPr>
        <w:t>eriodic</w:t>
      </w:r>
      <w:r w:rsidR="00D3475E">
        <w:rPr>
          <w:rFonts w:cstheme="minorHAnsi"/>
        </w:rPr>
        <w:t xml:space="preserve"> </w:t>
      </w:r>
      <w:r w:rsidR="001864BF">
        <w:rPr>
          <w:rFonts w:cstheme="minorHAnsi"/>
        </w:rPr>
        <w:t>keep-alive</w:t>
      </w:r>
      <w:r w:rsidR="00D3475E">
        <w:rPr>
          <w:rFonts w:cstheme="minorHAnsi"/>
        </w:rPr>
        <w:t xml:space="preserve">’ parameters to </w:t>
      </w:r>
      <w:r w:rsidR="002B6264">
        <w:rPr>
          <w:rFonts w:cstheme="minorHAnsi"/>
        </w:rPr>
        <w:t>30 sec both by default (otherwise it will cause visible NW performance degradation</w:t>
      </w:r>
      <w:r w:rsidR="004F6305">
        <w:rPr>
          <w:rFonts w:cstheme="minorHAnsi"/>
        </w:rPr>
        <w:t xml:space="preserve"> in case of multiple stations and a lot of </w:t>
      </w:r>
      <w:r w:rsidR="00F50AC0">
        <w:rPr>
          <w:rFonts w:cstheme="minorHAnsi"/>
        </w:rPr>
        <w:t>signaling</w:t>
      </w:r>
      <w:r w:rsidR="004F6305">
        <w:rPr>
          <w:rFonts w:cstheme="minorHAnsi"/>
        </w:rPr>
        <w:t>)</w:t>
      </w:r>
    </w:p>
    <w:p w14:paraId="2EBCC843" w14:textId="379FBE8E" w:rsidR="00B205BC" w:rsidRDefault="004E1B6A" w:rsidP="0010359D">
      <w:pPr>
        <w:pStyle w:val="ListParagraph"/>
        <w:numPr>
          <w:ilvl w:val="0"/>
          <w:numId w:val="2"/>
        </w:numPr>
        <w:spacing w:line="240" w:lineRule="auto"/>
        <w:rPr>
          <w:rFonts w:cstheme="minorHAnsi"/>
        </w:rPr>
      </w:pPr>
      <w:r>
        <w:rPr>
          <w:rFonts w:cstheme="minorHAnsi"/>
        </w:rPr>
        <w:t xml:space="preserve">Both PC are on same NW but not connected? Why? </w:t>
      </w:r>
      <w:r w:rsidR="008576F1">
        <w:rPr>
          <w:rFonts w:cstheme="minorHAnsi"/>
        </w:rPr>
        <w:t>–</w:t>
      </w:r>
      <w:r>
        <w:rPr>
          <w:rFonts w:cstheme="minorHAnsi"/>
        </w:rPr>
        <w:t xml:space="preserve"> </w:t>
      </w:r>
      <w:r w:rsidR="008576F1">
        <w:rPr>
          <w:rFonts w:cstheme="minorHAnsi"/>
        </w:rPr>
        <w:t xml:space="preserve">Check if your PCs have </w:t>
      </w:r>
      <w:r w:rsidR="00D50E72">
        <w:rPr>
          <w:rFonts w:cstheme="minorHAnsi"/>
        </w:rPr>
        <w:t xml:space="preserve">single NW connection. When you have multiple NW adapters enabled in your PC it can cause </w:t>
      </w:r>
      <w:r w:rsidR="00EF361E">
        <w:rPr>
          <w:rFonts w:cstheme="minorHAnsi"/>
        </w:rPr>
        <w:t>routing problem on specific subnet</w:t>
      </w:r>
      <w:r w:rsidR="002D0D11">
        <w:rPr>
          <w:rFonts w:cstheme="minorHAnsi"/>
        </w:rPr>
        <w:t xml:space="preserve">. Disable second NW adapter or set </w:t>
      </w:r>
      <w:r w:rsidR="0091525E">
        <w:rPr>
          <w:rFonts w:cstheme="minorHAnsi"/>
        </w:rPr>
        <w:t>‘</w:t>
      </w:r>
      <w:r w:rsidR="002D0D11">
        <w:rPr>
          <w:rFonts w:cstheme="minorHAnsi"/>
        </w:rPr>
        <w:t>metric=1</w:t>
      </w:r>
      <w:r w:rsidR="0091525E">
        <w:rPr>
          <w:rFonts w:cstheme="minorHAnsi"/>
        </w:rPr>
        <w:t>’</w:t>
      </w:r>
      <w:r w:rsidR="002D0D11">
        <w:rPr>
          <w:rFonts w:cstheme="minorHAnsi"/>
        </w:rPr>
        <w:t xml:space="preserve"> on </w:t>
      </w:r>
      <w:r w:rsidR="0091525E">
        <w:rPr>
          <w:rFonts w:cstheme="minorHAnsi"/>
        </w:rPr>
        <w:t>IP</w:t>
      </w:r>
      <w:r w:rsidR="00A526D7">
        <w:rPr>
          <w:rFonts w:cstheme="minorHAnsi"/>
        </w:rPr>
        <w:t xml:space="preserve"> connected to LAN.</w:t>
      </w:r>
    </w:p>
    <w:p w14:paraId="200D33D6" w14:textId="3E0DF2C6" w:rsidR="004E6858" w:rsidRDefault="00BA21F0" w:rsidP="007504BB">
      <w:pPr>
        <w:pStyle w:val="ListParagraph"/>
        <w:numPr>
          <w:ilvl w:val="0"/>
          <w:numId w:val="2"/>
        </w:numPr>
        <w:spacing w:line="240" w:lineRule="auto"/>
        <w:rPr>
          <w:rFonts w:cstheme="minorHAnsi"/>
        </w:rPr>
      </w:pPr>
      <w:r>
        <w:rPr>
          <w:rFonts w:cstheme="minorHAnsi"/>
        </w:rPr>
        <w:t>Sometimes I see Station disconnects from Caller</w:t>
      </w:r>
      <w:r w:rsidR="00F70D91">
        <w:rPr>
          <w:rFonts w:cstheme="minorHAnsi"/>
        </w:rPr>
        <w:t xml:space="preserve"> and does not appear in stations’ list</w:t>
      </w:r>
      <w:r w:rsidR="005532B9">
        <w:rPr>
          <w:rFonts w:cstheme="minorHAnsi"/>
        </w:rPr>
        <w:t>? Specific can happen</w:t>
      </w:r>
      <w:r w:rsidR="00AD5A42">
        <w:rPr>
          <w:rFonts w:cstheme="minorHAnsi"/>
        </w:rPr>
        <w:t>. Especially when connected with Wi</w:t>
      </w:r>
      <w:r w:rsidR="004474E3">
        <w:rPr>
          <w:rFonts w:cstheme="minorHAnsi"/>
        </w:rPr>
        <w:t>-</w:t>
      </w:r>
      <w:r w:rsidR="00AD5A42">
        <w:rPr>
          <w:rFonts w:cstheme="minorHAnsi"/>
        </w:rPr>
        <w:t>Fi router</w:t>
      </w:r>
      <w:r w:rsidR="001514B1">
        <w:rPr>
          <w:rFonts w:cstheme="minorHAnsi"/>
        </w:rPr>
        <w:t xml:space="preserve">. WLAN able producing </w:t>
      </w:r>
      <w:proofErr w:type="spellStart"/>
      <w:r w:rsidR="001514B1">
        <w:rPr>
          <w:rFonts w:cstheme="minorHAnsi"/>
        </w:rPr>
        <w:t>bursty</w:t>
      </w:r>
      <w:proofErr w:type="spellEnd"/>
      <w:r w:rsidR="001514B1">
        <w:rPr>
          <w:rFonts w:cstheme="minorHAnsi"/>
        </w:rPr>
        <w:t xml:space="preserve"> traffic. This can ha</w:t>
      </w:r>
      <w:r w:rsidR="00D464D8">
        <w:rPr>
          <w:rFonts w:cstheme="minorHAnsi"/>
        </w:rPr>
        <w:t xml:space="preserve">ppen basically on any Wi-Fi network of any kind, </w:t>
      </w:r>
      <w:r w:rsidR="00272693">
        <w:rPr>
          <w:rFonts w:cstheme="minorHAnsi"/>
        </w:rPr>
        <w:t>that can cause packet lost</w:t>
      </w:r>
      <w:r w:rsidR="00AE31BF">
        <w:rPr>
          <w:rFonts w:cstheme="minorHAnsi"/>
        </w:rPr>
        <w:t xml:space="preserve">. In most situation connection will </w:t>
      </w:r>
      <w:r w:rsidR="002F101B">
        <w:rPr>
          <w:rFonts w:cstheme="minorHAnsi"/>
        </w:rPr>
        <w:t>resume</w:t>
      </w:r>
      <w:r w:rsidR="00AE31BF">
        <w:rPr>
          <w:rFonts w:cstheme="minorHAnsi"/>
        </w:rPr>
        <w:t xml:space="preserve"> in single seconds</w:t>
      </w:r>
      <w:r w:rsidR="008F614E">
        <w:rPr>
          <w:rFonts w:cstheme="minorHAnsi"/>
        </w:rPr>
        <w:t xml:space="preserve">, but you can try workaround it by increasing </w:t>
      </w:r>
      <w:r w:rsidR="00E81DDE">
        <w:rPr>
          <w:rFonts w:cstheme="minorHAnsi"/>
        </w:rPr>
        <w:t>MAX</w:t>
      </w:r>
      <w:r w:rsidR="00022878">
        <w:rPr>
          <w:rFonts w:cstheme="minorHAnsi"/>
        </w:rPr>
        <w:t>_RETRAN</w:t>
      </w:r>
      <w:r w:rsidR="007C15D8">
        <w:rPr>
          <w:rFonts w:cstheme="minorHAnsi"/>
        </w:rPr>
        <w:t xml:space="preserve">S parameter on specific NW adapter level or </w:t>
      </w:r>
      <w:r w:rsidR="006240BF">
        <w:rPr>
          <w:rFonts w:cstheme="minorHAnsi"/>
        </w:rPr>
        <w:t>decreasing Wi</w:t>
      </w:r>
      <w:r w:rsidR="004474E3">
        <w:rPr>
          <w:rFonts w:cstheme="minorHAnsi"/>
        </w:rPr>
        <w:t>-</w:t>
      </w:r>
      <w:r w:rsidR="006240BF">
        <w:rPr>
          <w:rFonts w:cstheme="minorHAnsi"/>
        </w:rPr>
        <w:t>Fi Access Point retransmi</w:t>
      </w:r>
      <w:r w:rsidR="004474E3">
        <w:rPr>
          <w:rFonts w:cstheme="minorHAnsi"/>
        </w:rPr>
        <w:t xml:space="preserve">ssion interval. Cable </w:t>
      </w:r>
      <w:r w:rsidR="003B58F6">
        <w:rPr>
          <w:rFonts w:cstheme="minorHAnsi"/>
        </w:rPr>
        <w:t xml:space="preserve">Gigabit </w:t>
      </w:r>
      <w:r w:rsidR="004474E3">
        <w:rPr>
          <w:rFonts w:cstheme="minorHAnsi"/>
        </w:rPr>
        <w:t xml:space="preserve">Ethernet NW are not affected </w:t>
      </w:r>
      <w:r w:rsidR="005C4B62">
        <w:rPr>
          <w:rFonts w:cstheme="minorHAnsi"/>
        </w:rPr>
        <w:t>by this (at least within my tests)</w:t>
      </w:r>
    </w:p>
    <w:p w14:paraId="5586BC26" w14:textId="6FDAE2C8" w:rsidR="00714249" w:rsidRDefault="007504BB" w:rsidP="000138E0">
      <w:pPr>
        <w:pStyle w:val="ListParagraph"/>
        <w:numPr>
          <w:ilvl w:val="0"/>
          <w:numId w:val="2"/>
        </w:numPr>
        <w:spacing w:line="240" w:lineRule="auto"/>
        <w:rPr>
          <w:rFonts w:cstheme="minorHAnsi"/>
        </w:rPr>
      </w:pPr>
      <w:r>
        <w:rPr>
          <w:rFonts w:cstheme="minorHAnsi"/>
        </w:rPr>
        <w:t xml:space="preserve">Application crashed? </w:t>
      </w:r>
      <w:r w:rsidR="004F4925">
        <w:rPr>
          <w:rFonts w:cstheme="minorHAnsi"/>
        </w:rPr>
        <w:t>–</w:t>
      </w:r>
      <w:r>
        <w:rPr>
          <w:rFonts w:cstheme="minorHAnsi"/>
        </w:rPr>
        <w:t xml:space="preserve"> </w:t>
      </w:r>
      <w:r w:rsidR="004F4925">
        <w:rPr>
          <w:rFonts w:cstheme="minorHAnsi"/>
        </w:rPr>
        <w:t xml:space="preserve">strange… for me it worked pretty stable </w:t>
      </w:r>
      <w:r w:rsidR="004F4925" w:rsidRPr="004F4925">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F4925">
        <w:rPr>
          <w:rFonts w:cstheme="minorHAnsi"/>
        </w:rPr>
        <w:t xml:space="preserve"> </w:t>
      </w:r>
      <w:r w:rsidR="00082E2B">
        <w:rPr>
          <w:rFonts w:cstheme="minorHAnsi"/>
        </w:rPr>
        <w:t xml:space="preserve">  - please open issue on GitHub</w:t>
      </w:r>
      <w:r w:rsidR="00586C17">
        <w:rPr>
          <w:rFonts w:cstheme="minorHAnsi"/>
        </w:rPr>
        <w:t>. And if you will attach PyCQ.log file it will be even more than useful!</w:t>
      </w:r>
      <w:r w:rsidR="002C4ED3">
        <w:rPr>
          <w:rFonts w:cstheme="minorHAnsi"/>
        </w:rPr>
        <w:t xml:space="preserve"> Please provide as more information as you have – this will </w:t>
      </w:r>
      <w:r w:rsidR="0069701F">
        <w:rPr>
          <w:rFonts w:cstheme="minorHAnsi"/>
        </w:rPr>
        <w:t>mainly help in reproducing and fixing it.</w:t>
      </w:r>
    </w:p>
    <w:p w14:paraId="61EB0F4A" w14:textId="21A4AA3A" w:rsidR="000138E0" w:rsidRDefault="000138E0" w:rsidP="000138E0">
      <w:pPr>
        <w:pStyle w:val="ListParagraph"/>
        <w:numPr>
          <w:ilvl w:val="0"/>
          <w:numId w:val="2"/>
        </w:numPr>
        <w:spacing w:line="240" w:lineRule="auto"/>
        <w:rPr>
          <w:rFonts w:cstheme="minorHAnsi"/>
        </w:rPr>
      </w:pPr>
      <w:r>
        <w:rPr>
          <w:rFonts w:cstheme="minorHAnsi"/>
        </w:rPr>
        <w:t xml:space="preserve">How do I configure </w:t>
      </w:r>
      <w:r w:rsidR="00C72E04">
        <w:rPr>
          <w:rFonts w:cstheme="minorHAnsi"/>
        </w:rPr>
        <w:t>pop-up</w:t>
      </w:r>
      <w:r w:rsidR="00887B39">
        <w:rPr>
          <w:rFonts w:cstheme="minorHAnsi"/>
        </w:rPr>
        <w:t xml:space="preserve"> transparency and sound volume on Station app? </w:t>
      </w:r>
      <w:r w:rsidR="00366A30">
        <w:rPr>
          <w:rFonts w:cstheme="minorHAnsi"/>
        </w:rPr>
        <w:t xml:space="preserve"> - Right click application tray icon</w:t>
      </w:r>
      <w:r w:rsidR="00190E75">
        <w:rPr>
          <w:rFonts w:cstheme="minorHAnsi"/>
        </w:rPr>
        <w:t xml:space="preserve"> to open its context menu.</w:t>
      </w:r>
    </w:p>
    <w:p w14:paraId="4D90665C" w14:textId="3C69E7CF" w:rsidR="00F21CB4" w:rsidRDefault="00360F37" w:rsidP="000138E0">
      <w:pPr>
        <w:pStyle w:val="ListParagraph"/>
        <w:numPr>
          <w:ilvl w:val="0"/>
          <w:numId w:val="2"/>
        </w:numPr>
        <w:spacing w:line="240" w:lineRule="auto"/>
        <w:rPr>
          <w:rFonts w:cstheme="minorHAnsi"/>
        </w:rPr>
      </w:pPr>
      <w:r>
        <w:rPr>
          <w:rFonts w:cstheme="minorHAnsi"/>
        </w:rPr>
        <w:t>Whe</w:t>
      </w:r>
      <w:r w:rsidR="003008C6">
        <w:rPr>
          <w:rFonts w:cstheme="minorHAnsi"/>
        </w:rPr>
        <w:t xml:space="preserve">re is the message in </w:t>
      </w:r>
      <w:r w:rsidR="00FB5CA7">
        <w:rPr>
          <w:rFonts w:cstheme="minorHAnsi"/>
        </w:rPr>
        <w:t>‘</w:t>
      </w:r>
      <w:r w:rsidR="0059223A">
        <w:rPr>
          <w:rFonts w:cstheme="minorHAnsi"/>
        </w:rPr>
        <w:t>/</w:t>
      </w:r>
      <w:r w:rsidR="003008C6">
        <w:rPr>
          <w:rFonts w:cstheme="minorHAnsi"/>
        </w:rPr>
        <w:t>MsgStore</w:t>
      </w:r>
      <w:r w:rsidR="00FB5CA7">
        <w:rPr>
          <w:rFonts w:cstheme="minorHAnsi"/>
        </w:rPr>
        <w:t>/’</w:t>
      </w:r>
      <w:r w:rsidR="003008C6">
        <w:rPr>
          <w:rFonts w:cstheme="minorHAnsi"/>
        </w:rPr>
        <w:t xml:space="preserve"> </w:t>
      </w:r>
      <w:r w:rsidR="0059223A">
        <w:rPr>
          <w:rFonts w:cstheme="minorHAnsi"/>
        </w:rPr>
        <w:t>of station</w:t>
      </w:r>
      <w:r w:rsidR="00FB5CA7">
        <w:rPr>
          <w:rFonts w:cstheme="minorHAnsi"/>
        </w:rPr>
        <w:t xml:space="preserve"> a</w:t>
      </w:r>
      <w:r w:rsidR="00F16A26">
        <w:rPr>
          <w:rFonts w:cstheme="minorHAnsi"/>
        </w:rPr>
        <w:t xml:space="preserve">fter I closed the popup?  - You can replay the message as much as you wish whilst the popup exists. Closing popup will inform the </w:t>
      </w:r>
      <w:r w:rsidR="00E72BE7">
        <w:rPr>
          <w:rFonts w:cstheme="minorHAnsi"/>
        </w:rPr>
        <w:t>Caller the message was “read” and it will remain in his mess</w:t>
      </w:r>
      <w:r w:rsidR="001C674E">
        <w:rPr>
          <w:rFonts w:cstheme="minorHAnsi"/>
        </w:rPr>
        <w:t>age history, but station will delete it</w:t>
      </w:r>
      <w:r w:rsidR="002E2003">
        <w:rPr>
          <w:rFonts w:cstheme="minorHAnsi"/>
        </w:rPr>
        <w:t xml:space="preserve"> – it’s “by design”.</w:t>
      </w:r>
    </w:p>
    <w:p w14:paraId="7FCA41E1" w14:textId="58513D03" w:rsidR="002E2003" w:rsidRDefault="002E2003" w:rsidP="000138E0">
      <w:pPr>
        <w:pStyle w:val="ListParagraph"/>
        <w:numPr>
          <w:ilvl w:val="0"/>
          <w:numId w:val="2"/>
        </w:numPr>
        <w:spacing w:line="240" w:lineRule="auto"/>
        <w:rPr>
          <w:rFonts w:cstheme="minorHAnsi"/>
        </w:rPr>
      </w:pPr>
      <w:r>
        <w:rPr>
          <w:rFonts w:cstheme="minorHAnsi"/>
        </w:rPr>
        <w:t xml:space="preserve">When I </w:t>
      </w:r>
      <w:r w:rsidR="00342156">
        <w:rPr>
          <w:rFonts w:cstheme="minorHAnsi"/>
        </w:rPr>
        <w:t>re-</w:t>
      </w:r>
      <w:r>
        <w:rPr>
          <w:rFonts w:cstheme="minorHAnsi"/>
        </w:rPr>
        <w:t xml:space="preserve">start standalone </w:t>
      </w:r>
      <w:r w:rsidR="000D2EF9">
        <w:rPr>
          <w:rFonts w:cstheme="minorHAnsi"/>
        </w:rPr>
        <w:t>‘</w:t>
      </w:r>
      <w:r>
        <w:rPr>
          <w:rFonts w:cstheme="minorHAnsi"/>
        </w:rPr>
        <w:t>.exe</w:t>
      </w:r>
      <w:r w:rsidR="000D2EF9">
        <w:rPr>
          <w:rFonts w:cstheme="minorHAnsi"/>
        </w:rPr>
        <w:t>’</w:t>
      </w:r>
      <w:r>
        <w:rPr>
          <w:rFonts w:cstheme="minorHAnsi"/>
        </w:rPr>
        <w:t xml:space="preserve"> </w:t>
      </w:r>
      <w:r w:rsidR="00687639">
        <w:rPr>
          <w:rFonts w:cstheme="minorHAnsi"/>
        </w:rPr>
        <w:t xml:space="preserve">file there are no messages in message history and </w:t>
      </w:r>
      <w:r w:rsidR="007E7807">
        <w:rPr>
          <w:rFonts w:cstheme="minorHAnsi"/>
        </w:rPr>
        <w:t>MsgStore</w:t>
      </w:r>
      <w:r w:rsidR="00687639">
        <w:rPr>
          <w:rFonts w:cstheme="minorHAnsi"/>
        </w:rPr>
        <w:t xml:space="preserve"> </w:t>
      </w:r>
      <w:r w:rsidR="00342156">
        <w:rPr>
          <w:rFonts w:cstheme="minorHAnsi"/>
        </w:rPr>
        <w:t>f</w:t>
      </w:r>
      <w:r w:rsidR="007E7807">
        <w:rPr>
          <w:rFonts w:cstheme="minorHAnsi"/>
        </w:rPr>
        <w:t>older</w:t>
      </w:r>
      <w:r w:rsidR="00342156">
        <w:rPr>
          <w:rFonts w:cstheme="minorHAnsi"/>
        </w:rPr>
        <w:t xml:space="preserve"> is empty? – Yes, this is the way the </w:t>
      </w:r>
      <w:r w:rsidR="00E16B04">
        <w:rPr>
          <w:rFonts w:cstheme="minorHAnsi"/>
        </w:rPr>
        <w:t xml:space="preserve">‘frozen’ code works. Executable creates all </w:t>
      </w:r>
      <w:r w:rsidR="006F1A4E">
        <w:rPr>
          <w:rFonts w:cstheme="minorHAnsi"/>
        </w:rPr>
        <w:t xml:space="preserve">data including </w:t>
      </w:r>
      <w:r w:rsidR="00F87FC3">
        <w:rPr>
          <w:rFonts w:cstheme="minorHAnsi"/>
        </w:rPr>
        <w:t>/</w:t>
      </w:r>
      <w:r w:rsidR="006F1A4E">
        <w:rPr>
          <w:rFonts w:cstheme="minorHAnsi"/>
        </w:rPr>
        <w:t>MsgStore</w:t>
      </w:r>
      <w:r w:rsidR="000E5220">
        <w:rPr>
          <w:rFonts w:cstheme="minorHAnsi"/>
        </w:rPr>
        <w:t>/</w:t>
      </w:r>
      <w:r w:rsidR="006F1A4E">
        <w:rPr>
          <w:rFonts w:cstheme="minorHAnsi"/>
        </w:rPr>
        <w:t xml:space="preserve"> and </w:t>
      </w:r>
      <w:r w:rsidR="00F87FC3">
        <w:rPr>
          <w:rFonts w:cstheme="minorHAnsi"/>
        </w:rPr>
        <w:t>/</w:t>
      </w:r>
      <w:r w:rsidR="006F1A4E">
        <w:rPr>
          <w:rFonts w:cstheme="minorHAnsi"/>
        </w:rPr>
        <w:t>resources</w:t>
      </w:r>
      <w:r w:rsidR="000E5220">
        <w:rPr>
          <w:rFonts w:cstheme="minorHAnsi"/>
        </w:rPr>
        <w:t>/ folder</w:t>
      </w:r>
      <w:r w:rsidR="007E1FAD">
        <w:rPr>
          <w:rFonts w:cstheme="minorHAnsi"/>
        </w:rPr>
        <w:t xml:space="preserve">s as well as </w:t>
      </w:r>
      <w:r w:rsidR="005C6401">
        <w:rPr>
          <w:rFonts w:cstheme="minorHAnsi"/>
        </w:rPr>
        <w:t>.csv</w:t>
      </w:r>
      <w:r w:rsidR="000E5220">
        <w:rPr>
          <w:rFonts w:cstheme="minorHAnsi"/>
        </w:rPr>
        <w:t xml:space="preserve"> </w:t>
      </w:r>
      <w:r w:rsidR="005C6401">
        <w:rPr>
          <w:rFonts w:cstheme="minorHAnsi"/>
        </w:rPr>
        <w:t xml:space="preserve">files in Temporary folder </w:t>
      </w:r>
      <w:r w:rsidR="000E5220">
        <w:rPr>
          <w:rFonts w:cstheme="minorHAnsi"/>
        </w:rPr>
        <w:t>when it started</w:t>
      </w:r>
      <w:r w:rsidR="00A13A98">
        <w:rPr>
          <w:rFonts w:cstheme="minorHAnsi"/>
        </w:rPr>
        <w:t xml:space="preserve"> </w:t>
      </w:r>
      <w:r w:rsidR="00774347">
        <w:rPr>
          <w:rFonts w:cstheme="minorHAnsi"/>
        </w:rPr>
        <w:t>for this reason it can’t save the</w:t>
      </w:r>
      <w:r w:rsidR="00AE5001">
        <w:rPr>
          <w:rFonts w:cstheme="minorHAnsi"/>
        </w:rPr>
        <w:t xml:space="preserve"> files from previous session. </w:t>
      </w:r>
      <w:r w:rsidR="007A1714">
        <w:rPr>
          <w:rFonts w:cstheme="minorHAnsi"/>
        </w:rPr>
        <w:t>When you running native</w:t>
      </w:r>
      <w:r w:rsidR="000D5979">
        <w:rPr>
          <w:rFonts w:cstheme="minorHAnsi"/>
        </w:rPr>
        <w:t xml:space="preserve"> code in </w:t>
      </w:r>
      <w:r w:rsidR="007A1714">
        <w:rPr>
          <w:rFonts w:cstheme="minorHAnsi"/>
        </w:rPr>
        <w:t>python project (</w:t>
      </w:r>
      <w:r w:rsidR="00B04047">
        <w:rPr>
          <w:rFonts w:cstheme="minorHAnsi"/>
        </w:rPr>
        <w:t>i.e.,</w:t>
      </w:r>
      <w:r w:rsidR="007A1714">
        <w:rPr>
          <w:rFonts w:cstheme="minorHAnsi"/>
        </w:rPr>
        <w:t xml:space="preserve"> PyCharm</w:t>
      </w:r>
      <w:r w:rsidR="00B04047">
        <w:rPr>
          <w:rFonts w:cstheme="minorHAnsi"/>
        </w:rPr>
        <w:t>) you will continue working with same files and folder after restart</w:t>
      </w:r>
      <w:r w:rsidR="000D2EF9">
        <w:rPr>
          <w:rFonts w:cstheme="minorHAnsi"/>
        </w:rPr>
        <w:t>.</w:t>
      </w:r>
    </w:p>
    <w:p w14:paraId="100803A6" w14:textId="77777777"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How do I install it?</w:t>
      </w:r>
      <w:r>
        <w:rPr>
          <w:rFonts w:ascii="Segoe UI" w:hAnsi="Segoe UI" w:cs="Segoe UI"/>
          <w:color w:val="1F2328"/>
        </w:rPr>
        <w:t> - Use setup files it will install everything automatically, or just place ‘.exe’ file in folder you want to run it from. Important! – on first application run don’t forget to check both ‘v’ in Windows Defender Firewall popup that will appear. If you want starting "Station" app on system start, just copy shortcut to ‘station.exe’ to windows startup folder.</w:t>
      </w:r>
    </w:p>
    <w:p w14:paraId="1E80AA2F" w14:textId="77777777"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You need downloading and extract archives from </w:t>
      </w:r>
      <w:hyperlink r:id="rId6" w:history="1">
        <w:r>
          <w:rPr>
            <w:rStyle w:val="Hyperlink"/>
            <w:rFonts w:ascii="Segoe UI" w:hAnsi="Segoe UI" w:cs="Segoe UI"/>
          </w:rPr>
          <w:t>https://drive.google.com/drive/folders/13HQtb6TAIbM6Tfcey9NqujX9m3nG7wpP</w:t>
        </w:r>
      </w:hyperlink>
      <w:r>
        <w:rPr>
          <w:rFonts w:ascii="Segoe UI" w:hAnsi="Segoe UI" w:cs="Segoe UI"/>
          <w:color w:val="1F2328"/>
        </w:rPr>
        <w:t> . Archive files password is </w:t>
      </w:r>
      <w:proofErr w:type="spellStart"/>
      <w:r>
        <w:rPr>
          <w:rStyle w:val="Strong"/>
          <w:rFonts w:ascii="Segoe UI" w:hAnsi="Segoe UI" w:cs="Segoe UI"/>
          <w:color w:val="1F2328"/>
        </w:rPr>
        <w:t>mzdesign</w:t>
      </w:r>
      <w:proofErr w:type="spellEnd"/>
      <w:r>
        <w:rPr>
          <w:rFonts w:ascii="Segoe UI" w:hAnsi="Segoe UI" w:cs="Segoe UI"/>
          <w:color w:val="1F2328"/>
        </w:rPr>
        <w:t>.</w:t>
      </w:r>
    </w:p>
    <w:p w14:paraId="490D8D5D" w14:textId="77777777"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Two options are available: standalone .exe files to be placed at any suitable folder on your drive or Windows installers to install specific application in "C:\Users*</w:t>
      </w:r>
      <w:r>
        <w:rPr>
          <w:rStyle w:val="Emphasis"/>
          <w:rFonts w:ascii="Segoe UI" w:hAnsi="Segoe UI" w:cs="Segoe UI"/>
          <w:color w:val="1F2328"/>
        </w:rPr>
        <w:t>user_directory</w:t>
      </w:r>
      <w:r>
        <w:rPr>
          <w:rFonts w:ascii="Segoe UI" w:hAnsi="Segoe UI" w:cs="Segoe UI"/>
          <w:color w:val="1F2328"/>
        </w:rPr>
        <w:t>*\AppData\Local\Programs". (The installers also provide option to install application for all Windows users).</w:t>
      </w:r>
    </w:p>
    <w:p w14:paraId="27F4FCC8" w14:textId="266BD310"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t>
      </w:r>
      <w:r>
        <w:rPr>
          <w:rFonts w:ascii="Segoe UI" w:hAnsi="Segoe UI" w:cs="Segoe UI"/>
          <w:color w:val="1F2328"/>
        </w:rPr>
        <w:t>PyCQ_Station_Admin_Setup</w:t>
      </w:r>
      <w:r>
        <w:rPr>
          <w:rFonts w:ascii="Segoe UI" w:hAnsi="Segoe UI" w:cs="Segoe UI"/>
          <w:color w:val="1F2328"/>
        </w:rPr>
        <w:t>.exe”</w:t>
      </w:r>
      <w:r>
        <w:rPr>
          <w:rFonts w:ascii="Segoe UI" w:hAnsi="Segoe UI" w:cs="Segoe UI"/>
          <w:color w:val="1F2328"/>
        </w:rPr>
        <w:t xml:space="preserve"> will install the station application example precompiled with 2 "Administrative restrictions" in GUI: User cannot change the default volume (80%) and "Exit" button is disabled.</w:t>
      </w:r>
    </w:p>
    <w:p w14:paraId="7C924FE2" w14:textId="09B20967"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Please keep in mind station and caller applications sharing the same resource files and libraries, so you can run only one instance of application at time (</w:t>
      </w:r>
      <w:r>
        <w:rPr>
          <w:rFonts w:ascii="Segoe UI" w:hAnsi="Segoe UI" w:cs="Segoe UI"/>
          <w:color w:val="1F2328"/>
        </w:rPr>
        <w:t>i.e.,</w:t>
      </w:r>
      <w:r>
        <w:rPr>
          <w:rFonts w:ascii="Segoe UI" w:hAnsi="Segoe UI" w:cs="Segoe UI"/>
          <w:color w:val="1F2328"/>
        </w:rPr>
        <w:t xml:space="preserve"> specific PC may act as Caller or Station, but not both together!).</w:t>
      </w:r>
    </w:p>
    <w:p w14:paraId="140F7908" w14:textId="67EFBA31" w:rsidR="0059223A" w:rsidRDefault="0059223A" w:rsidP="0059223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When running applications or installers first time there is a possibility 'Windows Defender' or other antivirus installed false alerting on specific malware: </w:t>
      </w:r>
      <w:r>
        <w:rPr>
          <w:rStyle w:val="Strong"/>
          <w:rFonts w:ascii="Segoe UI" w:hAnsi="Segoe UI" w:cs="Segoe UI"/>
          <w:color w:val="1F2328"/>
        </w:rPr>
        <w:t>Trojan:Win32/</w:t>
      </w:r>
      <w:proofErr w:type="spellStart"/>
      <w:r>
        <w:rPr>
          <w:rStyle w:val="Strong"/>
          <w:rFonts w:ascii="Segoe UI" w:hAnsi="Segoe UI" w:cs="Segoe UI"/>
          <w:color w:val="1F2328"/>
        </w:rPr>
        <w:t>Wacatac.B!ml</w:t>
      </w:r>
      <w:proofErr w:type="spellEnd"/>
      <w:r>
        <w:rPr>
          <w:rFonts w:ascii="Segoe UI" w:hAnsi="Segoe UI" w:cs="Segoe UI"/>
          <w:color w:val="1F2328"/>
        </w:rPr>
        <w:t xml:space="preserve"> - specific is false alert caused by improper handling of </w:t>
      </w:r>
      <w:r>
        <w:rPr>
          <w:rFonts w:ascii="Segoe UI" w:hAnsi="Segoe UI" w:cs="Segoe UI"/>
          <w:color w:val="1F2328"/>
        </w:rPr>
        <w:t>‘P</w:t>
      </w:r>
      <w:r>
        <w:rPr>
          <w:rFonts w:ascii="Segoe UI" w:hAnsi="Segoe UI" w:cs="Segoe UI"/>
          <w:color w:val="1F2328"/>
        </w:rPr>
        <w:t>yinstaller</w:t>
      </w:r>
      <w:r>
        <w:rPr>
          <w:rFonts w:ascii="Segoe UI" w:hAnsi="Segoe UI" w:cs="Segoe UI"/>
          <w:color w:val="1F2328"/>
        </w:rPr>
        <w:t>’</w:t>
      </w:r>
      <w:r>
        <w:rPr>
          <w:rFonts w:ascii="Segoe UI" w:hAnsi="Segoe UI" w:cs="Segoe UI"/>
          <w:color w:val="1F2328"/>
        </w:rPr>
        <w:t xml:space="preserve"> generated files by antivirus software (</w:t>
      </w:r>
      <w:proofErr w:type="spellStart"/>
      <w:r>
        <w:rPr>
          <w:rFonts w:ascii="Segoe UI" w:hAnsi="Segoe UI" w:cs="Segoe UI"/>
          <w:color w:val="1F2328"/>
        </w:rPr>
        <w:fldChar w:fldCharType="begin"/>
      </w:r>
      <w:r>
        <w:rPr>
          <w:rFonts w:ascii="Segoe UI" w:hAnsi="Segoe UI" w:cs="Segoe UI"/>
          <w:color w:val="1F2328"/>
        </w:rPr>
        <w:instrText>HYPERLINK "https://github.com/pyinstaller/pyinstaller/issues/5854"</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pyinstaller</w:t>
      </w:r>
      <w:proofErr w:type="spellEnd"/>
      <w:r>
        <w:rPr>
          <w:rStyle w:val="Hyperlink"/>
          <w:rFonts w:ascii="Segoe UI" w:hAnsi="Segoe UI" w:cs="Segoe UI"/>
        </w:rPr>
        <w:t>/pyinstaller#5854</w:t>
      </w:r>
      <w:r>
        <w:rPr>
          <w:rFonts w:ascii="Segoe UI" w:hAnsi="Segoe UI" w:cs="Segoe UI"/>
          <w:color w:val="1F2328"/>
        </w:rPr>
        <w:fldChar w:fldCharType="end"/>
      </w:r>
      <w:r>
        <w:rPr>
          <w:rFonts w:ascii="Segoe UI" w:hAnsi="Segoe UI" w:cs="Segoe UI"/>
          <w:color w:val="1F2328"/>
        </w:rPr>
        <w:t xml:space="preserve">). You can be absolutely </w:t>
      </w:r>
      <w:r>
        <w:rPr>
          <w:rFonts w:ascii="Segoe UI" w:hAnsi="Segoe UI" w:cs="Segoe UI"/>
          <w:color w:val="1F2328"/>
        </w:rPr>
        <w:t>confident;</w:t>
      </w:r>
      <w:r>
        <w:rPr>
          <w:rFonts w:ascii="Segoe UI" w:hAnsi="Segoe UI" w:cs="Segoe UI"/>
          <w:color w:val="1F2328"/>
        </w:rPr>
        <w:t xml:space="preserve"> all executables were </w:t>
      </w:r>
      <w:r>
        <w:rPr>
          <w:rFonts w:ascii="Segoe UI" w:hAnsi="Segoe UI" w:cs="Segoe UI"/>
          <w:color w:val="1F2328"/>
        </w:rPr>
        <w:t>thoroughly</w:t>
      </w:r>
      <w:r>
        <w:rPr>
          <w:rFonts w:ascii="Segoe UI" w:hAnsi="Segoe UI" w:cs="Segoe UI"/>
          <w:color w:val="1F2328"/>
        </w:rPr>
        <w:t xml:space="preserve"> checked for malware of any kind as well as you welcome reviewing source code and asking </w:t>
      </w:r>
      <w:r>
        <w:rPr>
          <w:rFonts w:ascii="Segoe UI" w:hAnsi="Segoe UI" w:cs="Segoe UI"/>
          <w:color w:val="1F2328"/>
        </w:rPr>
        <w:t>‘P</w:t>
      </w:r>
      <w:r>
        <w:rPr>
          <w:rFonts w:ascii="Segoe UI" w:hAnsi="Segoe UI" w:cs="Segoe UI"/>
          <w:color w:val="1F2328"/>
        </w:rPr>
        <w:t>yinstaller</w:t>
      </w:r>
      <w:r>
        <w:rPr>
          <w:rFonts w:ascii="Segoe UI" w:hAnsi="Segoe UI" w:cs="Segoe UI"/>
          <w:color w:val="1F2328"/>
        </w:rPr>
        <w:t>’</w:t>
      </w:r>
      <w:r>
        <w:rPr>
          <w:rFonts w:ascii="Segoe UI" w:hAnsi="Segoe UI" w:cs="Segoe UI"/>
          <w:color w:val="1F2328"/>
        </w:rPr>
        <w:t xml:space="preserve"> staff </w:t>
      </w:r>
      <w:r>
        <w:rPr>
          <w:rFonts w:ascii="Segoe UI Emoji" w:hAnsi="Segoe UI Emoji" w:cs="Segoe UI Emoji"/>
          <w:color w:val="1F2328"/>
        </w:rPr>
        <w:t>😊</w:t>
      </w:r>
    </w:p>
    <w:p w14:paraId="418C8704" w14:textId="77777777" w:rsidR="003D1344" w:rsidRDefault="003D1344" w:rsidP="003D1344">
      <w:pPr>
        <w:spacing w:line="240" w:lineRule="auto"/>
        <w:rPr>
          <w:rFonts w:cstheme="minorHAnsi"/>
        </w:rPr>
      </w:pPr>
    </w:p>
    <w:p w14:paraId="3D4F568C" w14:textId="77777777" w:rsidR="00BE215C" w:rsidRDefault="00BE215C" w:rsidP="003D1344">
      <w:pPr>
        <w:spacing w:line="240" w:lineRule="auto"/>
        <w:rPr>
          <w:rFonts w:cstheme="minorHAnsi"/>
        </w:rPr>
      </w:pPr>
    </w:p>
    <w:p w14:paraId="334C078E" w14:textId="77777777" w:rsidR="0059223A" w:rsidRDefault="0059223A" w:rsidP="003D1344">
      <w:pPr>
        <w:spacing w:line="240" w:lineRule="auto"/>
        <w:rPr>
          <w:rFonts w:cstheme="minorHAnsi"/>
        </w:rPr>
      </w:pPr>
    </w:p>
    <w:p w14:paraId="27B029FF" w14:textId="77777777" w:rsidR="0059223A" w:rsidRDefault="0059223A" w:rsidP="003D1344">
      <w:pPr>
        <w:spacing w:line="240" w:lineRule="auto"/>
        <w:rPr>
          <w:rFonts w:cstheme="minorHAnsi"/>
        </w:rPr>
      </w:pPr>
    </w:p>
    <w:p w14:paraId="4F93819B" w14:textId="77777777" w:rsidR="0059223A" w:rsidRDefault="0059223A" w:rsidP="003D1344">
      <w:pPr>
        <w:spacing w:line="240" w:lineRule="auto"/>
        <w:rPr>
          <w:rFonts w:cstheme="minorHAnsi"/>
        </w:rPr>
      </w:pPr>
    </w:p>
    <w:p w14:paraId="73E7FCD1" w14:textId="77777777" w:rsidR="0059223A" w:rsidRDefault="0059223A" w:rsidP="003D1344">
      <w:pPr>
        <w:spacing w:line="240" w:lineRule="auto"/>
        <w:rPr>
          <w:rFonts w:cstheme="minorHAnsi"/>
        </w:rPr>
      </w:pPr>
    </w:p>
    <w:p w14:paraId="5694403D" w14:textId="77777777" w:rsidR="0059223A" w:rsidRDefault="0059223A" w:rsidP="003D1344">
      <w:pPr>
        <w:spacing w:line="240" w:lineRule="auto"/>
        <w:rPr>
          <w:rFonts w:cstheme="minorHAnsi"/>
        </w:rPr>
      </w:pPr>
    </w:p>
    <w:p w14:paraId="629840DA" w14:textId="77777777" w:rsidR="0059223A" w:rsidRDefault="0059223A" w:rsidP="003D1344">
      <w:pPr>
        <w:spacing w:line="240" w:lineRule="auto"/>
        <w:rPr>
          <w:rFonts w:cstheme="minorHAnsi"/>
        </w:rPr>
      </w:pPr>
    </w:p>
    <w:p w14:paraId="50A93334" w14:textId="77777777" w:rsidR="0059223A" w:rsidRDefault="0059223A" w:rsidP="003D1344">
      <w:pPr>
        <w:spacing w:line="240" w:lineRule="auto"/>
        <w:rPr>
          <w:rFonts w:cstheme="minorHAnsi"/>
        </w:rPr>
      </w:pPr>
    </w:p>
    <w:p w14:paraId="4F5DCCA6" w14:textId="77777777" w:rsidR="0059223A" w:rsidRDefault="0059223A" w:rsidP="003D1344">
      <w:pPr>
        <w:spacing w:line="240" w:lineRule="auto"/>
        <w:rPr>
          <w:rFonts w:cstheme="minorHAnsi"/>
        </w:rPr>
      </w:pPr>
    </w:p>
    <w:p w14:paraId="54034DDD" w14:textId="77777777" w:rsidR="0059223A" w:rsidRDefault="0059223A" w:rsidP="003D1344">
      <w:pPr>
        <w:spacing w:line="240" w:lineRule="auto"/>
        <w:rPr>
          <w:rFonts w:cstheme="minorHAnsi"/>
        </w:rPr>
      </w:pPr>
    </w:p>
    <w:p w14:paraId="5D2E772F" w14:textId="77777777" w:rsidR="0059223A" w:rsidRDefault="0059223A" w:rsidP="003D1344">
      <w:pPr>
        <w:spacing w:line="240" w:lineRule="auto"/>
        <w:rPr>
          <w:rFonts w:cstheme="minorHAnsi"/>
        </w:rPr>
      </w:pPr>
    </w:p>
    <w:p w14:paraId="27EE0AC8" w14:textId="77777777" w:rsidR="0059223A" w:rsidRDefault="0059223A" w:rsidP="003D1344">
      <w:pPr>
        <w:spacing w:line="240" w:lineRule="auto"/>
        <w:rPr>
          <w:rFonts w:cstheme="minorHAnsi"/>
        </w:rPr>
      </w:pPr>
    </w:p>
    <w:p w14:paraId="6016D558" w14:textId="77777777" w:rsidR="0059223A" w:rsidRDefault="0059223A" w:rsidP="003D1344">
      <w:pPr>
        <w:spacing w:line="240" w:lineRule="auto"/>
        <w:rPr>
          <w:rFonts w:cstheme="minorHAnsi"/>
        </w:rPr>
      </w:pPr>
    </w:p>
    <w:p w14:paraId="0C3EB52E" w14:textId="77777777" w:rsidR="0059223A" w:rsidRDefault="0059223A" w:rsidP="003D1344">
      <w:pPr>
        <w:spacing w:line="240" w:lineRule="auto"/>
        <w:rPr>
          <w:rFonts w:cstheme="minorHAnsi"/>
        </w:rPr>
      </w:pPr>
    </w:p>
    <w:p w14:paraId="64CAA718" w14:textId="3F5A5BE6" w:rsidR="00590A49" w:rsidRPr="00590A49" w:rsidRDefault="00590A49" w:rsidP="003D1344">
      <w:pPr>
        <w:spacing w:line="240" w:lineRule="auto"/>
        <w:rPr>
          <w:rFonts w:cstheme="minorHAnsi"/>
          <w:b/>
          <w:bCs/>
        </w:rPr>
      </w:pPr>
      <w:r w:rsidRPr="00590A49">
        <w:rPr>
          <w:rFonts w:cstheme="minorHAnsi"/>
          <w:b/>
          <w:bCs/>
          <w:u w:val="single"/>
        </w:rPr>
        <w:lastRenderedPageBreak/>
        <w:t>Some Screenshots</w:t>
      </w:r>
      <w:r w:rsidRPr="00590A49">
        <w:rPr>
          <w:rFonts w:cstheme="minorHAnsi"/>
          <w:b/>
          <w:bCs/>
        </w:rPr>
        <w:t>:</w:t>
      </w:r>
    </w:p>
    <w:p w14:paraId="5C3C287D" w14:textId="7A98DF56" w:rsidR="00BE215C" w:rsidRDefault="003B6827" w:rsidP="003D1344">
      <w:pPr>
        <w:spacing w:line="240" w:lineRule="auto"/>
        <w:rPr>
          <w:rFonts w:cstheme="minorHAnsi"/>
        </w:rPr>
      </w:pPr>
      <w:r>
        <w:rPr>
          <w:noProof/>
        </w:rPr>
        <mc:AlternateContent>
          <mc:Choice Requires="wps">
            <w:drawing>
              <wp:anchor distT="0" distB="0" distL="114300" distR="114300" simplePos="0" relativeHeight="251659264" behindDoc="0" locked="0" layoutInCell="1" allowOverlap="1" wp14:anchorId="55BCCF24" wp14:editId="774B1A78">
                <wp:simplePos x="0" y="0"/>
                <wp:positionH relativeFrom="column">
                  <wp:posOffset>1314450</wp:posOffset>
                </wp:positionH>
                <wp:positionV relativeFrom="paragraph">
                  <wp:posOffset>638175</wp:posOffset>
                </wp:positionV>
                <wp:extent cx="171450" cy="336550"/>
                <wp:effectExtent l="19050" t="19050" r="38100" b="25400"/>
                <wp:wrapNone/>
                <wp:docPr id="1757001151" name="Arrow: Up 1"/>
                <wp:cNvGraphicFramePr/>
                <a:graphic xmlns:a="http://schemas.openxmlformats.org/drawingml/2006/main">
                  <a:graphicData uri="http://schemas.microsoft.com/office/word/2010/wordprocessingShape">
                    <wps:wsp>
                      <wps:cNvSpPr/>
                      <wps:spPr>
                        <a:xfrm>
                          <a:off x="0" y="0"/>
                          <a:ext cx="171450" cy="33655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7CE8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103.5pt;margin-top:50.25pt;width:13.5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" adj="5502" fillcolor="#4472c4 [3204]" strokecolor="#09101d [484]" strokeweight="1pt"/>
            </w:pict>
          </mc:Fallback>
        </mc:AlternateContent>
      </w:r>
      <w:r w:rsidR="00BE215C">
        <w:rPr>
          <w:noProof/>
        </w:rPr>
        <w:drawing>
          <wp:inline distT="0" distB="0" distL="0" distR="0" wp14:anchorId="49CB9B17" wp14:editId="5FF7CDDB">
            <wp:extent cx="3399837" cy="660400"/>
            <wp:effectExtent l="0" t="0" r="0" b="6350"/>
            <wp:docPr id="105792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1064" name=""/>
                    <pic:cNvPicPr/>
                  </pic:nvPicPr>
                  <pic:blipFill>
                    <a:blip r:embed="rId7"/>
                    <a:stretch>
                      <a:fillRect/>
                    </a:stretch>
                  </pic:blipFill>
                  <pic:spPr>
                    <a:xfrm>
                      <a:off x="0" y="0"/>
                      <a:ext cx="3410135" cy="662400"/>
                    </a:xfrm>
                    <a:prstGeom prst="rect">
                      <a:avLst/>
                    </a:prstGeom>
                  </pic:spPr>
                </pic:pic>
              </a:graphicData>
            </a:graphic>
          </wp:inline>
        </w:drawing>
      </w:r>
    </w:p>
    <w:p w14:paraId="2F629D12" w14:textId="77777777" w:rsidR="003D1344" w:rsidRDefault="003D1344" w:rsidP="003D1344">
      <w:pPr>
        <w:spacing w:line="240" w:lineRule="auto"/>
        <w:rPr>
          <w:rFonts w:cstheme="minorHAnsi"/>
        </w:rPr>
      </w:pPr>
    </w:p>
    <w:p w14:paraId="7FCCD1AF" w14:textId="77777777" w:rsidR="003B6827" w:rsidRDefault="003B6827" w:rsidP="003D1344">
      <w:pPr>
        <w:spacing w:line="240" w:lineRule="auto"/>
        <w:rPr>
          <w:rFonts w:cstheme="minorHAnsi"/>
        </w:rPr>
      </w:pPr>
    </w:p>
    <w:p w14:paraId="48E367B2" w14:textId="29D75956" w:rsidR="003B6827" w:rsidRDefault="007E69AA" w:rsidP="003D1344">
      <w:pPr>
        <w:spacing w:line="240" w:lineRule="auto"/>
        <w:rPr>
          <w:rFonts w:cstheme="minorHAnsi"/>
        </w:rPr>
      </w:pPr>
      <w:r>
        <w:rPr>
          <w:noProof/>
        </w:rPr>
        <w:drawing>
          <wp:anchor distT="0" distB="0" distL="114300" distR="114300" simplePos="0" relativeHeight="251660288" behindDoc="1" locked="0" layoutInCell="1" allowOverlap="1" wp14:anchorId="761EE4A1" wp14:editId="4F80FE00">
            <wp:simplePos x="0" y="0"/>
            <wp:positionH relativeFrom="column">
              <wp:posOffset>3638550</wp:posOffset>
            </wp:positionH>
            <wp:positionV relativeFrom="paragraph">
              <wp:posOffset>211455</wp:posOffset>
            </wp:positionV>
            <wp:extent cx="2808628" cy="2984500"/>
            <wp:effectExtent l="0" t="0" r="0" b="6350"/>
            <wp:wrapNone/>
            <wp:docPr id="26331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10764" name=""/>
                    <pic:cNvPicPr/>
                  </pic:nvPicPr>
                  <pic:blipFill>
                    <a:blip r:embed="rId8">
                      <a:extLst>
                        <a:ext uri="{28A0092B-C50C-407E-A947-70E740481C1C}">
                          <a14:useLocalDpi xmlns:a14="http://schemas.microsoft.com/office/drawing/2010/main" val="0"/>
                        </a:ext>
                      </a:extLst>
                    </a:blip>
                    <a:stretch>
                      <a:fillRect/>
                    </a:stretch>
                  </pic:blipFill>
                  <pic:spPr>
                    <a:xfrm>
                      <a:off x="0" y="0"/>
                      <a:ext cx="2808628" cy="2984500"/>
                    </a:xfrm>
                    <a:prstGeom prst="rect">
                      <a:avLst/>
                    </a:prstGeom>
                  </pic:spPr>
                </pic:pic>
              </a:graphicData>
            </a:graphic>
          </wp:anchor>
        </w:drawing>
      </w:r>
      <w:r w:rsidR="00106580">
        <w:rPr>
          <w:rFonts w:cstheme="minorHAnsi"/>
          <w:noProof/>
        </w:rPr>
        <w:drawing>
          <wp:inline distT="0" distB="0" distL="0" distR="0" wp14:anchorId="7BC33CC4" wp14:editId="45B31ADF">
            <wp:extent cx="3352800" cy="1250950"/>
            <wp:effectExtent l="0" t="0" r="0" b="6350"/>
            <wp:docPr id="1982927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250950"/>
                    </a:xfrm>
                    <a:prstGeom prst="rect">
                      <a:avLst/>
                    </a:prstGeom>
                    <a:noFill/>
                    <a:ln>
                      <a:noFill/>
                    </a:ln>
                  </pic:spPr>
                </pic:pic>
              </a:graphicData>
            </a:graphic>
          </wp:inline>
        </w:drawing>
      </w:r>
    </w:p>
    <w:p w14:paraId="7A41D1A9" w14:textId="2CCC048D" w:rsidR="00AE155A" w:rsidRDefault="00AE155A" w:rsidP="003D1344">
      <w:pPr>
        <w:spacing w:line="240" w:lineRule="auto"/>
        <w:rPr>
          <w:rFonts w:cstheme="minorHAnsi"/>
        </w:rPr>
      </w:pPr>
      <w:r>
        <w:rPr>
          <w:noProof/>
        </w:rPr>
        <w:drawing>
          <wp:inline distT="0" distB="0" distL="0" distR="0" wp14:anchorId="4B5E90E7" wp14:editId="234D2E91">
            <wp:extent cx="3206505" cy="1955800"/>
            <wp:effectExtent l="0" t="0" r="0" b="6350"/>
            <wp:docPr id="39418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0090" name=""/>
                    <pic:cNvPicPr/>
                  </pic:nvPicPr>
                  <pic:blipFill>
                    <a:blip r:embed="rId10"/>
                    <a:stretch>
                      <a:fillRect/>
                    </a:stretch>
                  </pic:blipFill>
                  <pic:spPr>
                    <a:xfrm>
                      <a:off x="0" y="0"/>
                      <a:ext cx="3214381" cy="1960604"/>
                    </a:xfrm>
                    <a:prstGeom prst="rect">
                      <a:avLst/>
                    </a:prstGeom>
                  </pic:spPr>
                </pic:pic>
              </a:graphicData>
            </a:graphic>
          </wp:inline>
        </w:drawing>
      </w:r>
    </w:p>
    <w:p w14:paraId="02C5DDF5" w14:textId="5F042D7C" w:rsidR="007E69AA" w:rsidRDefault="00F84918" w:rsidP="003D1344">
      <w:pPr>
        <w:spacing w:line="240" w:lineRule="auto"/>
        <w:rPr>
          <w:rFonts w:cstheme="minorHAnsi"/>
        </w:rPr>
      </w:pPr>
      <w:r>
        <w:rPr>
          <w:noProof/>
        </w:rPr>
        <w:drawing>
          <wp:anchor distT="0" distB="0" distL="114300" distR="114300" simplePos="0" relativeHeight="251661312" behindDoc="1" locked="0" layoutInCell="1" allowOverlap="1" wp14:anchorId="04710EB5" wp14:editId="7357AE56">
            <wp:simplePos x="0" y="0"/>
            <wp:positionH relativeFrom="column">
              <wp:posOffset>3035300</wp:posOffset>
            </wp:positionH>
            <wp:positionV relativeFrom="paragraph">
              <wp:posOffset>179705</wp:posOffset>
            </wp:positionV>
            <wp:extent cx="3651250" cy="2852344"/>
            <wp:effectExtent l="0" t="0" r="6350" b="5715"/>
            <wp:wrapNone/>
            <wp:docPr id="165948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9642" name=""/>
                    <pic:cNvPicPr/>
                  </pic:nvPicPr>
                  <pic:blipFill>
                    <a:blip r:embed="rId11">
                      <a:extLst>
                        <a:ext uri="{28A0092B-C50C-407E-A947-70E740481C1C}">
                          <a14:useLocalDpi xmlns:a14="http://schemas.microsoft.com/office/drawing/2010/main" val="0"/>
                        </a:ext>
                      </a:extLst>
                    </a:blip>
                    <a:stretch>
                      <a:fillRect/>
                    </a:stretch>
                  </pic:blipFill>
                  <pic:spPr>
                    <a:xfrm>
                      <a:off x="0" y="0"/>
                      <a:ext cx="3651250" cy="2852344"/>
                    </a:xfrm>
                    <a:prstGeom prst="rect">
                      <a:avLst/>
                    </a:prstGeom>
                  </pic:spPr>
                </pic:pic>
              </a:graphicData>
            </a:graphic>
          </wp:anchor>
        </w:drawing>
      </w:r>
      <w:r w:rsidR="00D219BF">
        <w:rPr>
          <w:noProof/>
        </w:rPr>
        <w:drawing>
          <wp:inline distT="0" distB="0" distL="0" distR="0" wp14:anchorId="44026440" wp14:editId="6C67B7F7">
            <wp:extent cx="2844352" cy="2914650"/>
            <wp:effectExtent l="0" t="0" r="0" b="0"/>
            <wp:docPr id="22457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79256" name=""/>
                    <pic:cNvPicPr/>
                  </pic:nvPicPr>
                  <pic:blipFill>
                    <a:blip r:embed="rId12"/>
                    <a:stretch>
                      <a:fillRect/>
                    </a:stretch>
                  </pic:blipFill>
                  <pic:spPr>
                    <a:xfrm>
                      <a:off x="0" y="0"/>
                      <a:ext cx="2852525" cy="2923025"/>
                    </a:xfrm>
                    <a:prstGeom prst="rect">
                      <a:avLst/>
                    </a:prstGeom>
                  </pic:spPr>
                </pic:pic>
              </a:graphicData>
            </a:graphic>
          </wp:inline>
        </w:drawing>
      </w:r>
    </w:p>
    <w:p w14:paraId="6BE36F0D" w14:textId="77777777" w:rsidR="00811DEF" w:rsidRDefault="00811DEF" w:rsidP="003D1344">
      <w:pPr>
        <w:spacing w:line="240" w:lineRule="auto"/>
        <w:rPr>
          <w:rFonts w:cstheme="minorHAnsi"/>
        </w:rPr>
      </w:pPr>
    </w:p>
    <w:p w14:paraId="05EAFF5D" w14:textId="7C0F18A7" w:rsidR="00811DEF" w:rsidRDefault="004953C5" w:rsidP="003D1344">
      <w:pPr>
        <w:spacing w:line="240" w:lineRule="auto"/>
        <w:rPr>
          <w:rFonts w:cstheme="minorHAnsi"/>
        </w:rPr>
      </w:pPr>
      <w:r>
        <w:rPr>
          <w:noProof/>
        </w:rPr>
        <w:lastRenderedPageBreak/>
        <w:drawing>
          <wp:inline distT="0" distB="0" distL="0" distR="0" wp14:anchorId="6A31B5A7" wp14:editId="217FE8E8">
            <wp:extent cx="4337050" cy="3444155"/>
            <wp:effectExtent l="0" t="0" r="6350" b="4445"/>
            <wp:docPr id="19113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6274" name=""/>
                    <pic:cNvPicPr/>
                  </pic:nvPicPr>
                  <pic:blipFill>
                    <a:blip r:embed="rId13"/>
                    <a:stretch>
                      <a:fillRect/>
                    </a:stretch>
                  </pic:blipFill>
                  <pic:spPr>
                    <a:xfrm>
                      <a:off x="0" y="0"/>
                      <a:ext cx="4345434" cy="3450813"/>
                    </a:xfrm>
                    <a:prstGeom prst="rect">
                      <a:avLst/>
                    </a:prstGeom>
                  </pic:spPr>
                </pic:pic>
              </a:graphicData>
            </a:graphic>
          </wp:inline>
        </w:drawing>
      </w:r>
    </w:p>
    <w:p w14:paraId="4C8A6C36" w14:textId="23F8F7E0" w:rsidR="00811DEF" w:rsidRPr="003D1344" w:rsidRDefault="00CC78DA" w:rsidP="003D1344">
      <w:pPr>
        <w:spacing w:line="240" w:lineRule="auto"/>
        <w:rPr>
          <w:rFonts w:cstheme="minorHAnsi"/>
        </w:rPr>
      </w:pPr>
      <w:r>
        <w:rPr>
          <w:noProof/>
        </w:rPr>
        <w:drawing>
          <wp:inline distT="0" distB="0" distL="0" distR="0" wp14:anchorId="214A06BF" wp14:editId="648030FF">
            <wp:extent cx="4325938" cy="3460750"/>
            <wp:effectExtent l="0" t="0" r="0" b="6350"/>
            <wp:docPr id="178825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50452" name=""/>
                    <pic:cNvPicPr/>
                  </pic:nvPicPr>
                  <pic:blipFill>
                    <a:blip r:embed="rId14"/>
                    <a:stretch>
                      <a:fillRect/>
                    </a:stretch>
                  </pic:blipFill>
                  <pic:spPr>
                    <a:xfrm>
                      <a:off x="0" y="0"/>
                      <a:ext cx="4328356" cy="3462685"/>
                    </a:xfrm>
                    <a:prstGeom prst="rect">
                      <a:avLst/>
                    </a:prstGeom>
                  </pic:spPr>
                </pic:pic>
              </a:graphicData>
            </a:graphic>
          </wp:inline>
        </w:drawing>
      </w:r>
    </w:p>
    <w:sectPr w:rsidR="00811DEF" w:rsidRPr="003D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ED5"/>
    <w:multiLevelType w:val="multilevel"/>
    <w:tmpl w:val="EF26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312F8"/>
    <w:multiLevelType w:val="hybridMultilevel"/>
    <w:tmpl w:val="4D24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71AE2"/>
    <w:multiLevelType w:val="hybridMultilevel"/>
    <w:tmpl w:val="21A6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08872">
    <w:abstractNumId w:val="2"/>
  </w:num>
  <w:num w:numId="2" w16cid:durableId="768505754">
    <w:abstractNumId w:val="1"/>
  </w:num>
  <w:num w:numId="3" w16cid:durableId="192040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3"/>
    <w:rsid w:val="000138E0"/>
    <w:rsid w:val="00016870"/>
    <w:rsid w:val="00022878"/>
    <w:rsid w:val="00062FEE"/>
    <w:rsid w:val="00082E2B"/>
    <w:rsid w:val="000D2EF9"/>
    <w:rsid w:val="000D5979"/>
    <w:rsid w:val="000D7794"/>
    <w:rsid w:val="000E19F4"/>
    <w:rsid w:val="000E5220"/>
    <w:rsid w:val="0010359D"/>
    <w:rsid w:val="00106580"/>
    <w:rsid w:val="001514B1"/>
    <w:rsid w:val="001864BF"/>
    <w:rsid w:val="00190E75"/>
    <w:rsid w:val="001C674E"/>
    <w:rsid w:val="001D02EC"/>
    <w:rsid w:val="00272693"/>
    <w:rsid w:val="002B6264"/>
    <w:rsid w:val="002C4ED3"/>
    <w:rsid w:val="002D0D11"/>
    <w:rsid w:val="002E2003"/>
    <w:rsid w:val="002F101B"/>
    <w:rsid w:val="003008C6"/>
    <w:rsid w:val="00342156"/>
    <w:rsid w:val="00360F37"/>
    <w:rsid w:val="00366A30"/>
    <w:rsid w:val="003B58F6"/>
    <w:rsid w:val="003B6827"/>
    <w:rsid w:val="003D1344"/>
    <w:rsid w:val="00403E32"/>
    <w:rsid w:val="004323E5"/>
    <w:rsid w:val="004474E3"/>
    <w:rsid w:val="004953C5"/>
    <w:rsid w:val="004E1B6A"/>
    <w:rsid w:val="004E6858"/>
    <w:rsid w:val="004F4925"/>
    <w:rsid w:val="004F6305"/>
    <w:rsid w:val="00505D93"/>
    <w:rsid w:val="005259E9"/>
    <w:rsid w:val="005532B9"/>
    <w:rsid w:val="00586C17"/>
    <w:rsid w:val="00590A49"/>
    <w:rsid w:val="0059223A"/>
    <w:rsid w:val="005B2119"/>
    <w:rsid w:val="005C4B62"/>
    <w:rsid w:val="005C6401"/>
    <w:rsid w:val="006240BF"/>
    <w:rsid w:val="00687639"/>
    <w:rsid w:val="0069701F"/>
    <w:rsid w:val="006F1A4E"/>
    <w:rsid w:val="00714249"/>
    <w:rsid w:val="00726EC7"/>
    <w:rsid w:val="007504BB"/>
    <w:rsid w:val="007513CD"/>
    <w:rsid w:val="00774347"/>
    <w:rsid w:val="007A1714"/>
    <w:rsid w:val="007C15D8"/>
    <w:rsid w:val="007C4D5D"/>
    <w:rsid w:val="007E1FAD"/>
    <w:rsid w:val="007E69AA"/>
    <w:rsid w:val="007E7807"/>
    <w:rsid w:val="007F7A71"/>
    <w:rsid w:val="00811DEF"/>
    <w:rsid w:val="00832B01"/>
    <w:rsid w:val="008531D9"/>
    <w:rsid w:val="008576F1"/>
    <w:rsid w:val="008700A5"/>
    <w:rsid w:val="00887B39"/>
    <w:rsid w:val="008A3100"/>
    <w:rsid w:val="008C54F8"/>
    <w:rsid w:val="008F614E"/>
    <w:rsid w:val="0091525E"/>
    <w:rsid w:val="0094475E"/>
    <w:rsid w:val="009E365F"/>
    <w:rsid w:val="00A023E7"/>
    <w:rsid w:val="00A02CBE"/>
    <w:rsid w:val="00A13A98"/>
    <w:rsid w:val="00A526D7"/>
    <w:rsid w:val="00A95D23"/>
    <w:rsid w:val="00AD5A42"/>
    <w:rsid w:val="00AE155A"/>
    <w:rsid w:val="00AE31BF"/>
    <w:rsid w:val="00AE5001"/>
    <w:rsid w:val="00B04047"/>
    <w:rsid w:val="00B1589D"/>
    <w:rsid w:val="00B205BC"/>
    <w:rsid w:val="00B71562"/>
    <w:rsid w:val="00B803AA"/>
    <w:rsid w:val="00BA21F0"/>
    <w:rsid w:val="00BC046E"/>
    <w:rsid w:val="00BE215C"/>
    <w:rsid w:val="00C174B0"/>
    <w:rsid w:val="00C72E04"/>
    <w:rsid w:val="00CC78DA"/>
    <w:rsid w:val="00CF3B9F"/>
    <w:rsid w:val="00D219BF"/>
    <w:rsid w:val="00D3475E"/>
    <w:rsid w:val="00D464D8"/>
    <w:rsid w:val="00D50E72"/>
    <w:rsid w:val="00D6672E"/>
    <w:rsid w:val="00D711E7"/>
    <w:rsid w:val="00DA12B2"/>
    <w:rsid w:val="00DA4F1F"/>
    <w:rsid w:val="00DF6DF9"/>
    <w:rsid w:val="00E16B04"/>
    <w:rsid w:val="00E2776E"/>
    <w:rsid w:val="00E526FD"/>
    <w:rsid w:val="00E72BE7"/>
    <w:rsid w:val="00E742F1"/>
    <w:rsid w:val="00E81DDE"/>
    <w:rsid w:val="00E852A3"/>
    <w:rsid w:val="00EF361E"/>
    <w:rsid w:val="00F06DB1"/>
    <w:rsid w:val="00F16A26"/>
    <w:rsid w:val="00F21CB4"/>
    <w:rsid w:val="00F265D3"/>
    <w:rsid w:val="00F50AC0"/>
    <w:rsid w:val="00F70D91"/>
    <w:rsid w:val="00F84918"/>
    <w:rsid w:val="00F87FC3"/>
    <w:rsid w:val="00FB5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69C0"/>
  <w15:chartTrackingRefBased/>
  <w15:docId w15:val="{61487292-B959-4ACC-B2B1-1153FA09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D9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05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D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359D"/>
    <w:rPr>
      <w:color w:val="0563C1" w:themeColor="hyperlink"/>
      <w:u w:val="single"/>
    </w:rPr>
  </w:style>
  <w:style w:type="character" w:styleId="UnresolvedMention">
    <w:name w:val="Unresolved Mention"/>
    <w:basedOn w:val="DefaultParagraphFont"/>
    <w:uiPriority w:val="99"/>
    <w:semiHidden/>
    <w:unhideWhenUsed/>
    <w:rsid w:val="0010359D"/>
    <w:rPr>
      <w:color w:val="605E5C"/>
      <w:shd w:val="clear" w:color="auto" w:fill="E1DFDD"/>
    </w:rPr>
  </w:style>
  <w:style w:type="paragraph" w:styleId="ListParagraph">
    <w:name w:val="List Paragraph"/>
    <w:basedOn w:val="Normal"/>
    <w:uiPriority w:val="34"/>
    <w:qFormat/>
    <w:rsid w:val="0010359D"/>
    <w:pPr>
      <w:ind w:left="720"/>
      <w:contextualSpacing/>
    </w:pPr>
  </w:style>
  <w:style w:type="character" w:styleId="Strong">
    <w:name w:val="Strong"/>
    <w:basedOn w:val="DefaultParagraphFont"/>
    <w:uiPriority w:val="22"/>
    <w:qFormat/>
    <w:rsid w:val="0059223A"/>
    <w:rPr>
      <w:b/>
      <w:bCs/>
    </w:rPr>
  </w:style>
  <w:style w:type="character" w:styleId="Emphasis">
    <w:name w:val="Emphasis"/>
    <w:basedOn w:val="DefaultParagraphFont"/>
    <w:uiPriority w:val="20"/>
    <w:qFormat/>
    <w:rsid w:val="00592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12385">
      <w:bodyDiv w:val="1"/>
      <w:marLeft w:val="0"/>
      <w:marRight w:val="0"/>
      <w:marTop w:val="0"/>
      <w:marBottom w:val="0"/>
      <w:divBdr>
        <w:top w:val="none" w:sz="0" w:space="0" w:color="auto"/>
        <w:left w:val="none" w:sz="0" w:space="0" w:color="auto"/>
        <w:bottom w:val="none" w:sz="0" w:space="0" w:color="auto"/>
        <w:right w:val="none" w:sz="0" w:space="0" w:color="auto"/>
      </w:divBdr>
      <w:divsChild>
        <w:div w:id="1559125070">
          <w:marLeft w:val="0"/>
          <w:marRight w:val="0"/>
          <w:marTop w:val="0"/>
          <w:marBottom w:val="0"/>
          <w:divBdr>
            <w:top w:val="none" w:sz="0" w:space="0" w:color="auto"/>
            <w:left w:val="none" w:sz="0" w:space="0" w:color="auto"/>
            <w:bottom w:val="none" w:sz="0" w:space="0" w:color="auto"/>
            <w:right w:val="none" w:sz="0" w:space="0" w:color="auto"/>
          </w:divBdr>
        </w:div>
      </w:divsChild>
    </w:div>
    <w:div w:id="1537618704">
      <w:bodyDiv w:val="1"/>
      <w:marLeft w:val="0"/>
      <w:marRight w:val="0"/>
      <w:marTop w:val="0"/>
      <w:marBottom w:val="0"/>
      <w:divBdr>
        <w:top w:val="none" w:sz="0" w:space="0" w:color="auto"/>
        <w:left w:val="none" w:sz="0" w:space="0" w:color="auto"/>
        <w:bottom w:val="none" w:sz="0" w:space="0" w:color="auto"/>
        <w:right w:val="none" w:sz="0" w:space="0" w:color="auto"/>
      </w:divBdr>
      <w:divsChild>
        <w:div w:id="458379989">
          <w:marLeft w:val="0"/>
          <w:marRight w:val="0"/>
          <w:marTop w:val="0"/>
          <w:marBottom w:val="0"/>
          <w:divBdr>
            <w:top w:val="none" w:sz="0" w:space="0" w:color="auto"/>
            <w:left w:val="none" w:sz="0" w:space="0" w:color="auto"/>
            <w:bottom w:val="none" w:sz="0" w:space="0" w:color="auto"/>
            <w:right w:val="none" w:sz="0" w:space="0" w:color="auto"/>
          </w:divBdr>
        </w:div>
      </w:divsChild>
    </w:div>
    <w:div w:id="19539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3HQtb6TAIbM6Tfcey9NqujX9m3nG7wpP" TargetMode="External"/><Relationship Id="rId11" Type="http://schemas.openxmlformats.org/officeDocument/2006/relationships/image" Target="media/image5.png"/><Relationship Id="rId5" Type="http://schemas.openxmlformats.org/officeDocument/2006/relationships/hyperlink" Target="https://github.com/mz-design/PyCQ"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zhenin</dc:creator>
  <cp:keywords/>
  <dc:description/>
  <cp:lastModifiedBy>dom zhenin</cp:lastModifiedBy>
  <cp:revision>111</cp:revision>
  <dcterms:created xsi:type="dcterms:W3CDTF">2023-07-10T12:45:00Z</dcterms:created>
  <dcterms:modified xsi:type="dcterms:W3CDTF">2023-07-16T12:20:00Z</dcterms:modified>
</cp:coreProperties>
</file>