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EDB" w:rsidRDefault="00D35EDB" w:rsidP="00D35EDB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808080"/>
          <w:sz w:val="23"/>
          <w:szCs w:val="23"/>
        </w:rPr>
      </w:pPr>
      <w:proofErr w:type="spellStart"/>
      <w:r>
        <w:rPr>
          <w:rFonts w:ascii="Source Sans Pro" w:eastAsia="Times New Roman" w:hAnsi="Source Sans Pro" w:cs="Times New Roman"/>
          <w:color w:val="808080"/>
          <w:sz w:val="23"/>
          <w:szCs w:val="23"/>
        </w:rPr>
        <w:t>Jahorina</w:t>
      </w:r>
      <w:proofErr w:type="spellEnd"/>
      <w:r>
        <w:rPr>
          <w:rFonts w:ascii="Source Sans Pro" w:eastAsia="Times New Roman" w:hAnsi="Source Sans Pro" w:cs="Times New Roman"/>
          <w:color w:val="808080"/>
          <w:sz w:val="23"/>
          <w:szCs w:val="23"/>
        </w:rPr>
        <w:t>, Hotel LAVINA</w:t>
      </w:r>
    </w:p>
    <w:p w:rsidR="00D35EDB" w:rsidRDefault="00D35EDB" w:rsidP="00D35EDB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808080"/>
          <w:sz w:val="23"/>
          <w:szCs w:val="23"/>
        </w:rPr>
      </w:pPr>
      <w:proofErr w:type="spellStart"/>
      <w:r>
        <w:rPr>
          <w:rFonts w:ascii="Source Sans Pro" w:eastAsia="Times New Roman" w:hAnsi="Source Sans Pro" w:cs="Times New Roman"/>
          <w:color w:val="808080"/>
          <w:sz w:val="23"/>
          <w:szCs w:val="23"/>
        </w:rPr>
        <w:t>Cena</w:t>
      </w:r>
      <w:proofErr w:type="spellEnd"/>
      <w:r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808080"/>
          <w:sz w:val="23"/>
          <w:szCs w:val="23"/>
        </w:rPr>
        <w:t>po</w:t>
      </w:r>
      <w:proofErr w:type="spellEnd"/>
      <w:r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osobi</w:t>
      </w:r>
      <w:proofErr w:type="gramStart"/>
      <w:r>
        <w:rPr>
          <w:rFonts w:ascii="Source Sans Pro" w:eastAsia="Times New Roman" w:hAnsi="Source Sans Pro" w:cs="Times New Roman"/>
          <w:color w:val="808080"/>
          <w:sz w:val="23"/>
          <w:szCs w:val="23"/>
        </w:rPr>
        <w:t>:28e</w:t>
      </w:r>
      <w:proofErr w:type="gramEnd"/>
      <w:r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color w:val="808080"/>
          <w:sz w:val="23"/>
          <w:szCs w:val="23"/>
        </w:rPr>
        <w:t>za</w:t>
      </w:r>
      <w:proofErr w:type="spellEnd"/>
      <w:r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808080"/>
          <w:sz w:val="23"/>
          <w:szCs w:val="23"/>
        </w:rPr>
        <w:t>sobu</w:t>
      </w:r>
      <w:proofErr w:type="spellEnd"/>
      <w:r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55e;</w:t>
      </w:r>
    </w:p>
    <w:p w:rsidR="00D35EDB" w:rsidRPr="00D35EDB" w:rsidRDefault="00D35EDB" w:rsidP="00D35EDB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808080"/>
          <w:sz w:val="21"/>
          <w:szCs w:val="21"/>
        </w:rPr>
      </w:pP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Lokacija</w:t>
      </w:r>
      <w:proofErr w:type="spellEnd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: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1"/>
          <w:szCs w:val="21"/>
        </w:rPr>
        <w:br/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novoizgrađeni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hotel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Lavina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modernog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savremenog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dizajna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nalazi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se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1650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mnv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početku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Rajske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doline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između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staza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Ogorjelica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Prača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predstavlja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idealno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mesto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za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sve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ljubitelje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skijanja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.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br/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br/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Hotelska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ponuda</w:t>
      </w:r>
      <w:proofErr w:type="spellEnd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: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br/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restoran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bar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bogatom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ponudom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domaćih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jela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vina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organizovanim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zabavnim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tematskim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muzičkim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večerima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wellness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centar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(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bazen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finska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sauna,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parno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kupatilo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đakuzi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masaže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kozmetički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tretmani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)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skijašnica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ski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škola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parking.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Tokom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zimske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sezone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svako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veče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uživo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muzika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Klubu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Lavina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.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 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toku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zimske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sezone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gostima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hotela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je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na</w:t>
      </w:r>
      <w:proofErr w:type="spellEnd"/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raspolaganju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dečija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igraonica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svakim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danom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terminu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10:00-22:30h.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Kućni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ljubimci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nisu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dozvoljeni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.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br/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br/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Smeštaj</w:t>
      </w:r>
      <w:proofErr w:type="spellEnd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: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br/>
        <w:t xml:space="preserve">hotel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raspolaže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23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luksuzna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apartmana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22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sobe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opremljene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najsavremenijom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tehnologijom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. 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br/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Sobe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apartmani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imaju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: internet, TV,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sef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mogućnost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podešavanja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temperature, </w:t>
      </w:r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mini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bar.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Svi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apartmani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sobe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imaju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pogled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na</w:t>
      </w:r>
      <w:proofErr w:type="spellEnd"/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skijašku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stazu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.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Apartmani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imaju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odvojenu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spavaću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sobu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dnevni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boravak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.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br/>
        <w:t xml:space="preserve">Junior suite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apartman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(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cca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23 m2)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sadrži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sobu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sa</w:t>
      </w:r>
      <w:proofErr w:type="spellEnd"/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bračnim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ležajem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dnevni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boravak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pomoćnim-trosed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ležajem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razvlačenje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prilagođen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za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dve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do tri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osobe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.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br/>
        <w:t xml:space="preserve">Superior suite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apartman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(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cca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33 m2)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nudi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sobu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sa</w:t>
      </w:r>
      <w:proofErr w:type="spellEnd"/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bračnim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ležajem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dnevni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boravak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pomoćnim-trosed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ležajem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razvlačenje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prilagođen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za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dve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do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četiri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osobe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. 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br/>
        <w:t xml:space="preserve">Deluxe suite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apartman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(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cca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43 m2)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sastoji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se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iz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sobe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sa</w:t>
      </w:r>
      <w:proofErr w:type="spellEnd"/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bračnim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ležajem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dnevnog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boravka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pomoćnim-trosed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ležajem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razvlačenje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foteljom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razvlačenje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.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Prilagođen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je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za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dve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do pet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osoba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.  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br/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br/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Ishrana</w:t>
      </w:r>
      <w:proofErr w:type="spellEnd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: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br/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polupansion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-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doručak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večera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(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samoposluživanje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izbor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više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jela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).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Napomena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: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doručak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večera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na</w:t>
      </w:r>
      <w:proofErr w:type="spellEnd"/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principu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samoposluživanja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se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služi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samo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ukoliko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hotelu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istovremeno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boravi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minimum 10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odraslih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osoba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više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.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slučaju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manjeg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broja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gostiju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doručak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večera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se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služe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principu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menija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(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klasičan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način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usluživanja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t>)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</w:rPr>
        <w:br/>
      </w:r>
    </w:p>
    <w:p w:rsidR="00993A8D" w:rsidRDefault="00D35EDB" w:rsidP="00D35EDB"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Napomene</w:t>
      </w:r>
      <w:proofErr w:type="spellEnd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: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1"/>
          <w:szCs w:val="21"/>
          <w:shd w:val="clear" w:color="auto" w:fill="FFFFFF"/>
        </w:rPr>
        <w:br/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cene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izražene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evrima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dnevno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osobi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. 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 xml:space="preserve">Minimum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>boravak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 xml:space="preserve"> je 3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>noćenja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>više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>dok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 xml:space="preserve"> je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>terminima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>od</w:t>
      </w:r>
      <w:proofErr w:type="spellEnd"/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 xml:space="preserve"> 30.12.2018. </w:t>
      </w:r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>do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 xml:space="preserve"> 05.01.2019.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>i</w:t>
      </w:r>
      <w:proofErr w:type="spellEnd"/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 xml:space="preserve"> 14.02-17.02.2019. </w:t>
      </w:r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>minimum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>broj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 xml:space="preserve"> 7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u w:val="single"/>
          <w:shd w:val="clear" w:color="auto" w:fill="FFFFFF"/>
        </w:rPr>
        <w:t>noćenja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.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Za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kraći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boravak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od</w:t>
      </w:r>
      <w:proofErr w:type="spellEnd"/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3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noćenja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ide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doplata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-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upit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.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  <w:t xml:space="preserve">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cenu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je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uključeno</w:t>
      </w:r>
      <w:proofErr w:type="spellEnd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: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  <w:t xml:space="preserve">-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Smeštaj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standardnoj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dvokrevetnoj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sobi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ili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apartmanima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(Junior Suite, Superior Suite, Deluxe Suite)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  <w:t xml:space="preserve">-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Polupansion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-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doručak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večera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(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samoposluživanje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izbor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više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jela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).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Napomena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: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doručak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večera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na</w:t>
      </w:r>
      <w:proofErr w:type="spellEnd"/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principu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samoposluživanja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se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služi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samo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ukoliko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hotelu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istovremeno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boravi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minimum 10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odraslih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osoba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više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.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slučaju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manjeg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broja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gostiju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doručak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večera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se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služe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principu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menija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(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klasičan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način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usluživanja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);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  <w:t xml:space="preserve">-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Korišćenje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wellness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centra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(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bazen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, sauna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parno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kupatilo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trajanju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od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120 min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danu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)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fitness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lastRenderedPageBreak/>
        <w:t>centra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(60 min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danu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)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  <w:t xml:space="preserve">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cenu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je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nije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uključeno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: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  <w:t xml:space="preserve">-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Obavezna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doplata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za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boravišnu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taksu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odrasli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1,30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evra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deca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do 12 god. 0</w:t>
      </w:r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,30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evra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dnevno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osobi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-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plaÄ‡a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se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agenciji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ili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recepciji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hotela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;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  <w:t xml:space="preserve">-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Doplata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za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jednokrevetnu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sobu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60% (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jednokrevetnu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sobu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nije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moguće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doplatiti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terminu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31.12.2018-07.01.2019); 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  <w:t xml:space="preserve">-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Obavezna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doplata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za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novogodišnju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večeru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osobi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70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evra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.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Napomena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: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uključuje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mesto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klubu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Lavina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uz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večeru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muzički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program.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Prijave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najkasnije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do 25.12.2018.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Popusti</w:t>
      </w:r>
      <w:proofErr w:type="spellEnd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: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  <w:t xml:space="preserve">-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Deca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do 5 god. </w:t>
      </w:r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u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pratnji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dve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odrasle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osobe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sobi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/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apartmanu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ne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plaćaju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smeštaj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nemaju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svoj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ležaj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(dele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krevet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odraslom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osobom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). 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  <w:t xml:space="preserve">-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Deca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5-12 god.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imaju</w:t>
      </w:r>
      <w:proofErr w:type="spellEnd"/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popust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50%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pomoćnom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ležaju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ukoliko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sobi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dvoje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odraslih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. 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  <w:t xml:space="preserve">-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Treća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odrasla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osoba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sobi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na</w:t>
      </w:r>
      <w:proofErr w:type="spellEnd"/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pomoćnom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ležaju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ima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popust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30%. 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  <w:t xml:space="preserve">-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Treća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četvrta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odrasla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osoba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u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apartmanu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imaju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popust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30%,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dok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peta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odrasla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osoba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u Deluxe Suite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apartmanu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ima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popust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50%</w:t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</w:r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Važno</w:t>
      </w:r>
      <w:proofErr w:type="spellEnd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:</w:t>
      </w:r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br/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Ukoliko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dođe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do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otkazivanja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rezervacije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najmanje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14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dana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pre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dolaska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storno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troškovi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iznose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100%.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Ukoliko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dođe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do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prevremenog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odlaska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(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sa</w:t>
      </w:r>
      <w:proofErr w:type="spellEnd"/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izuzetkom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smrti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ili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bolesti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člana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uže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porodice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) pored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iskorišćenog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dela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aranžmana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obračunava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se 50%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storno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troškova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od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neiskorišćenog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aranžmana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. Hotel ne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uvažava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loše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vreme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slične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situacije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kao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razlog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otkazivanja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ili</w:t>
      </w:r>
      <w:proofErr w:type="spellEnd"/>
      <w:proofErr w:type="gram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prevremenog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odlaska</w:t>
      </w:r>
      <w:proofErr w:type="spellEnd"/>
      <w:r w:rsidRPr="00D35EDB">
        <w:rPr>
          <w:rFonts w:ascii="Source Sans Pro" w:eastAsia="Times New Roman" w:hAnsi="Source Sans Pro" w:cs="Times New Roman"/>
          <w:color w:val="808080"/>
          <w:sz w:val="23"/>
          <w:szCs w:val="23"/>
          <w:shd w:val="clear" w:color="auto" w:fill="FFFFFF"/>
        </w:rPr>
        <w:t>. </w:t>
      </w:r>
    </w:p>
    <w:sectPr w:rsidR="00993A8D" w:rsidSect="0099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EDB"/>
    <w:rsid w:val="00993A8D"/>
    <w:rsid w:val="00D35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6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586</Words>
  <Characters>3341</Characters>
  <Application>Microsoft Office Word</Application>
  <DocSecurity>0</DocSecurity>
  <Lines>27</Lines>
  <Paragraphs>7</Paragraphs>
  <ScaleCrop>false</ScaleCrop>
  <Company>Toshiba</Company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1</cp:revision>
  <dcterms:created xsi:type="dcterms:W3CDTF">2018-11-26T19:50:00Z</dcterms:created>
  <dcterms:modified xsi:type="dcterms:W3CDTF">2018-11-26T19:52:00Z</dcterms:modified>
</cp:coreProperties>
</file>