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office.activeX" PartName="/word/activeX/activeX1.bin"/>
  <Override ContentType="application/vnd.ms-office.activeX+xml" PartName="/word/activeX/activeX1.xml"/>
  <Override ContentType="application/vnd.ms-office.activeX" PartName="/word/activeX/activeX2.bin"/>
  <Override ContentType="application/vnd.ms-office.activeX+xml" PartName="/word/activeX/activeX2.xml"/>
  <Override ContentType="application/vnd.ms-office.activeX" PartName="/word/activeX/activeX3.bin"/>
  <Override ContentType="application/vnd.ms-office.activeX+xml" PartName="/word/activeX/activeX3.xml"/>
  <Override ContentType="application/vnd.ms-office.activeX" PartName="/word/activeX/activeX4.bin"/>
  <Override ContentType="application/vnd.ms-office.activeX+xml" PartName="/word/activeX/activeX4.xml"/>
  <Override ContentType="application/vnd.ms-office.activeX" PartName="/word/activeX/activeX5.bin"/>
  <Override ContentType="application/vnd.ms-office.activeX+xml" PartName="/word/activeX/activeX5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color w:val="0000FF"/>
        </w:rPr>
        <w:t>如果没有绑定手机，就无法下单，我测了一下目前不是这个逻辑，即使没帮顶手机也能下单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订单样式还没调过来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84pt;width:35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color w:val="0000FF"/>
        </w:rPr>
        <w:t>个人订单，没有看到 “推荐人” ，应该现实  推荐人，推荐人电话，被推荐人，被推荐人电话</w:t>
      </w:r>
    </w:p>
    <w:p>
      <w:pPr>
        <w:pStyle w:val="6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会员列表要现实  邀请码，并且查询条件也增加按照邀请码查询的输入框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个人中心的 订</w:t>
      </w:r>
      <w:bookmarkStart w:id="0" w:name="_GoBack"/>
      <w:bookmarkEnd w:id="0"/>
      <w:r>
        <w:rPr>
          <w:rFonts w:hint="eastAsia"/>
        </w:rPr>
        <w:t>单列表，把订单状态放在右上方</w:t>
      </w:r>
    </w:p>
    <w:p>
      <w:pPr>
        <w:pStyle w:val="6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任何原来的订单状态的位置，改成 订单类型，订单类型就分为：</w:t>
      </w:r>
      <w:r>
        <w:rPr>
          <w:color w:val="0000FF"/>
        </w:rPr>
        <w:t>雅思</w:t>
      </w:r>
      <w:r>
        <w:rPr>
          <w:rFonts w:ascii="Calibri" w:hAnsi="Calibri" w:eastAsia="宋体"/>
          <w:color w:val="0000FF"/>
          <w:kern w:val="2"/>
          <w:sz w:val="21"/>
          <w:szCs w:val="22"/>
          <w:lang w:val="en-US" w:eastAsia="zh-CN" w:bidi="ar-SA"/>
        </w:rPr>
        <w:pict>
          <v:shape id="Picture 1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w:control r:id="rId6" w:name="Picture 12" w:shapeid="Picture 12"/>
        </w:pict>
      </w:r>
      <w:r>
        <w:rPr>
          <w:color w:val="0000FF"/>
        </w:rPr>
        <w:t>留学</w:t>
      </w:r>
      <w:r>
        <w:rPr>
          <w:rFonts w:ascii="Calibri" w:hAnsi="Calibri" w:eastAsia="宋体"/>
          <w:color w:val="0000FF"/>
          <w:kern w:val="2"/>
          <w:sz w:val="21"/>
          <w:szCs w:val="22"/>
          <w:lang w:val="en-US" w:eastAsia="zh-CN" w:bidi="ar-SA"/>
        </w:rPr>
        <w:pict>
          <v:shape id="Picture 1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w:control r:id="rId8" w:name="Picture 15" w:shapeid="Picture 15"/>
        </w:pict>
      </w:r>
      <w:r>
        <w:rPr>
          <w:color w:val="0000FF"/>
        </w:rPr>
        <w:t>SAT</w:t>
      </w:r>
      <w:r>
        <w:rPr>
          <w:rFonts w:ascii="Calibri" w:hAnsi="Calibri" w:eastAsia="宋体"/>
          <w:color w:val="0000FF"/>
          <w:kern w:val="2"/>
          <w:sz w:val="21"/>
          <w:szCs w:val="22"/>
          <w:lang w:val="en-US" w:eastAsia="zh-CN" w:bidi="ar-SA"/>
        </w:rPr>
        <w:pict>
          <v:shape id="Picture 1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w:control r:id="rId9" w:name="Picture 18" w:shapeid="Picture 18"/>
        </w:pict>
      </w:r>
      <w:r>
        <w:rPr>
          <w:color w:val="0000FF"/>
        </w:rPr>
        <w:t>托福</w:t>
      </w:r>
      <w:r>
        <w:rPr>
          <w:rFonts w:ascii="Calibri" w:hAnsi="Calibri" w:eastAsia="宋体"/>
          <w:color w:val="0000FF"/>
          <w:kern w:val="2"/>
          <w:sz w:val="21"/>
          <w:szCs w:val="22"/>
          <w:lang w:val="en-US" w:eastAsia="zh-CN" w:bidi="ar-SA"/>
        </w:rPr>
        <w:pict>
          <v:shape id="Picture 2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w:control r:id="rId10" w:name="Picture 21" w:shapeid="Picture 21"/>
        </w:pict>
      </w:r>
      <w:r>
        <w:rPr>
          <w:color w:val="0000FF"/>
        </w:rPr>
        <w:t>游学</w:t>
      </w:r>
      <w:r>
        <w:rPr>
          <w:rFonts w:ascii="Calibri" w:hAnsi="Calibri" w:eastAsia="宋体"/>
          <w:color w:val="0000FF"/>
          <w:kern w:val="2"/>
          <w:sz w:val="21"/>
          <w:szCs w:val="22"/>
          <w:lang w:val="en-US" w:eastAsia="zh-CN" w:bidi="ar-SA"/>
        </w:rPr>
        <w:pict>
          <v:shape id="Picture 2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w:control r:id="rId11" w:name="Picture 24" w:shapeid="Picture 24"/>
        </w:pict>
      </w:r>
      <w:r>
        <w:rPr>
          <w:color w:val="0000FF"/>
        </w:rPr>
        <w:t>银行</w:t>
      </w:r>
      <w:r>
        <w:rPr>
          <w:rFonts w:hint="eastAsia"/>
          <w:color w:val="0000FF"/>
        </w:rPr>
        <w:t>这六个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color w:val="0000FF"/>
        </w:rPr>
        <w:t>在个人订单，增加订单类型的查询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把微信号的用户名一下</w:t>
      </w:r>
    </w:p>
    <w:p>
      <w:pPr>
        <w:pStyle w:val="6"/>
        <w:ind w:left="360"/>
      </w:pPr>
    </w:p>
    <w:p>
      <w:pPr>
        <w:pStyle w:val="6"/>
        <w:ind w:left="360" w:firstLine="0" w:firstLineChars="0"/>
      </w:pPr>
      <w:r>
        <w:t>2893543559@qq.com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8988497">
    <w:nsid w:val="18F941D1"/>
    <w:multiLevelType w:val="multilevel"/>
    <w:tmpl w:val="18F941D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8988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ontrol" Target="activeX/activeX4.xml"/><Relationship Id="rId11" Type="http://schemas.openxmlformats.org/officeDocument/2006/relationships/control" Target="activeX/activeX5.xml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ontrol" Target="activeX/activeX1.xml"/><Relationship Id="rId7" Type="http://schemas.openxmlformats.org/officeDocument/2006/relationships/image" Target="media/image2.wmf"/><Relationship Id="rId8" Type="http://schemas.openxmlformats.org/officeDocument/2006/relationships/control" Target="activeX/activeX2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06516890-6890-0651-9068-510690685106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00000000-0000-0000-FFFF-FFFF9839C805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00620038-0062-0031-3800-350034003600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04171A50-F5D8-0411-FA00-0000C04D7F66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0</TotalTime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2014-09-23T08:53:00Z</dcterms:created>
  <dc:creator>hammer</dc:creator>
  <cp:lastModifiedBy>Administrator</cp:lastModifiedBy>
  <dcterms:modified xsi:type="dcterms:W3CDTF">2014-10-07T12:18:50Z</dcterms:modified>
  <dc:title>如果没有绑定手机，就无法下单，我测了一下目前不是这个逻辑，即使没帮顶手机也能下单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