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32C" w:rsidRPr="00B90540" w:rsidRDefault="00B0132C" w:rsidP="00B0132C">
      <w:pPr>
        <w:wordWrap w:val="0"/>
        <w:spacing w:line="46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90540">
        <w:rPr>
          <w:rFonts w:ascii="Times New Roman" w:eastAsia="宋体" w:hAnsi="Times New Roman" w:cs="Times New Roman" w:hint="eastAsia"/>
          <w:sz w:val="24"/>
          <w:szCs w:val="24"/>
        </w:rPr>
        <w:t>根据对</w:t>
      </w:r>
      <w:r>
        <w:rPr>
          <w:rFonts w:ascii="Times New Roman" w:eastAsia="宋体" w:hAnsi="Times New Roman" w:cs="Times New Roman" w:hint="eastAsia"/>
          <w:sz w:val="24"/>
          <w:szCs w:val="24"/>
        </w:rPr>
        <w:t>永宏</w:t>
      </w:r>
      <w:r w:rsidRPr="00B90540">
        <w:rPr>
          <w:rFonts w:ascii="Times New Roman" w:eastAsia="宋体" w:hAnsi="Times New Roman" w:cs="Times New Roman" w:hint="eastAsia"/>
          <w:sz w:val="24"/>
          <w:szCs w:val="24"/>
        </w:rPr>
        <w:t>PLC</w:t>
      </w:r>
      <w:r w:rsidRPr="00B90540">
        <w:rPr>
          <w:rFonts w:ascii="Times New Roman" w:eastAsia="宋体" w:hAnsi="Times New Roman" w:cs="Times New Roman" w:hint="eastAsia"/>
          <w:sz w:val="24"/>
          <w:szCs w:val="24"/>
        </w:rPr>
        <w:t>的研究实验，</w:t>
      </w:r>
      <w:r>
        <w:rPr>
          <w:rFonts w:ascii="Times New Roman" w:eastAsia="宋体" w:hAnsi="Times New Roman" w:cs="Times New Roman" w:hint="eastAsia"/>
          <w:sz w:val="24"/>
          <w:szCs w:val="24"/>
        </w:rPr>
        <w:t>永宏</w:t>
      </w:r>
      <w:r w:rsidRPr="00B90540">
        <w:rPr>
          <w:rFonts w:ascii="Times New Roman" w:eastAsia="宋体" w:hAnsi="Times New Roman" w:cs="Times New Roman" w:hint="eastAsia"/>
          <w:sz w:val="24"/>
          <w:szCs w:val="24"/>
        </w:rPr>
        <w:t>PLC</w:t>
      </w:r>
      <w:r w:rsidRPr="00B90540">
        <w:rPr>
          <w:rFonts w:ascii="Times New Roman" w:eastAsia="宋体" w:hAnsi="Times New Roman" w:cs="Times New Roman" w:hint="eastAsia"/>
          <w:sz w:val="24"/>
          <w:szCs w:val="24"/>
        </w:rPr>
        <w:t>在未设置程序密码的情况下，任何人均可通过其编程软件</w:t>
      </w:r>
      <w:r>
        <w:rPr>
          <w:rFonts w:ascii="Times New Roman" w:eastAsia="宋体" w:hAnsi="Times New Roman" w:cs="Times New Roman" w:hint="eastAsia"/>
          <w:sz w:val="24"/>
          <w:szCs w:val="24"/>
        </w:rPr>
        <w:t>W</w:t>
      </w:r>
      <w:r>
        <w:rPr>
          <w:rFonts w:ascii="Times New Roman" w:eastAsia="宋体" w:hAnsi="Times New Roman" w:cs="Times New Roman"/>
          <w:sz w:val="24"/>
          <w:szCs w:val="24"/>
        </w:rPr>
        <w:t>inProladder</w:t>
      </w:r>
      <w:r w:rsidRPr="00B90540">
        <w:rPr>
          <w:rFonts w:ascii="Times New Roman" w:eastAsia="宋体" w:hAnsi="Times New Roman" w:cs="Times New Roman" w:hint="eastAsia"/>
          <w:sz w:val="24"/>
          <w:szCs w:val="24"/>
        </w:rPr>
        <w:t>连接其</w:t>
      </w:r>
      <w:r w:rsidRPr="00B90540">
        <w:rPr>
          <w:rFonts w:ascii="Times New Roman" w:eastAsia="宋体" w:hAnsi="Times New Roman" w:cs="Times New Roman" w:hint="eastAsia"/>
          <w:sz w:val="24"/>
          <w:szCs w:val="24"/>
        </w:rPr>
        <w:t>IP</w:t>
      </w:r>
      <w:r w:rsidRPr="00B90540">
        <w:rPr>
          <w:rFonts w:ascii="Times New Roman" w:eastAsia="宋体" w:hAnsi="Times New Roman" w:cs="Times New Roman" w:hint="eastAsia"/>
          <w:sz w:val="24"/>
          <w:szCs w:val="24"/>
        </w:rPr>
        <w:t>地址，进行联机操作，下载修改</w:t>
      </w:r>
      <w:r w:rsidRPr="00B90540">
        <w:rPr>
          <w:rFonts w:ascii="Times New Roman" w:eastAsia="宋体" w:hAnsi="Times New Roman" w:cs="Times New Roman"/>
          <w:sz w:val="24"/>
          <w:szCs w:val="24"/>
        </w:rPr>
        <w:t>PL</w:t>
      </w:r>
      <w:r w:rsidRPr="00B90540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Pr="00B90540">
        <w:rPr>
          <w:rFonts w:ascii="Times New Roman" w:eastAsia="宋体" w:hAnsi="Times New Roman" w:cs="Times New Roman" w:hint="eastAsia"/>
          <w:sz w:val="24"/>
          <w:szCs w:val="24"/>
        </w:rPr>
        <w:t>梯形图信息，清除资料等，如图所示。</w:t>
      </w:r>
    </w:p>
    <w:p w:rsidR="00B0132C" w:rsidRPr="00B90540" w:rsidRDefault="00B0132C" w:rsidP="00B0132C">
      <w:pPr>
        <w:jc w:val="center"/>
        <w:rPr>
          <w:rFonts w:ascii="Times New Roman" w:eastAsia="宋体" w:hAnsi="Times New Roman" w:cs="Times New Roman"/>
          <w:szCs w:val="24"/>
        </w:rPr>
      </w:pPr>
      <w:r w:rsidRPr="00B90540"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 wp14:anchorId="26A75617" wp14:editId="7C9E6D6B">
            <wp:extent cx="5580380" cy="320802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2A8" w:rsidRDefault="007662A8" w:rsidP="00B0132C">
      <w:pPr>
        <w:wordWrap w:val="0"/>
        <w:spacing w:line="460" w:lineRule="exact"/>
        <w:rPr>
          <w:rFonts w:ascii="Times New Roman" w:eastAsia="宋体" w:hAnsi="Times New Roman" w:cs="Times New Roman"/>
          <w:sz w:val="24"/>
          <w:szCs w:val="24"/>
        </w:rPr>
      </w:pPr>
    </w:p>
    <w:p w:rsidR="004C1C14" w:rsidRDefault="004C1C14" w:rsidP="00B0132C">
      <w:pPr>
        <w:wordWrap w:val="0"/>
        <w:spacing w:line="460" w:lineRule="exact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该协议包含站号字段，目标</w:t>
      </w:r>
      <w:r>
        <w:rPr>
          <w:rFonts w:ascii="Times New Roman" w:eastAsia="宋体" w:hAnsi="Times New Roman" w:cs="Times New Roman" w:hint="eastAsia"/>
          <w:sz w:val="24"/>
          <w:szCs w:val="24"/>
        </w:rPr>
        <w:t>PLC</w:t>
      </w:r>
      <w:r>
        <w:rPr>
          <w:rFonts w:ascii="Times New Roman" w:eastAsia="宋体" w:hAnsi="Times New Roman" w:cs="Times New Roman" w:hint="eastAsia"/>
          <w:sz w:val="24"/>
          <w:szCs w:val="24"/>
        </w:rPr>
        <w:t>可以设置是否对站号是否严格校验，如果严格校验，只有站号一致的指令才会被目标</w:t>
      </w:r>
      <w:r>
        <w:rPr>
          <w:rFonts w:ascii="Times New Roman" w:eastAsia="宋体" w:hAnsi="Times New Roman" w:cs="Times New Roman" w:hint="eastAsia"/>
          <w:sz w:val="24"/>
          <w:szCs w:val="24"/>
        </w:rPr>
        <w:t>PLC</w:t>
      </w:r>
      <w:r>
        <w:rPr>
          <w:rFonts w:ascii="Times New Roman" w:eastAsia="宋体" w:hAnsi="Times New Roman" w:cs="Times New Roman" w:hint="eastAsia"/>
          <w:sz w:val="24"/>
          <w:szCs w:val="24"/>
        </w:rPr>
        <w:t>所接受；如果不严格校验，那么无论站号多少，只要协议格式正确，目标</w:t>
      </w:r>
      <w:r>
        <w:rPr>
          <w:rFonts w:ascii="Times New Roman" w:eastAsia="宋体" w:hAnsi="Times New Roman" w:cs="Times New Roman" w:hint="eastAsia"/>
          <w:sz w:val="24"/>
          <w:szCs w:val="24"/>
        </w:rPr>
        <w:t>PLC</w:t>
      </w:r>
      <w:r>
        <w:rPr>
          <w:rFonts w:ascii="Times New Roman" w:eastAsia="宋体" w:hAnsi="Times New Roman" w:cs="Times New Roman" w:hint="eastAsia"/>
          <w:sz w:val="24"/>
          <w:szCs w:val="24"/>
        </w:rPr>
        <w:t>均接受。</w:t>
      </w:r>
    </w:p>
    <w:p w:rsidR="004C1C14" w:rsidRDefault="004C1C14" w:rsidP="00B0132C">
      <w:pPr>
        <w:wordWrap w:val="0"/>
        <w:spacing w:line="460" w:lineRule="exact"/>
        <w:rPr>
          <w:rFonts w:ascii="Times New Roman" w:eastAsia="宋体" w:hAnsi="Times New Roman" w:cs="Times New Roman" w:hint="eastAsia"/>
          <w:sz w:val="24"/>
          <w:szCs w:val="24"/>
        </w:rPr>
      </w:pPr>
    </w:p>
    <w:p w:rsidR="002446A1" w:rsidRDefault="00FF21E6" w:rsidP="00865DD1">
      <w:pPr>
        <w:wordWrap w:val="0"/>
        <w:spacing w:line="46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目前提取出</w:t>
      </w:r>
      <w:r w:rsidR="00486EA1"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关机指令载荷为</w:t>
      </w:r>
      <w:r>
        <w:rPr>
          <w:rFonts w:ascii="Times New Roman" w:eastAsia="宋体" w:hAnsi="Times New Roman" w:cs="Times New Roman"/>
          <w:sz w:val="24"/>
          <w:szCs w:val="24"/>
        </w:rPr>
        <w:t>023031314130303503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0E6492">
        <w:rPr>
          <w:rFonts w:ascii="Times New Roman" w:eastAsia="宋体" w:hAnsi="Times New Roman" w:cs="Times New Roman" w:hint="eastAsia"/>
          <w:sz w:val="24"/>
          <w:szCs w:val="24"/>
        </w:rPr>
        <w:t>该载荷由编程软件</w:t>
      </w:r>
      <w:r w:rsidR="000E6492">
        <w:rPr>
          <w:rFonts w:ascii="Times New Roman" w:eastAsia="宋体" w:hAnsi="Times New Roman" w:cs="Times New Roman" w:hint="eastAsia"/>
          <w:sz w:val="24"/>
          <w:szCs w:val="24"/>
        </w:rPr>
        <w:t>W</w:t>
      </w:r>
      <w:r w:rsidR="000E6492">
        <w:rPr>
          <w:rFonts w:ascii="Times New Roman" w:eastAsia="宋体" w:hAnsi="Times New Roman" w:cs="Times New Roman"/>
          <w:sz w:val="24"/>
          <w:szCs w:val="24"/>
        </w:rPr>
        <w:t>inProladder</w:t>
      </w:r>
      <w:r w:rsidR="000E6492">
        <w:rPr>
          <w:rFonts w:ascii="Times New Roman" w:eastAsia="宋体" w:hAnsi="Times New Roman" w:cs="Times New Roman" w:hint="eastAsia"/>
          <w:sz w:val="24"/>
          <w:szCs w:val="24"/>
        </w:rPr>
        <w:t>与永宏</w:t>
      </w:r>
      <w:r w:rsidR="000E6492">
        <w:rPr>
          <w:rFonts w:ascii="Times New Roman" w:eastAsia="宋体" w:hAnsi="Times New Roman" w:cs="Times New Roman" w:hint="eastAsia"/>
          <w:sz w:val="24"/>
          <w:szCs w:val="24"/>
        </w:rPr>
        <w:t>F</w:t>
      </w:r>
      <w:r w:rsidR="000E6492">
        <w:rPr>
          <w:rFonts w:ascii="Times New Roman" w:eastAsia="宋体" w:hAnsi="Times New Roman" w:cs="Times New Roman"/>
          <w:sz w:val="24"/>
          <w:szCs w:val="24"/>
        </w:rPr>
        <w:t>Bs-10MC</w:t>
      </w:r>
      <w:r w:rsidR="000E6492">
        <w:rPr>
          <w:rFonts w:ascii="Times New Roman" w:eastAsia="宋体" w:hAnsi="Times New Roman" w:cs="Times New Roman" w:hint="eastAsia"/>
          <w:sz w:val="24"/>
          <w:szCs w:val="24"/>
        </w:rPr>
        <w:t>通信流量中得来。</w:t>
      </w:r>
      <w:r w:rsidR="007B14D4">
        <w:rPr>
          <w:rFonts w:ascii="Times New Roman" w:eastAsia="宋体" w:hAnsi="Times New Roman" w:cs="Times New Roman" w:hint="eastAsia"/>
          <w:sz w:val="24"/>
          <w:szCs w:val="24"/>
        </w:rPr>
        <w:t>经验证，</w:t>
      </w:r>
      <w:r w:rsidR="002446A1">
        <w:rPr>
          <w:rFonts w:ascii="Times New Roman" w:eastAsia="宋体" w:hAnsi="Times New Roman" w:cs="Times New Roman" w:hint="eastAsia"/>
          <w:sz w:val="24"/>
          <w:szCs w:val="24"/>
        </w:rPr>
        <w:t>只要目标</w:t>
      </w:r>
      <w:r w:rsidR="002446A1">
        <w:rPr>
          <w:rFonts w:ascii="Times New Roman" w:eastAsia="宋体" w:hAnsi="Times New Roman" w:cs="Times New Roman" w:hint="eastAsia"/>
          <w:sz w:val="24"/>
          <w:szCs w:val="24"/>
        </w:rPr>
        <w:t>PLC</w:t>
      </w:r>
      <w:r w:rsidR="002446A1">
        <w:rPr>
          <w:rFonts w:ascii="Times New Roman" w:eastAsia="宋体" w:hAnsi="Times New Roman" w:cs="Times New Roman" w:hint="eastAsia"/>
          <w:sz w:val="24"/>
          <w:szCs w:val="24"/>
        </w:rPr>
        <w:t>处于运行状态，无论是否设置密码，只要发送该载荷到目标端口，均可让其停止运转</w:t>
      </w:r>
      <w:r w:rsidR="00883AF2">
        <w:rPr>
          <w:rFonts w:ascii="Times New Roman" w:eastAsia="宋体" w:hAnsi="Times New Roman" w:cs="Times New Roman" w:hint="eastAsia"/>
          <w:sz w:val="24"/>
          <w:szCs w:val="24"/>
        </w:rPr>
        <w:t>（站号正确的情况下</w:t>
      </w:r>
      <w:bookmarkStart w:id="0" w:name="_GoBack"/>
      <w:bookmarkEnd w:id="0"/>
      <w:r w:rsidR="00883AF2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2446A1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B0132C" w:rsidRDefault="000E6492" w:rsidP="00865DD1">
      <w:pPr>
        <w:wordWrap w:val="0"/>
        <w:spacing w:line="46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从载荷可见命令号为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  <w:r>
        <w:rPr>
          <w:rFonts w:ascii="Times New Roman" w:eastAsia="宋体" w:hAnsi="Times New Roman" w:cs="Times New Roman"/>
          <w:sz w:val="24"/>
          <w:szCs w:val="24"/>
        </w:rPr>
        <w:t>x1A</w:t>
      </w:r>
      <w:r>
        <w:rPr>
          <w:rFonts w:ascii="Times New Roman" w:eastAsia="宋体" w:hAnsi="Times New Roman" w:cs="Times New Roman" w:hint="eastAsia"/>
          <w:sz w:val="24"/>
          <w:szCs w:val="24"/>
        </w:rPr>
        <w:t>，在公开的永宏协议文档中未发现对该指令的描述。另外在公开的永宏通信文档中，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  <w:r>
        <w:rPr>
          <w:rFonts w:ascii="Times New Roman" w:eastAsia="宋体" w:hAnsi="Times New Roman" w:cs="Times New Roman"/>
          <w:sz w:val="24"/>
          <w:szCs w:val="24"/>
        </w:rPr>
        <w:t>x41</w:t>
      </w:r>
      <w:r>
        <w:rPr>
          <w:rFonts w:ascii="Times New Roman" w:eastAsia="宋体" w:hAnsi="Times New Roman" w:cs="Times New Roman" w:hint="eastAsia"/>
          <w:sz w:val="24"/>
          <w:szCs w:val="24"/>
        </w:rPr>
        <w:t>为永宏</w:t>
      </w:r>
      <w:r>
        <w:rPr>
          <w:rFonts w:ascii="Times New Roman" w:eastAsia="宋体" w:hAnsi="Times New Roman" w:cs="Times New Roman" w:hint="eastAsia"/>
          <w:sz w:val="24"/>
          <w:szCs w:val="24"/>
        </w:rPr>
        <w:t>PLC</w:t>
      </w:r>
      <w:r>
        <w:rPr>
          <w:rFonts w:ascii="Times New Roman" w:eastAsia="宋体" w:hAnsi="Times New Roman" w:cs="Times New Roman" w:hint="eastAsia"/>
          <w:sz w:val="24"/>
          <w:szCs w:val="24"/>
        </w:rPr>
        <w:t>的启停指令，对于该指令的启停效果暂未验证。</w:t>
      </w:r>
    </w:p>
    <w:p w:rsidR="000E6492" w:rsidRDefault="000E6492" w:rsidP="00865DD1">
      <w:pPr>
        <w:wordWrap w:val="0"/>
        <w:spacing w:line="460" w:lineRule="exact"/>
        <w:rPr>
          <w:rFonts w:ascii="Times New Roman" w:eastAsia="宋体" w:hAnsi="Times New Roman" w:cs="Times New Roman" w:hint="eastAsia"/>
          <w:sz w:val="24"/>
          <w:szCs w:val="24"/>
        </w:rPr>
      </w:pPr>
    </w:p>
    <w:p w:rsidR="00EA3C95" w:rsidRPr="00EA3C95" w:rsidRDefault="00865DD1" w:rsidP="00865DD1">
      <w:pPr>
        <w:wordWrap w:val="0"/>
        <w:spacing w:line="46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永宏</w:t>
      </w:r>
      <w:r>
        <w:rPr>
          <w:rFonts w:ascii="Times New Roman" w:eastAsia="宋体" w:hAnsi="Times New Roman" w:cs="Times New Roman" w:hint="eastAsia"/>
          <w:sz w:val="24"/>
          <w:szCs w:val="24"/>
        </w:rPr>
        <w:t>FA</w:t>
      </w:r>
      <w:r>
        <w:rPr>
          <w:rFonts w:ascii="Times New Roman" w:eastAsia="宋体" w:hAnsi="Times New Roman" w:cs="Times New Roman"/>
          <w:sz w:val="24"/>
          <w:szCs w:val="24"/>
        </w:rPr>
        <w:t>TEK</w:t>
      </w:r>
      <w:r>
        <w:rPr>
          <w:rFonts w:ascii="Times New Roman" w:eastAsia="宋体" w:hAnsi="Times New Roman" w:cs="Times New Roman" w:hint="eastAsia"/>
          <w:sz w:val="24"/>
          <w:szCs w:val="24"/>
        </w:rPr>
        <w:t>通信</w:t>
      </w:r>
      <w:r w:rsidR="00EA3C95" w:rsidRPr="00EA3C95">
        <w:rPr>
          <w:rFonts w:ascii="Times New Roman" w:eastAsia="宋体" w:hAnsi="Times New Roman" w:cs="Times New Roman" w:hint="eastAsia"/>
          <w:sz w:val="24"/>
          <w:szCs w:val="24"/>
        </w:rPr>
        <w:t>协议</w:t>
      </w:r>
      <w:r>
        <w:rPr>
          <w:rFonts w:ascii="Times New Roman" w:eastAsia="宋体" w:hAnsi="Times New Roman" w:cs="Times New Roman" w:hint="eastAsia"/>
          <w:sz w:val="24"/>
          <w:szCs w:val="24"/>
        </w:rPr>
        <w:t>在网络上可以找到公开的描述文档，这里介绍一下其协议格式，如图所示：</w:t>
      </w:r>
    </w:p>
    <w:p w:rsidR="00EA3C95" w:rsidRPr="00EA3C95" w:rsidRDefault="00EA3C95" w:rsidP="00EA3C95">
      <w:pPr>
        <w:wordWrap w:val="0"/>
        <w:rPr>
          <w:rFonts w:ascii="Times New Roman" w:eastAsia="宋体" w:hAnsi="Times New Roman" w:cs="Times New Roman"/>
          <w:sz w:val="24"/>
          <w:szCs w:val="24"/>
        </w:rPr>
      </w:pPr>
      <w:r w:rsidRPr="00EA3C95">
        <w:rPr>
          <w:rFonts w:ascii="Times New Roman" w:eastAsia="宋体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1BE528D" wp14:editId="4D71A105">
            <wp:extent cx="5580380" cy="179832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C95" w:rsidRDefault="00EA3C95" w:rsidP="00EA3C95">
      <w:pPr>
        <w:wordWrap w:val="0"/>
        <w:spacing w:line="46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A3C95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Pr="00EA3C95">
        <w:rPr>
          <w:rFonts w:ascii="Times New Roman" w:eastAsia="宋体" w:hAnsi="Times New Roman" w:cs="Times New Roman"/>
          <w:sz w:val="24"/>
          <w:szCs w:val="24"/>
        </w:rPr>
        <w:t>tartCode</w:t>
      </w:r>
      <w:r w:rsidRPr="00EA3C95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EA3C95">
        <w:rPr>
          <w:rFonts w:ascii="Times New Roman" w:eastAsia="宋体" w:hAnsi="Times New Roman" w:cs="Times New Roman" w:hint="eastAsia"/>
          <w:sz w:val="24"/>
          <w:szCs w:val="24"/>
        </w:rPr>
        <w:t>E</w:t>
      </w:r>
      <w:r w:rsidRPr="00EA3C95">
        <w:rPr>
          <w:rFonts w:ascii="Times New Roman" w:eastAsia="宋体" w:hAnsi="Times New Roman" w:cs="Times New Roman"/>
          <w:sz w:val="24"/>
          <w:szCs w:val="24"/>
        </w:rPr>
        <w:t>ndcode</w:t>
      </w:r>
      <w:r w:rsidRPr="00EA3C95">
        <w:rPr>
          <w:rFonts w:ascii="Times New Roman" w:eastAsia="宋体" w:hAnsi="Times New Roman" w:cs="Times New Roman" w:hint="eastAsia"/>
          <w:sz w:val="24"/>
          <w:szCs w:val="24"/>
        </w:rPr>
        <w:t>作为协议的首尾部分，分别为固定值</w:t>
      </w:r>
      <w:r w:rsidRPr="00EA3C95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Pr="00EA3C95">
        <w:rPr>
          <w:rFonts w:ascii="Times New Roman" w:eastAsia="宋体" w:hAnsi="Times New Roman" w:cs="Times New Roman"/>
          <w:sz w:val="24"/>
          <w:szCs w:val="24"/>
        </w:rPr>
        <w:t>x02</w:t>
      </w:r>
      <w:r w:rsidRPr="00EA3C95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EA3C95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Pr="00EA3C95">
        <w:rPr>
          <w:rFonts w:ascii="Times New Roman" w:eastAsia="宋体" w:hAnsi="Times New Roman" w:cs="Times New Roman"/>
          <w:sz w:val="24"/>
          <w:szCs w:val="24"/>
        </w:rPr>
        <w:t>x03</w:t>
      </w:r>
      <w:r w:rsidRPr="00EA3C95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EA3C95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Pr="00EA3C95">
        <w:rPr>
          <w:rFonts w:ascii="Times New Roman" w:eastAsia="宋体" w:hAnsi="Times New Roman" w:cs="Times New Roman"/>
          <w:sz w:val="24"/>
          <w:szCs w:val="24"/>
        </w:rPr>
        <w:t>lave station No</w:t>
      </w:r>
      <w:r w:rsidRPr="00EA3C95">
        <w:rPr>
          <w:rFonts w:ascii="Times New Roman" w:eastAsia="宋体" w:hAnsi="Times New Roman" w:cs="Times New Roman" w:hint="eastAsia"/>
          <w:sz w:val="24"/>
          <w:szCs w:val="24"/>
        </w:rPr>
        <w:t>为站号，如站号为</w:t>
      </w:r>
      <w:r w:rsidRPr="00EA3C95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EA3C95">
        <w:rPr>
          <w:rFonts w:ascii="Times New Roman" w:eastAsia="宋体" w:hAnsi="Times New Roman" w:cs="Times New Roman" w:hint="eastAsia"/>
          <w:sz w:val="24"/>
          <w:szCs w:val="24"/>
        </w:rPr>
        <w:t>，则</w:t>
      </w:r>
      <w:r w:rsidRPr="00EA3C95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Pr="00EA3C95">
        <w:rPr>
          <w:rFonts w:ascii="Times New Roman" w:eastAsia="宋体" w:hAnsi="Times New Roman" w:cs="Times New Roman"/>
          <w:sz w:val="24"/>
          <w:szCs w:val="24"/>
        </w:rPr>
        <w:t xml:space="preserve">lave station </w:t>
      </w:r>
      <w:r w:rsidRPr="00EA3C95">
        <w:rPr>
          <w:rFonts w:ascii="Times New Roman" w:eastAsia="宋体" w:hAnsi="Times New Roman" w:cs="Times New Roman" w:hint="eastAsia"/>
          <w:sz w:val="24"/>
          <w:szCs w:val="24"/>
        </w:rPr>
        <w:t>No</w:t>
      </w:r>
      <w:r w:rsidRPr="00EA3C95">
        <w:rPr>
          <w:rFonts w:ascii="Times New Roman" w:eastAsia="宋体" w:hAnsi="Times New Roman" w:cs="Times New Roman" w:hint="eastAsia"/>
          <w:sz w:val="24"/>
          <w:szCs w:val="24"/>
        </w:rPr>
        <w:t>值为</w:t>
      </w:r>
      <w:r w:rsidRPr="00EA3C95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Pr="00EA3C95">
        <w:rPr>
          <w:rFonts w:ascii="Times New Roman" w:eastAsia="宋体" w:hAnsi="Times New Roman" w:cs="Times New Roman"/>
          <w:sz w:val="24"/>
          <w:szCs w:val="24"/>
        </w:rPr>
        <w:t>x30</w:t>
      </w:r>
      <w:r w:rsidRPr="00EA3C95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EA3C95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Pr="00EA3C95">
        <w:rPr>
          <w:rFonts w:ascii="Times New Roman" w:eastAsia="宋体" w:hAnsi="Times New Roman" w:cs="Times New Roman"/>
          <w:sz w:val="24"/>
          <w:szCs w:val="24"/>
        </w:rPr>
        <w:t>x31</w:t>
      </w:r>
      <w:r w:rsidRPr="00EA3C95">
        <w:rPr>
          <w:rFonts w:ascii="Times New Roman" w:eastAsia="宋体" w:hAnsi="Times New Roman" w:cs="Times New Roman" w:hint="eastAsia"/>
          <w:sz w:val="24"/>
          <w:szCs w:val="24"/>
        </w:rPr>
        <w:t>，即字符“</w:t>
      </w:r>
      <w:r w:rsidRPr="00EA3C95">
        <w:rPr>
          <w:rFonts w:ascii="Times New Roman" w:eastAsia="宋体" w:hAnsi="Times New Roman" w:cs="Times New Roman" w:hint="eastAsia"/>
          <w:sz w:val="24"/>
          <w:szCs w:val="24"/>
        </w:rPr>
        <w:t>01</w:t>
      </w:r>
      <w:r w:rsidRPr="00EA3C95">
        <w:rPr>
          <w:rFonts w:ascii="Times New Roman" w:eastAsia="宋体" w:hAnsi="Times New Roman" w:cs="Times New Roman" w:hint="eastAsia"/>
          <w:sz w:val="24"/>
          <w:szCs w:val="24"/>
        </w:rPr>
        <w:t>”的十六进制值，</w:t>
      </w:r>
      <w:r w:rsidRPr="00EA3C95">
        <w:rPr>
          <w:rFonts w:ascii="Times New Roman" w:eastAsia="宋体" w:hAnsi="Times New Roman" w:cs="Times New Roman" w:hint="eastAsia"/>
          <w:sz w:val="24"/>
          <w:szCs w:val="24"/>
        </w:rPr>
        <w:t>Comm</w:t>
      </w:r>
      <w:r w:rsidRPr="00EA3C95">
        <w:rPr>
          <w:rFonts w:ascii="Times New Roman" w:eastAsia="宋体" w:hAnsi="Times New Roman" w:cs="Times New Roman"/>
          <w:sz w:val="24"/>
          <w:szCs w:val="24"/>
        </w:rPr>
        <w:t>and No</w:t>
      </w:r>
      <w:r w:rsidRPr="00EA3C95">
        <w:rPr>
          <w:rFonts w:ascii="Times New Roman" w:eastAsia="宋体" w:hAnsi="Times New Roman" w:cs="Times New Roman" w:hint="eastAsia"/>
          <w:sz w:val="24"/>
          <w:szCs w:val="24"/>
        </w:rPr>
        <w:t>为命令号，后面的</w:t>
      </w:r>
      <w:r w:rsidRPr="00EA3C95">
        <w:rPr>
          <w:rFonts w:ascii="Times New Roman" w:eastAsia="宋体" w:hAnsi="Times New Roman" w:cs="Times New Roman" w:hint="eastAsia"/>
          <w:sz w:val="24"/>
          <w:szCs w:val="24"/>
        </w:rPr>
        <w:t>D</w:t>
      </w:r>
      <w:r w:rsidRPr="00EA3C95">
        <w:rPr>
          <w:rFonts w:ascii="Times New Roman" w:eastAsia="宋体" w:hAnsi="Times New Roman" w:cs="Times New Roman"/>
          <w:sz w:val="24"/>
          <w:szCs w:val="24"/>
        </w:rPr>
        <w:t>ata</w:t>
      </w:r>
      <w:r w:rsidRPr="00EA3C95">
        <w:rPr>
          <w:rFonts w:ascii="Times New Roman" w:eastAsia="宋体" w:hAnsi="Times New Roman" w:cs="Times New Roman" w:hint="eastAsia"/>
          <w:sz w:val="24"/>
          <w:szCs w:val="24"/>
        </w:rPr>
        <w:t>为传输文本，</w:t>
      </w:r>
      <w:r w:rsidRPr="00EA3C95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Pr="00EA3C95">
        <w:rPr>
          <w:rFonts w:ascii="Times New Roman" w:eastAsia="宋体" w:hAnsi="Times New Roman" w:cs="Times New Roman"/>
          <w:sz w:val="24"/>
          <w:szCs w:val="24"/>
        </w:rPr>
        <w:t>hecksum</w:t>
      </w:r>
      <w:r w:rsidRPr="00EA3C95"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Pr="00EA3C95">
        <w:rPr>
          <w:rFonts w:ascii="Times New Roman" w:eastAsia="宋体" w:hAnsi="Times New Roman" w:cs="Times New Roman" w:hint="eastAsia"/>
          <w:sz w:val="24"/>
          <w:szCs w:val="24"/>
        </w:rPr>
        <w:t>LRC</w:t>
      </w:r>
      <w:r w:rsidRPr="00EA3C95">
        <w:rPr>
          <w:rFonts w:ascii="Times New Roman" w:eastAsia="宋体" w:hAnsi="Times New Roman" w:cs="Times New Roman" w:hint="eastAsia"/>
          <w:sz w:val="24"/>
          <w:szCs w:val="24"/>
        </w:rPr>
        <w:t>校验码。</w:t>
      </w:r>
    </w:p>
    <w:p w:rsidR="002B00D8" w:rsidRDefault="002B00D8" w:rsidP="002B00D8">
      <w:pPr>
        <w:wordWrap w:val="0"/>
        <w:spacing w:line="46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目前公开的命令号如下：</w:t>
      </w:r>
    </w:p>
    <w:p w:rsidR="002B00D8" w:rsidRPr="00EA3C95" w:rsidRDefault="002B00D8" w:rsidP="002B00D8">
      <w:pPr>
        <w:wordWrap w:val="0"/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640FCEA9" wp14:editId="2B8A7CCE">
            <wp:extent cx="5274310" cy="41630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C95" w:rsidRPr="00EA3C95" w:rsidRDefault="00EA3C95" w:rsidP="00EA3C95">
      <w:pPr>
        <w:wordWrap w:val="0"/>
        <w:spacing w:line="46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A3C95">
        <w:rPr>
          <w:rFonts w:ascii="Times New Roman" w:eastAsia="宋体" w:hAnsi="Times New Roman" w:cs="Times New Roman" w:hint="eastAsia"/>
          <w:sz w:val="24"/>
          <w:szCs w:val="24"/>
        </w:rPr>
        <w:t>据逆向分析研究发现</w:t>
      </w:r>
      <w:r w:rsidRPr="00EA3C95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EA3C95">
        <w:rPr>
          <w:rFonts w:ascii="Times New Roman" w:eastAsia="宋体" w:hAnsi="Times New Roman" w:cs="Times New Roman"/>
          <w:sz w:val="24"/>
          <w:szCs w:val="24"/>
        </w:rPr>
        <w:t>.6~4.0</w:t>
      </w:r>
      <w:r w:rsidRPr="00EA3C95">
        <w:rPr>
          <w:rFonts w:ascii="Times New Roman" w:eastAsia="宋体" w:hAnsi="Times New Roman" w:cs="Times New Roman" w:hint="eastAsia"/>
          <w:sz w:val="24"/>
          <w:szCs w:val="24"/>
        </w:rPr>
        <w:t>版本的识别过程与</w:t>
      </w:r>
      <w:r w:rsidRPr="00EA3C95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Pr="00EA3C95">
        <w:rPr>
          <w:rFonts w:ascii="Times New Roman" w:eastAsia="宋体" w:hAnsi="Times New Roman" w:cs="Times New Roman"/>
          <w:sz w:val="24"/>
          <w:szCs w:val="24"/>
        </w:rPr>
        <w:t>.0~5.x</w:t>
      </w:r>
      <w:r w:rsidRPr="00EA3C95">
        <w:rPr>
          <w:rFonts w:ascii="Times New Roman" w:eastAsia="宋体" w:hAnsi="Times New Roman" w:cs="Times New Roman" w:hint="eastAsia"/>
          <w:sz w:val="24"/>
          <w:szCs w:val="24"/>
        </w:rPr>
        <w:t>版本的识别过程存在较大差异，</w:t>
      </w:r>
      <w:r w:rsidR="00A84B14">
        <w:rPr>
          <w:rFonts w:ascii="Times New Roman" w:eastAsia="宋体" w:hAnsi="Times New Roman" w:cs="Times New Roman" w:hint="eastAsia"/>
          <w:sz w:val="24"/>
          <w:szCs w:val="24"/>
        </w:rPr>
        <w:t>下表为未公开的命令号的含义推测：</w:t>
      </w:r>
    </w:p>
    <w:tbl>
      <w:tblPr>
        <w:tblStyle w:val="12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30"/>
        <w:gridCol w:w="7076"/>
      </w:tblGrid>
      <w:tr w:rsidR="00EA3C95" w:rsidRPr="00EA3C95" w:rsidTr="00B90540">
        <w:tc>
          <w:tcPr>
            <w:tcW w:w="1230" w:type="dxa"/>
            <w:tcBorders>
              <w:top w:val="single" w:sz="12" w:space="0" w:color="auto"/>
              <w:bottom w:val="single" w:sz="12" w:space="0" w:color="auto"/>
            </w:tcBorders>
          </w:tcPr>
          <w:p w:rsidR="00EA3C95" w:rsidRPr="00EA3C95" w:rsidRDefault="00EA3C95" w:rsidP="00EA3C95">
            <w:pPr>
              <w:spacing w:beforeLines="50" w:before="156" w:afterLines="50" w:after="156"/>
              <w:jc w:val="center"/>
              <w:rPr>
                <w:b/>
                <w:szCs w:val="24"/>
              </w:rPr>
            </w:pPr>
            <w:r w:rsidRPr="00EA3C95">
              <w:rPr>
                <w:rFonts w:hint="eastAsia"/>
                <w:b/>
                <w:szCs w:val="24"/>
              </w:rPr>
              <w:t>命令号</w:t>
            </w:r>
          </w:p>
        </w:tc>
        <w:tc>
          <w:tcPr>
            <w:tcW w:w="7076" w:type="dxa"/>
            <w:tcBorders>
              <w:top w:val="single" w:sz="12" w:space="0" w:color="auto"/>
              <w:bottom w:val="single" w:sz="12" w:space="0" w:color="auto"/>
            </w:tcBorders>
          </w:tcPr>
          <w:p w:rsidR="00EA3C95" w:rsidRPr="00EA3C95" w:rsidRDefault="00EA3C95" w:rsidP="00EA3C95">
            <w:pPr>
              <w:spacing w:beforeLines="50" w:before="156" w:afterLines="50" w:after="156"/>
              <w:jc w:val="center"/>
              <w:rPr>
                <w:b/>
                <w:szCs w:val="24"/>
              </w:rPr>
            </w:pPr>
            <w:r w:rsidRPr="00EA3C95">
              <w:rPr>
                <w:rFonts w:hint="eastAsia"/>
                <w:b/>
                <w:szCs w:val="24"/>
              </w:rPr>
              <w:t>命令含义</w:t>
            </w:r>
          </w:p>
        </w:tc>
      </w:tr>
      <w:tr w:rsidR="00EA3C95" w:rsidRPr="00EA3C95" w:rsidTr="00B90540">
        <w:tc>
          <w:tcPr>
            <w:tcW w:w="1230" w:type="dxa"/>
            <w:tcBorders>
              <w:top w:val="single" w:sz="12" w:space="0" w:color="auto"/>
            </w:tcBorders>
          </w:tcPr>
          <w:p w:rsidR="00EA3C95" w:rsidRPr="00EA3C95" w:rsidRDefault="00EA3C95" w:rsidP="00EA3C95">
            <w:pPr>
              <w:spacing w:beforeLines="50" w:before="156" w:afterLines="50" w:after="156"/>
              <w:jc w:val="center"/>
              <w:rPr>
                <w:szCs w:val="24"/>
              </w:rPr>
            </w:pPr>
            <w:r w:rsidRPr="00EA3C95">
              <w:rPr>
                <w:rFonts w:hint="eastAsia"/>
                <w:szCs w:val="24"/>
              </w:rPr>
              <w:lastRenderedPageBreak/>
              <w:t>0x2A</w:t>
            </w:r>
          </w:p>
        </w:tc>
        <w:tc>
          <w:tcPr>
            <w:tcW w:w="7076" w:type="dxa"/>
            <w:tcBorders>
              <w:top w:val="single" w:sz="12" w:space="0" w:color="auto"/>
            </w:tcBorders>
          </w:tcPr>
          <w:p w:rsidR="00EA3C95" w:rsidRPr="00EA3C95" w:rsidRDefault="00EA3C95" w:rsidP="00EA3C95">
            <w:pPr>
              <w:spacing w:beforeLines="50" w:before="156" w:afterLines="50" w:after="156"/>
              <w:jc w:val="center"/>
              <w:rPr>
                <w:szCs w:val="24"/>
              </w:rPr>
            </w:pPr>
            <w:r w:rsidRPr="00EA3C95">
              <w:rPr>
                <w:rFonts w:hint="eastAsia"/>
                <w:szCs w:val="24"/>
              </w:rPr>
              <w:t>获取目标系统版本</w:t>
            </w:r>
          </w:p>
        </w:tc>
      </w:tr>
      <w:tr w:rsidR="00EA3C95" w:rsidRPr="00EA3C95" w:rsidTr="00B90540">
        <w:tc>
          <w:tcPr>
            <w:tcW w:w="1230" w:type="dxa"/>
          </w:tcPr>
          <w:p w:rsidR="00EA3C95" w:rsidRPr="00EA3C95" w:rsidRDefault="00EA3C95" w:rsidP="00EA3C95">
            <w:pPr>
              <w:spacing w:beforeLines="50" w:before="156" w:afterLines="50" w:after="156"/>
              <w:jc w:val="center"/>
              <w:rPr>
                <w:szCs w:val="24"/>
              </w:rPr>
            </w:pPr>
            <w:r w:rsidRPr="00EA3C95">
              <w:rPr>
                <w:rFonts w:hint="eastAsia"/>
                <w:szCs w:val="24"/>
              </w:rPr>
              <w:t>0</w:t>
            </w:r>
            <w:r w:rsidRPr="00EA3C95">
              <w:rPr>
                <w:szCs w:val="24"/>
              </w:rPr>
              <w:t>x</w:t>
            </w:r>
            <w:r w:rsidRPr="00EA3C95">
              <w:rPr>
                <w:rFonts w:hint="eastAsia"/>
                <w:szCs w:val="24"/>
              </w:rPr>
              <w:t>02</w:t>
            </w:r>
          </w:p>
        </w:tc>
        <w:tc>
          <w:tcPr>
            <w:tcW w:w="7076" w:type="dxa"/>
          </w:tcPr>
          <w:p w:rsidR="00EA3C95" w:rsidRPr="00EA3C95" w:rsidRDefault="00EA3C95" w:rsidP="00EA3C95">
            <w:pPr>
              <w:spacing w:beforeLines="50" w:before="156" w:afterLines="50" w:after="156"/>
              <w:jc w:val="center"/>
              <w:rPr>
                <w:szCs w:val="24"/>
              </w:rPr>
            </w:pPr>
            <w:r w:rsidRPr="00EA3C95">
              <w:rPr>
                <w:rFonts w:hint="eastAsia"/>
                <w:szCs w:val="24"/>
              </w:rPr>
              <w:t>获取系统信息（</w:t>
            </w:r>
            <w:r w:rsidRPr="00EA3C95">
              <w:rPr>
                <w:rFonts w:hint="eastAsia"/>
                <w:szCs w:val="24"/>
              </w:rPr>
              <w:t>OS</w:t>
            </w:r>
            <w:r w:rsidRPr="00EA3C95">
              <w:rPr>
                <w:rFonts w:hint="eastAsia"/>
                <w:szCs w:val="24"/>
              </w:rPr>
              <w:t>版本为</w:t>
            </w:r>
            <w:r w:rsidRPr="00EA3C95">
              <w:rPr>
                <w:rFonts w:hint="eastAsia"/>
                <w:szCs w:val="24"/>
              </w:rPr>
              <w:t>2</w:t>
            </w:r>
            <w:r w:rsidRPr="00EA3C95">
              <w:rPr>
                <w:szCs w:val="24"/>
              </w:rPr>
              <w:t>.6~4.</w:t>
            </w:r>
            <w:r w:rsidRPr="00EA3C95">
              <w:rPr>
                <w:rFonts w:hint="eastAsia"/>
                <w:szCs w:val="24"/>
              </w:rPr>
              <w:t>0</w:t>
            </w:r>
            <w:r w:rsidRPr="00EA3C95">
              <w:rPr>
                <w:rFonts w:hint="eastAsia"/>
                <w:szCs w:val="24"/>
              </w:rPr>
              <w:t>）</w:t>
            </w:r>
          </w:p>
        </w:tc>
      </w:tr>
      <w:tr w:rsidR="00EA3C95" w:rsidRPr="00EA3C95" w:rsidTr="00B90540">
        <w:tc>
          <w:tcPr>
            <w:tcW w:w="1230" w:type="dxa"/>
            <w:tcBorders>
              <w:bottom w:val="single" w:sz="4" w:space="0" w:color="auto"/>
            </w:tcBorders>
          </w:tcPr>
          <w:p w:rsidR="00EA3C95" w:rsidRPr="00EA3C95" w:rsidRDefault="00EA3C95" w:rsidP="00EA3C95">
            <w:pPr>
              <w:spacing w:beforeLines="50" w:before="156" w:afterLines="50" w:after="156"/>
              <w:jc w:val="center"/>
              <w:rPr>
                <w:szCs w:val="24"/>
              </w:rPr>
            </w:pPr>
            <w:r w:rsidRPr="00EA3C95">
              <w:rPr>
                <w:szCs w:val="24"/>
              </w:rPr>
              <w:t>0x</w:t>
            </w:r>
            <w:r w:rsidRPr="00EA3C95">
              <w:rPr>
                <w:rFonts w:hint="eastAsia"/>
                <w:szCs w:val="24"/>
              </w:rPr>
              <w:t>30</w:t>
            </w:r>
          </w:p>
        </w:tc>
        <w:tc>
          <w:tcPr>
            <w:tcW w:w="7076" w:type="dxa"/>
            <w:tcBorders>
              <w:bottom w:val="single" w:sz="4" w:space="0" w:color="auto"/>
            </w:tcBorders>
          </w:tcPr>
          <w:p w:rsidR="00EA3C95" w:rsidRPr="00EA3C95" w:rsidRDefault="00EA3C95" w:rsidP="00EA3C95">
            <w:pPr>
              <w:spacing w:beforeLines="50" w:before="156" w:afterLines="50" w:after="156"/>
              <w:jc w:val="center"/>
              <w:rPr>
                <w:szCs w:val="24"/>
              </w:rPr>
            </w:pPr>
            <w:r w:rsidRPr="00EA3C95">
              <w:rPr>
                <w:rFonts w:hint="eastAsia"/>
                <w:szCs w:val="24"/>
              </w:rPr>
              <w:t>获取点数信息（</w:t>
            </w:r>
            <w:r w:rsidRPr="00EA3C95">
              <w:rPr>
                <w:rFonts w:hint="eastAsia"/>
                <w:szCs w:val="24"/>
              </w:rPr>
              <w:t>OS</w:t>
            </w:r>
            <w:r w:rsidRPr="00EA3C95">
              <w:rPr>
                <w:rFonts w:hint="eastAsia"/>
                <w:szCs w:val="24"/>
              </w:rPr>
              <w:t>版本为</w:t>
            </w:r>
            <w:r w:rsidRPr="00EA3C95">
              <w:rPr>
                <w:rFonts w:hint="eastAsia"/>
                <w:szCs w:val="24"/>
              </w:rPr>
              <w:t>2</w:t>
            </w:r>
            <w:r w:rsidRPr="00EA3C95">
              <w:rPr>
                <w:szCs w:val="24"/>
              </w:rPr>
              <w:t>.6~4.</w:t>
            </w:r>
            <w:r w:rsidRPr="00EA3C95">
              <w:rPr>
                <w:rFonts w:hint="eastAsia"/>
                <w:szCs w:val="24"/>
              </w:rPr>
              <w:t>0</w:t>
            </w:r>
            <w:r w:rsidRPr="00EA3C95">
              <w:rPr>
                <w:rFonts w:hint="eastAsia"/>
                <w:szCs w:val="24"/>
              </w:rPr>
              <w:t>）</w:t>
            </w:r>
          </w:p>
        </w:tc>
      </w:tr>
      <w:tr w:rsidR="00EA3C95" w:rsidRPr="00EA3C95" w:rsidTr="00B90540">
        <w:tc>
          <w:tcPr>
            <w:tcW w:w="1230" w:type="dxa"/>
            <w:tcBorders>
              <w:top w:val="single" w:sz="4" w:space="0" w:color="auto"/>
              <w:bottom w:val="single" w:sz="12" w:space="0" w:color="auto"/>
            </w:tcBorders>
          </w:tcPr>
          <w:p w:rsidR="00EA3C95" w:rsidRPr="00EA3C95" w:rsidRDefault="00EA3C95" w:rsidP="00EA3C95">
            <w:pPr>
              <w:spacing w:beforeLines="50" w:before="156" w:afterLines="50" w:after="156"/>
              <w:jc w:val="center"/>
              <w:rPr>
                <w:szCs w:val="24"/>
              </w:rPr>
            </w:pPr>
            <w:r w:rsidRPr="00EA3C95">
              <w:rPr>
                <w:rFonts w:hint="eastAsia"/>
                <w:szCs w:val="24"/>
              </w:rPr>
              <w:t>0x00</w:t>
            </w:r>
          </w:p>
        </w:tc>
        <w:tc>
          <w:tcPr>
            <w:tcW w:w="7076" w:type="dxa"/>
            <w:tcBorders>
              <w:top w:val="single" w:sz="4" w:space="0" w:color="auto"/>
              <w:bottom w:val="single" w:sz="12" w:space="0" w:color="auto"/>
            </w:tcBorders>
          </w:tcPr>
          <w:p w:rsidR="00EA3C95" w:rsidRPr="00EA3C95" w:rsidRDefault="00EA3C95" w:rsidP="00EA3C95">
            <w:pPr>
              <w:spacing w:beforeLines="50" w:before="156" w:afterLines="50" w:after="156"/>
              <w:jc w:val="center"/>
              <w:rPr>
                <w:szCs w:val="24"/>
              </w:rPr>
            </w:pPr>
            <w:r w:rsidRPr="00EA3C95">
              <w:rPr>
                <w:rFonts w:hint="eastAsia"/>
                <w:szCs w:val="24"/>
              </w:rPr>
              <w:t>获取系统信息（</w:t>
            </w:r>
            <w:r w:rsidRPr="00EA3C95">
              <w:rPr>
                <w:rFonts w:hint="eastAsia"/>
                <w:szCs w:val="24"/>
              </w:rPr>
              <w:t>OS</w:t>
            </w:r>
            <w:r w:rsidRPr="00EA3C95">
              <w:rPr>
                <w:rFonts w:hint="eastAsia"/>
                <w:szCs w:val="24"/>
              </w:rPr>
              <w:t>版本为</w:t>
            </w:r>
            <w:r w:rsidRPr="00EA3C95">
              <w:rPr>
                <w:rFonts w:hint="eastAsia"/>
                <w:szCs w:val="24"/>
              </w:rPr>
              <w:t>4.0~5.x</w:t>
            </w:r>
            <w:r w:rsidRPr="00EA3C95">
              <w:rPr>
                <w:rFonts w:hint="eastAsia"/>
                <w:szCs w:val="24"/>
              </w:rPr>
              <w:t>）</w:t>
            </w:r>
          </w:p>
        </w:tc>
      </w:tr>
    </w:tbl>
    <w:p w:rsidR="00FD1727" w:rsidRPr="00B90540" w:rsidRDefault="00FD1727"/>
    <w:sectPr w:rsidR="00FD1727" w:rsidRPr="00B905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1209" w:rsidRDefault="001C1209" w:rsidP="00EA3C95">
      <w:r>
        <w:separator/>
      </w:r>
    </w:p>
  </w:endnote>
  <w:endnote w:type="continuationSeparator" w:id="0">
    <w:p w:rsidR="001C1209" w:rsidRDefault="001C1209" w:rsidP="00EA3C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1209" w:rsidRDefault="001C1209" w:rsidP="00EA3C95">
      <w:r>
        <w:separator/>
      </w:r>
    </w:p>
  </w:footnote>
  <w:footnote w:type="continuationSeparator" w:id="0">
    <w:p w:rsidR="001C1209" w:rsidRDefault="001C1209" w:rsidP="00EA3C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1C49B1"/>
    <w:multiLevelType w:val="multilevel"/>
    <w:tmpl w:val="DD48AA9A"/>
    <w:lvl w:ilvl="0">
      <w:start w:val="1"/>
      <w:numFmt w:val="decimal"/>
      <w:pStyle w:val="1"/>
      <w:suff w:val="space"/>
      <w:lvlText w:val="第 %1 章 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36"/>
      </w:rPr>
    </w:lvl>
    <w:lvl w:ilvl="1">
      <w:start w:val="1"/>
      <w:numFmt w:val="decimal"/>
      <w:pStyle w:val="A"/>
      <w:suff w:val="space"/>
      <w:lvlText w:val="%1.%2 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8"/>
      </w:rPr>
    </w:lvl>
    <w:lvl w:ilvl="2">
      <w:start w:val="1"/>
      <w:numFmt w:val="decimal"/>
      <w:pStyle w:val="A0"/>
      <w:suff w:val="space"/>
      <w:lvlText w:val="%1.%2.%3 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</w:rPr>
    </w:lvl>
    <w:lvl w:ilvl="3">
      <w:start w:val="1"/>
      <w:numFmt w:val="decimal"/>
      <w:suff w:val="space"/>
      <w:lvlText w:val="%1.%2.%3.%4 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</w:rPr>
    </w:lvl>
    <w:lvl w:ilvl="4">
      <w:start w:val="1"/>
      <w:numFmt w:val="decimal"/>
      <w:suff w:val="space"/>
      <w:lvlText w:val="%5(%1) 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</w:rPr>
    </w:lvl>
    <w:lvl w:ilvl="5">
      <w:start w:val="1"/>
      <w:numFmt w:val="decimal"/>
      <w:lvlText w:val="%6"/>
      <w:lvlJc w:val="left"/>
      <w:pPr>
        <w:ind w:left="425" w:hanging="425"/>
      </w:pPr>
      <w:rPr>
        <w:rFonts w:ascii="Times New Roman" w:eastAsia="黑体" w:hAnsi="Times New Roman" w:hint="default"/>
        <w:b w:val="0"/>
        <w:i w:val="0"/>
        <w:sz w:val="24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E5B"/>
    <w:rsid w:val="000B505C"/>
    <w:rsid w:val="000E6492"/>
    <w:rsid w:val="001C1209"/>
    <w:rsid w:val="002446A1"/>
    <w:rsid w:val="002B00D8"/>
    <w:rsid w:val="00323355"/>
    <w:rsid w:val="00486EA1"/>
    <w:rsid w:val="004C1C14"/>
    <w:rsid w:val="006A3E38"/>
    <w:rsid w:val="00705E5B"/>
    <w:rsid w:val="007662A8"/>
    <w:rsid w:val="00784FD4"/>
    <w:rsid w:val="007B14D4"/>
    <w:rsid w:val="00865DD1"/>
    <w:rsid w:val="00883AF2"/>
    <w:rsid w:val="008E5244"/>
    <w:rsid w:val="0093318B"/>
    <w:rsid w:val="00981C30"/>
    <w:rsid w:val="009C77FF"/>
    <w:rsid w:val="009D165C"/>
    <w:rsid w:val="00A84B14"/>
    <w:rsid w:val="00B0132C"/>
    <w:rsid w:val="00B90540"/>
    <w:rsid w:val="00EA3C95"/>
    <w:rsid w:val="00FD1727"/>
    <w:rsid w:val="00FF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77096"/>
  <w15:chartTrackingRefBased/>
  <w15:docId w15:val="{15DD63FA-784F-482E-9F74-6D01CDA4F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sid w:val="00323355"/>
    <w:pPr>
      <w:widowControl w:val="0"/>
      <w:jc w:val="both"/>
    </w:pPr>
  </w:style>
  <w:style w:type="paragraph" w:styleId="1">
    <w:name w:val="heading 1"/>
    <w:basedOn w:val="a1"/>
    <w:next w:val="a1"/>
    <w:link w:val="10"/>
    <w:uiPriority w:val="9"/>
    <w:qFormat/>
    <w:rsid w:val="00323355"/>
    <w:pPr>
      <w:numPr>
        <w:numId w:val="7"/>
      </w:numPr>
      <w:spacing w:beforeLines="80" w:before="80" w:afterLines="50" w:after="50"/>
      <w:jc w:val="center"/>
      <w:outlineLvl w:val="0"/>
    </w:pPr>
    <w:rPr>
      <w:rFonts w:eastAsia="黑体"/>
      <w:bCs/>
      <w:sz w:val="36"/>
      <w:szCs w:val="4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1">
    <w:name w:val="我的标题1"/>
    <w:basedOn w:val="1"/>
    <w:qFormat/>
    <w:rsid w:val="00323355"/>
    <w:pPr>
      <w:spacing w:beforeLines="100" w:before="0" w:afterLines="100" w:after="0"/>
    </w:pPr>
    <w:rPr>
      <w:rFonts w:cs="宋体"/>
      <w:b/>
      <w:bCs w:val="0"/>
      <w:szCs w:val="20"/>
    </w:rPr>
  </w:style>
  <w:style w:type="character" w:customStyle="1" w:styleId="10">
    <w:name w:val="标题 1 字符"/>
    <w:basedOn w:val="a2"/>
    <w:link w:val="1"/>
    <w:uiPriority w:val="9"/>
    <w:rsid w:val="00323355"/>
    <w:rPr>
      <w:rFonts w:ascii="Times New Roman" w:eastAsia="黑体" w:hAnsi="Times New Roman"/>
      <w:bCs/>
      <w:sz w:val="36"/>
      <w:szCs w:val="44"/>
    </w:rPr>
  </w:style>
  <w:style w:type="paragraph" w:customStyle="1" w:styleId="A5">
    <w:name w:val="A论文一级标题"/>
    <w:basedOn w:val="a6"/>
    <w:next w:val="A"/>
    <w:qFormat/>
    <w:rsid w:val="00323355"/>
    <w:pPr>
      <w:spacing w:beforeLines="80" w:before="80" w:afterLines="50" w:after="50"/>
      <w:outlineLvl w:val="9"/>
    </w:pPr>
    <w:rPr>
      <w:rFonts w:ascii="Times New Roman" w:eastAsia="黑体" w:hAnsi="Times New Roman"/>
      <w:sz w:val="36"/>
    </w:rPr>
  </w:style>
  <w:style w:type="paragraph" w:styleId="a6">
    <w:name w:val="Title"/>
    <w:basedOn w:val="a1"/>
    <w:next w:val="a1"/>
    <w:link w:val="a7"/>
    <w:uiPriority w:val="10"/>
    <w:qFormat/>
    <w:rsid w:val="0032335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2"/>
    <w:link w:val="a6"/>
    <w:uiPriority w:val="10"/>
    <w:rsid w:val="00323355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0">
    <w:name w:val="A论文三级标题"/>
    <w:next w:val="A8"/>
    <w:qFormat/>
    <w:rsid w:val="00323355"/>
    <w:pPr>
      <w:numPr>
        <w:ilvl w:val="2"/>
        <w:numId w:val="7"/>
      </w:numPr>
      <w:spacing w:beforeLines="50" w:before="50" w:afterLines="50" w:after="50"/>
      <w:outlineLvl w:val="2"/>
    </w:pPr>
    <w:rPr>
      <w:rFonts w:ascii="Times New Roman" w:eastAsia="黑体" w:hAnsi="Times New Roman" w:cstheme="majorBidi"/>
      <w:bCs/>
      <w:sz w:val="24"/>
      <w:szCs w:val="32"/>
    </w:rPr>
  </w:style>
  <w:style w:type="paragraph" w:customStyle="1" w:styleId="A8">
    <w:name w:val="A正文样式"/>
    <w:basedOn w:val="2"/>
    <w:qFormat/>
    <w:rsid w:val="00323355"/>
    <w:pPr>
      <w:wordWrap w:val="0"/>
      <w:spacing w:after="0" w:line="460" w:lineRule="exact"/>
      <w:ind w:leftChars="0" w:left="0"/>
    </w:pPr>
    <w:rPr>
      <w:rFonts w:cs="Times New Roman"/>
      <w:sz w:val="24"/>
    </w:rPr>
  </w:style>
  <w:style w:type="paragraph" w:styleId="2">
    <w:name w:val="Body Text Indent 2"/>
    <w:basedOn w:val="a1"/>
    <w:link w:val="20"/>
    <w:uiPriority w:val="99"/>
    <w:semiHidden/>
    <w:unhideWhenUsed/>
    <w:rsid w:val="00323355"/>
    <w:pPr>
      <w:spacing w:after="120" w:line="480" w:lineRule="auto"/>
      <w:ind w:leftChars="200" w:left="420"/>
    </w:pPr>
  </w:style>
  <w:style w:type="character" w:customStyle="1" w:styleId="20">
    <w:name w:val="正文文本缩进 2 字符"/>
    <w:basedOn w:val="a2"/>
    <w:link w:val="2"/>
    <w:uiPriority w:val="99"/>
    <w:semiHidden/>
    <w:rsid w:val="00323355"/>
    <w:rPr>
      <w:rFonts w:ascii="Times New Roman" w:eastAsia="宋体" w:hAnsi="Times New Roman"/>
      <w:szCs w:val="24"/>
    </w:rPr>
  </w:style>
  <w:style w:type="paragraph" w:customStyle="1" w:styleId="A">
    <w:name w:val="A论文二级标题"/>
    <w:next w:val="a1"/>
    <w:qFormat/>
    <w:rsid w:val="00323355"/>
    <w:pPr>
      <w:numPr>
        <w:ilvl w:val="1"/>
        <w:numId w:val="7"/>
      </w:numPr>
      <w:spacing w:beforeLines="50" w:before="50" w:afterLines="50" w:after="50"/>
      <w:outlineLvl w:val="1"/>
    </w:pPr>
    <w:rPr>
      <w:rFonts w:ascii="Times New Roman" w:eastAsia="黑体" w:hAnsi="Times New Roman" w:cstheme="majorBidi"/>
      <w:bCs/>
      <w:sz w:val="28"/>
      <w:szCs w:val="32"/>
    </w:rPr>
  </w:style>
  <w:style w:type="character" w:customStyle="1" w:styleId="msobodytextfirstindent0">
    <w:name w:val="msobodytextfirstindent"/>
    <w:basedOn w:val="a2"/>
    <w:rsid w:val="00323355"/>
  </w:style>
  <w:style w:type="paragraph" w:styleId="a9">
    <w:name w:val="annotation text"/>
    <w:basedOn w:val="a1"/>
    <w:link w:val="aa"/>
    <w:semiHidden/>
    <w:qFormat/>
    <w:rsid w:val="00323355"/>
    <w:pPr>
      <w:jc w:val="left"/>
    </w:pPr>
    <w:rPr>
      <w:rFonts w:cs="Times New Roman"/>
    </w:rPr>
  </w:style>
  <w:style w:type="character" w:customStyle="1" w:styleId="aa">
    <w:name w:val="批注文字 字符"/>
    <w:basedOn w:val="a2"/>
    <w:link w:val="a9"/>
    <w:semiHidden/>
    <w:rsid w:val="00323355"/>
    <w:rPr>
      <w:rFonts w:ascii="Times New Roman" w:eastAsia="宋体" w:hAnsi="Times New Roman" w:cs="Times New Roman"/>
      <w:szCs w:val="24"/>
    </w:rPr>
  </w:style>
  <w:style w:type="paragraph" w:styleId="ab">
    <w:name w:val="header"/>
    <w:basedOn w:val="a1"/>
    <w:link w:val="ac"/>
    <w:unhideWhenUsed/>
    <w:qFormat/>
    <w:rsid w:val="003233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Times New Roman"/>
      <w:sz w:val="18"/>
      <w:szCs w:val="18"/>
    </w:rPr>
  </w:style>
  <w:style w:type="character" w:customStyle="1" w:styleId="ac">
    <w:name w:val="页眉 字符"/>
    <w:basedOn w:val="a2"/>
    <w:link w:val="ab"/>
    <w:qFormat/>
    <w:rsid w:val="00323355"/>
    <w:rPr>
      <w:rFonts w:ascii="Times New Roman" w:eastAsia="宋体" w:hAnsi="Times New Roman" w:cs="Times New Roman"/>
      <w:sz w:val="18"/>
      <w:szCs w:val="18"/>
    </w:rPr>
  </w:style>
  <w:style w:type="paragraph" w:styleId="ad">
    <w:name w:val="footer"/>
    <w:basedOn w:val="a1"/>
    <w:link w:val="ae"/>
    <w:uiPriority w:val="99"/>
    <w:unhideWhenUsed/>
    <w:rsid w:val="00323355"/>
    <w:pPr>
      <w:tabs>
        <w:tab w:val="center" w:pos="4153"/>
        <w:tab w:val="right" w:pos="8306"/>
      </w:tabs>
      <w:snapToGrid w:val="0"/>
      <w:jc w:val="left"/>
    </w:pPr>
    <w:rPr>
      <w:rFonts w:cs="Times New Roman"/>
      <w:sz w:val="18"/>
      <w:szCs w:val="18"/>
    </w:rPr>
  </w:style>
  <w:style w:type="character" w:customStyle="1" w:styleId="ae">
    <w:name w:val="页脚 字符"/>
    <w:basedOn w:val="a2"/>
    <w:link w:val="ad"/>
    <w:uiPriority w:val="99"/>
    <w:rsid w:val="00323355"/>
    <w:rPr>
      <w:rFonts w:ascii="Times New Roman" w:eastAsia="宋体" w:hAnsi="Times New Roman" w:cs="Times New Roman"/>
      <w:sz w:val="18"/>
      <w:szCs w:val="18"/>
    </w:rPr>
  </w:style>
  <w:style w:type="paragraph" w:styleId="af">
    <w:name w:val="caption"/>
    <w:basedOn w:val="a1"/>
    <w:next w:val="a1"/>
    <w:uiPriority w:val="35"/>
    <w:unhideWhenUsed/>
    <w:qFormat/>
    <w:rsid w:val="00323355"/>
    <w:rPr>
      <w:rFonts w:asciiTheme="majorHAnsi" w:eastAsia="黑体" w:hAnsiTheme="majorHAnsi" w:cstheme="majorBidi"/>
      <w:sz w:val="20"/>
      <w:szCs w:val="20"/>
    </w:rPr>
  </w:style>
  <w:style w:type="character" w:styleId="af0">
    <w:name w:val="annotation reference"/>
    <w:basedOn w:val="a2"/>
    <w:semiHidden/>
    <w:rsid w:val="00323355"/>
    <w:rPr>
      <w:sz w:val="21"/>
      <w:szCs w:val="21"/>
    </w:rPr>
  </w:style>
  <w:style w:type="paragraph" w:styleId="af1">
    <w:name w:val="annotation subject"/>
    <w:basedOn w:val="a9"/>
    <w:next w:val="a9"/>
    <w:link w:val="af2"/>
    <w:uiPriority w:val="99"/>
    <w:semiHidden/>
    <w:unhideWhenUsed/>
    <w:rsid w:val="00323355"/>
    <w:rPr>
      <w:b/>
      <w:bCs/>
    </w:rPr>
  </w:style>
  <w:style w:type="character" w:customStyle="1" w:styleId="af2">
    <w:name w:val="批注主题 字符"/>
    <w:basedOn w:val="aa"/>
    <w:link w:val="af1"/>
    <w:uiPriority w:val="99"/>
    <w:semiHidden/>
    <w:rsid w:val="00323355"/>
    <w:rPr>
      <w:rFonts w:ascii="Times New Roman" w:eastAsia="宋体" w:hAnsi="Times New Roman" w:cs="Times New Roman"/>
      <w:b/>
      <w:bCs/>
      <w:szCs w:val="24"/>
    </w:rPr>
  </w:style>
  <w:style w:type="paragraph" w:styleId="af3">
    <w:name w:val="Balloon Text"/>
    <w:basedOn w:val="a1"/>
    <w:link w:val="af4"/>
    <w:uiPriority w:val="99"/>
    <w:semiHidden/>
    <w:unhideWhenUsed/>
    <w:rsid w:val="00323355"/>
    <w:rPr>
      <w:rFonts w:cs="Times New Roman"/>
      <w:sz w:val="18"/>
      <w:szCs w:val="18"/>
    </w:rPr>
  </w:style>
  <w:style w:type="character" w:customStyle="1" w:styleId="af4">
    <w:name w:val="批注框文本 字符"/>
    <w:basedOn w:val="a2"/>
    <w:link w:val="af3"/>
    <w:uiPriority w:val="99"/>
    <w:semiHidden/>
    <w:rsid w:val="00323355"/>
    <w:rPr>
      <w:rFonts w:ascii="Times New Roman" w:eastAsia="宋体" w:hAnsi="Times New Roman" w:cs="Times New Roman"/>
      <w:sz w:val="18"/>
      <w:szCs w:val="18"/>
    </w:rPr>
  </w:style>
  <w:style w:type="table" w:styleId="af5">
    <w:name w:val="Table Grid"/>
    <w:basedOn w:val="a3"/>
    <w:qFormat/>
    <w:rsid w:val="0032335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List Paragraph"/>
    <w:basedOn w:val="a1"/>
    <w:uiPriority w:val="99"/>
    <w:rsid w:val="00323355"/>
    <w:pPr>
      <w:ind w:firstLineChars="200" w:firstLine="420"/>
    </w:pPr>
    <w:rPr>
      <w:rFonts w:cs="Times New Roman"/>
    </w:rPr>
  </w:style>
  <w:style w:type="table" w:customStyle="1" w:styleId="12">
    <w:name w:val="网格型1"/>
    <w:basedOn w:val="a3"/>
    <w:next w:val="af5"/>
    <w:qFormat/>
    <w:rsid w:val="00EA3C9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CoolKid</dc:creator>
  <cp:keywords/>
  <dc:description/>
  <cp:lastModifiedBy>CoolKid</cp:lastModifiedBy>
  <cp:revision>16</cp:revision>
  <dcterms:created xsi:type="dcterms:W3CDTF">2020-07-05T01:45:00Z</dcterms:created>
  <dcterms:modified xsi:type="dcterms:W3CDTF">2020-07-05T02:00:00Z</dcterms:modified>
</cp:coreProperties>
</file>