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448C" w14:textId="3FF21432" w:rsidR="007A6660" w:rsidRPr="008C6F5A" w:rsidRDefault="008C6F5A">
      <w:pPr>
        <w:rPr>
          <w:b/>
          <w:bCs/>
          <w:i/>
          <w:iCs/>
          <w:sz w:val="32"/>
          <w:szCs w:val="32"/>
          <w:u w:val="single"/>
        </w:rPr>
      </w:pPr>
      <w:r w:rsidRPr="008C6F5A">
        <w:rPr>
          <w:b/>
          <w:bCs/>
          <w:i/>
          <w:iCs/>
          <w:sz w:val="32"/>
          <w:szCs w:val="32"/>
          <w:u w:val="single"/>
        </w:rPr>
        <w:t>TP REDES</w:t>
      </w:r>
    </w:p>
    <w:p w14:paraId="0E06F25D" w14:textId="671DC1E6" w:rsidR="00FE7048" w:rsidRPr="008C6F5A" w:rsidRDefault="00F431F8">
      <w:pPr>
        <w:rPr>
          <w:b/>
          <w:bCs/>
          <w:color w:val="FF0000"/>
          <w:sz w:val="28"/>
          <w:szCs w:val="28"/>
        </w:rPr>
      </w:pPr>
      <w:r w:rsidRPr="008C6F5A">
        <w:rPr>
          <w:b/>
          <w:bCs/>
          <w:color w:val="FF0000"/>
          <w:sz w:val="28"/>
          <w:szCs w:val="28"/>
        </w:rPr>
        <w:t>21)</w:t>
      </w:r>
    </w:p>
    <w:p w14:paraId="2AA1E39D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a. Explicación de los tipos de enlace:</w:t>
      </w:r>
    </w:p>
    <w:p w14:paraId="1FA5CC7D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MPLS (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Multiprotocol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Label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tecnología usada para acelerar y dirigir el tráfico de datos en redes grandes. Ayuda a mejorar el rendimiento al elegir rutas más rápidas, usando etiquetas en lugar de direcciones largas. Se usa mucho en empresas grandes.</w:t>
      </w:r>
    </w:p>
    <w:p w14:paraId="36A291B5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LAN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LAN: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enlace que conecta dos redes locales (LAN) entre sí, generalmente usando Internet o una red privada. Es como si dos oficinas distantes compartieran su red como si estuvieran en el mismo edificio.</w:t>
      </w:r>
    </w:p>
    <w:p w14:paraId="15BC8C5F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Microonda: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Utiliza ondas de radio de alta frecuencia para transmitir datos a través del aire entre dos puntos. Se necesita tener visión directa (sin obstáculos) entre las antenas.</w:t>
      </w:r>
    </w:p>
    <w:p w14:paraId="7D61D427" w14:textId="77777777" w:rsidR="008C6F5A" w:rsidRPr="008C6F5A" w:rsidRDefault="008C6F5A" w:rsidP="008C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VSAT (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Very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Small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Aperture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Terminal):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sistema que usa satélites para conectar lugares remotos donde otras tecnologías no llegan. Se instala una pequeña antena parabólica en el lugar.</w:t>
      </w:r>
    </w:p>
    <w:p w14:paraId="2D14CC7D" w14:textId="77777777" w:rsidR="008C6F5A" w:rsidRPr="008C6F5A" w:rsidRDefault="008C6F5A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44C763D">
          <v:rect id="_x0000_i1025" style="width:0;height:1.5pt" o:hralign="center" o:hrstd="t" o:hr="t" fillcolor="#a0a0a0" stroked="f"/>
        </w:pict>
      </w:r>
    </w:p>
    <w:p w14:paraId="11F595AE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b. Dos tipos de enlaces adicionales:</w:t>
      </w:r>
    </w:p>
    <w:p w14:paraId="157BE584" w14:textId="77777777" w:rsidR="008C6F5A" w:rsidRPr="008C6F5A" w:rsidRDefault="008C6F5A" w:rsidP="008C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Fibra Óptica: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Tecnología que transmite datos como pulsos de luz a través de cables especiales. Ofrece altísima velocidad y capacidad de transmisión.</w:t>
      </w:r>
    </w:p>
    <w:p w14:paraId="4D20C05C" w14:textId="747C6BE1" w:rsidR="008C6F5A" w:rsidRPr="008C6F5A" w:rsidRDefault="008C6F5A" w:rsidP="008C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ADSL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proofErr w:type="gramEnd"/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tecnología que permite transmitir datos sobre líneas telefónicas tradicionales. Es más lenta que otras, pero es económica y fácil de instalar.</w:t>
      </w:r>
    </w:p>
    <w:p w14:paraId="7C80673B" w14:textId="77777777" w:rsidR="008C6F5A" w:rsidRPr="008C6F5A" w:rsidRDefault="008C6F5A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460E3B7">
          <v:rect id="_x0000_i1026" style="width:0;height:1.5pt" o:hralign="center" o:hrstd="t" o:hr="t" fillcolor="#a0a0a0" stroked="f"/>
        </w:pict>
      </w:r>
    </w:p>
    <w:p w14:paraId="0D284E26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69D4CB1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4CC02366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EA3EFA4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3062EB23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98E1E58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11CF11A3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45FF2A8" w14:textId="77777777" w:rsid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65052C28" w14:textId="4FE44CB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c. Ranking de enlaces:</w:t>
      </w:r>
    </w:p>
    <w:p w14:paraId="127BDFC3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(1 es el mejor, 6 el peor)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884"/>
        <w:gridCol w:w="935"/>
        <w:gridCol w:w="1203"/>
        <w:gridCol w:w="1151"/>
        <w:gridCol w:w="1203"/>
        <w:gridCol w:w="898"/>
      </w:tblGrid>
      <w:tr w:rsidR="008C6F5A" w:rsidRPr="008C6F5A" w14:paraId="564AED70" w14:textId="77777777" w:rsidTr="008C6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3FE87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0C884DD9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1F3846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BEC959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3F0EBB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250D00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709684" w14:textId="77777777" w:rsidR="008C6F5A" w:rsidRPr="008C6F5A" w:rsidRDefault="008C6F5A" w:rsidP="008C6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6</w:t>
            </w:r>
          </w:p>
        </w:tc>
      </w:tr>
      <w:tr w:rsidR="008C6F5A" w:rsidRPr="008C6F5A" w14:paraId="44D4D2F4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D754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Económico</w:t>
            </w:r>
          </w:p>
        </w:tc>
        <w:tc>
          <w:tcPr>
            <w:tcW w:w="0" w:type="auto"/>
            <w:vAlign w:val="center"/>
            <w:hideMark/>
          </w:tcPr>
          <w:p w14:paraId="43E86BB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  <w:tc>
          <w:tcPr>
            <w:tcW w:w="0" w:type="auto"/>
            <w:vAlign w:val="center"/>
            <w:hideMark/>
          </w:tcPr>
          <w:p w14:paraId="4679EA4E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4E1E987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06CBD6D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54FCAB4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7C4381BB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</w:tr>
      <w:tr w:rsidR="008C6F5A" w:rsidRPr="008C6F5A" w14:paraId="486BEE07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A3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Performance (rendimiento)</w:t>
            </w:r>
          </w:p>
        </w:tc>
        <w:tc>
          <w:tcPr>
            <w:tcW w:w="0" w:type="auto"/>
            <w:vAlign w:val="center"/>
            <w:hideMark/>
          </w:tcPr>
          <w:p w14:paraId="276241D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7F84C16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2FB6BC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226253F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313CC835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03D9750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7CC92891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63DF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Mayor capacidad</w:t>
            </w:r>
          </w:p>
        </w:tc>
        <w:tc>
          <w:tcPr>
            <w:tcW w:w="0" w:type="auto"/>
            <w:vAlign w:val="center"/>
            <w:hideMark/>
          </w:tcPr>
          <w:p w14:paraId="1DDF605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1D7FCD0A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4AE9AD8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01B31D64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4F7B36C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44F16C0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0BA800D6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4A7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Mejor configuración de restricciones</w:t>
            </w:r>
          </w:p>
        </w:tc>
        <w:tc>
          <w:tcPr>
            <w:tcW w:w="0" w:type="auto"/>
            <w:vAlign w:val="center"/>
            <w:hideMark/>
          </w:tcPr>
          <w:p w14:paraId="7402D65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BE5F37E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2FBAF6A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329427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78B854A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5293D039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69BDBB18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DB5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Soporte a mayor distancia</w:t>
            </w:r>
          </w:p>
        </w:tc>
        <w:tc>
          <w:tcPr>
            <w:tcW w:w="0" w:type="auto"/>
            <w:vAlign w:val="center"/>
            <w:hideMark/>
          </w:tcPr>
          <w:p w14:paraId="51CEC0D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  <w:tc>
          <w:tcPr>
            <w:tcW w:w="0" w:type="auto"/>
            <w:vAlign w:val="center"/>
            <w:hideMark/>
          </w:tcPr>
          <w:p w14:paraId="03C9C398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6E61418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241B074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3BF2C366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6B3EF805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</w:tr>
      <w:tr w:rsidR="008C6F5A" w:rsidRPr="008C6F5A" w14:paraId="583E84FB" w14:textId="77777777" w:rsidTr="008C6F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7B7C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Menor esfuerzo de configuración</w:t>
            </w:r>
          </w:p>
        </w:tc>
        <w:tc>
          <w:tcPr>
            <w:tcW w:w="0" w:type="auto"/>
            <w:vAlign w:val="center"/>
            <w:hideMark/>
          </w:tcPr>
          <w:p w14:paraId="02F10FE1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ADSL</w:t>
            </w:r>
          </w:p>
        </w:tc>
        <w:tc>
          <w:tcPr>
            <w:tcW w:w="0" w:type="auto"/>
            <w:vAlign w:val="center"/>
            <w:hideMark/>
          </w:tcPr>
          <w:p w14:paraId="74FAD751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LAN </w:t>
            </w:r>
            <w:proofErr w:type="spellStart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LAN</w:t>
            </w:r>
          </w:p>
        </w:tc>
        <w:tc>
          <w:tcPr>
            <w:tcW w:w="0" w:type="auto"/>
            <w:vAlign w:val="center"/>
            <w:hideMark/>
          </w:tcPr>
          <w:p w14:paraId="5623418D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Fibra óptica</w:t>
            </w:r>
          </w:p>
        </w:tc>
        <w:tc>
          <w:tcPr>
            <w:tcW w:w="0" w:type="auto"/>
            <w:vAlign w:val="center"/>
            <w:hideMark/>
          </w:tcPr>
          <w:p w14:paraId="2196AA32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MPLS</w:t>
            </w:r>
          </w:p>
        </w:tc>
        <w:tc>
          <w:tcPr>
            <w:tcW w:w="0" w:type="auto"/>
            <w:vAlign w:val="center"/>
            <w:hideMark/>
          </w:tcPr>
          <w:p w14:paraId="2C0C1030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Microonda</w:t>
            </w:r>
          </w:p>
        </w:tc>
        <w:tc>
          <w:tcPr>
            <w:tcW w:w="0" w:type="auto"/>
            <w:vAlign w:val="center"/>
            <w:hideMark/>
          </w:tcPr>
          <w:p w14:paraId="65D5DAFA" w14:textId="77777777" w:rsidR="008C6F5A" w:rsidRPr="008C6F5A" w:rsidRDefault="008C6F5A" w:rsidP="008C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F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VSAT</w:t>
            </w:r>
          </w:p>
        </w:tc>
      </w:tr>
    </w:tbl>
    <w:p w14:paraId="68FDBB2C" w14:textId="77777777" w:rsidR="008C6F5A" w:rsidRPr="008C6F5A" w:rsidRDefault="008C6F5A" w:rsidP="008C6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40CD059">
          <v:rect id="_x0000_i1027" style="width:0;height:1.5pt" o:hralign="center" o:hrstd="t" o:hr="t" fillcolor="#a0a0a0" stroked="f"/>
        </w:pict>
      </w:r>
    </w:p>
    <w:p w14:paraId="6902872F" w14:textId="77777777" w:rsidR="008C6F5A" w:rsidRPr="008C6F5A" w:rsidRDefault="008C6F5A" w:rsidP="008C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d. Elección de enlace para cada escenario:</w:t>
      </w:r>
    </w:p>
    <w:p w14:paraId="21090E1D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Conectividad de varios </w:t>
      </w:r>
      <w:proofErr w:type="spellStart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call</w:t>
      </w:r>
      <w:proofErr w:type="spellEnd"/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centers con un data center central: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MPLS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ofrece alta seguridad, calidad de servicio y buen rendimiento para muchas sucursales.</w:t>
      </w:r>
    </w:p>
    <w:p w14:paraId="736F218F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Conectar los datos de los pozos petroleros durante 15 minutos por día: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VSAT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permite conectividad satelital en lugares muy remotos donde no hay infraestructura terrestre.</w:t>
      </w:r>
    </w:p>
    <w:p w14:paraId="09675F8B" w14:textId="77777777" w:rsidR="008C6F5A" w:rsidRPr="008C6F5A" w:rsidRDefault="008C6F5A" w:rsidP="008C6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Comunicar dos edificios enfrentados en la misma calle: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→ </w:t>
      </w:r>
      <w:r w:rsidRPr="008C6F5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Microonda</w:t>
      </w:r>
      <w:r w:rsidRPr="008C6F5A">
        <w:rPr>
          <w:rFonts w:ascii="Times New Roman" w:eastAsia="Times New Roman" w:hAnsi="Times New Roman" w:cs="Times New Roman"/>
          <w:sz w:val="24"/>
          <w:szCs w:val="24"/>
          <w:lang w:eastAsia="es-AR"/>
        </w:rPr>
        <w:t>, porque es ideal para distancias cortas sin necesidad de cableado físico.</w:t>
      </w:r>
    </w:p>
    <w:p w14:paraId="7BA482EC" w14:textId="44FDA96A" w:rsidR="008C6F5A" w:rsidRDefault="008C6F5A"/>
    <w:p w14:paraId="52592CE3" w14:textId="6B5831B9" w:rsidR="008C6F5A" w:rsidRDefault="008C6F5A">
      <w:pPr>
        <w:rPr>
          <w:b/>
          <w:bCs/>
          <w:color w:val="FF0000"/>
          <w:sz w:val="28"/>
          <w:szCs w:val="28"/>
        </w:rPr>
      </w:pPr>
      <w:r w:rsidRPr="008C6F5A">
        <w:rPr>
          <w:b/>
          <w:bCs/>
          <w:color w:val="FF0000"/>
          <w:sz w:val="28"/>
          <w:szCs w:val="28"/>
        </w:rPr>
        <w:t>22)</w:t>
      </w:r>
    </w:p>
    <w:p w14:paraId="10B6871E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 LTE:</w:t>
      </w:r>
    </w:p>
    <w:p w14:paraId="456A3A4D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LTE (Long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Term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Evolution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 es una tecnología de comunicación móvil que permite transmitir datos a alta velocidad.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 la evolución de las redes 3G y es considerada una red </w:t>
      </w: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4G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Su objetivo principal es mejorar la velocidad de navegación en Internet, reducir la demora (latencia) y permitir una mejor calidad de servicios como videollamadas, juegos online y transmisión de videos.</w:t>
      </w:r>
    </w:p>
    <w:p w14:paraId="174B82DA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Con LTE, los teléfonos, tablets o módems pueden conectarse de manera rápida y eficiente a Internet sin necesidad de estar conectados por cable.</w:t>
      </w:r>
    </w:p>
    <w:p w14:paraId="317866DE" w14:textId="46E7A7BB" w:rsidR="008C6F5A" w:rsidRDefault="008C6F5A">
      <w:pPr>
        <w:rPr>
          <w:b/>
          <w:bCs/>
          <w:color w:val="FF0000"/>
          <w:sz w:val="28"/>
          <w:szCs w:val="28"/>
        </w:rPr>
      </w:pPr>
    </w:p>
    <w:p w14:paraId="401A9629" w14:textId="745E6CED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23)</w:t>
      </w:r>
    </w:p>
    <w:p w14:paraId="51CB4E2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Solución Microsoft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7F82B038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Microsoft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plataforma de comunicación y colaboración desarrollada por Microsoft.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Permite que personas de una misma empresa, escuela u organización trabajen juntas en un mismo lugar virtual.</w:t>
      </w:r>
    </w:p>
    <w:p w14:paraId="53AF4410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puede:</w:t>
      </w:r>
    </w:p>
    <w:p w14:paraId="05D2ED10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Chatear en tiempo real (como un </w:t>
      </w:r>
      <w:proofErr w:type="gram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WhatsApp</w:t>
      </w:r>
      <w:proofErr w:type="gram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más profesional).</w:t>
      </w:r>
    </w:p>
    <w:p w14:paraId="07DD2AB9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videollamadas y reuniones online.</w:t>
      </w:r>
    </w:p>
    <w:p w14:paraId="4ABCBF9E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Compartir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archivos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(Word, Excel, PowerPoint, etc.).</w:t>
      </w:r>
    </w:p>
    <w:p w14:paraId="460FE405" w14:textId="77777777" w:rsidR="00217B89" w:rsidRPr="00217B89" w:rsidRDefault="00217B89" w:rsidP="0021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grupos de trabajo separados por temas o áreas.</w:t>
      </w:r>
    </w:p>
    <w:p w14:paraId="6AAB6290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Además,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Teams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integra muy bien con otras herramientas de Microsoft como Outlook, OneDrive y SharePoint, lo que facilita mucho la organización de tareas y documentos.</w:t>
      </w:r>
    </w:p>
    <w:p w14:paraId="4BF12AD8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Su objetivo principal es centralizar la comunicación y el trabajo en equipo en un solo programa, ayudando a que todo sea más ordenado y eficiente.</w:t>
      </w:r>
    </w:p>
    <w:p w14:paraId="6585BFD9" w14:textId="0A13A101" w:rsidR="00217B89" w:rsidRDefault="00217B89">
      <w:pPr>
        <w:rPr>
          <w:b/>
          <w:bCs/>
          <w:color w:val="FF0000"/>
          <w:sz w:val="28"/>
          <w:szCs w:val="28"/>
        </w:rPr>
      </w:pPr>
    </w:p>
    <w:p w14:paraId="2E146959" w14:textId="416F8171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24)</w:t>
      </w:r>
    </w:p>
    <w:p w14:paraId="16C8A8D3" w14:textId="0D5C7F24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Aplicar calidad en un enlace MPLS significa gestionar el tráfico de datos para garantizar que las aplicaciones más importantes (como videollamadas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voz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 funcionen sin interrupciones, lentitud ni cortes.</w:t>
      </w:r>
    </w:p>
    <w:p w14:paraId="2B015EC6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se logra usando una técnica llamada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QoS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Quality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), que prioriza ciertos tipos de datos sobre otros.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Por ejemplo, en un enlace MPLS se puede hacer que las llamadas de voz tengan prioridad sobre una descarga de archivos, asegurando que la llamada sea </w:t>
      </w:r>
      <w:proofErr w:type="gram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fluida</w:t>
      </w:r>
      <w:proofErr w:type="gram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aunque la red esté ocupada.</w:t>
      </w:r>
    </w:p>
    <w:p w14:paraId="6E9DADA4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En resumen, aplicar calidad en un enlace MPLS es asegurarse de que los servicios más sensibles tengan mejor atención en la red.</w:t>
      </w:r>
    </w:p>
    <w:p w14:paraId="4923902A" w14:textId="3086528F" w:rsidR="00217B89" w:rsidRDefault="00217B89">
      <w:pPr>
        <w:rPr>
          <w:b/>
          <w:bCs/>
          <w:color w:val="FF0000"/>
          <w:sz w:val="28"/>
          <w:szCs w:val="28"/>
        </w:rPr>
      </w:pPr>
    </w:p>
    <w:p w14:paraId="2C1A008E" w14:textId="4D6C91A6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25)</w:t>
      </w:r>
    </w:p>
    <w:p w14:paraId="24210C8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Diferencias entre conexión Coaxial, UTP y Fibra óptica:</w:t>
      </w:r>
    </w:p>
    <w:p w14:paraId="082B1355" w14:textId="58169BD2" w:rsidR="00217B89" w:rsidRDefault="00217B89" w:rsidP="0021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Coaxial: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cable grueso que tiene un conductor de cobre en el centro y una malla metálica alrededor para protegerlo.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 usa mucho en televisión por cable e Internet residencial.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resistente, pero tiene límites en velocidad y distancia.</w:t>
      </w:r>
    </w:p>
    <w:p w14:paraId="2BA8318F" w14:textId="22D95398" w:rsidR="00217B89" w:rsidRPr="00217B89" w:rsidRDefault="00217B89" w:rsidP="00217B8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UTP: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el cable más común en redes de computadoras (como el de los cables de red Ethernet).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barato, flexible y fácil de instalar, pero sufre más interferencias que otros tipos de cables si hay mucho ruido eléctrico.</w:t>
      </w:r>
    </w:p>
    <w:p w14:paraId="6E81F2EB" w14:textId="77777777" w:rsidR="00217B89" w:rsidRPr="00217B89" w:rsidRDefault="00217B89" w:rsidP="0021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Fibra óptica: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Transmite datos como pulsos de luz a través de fibras de vidrio o plástico.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Ofrece velocidades muchísimo más altas que el coaxial y el UTP, y puede cubrir distancias largas sin perder calidad.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más costosa y delicada que los otros tipos.</w:t>
      </w:r>
    </w:p>
    <w:p w14:paraId="7A460A93" w14:textId="77777777" w:rsidR="00217B89" w:rsidRDefault="00217B89">
      <w:pPr>
        <w:rPr>
          <w:b/>
          <w:bCs/>
          <w:color w:val="FF0000"/>
          <w:sz w:val="28"/>
          <w:szCs w:val="28"/>
        </w:rPr>
      </w:pPr>
    </w:p>
    <w:p w14:paraId="591C7408" w14:textId="6CA7BE8D" w:rsidR="00217B89" w:rsidRDefault="00217B8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26)</w:t>
      </w:r>
    </w:p>
    <w:p w14:paraId="492C7542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Significado de CCENT, CCNA y CCNP (según Cisco):</w:t>
      </w:r>
    </w:p>
    <w:p w14:paraId="499B53CC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CCENT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Entry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Networking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Technician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Era una certificación básica de Cisco que demostraba conocimientos fundamentales de redes. (Actualmente está discontinuada).</w:t>
      </w:r>
    </w:p>
    <w:p w14:paraId="66EA8562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CCNA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Network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Associate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 una certificación de nivel inicial-intermedio. Demuestra que una persona entiende y puede trabajar con redes de computadoras (configurar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, switches, solucionar problemas, etc.).</w:t>
      </w:r>
    </w:p>
    <w:p w14:paraId="4E0BFD5B" w14:textId="77777777" w:rsidR="00217B89" w:rsidRPr="00217B89" w:rsidRDefault="00217B89" w:rsidP="00217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CCNP (Cisco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Certified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Network Professional):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una certificación más avanzada. Indica que una persona puede diseñar, implementar y solucionar redes complejas, trabajando a nivel profesional en grandes empresas.</w:t>
      </w:r>
    </w:p>
    <w:p w14:paraId="3D037675" w14:textId="77777777" w:rsidR="00217B89" w:rsidRPr="00217B89" w:rsidRDefault="00217B89" w:rsidP="0021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7E48E3B">
          <v:rect id="_x0000_i1031" style="width:0;height:1.5pt" o:hralign="center" o:hrstd="t" o:hr="t" fillcolor="#a0a0a0" stroked="f"/>
        </w:pict>
      </w:r>
    </w:p>
    <w:p w14:paraId="48E43DA5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Breve descripción del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Routing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&amp;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771DC64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Routing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&amp;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Switching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enfoca en enseñar cómo funcionan los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switches en una red.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Incluye temas como:</w:t>
      </w:r>
    </w:p>
    <w:p w14:paraId="4C4D25E7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se conectan diferentes redes entre sí.</w:t>
      </w:r>
    </w:p>
    <w:p w14:paraId="46B3F618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se enruta el tráfico de datos.</w:t>
      </w:r>
    </w:p>
    <w:p w14:paraId="00F4D522" w14:textId="77777777" w:rsidR="00217B89" w:rsidRPr="00217B89" w:rsidRDefault="00217B89" w:rsidP="00217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mantener segura y eficiente una red interna.</w:t>
      </w:r>
    </w:p>
    <w:p w14:paraId="4BA127B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Es el camino clásico para quienes quieren ser administradores de redes.</w:t>
      </w:r>
    </w:p>
    <w:p w14:paraId="007E1B7D" w14:textId="77777777" w:rsidR="00217B89" w:rsidRPr="00217B89" w:rsidRDefault="00217B89" w:rsidP="0021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631378A">
          <v:rect id="_x0000_i1032" style="width:0;height:1.5pt" o:hralign="center" o:hrstd="t" o:hr="t" fillcolor="#a0a0a0" stroked="f"/>
        </w:pict>
      </w:r>
    </w:p>
    <w:p w14:paraId="54125F2B" w14:textId="77777777" w:rsid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0F12E3B" w14:textId="5FD9CB03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Otro </w:t>
      </w:r>
      <w:proofErr w:type="spellStart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elección: Wireless</w:t>
      </w:r>
    </w:p>
    <w:p w14:paraId="3F873A2B" w14:textId="77777777" w:rsidR="00217B89" w:rsidRPr="00217B89" w:rsidRDefault="00217B89" w:rsidP="0021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proofErr w:type="spellStart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>Track</w:t>
      </w:r>
      <w:proofErr w:type="spellEnd"/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217B8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Wireless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orientado a redes inalámbricas (Wi-Fi).</w:t>
      </w:r>
      <w:r w:rsidRPr="00217B8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aprende cómo diseñar, instalar y asegurar redes que funcionan sin cables, usando antenas, puntos de acceso y controladores de red inalámbrica.</w:t>
      </w:r>
    </w:p>
    <w:p w14:paraId="21A5A015" w14:textId="338C46BD" w:rsidR="00217B89" w:rsidRDefault="00217B89">
      <w:pPr>
        <w:rPr>
          <w:b/>
          <w:bCs/>
          <w:color w:val="FF0000"/>
          <w:sz w:val="28"/>
          <w:szCs w:val="28"/>
        </w:rPr>
      </w:pPr>
    </w:p>
    <w:p w14:paraId="27827D6E" w14:textId="5E2BC2C3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27)</w:t>
      </w:r>
    </w:p>
    <w:p w14:paraId="4624361F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OSI:</w:t>
      </w:r>
    </w:p>
    <w:p w14:paraId="763D0D83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modelo OSI (Open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Systems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Interconnection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) es una forma de entender y organizar cómo funciona una red de computadoras.</w:t>
      </w:r>
    </w:p>
    <w:p w14:paraId="1F3C5B05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Está dividido en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 capas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y cada capa tiene una función específica en el proceso de enviar y recibir datos:</w:t>
      </w:r>
    </w:p>
    <w:p w14:paraId="697C8F2D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Física: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encarga de la transmisión real de los datos a través de cables, ondas o fibra óptica.</w:t>
      </w:r>
    </w:p>
    <w:p w14:paraId="6A8DB2AC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Enlace de Datos: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Controla el envío de datos entre dos dispositivos que están conectados directamente (por ejemplo, entre una PC y un router).</w:t>
      </w:r>
    </w:p>
    <w:p w14:paraId="590C5DF4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Red: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Se encarga de mover los datos entre diferentes redes, eligiendo el mejor camino. Aquí aparece el famoso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A7D41F1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Transporte: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Garantiza que los datos lleguen completos y en orden. Usa protocolos como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TCP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UDP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2578E65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Sesión: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Maneja la comunicación entre dos dispositivos, asegurándose de que la conexión se mantenga abierta mientras se necesite.</w:t>
      </w:r>
    </w:p>
    <w:p w14:paraId="33FE9C59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Presentación: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Traduce los datos a un formato que la aplicación pueda entender (por ejemplo, comprimiendo o cifrando información).</w:t>
      </w:r>
    </w:p>
    <w:p w14:paraId="49C0CC23" w14:textId="77777777" w:rsidR="00046865" w:rsidRPr="00046865" w:rsidRDefault="00046865" w:rsidP="000468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 de Aplicación: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donde interactúa el usuario final. Programas como el navegador web o el correo electrónico trabajan en esta capa.</w:t>
      </w:r>
    </w:p>
    <w:p w14:paraId="04643156" w14:textId="77777777" w:rsidR="00046865" w:rsidRPr="00046865" w:rsidRDefault="00046865" w:rsidP="00046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2154C7D">
          <v:rect id="_x0000_i1035" style="width:0;height:1.5pt" o:hralign="center" o:hrstd="t" o:hr="t" fillcolor="#a0a0a0" stroked="f"/>
        </w:pict>
      </w:r>
    </w:p>
    <w:p w14:paraId="12C562D2" w14:textId="4829210D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iendo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modelo OSI divide el proceso de comunicación de red en pasos organizados para que diferentes dispositivos y sistemas puedan comunicarse entre sí de forma ordenada.</w:t>
      </w:r>
    </w:p>
    <w:p w14:paraId="4FDB8D81" w14:textId="77777777" w:rsidR="00046865" w:rsidRDefault="00046865">
      <w:pPr>
        <w:rPr>
          <w:b/>
          <w:bCs/>
          <w:color w:val="FF0000"/>
          <w:sz w:val="28"/>
          <w:szCs w:val="28"/>
        </w:rPr>
      </w:pPr>
    </w:p>
    <w:p w14:paraId="6A37DDCB" w14:textId="6CE5D2C7" w:rsidR="00046865" w:rsidRDefault="00046865">
      <w:pPr>
        <w:rPr>
          <w:b/>
          <w:bCs/>
          <w:color w:val="FF0000"/>
          <w:sz w:val="28"/>
          <w:szCs w:val="28"/>
        </w:rPr>
      </w:pPr>
    </w:p>
    <w:p w14:paraId="47D3FB14" w14:textId="4A6BC516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28)</w:t>
      </w:r>
    </w:p>
    <w:p w14:paraId="2374C18C" w14:textId="02816AF0" w:rsidR="00046865" w:rsidRDefault="0004686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EL cuestionario no se puede realizar, da error durante el proceso.</w:t>
      </w:r>
    </w:p>
    <w:p w14:paraId="43828B29" w14:textId="59B93045" w:rsidR="00046865" w:rsidRDefault="00046865">
      <w:pPr>
        <w:rPr>
          <w:b/>
          <w:bCs/>
          <w:color w:val="FF0000"/>
          <w:sz w:val="28"/>
          <w:szCs w:val="28"/>
        </w:rPr>
      </w:pPr>
      <w:r w:rsidRPr="00046865">
        <w:rPr>
          <w:b/>
          <w:bCs/>
          <w:color w:val="FF0000"/>
          <w:sz w:val="28"/>
          <w:szCs w:val="28"/>
        </w:rPr>
        <w:t>29)</w:t>
      </w:r>
    </w:p>
    <w:p w14:paraId="0620C255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Estándar IEEE 802.3:</w:t>
      </w:r>
    </w:p>
    <w:p w14:paraId="31CBF166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estándar IEEE 802.3 es el que regula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Ethernet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la tecnología más usada para redes de área local (LAN).</w:t>
      </w:r>
    </w:p>
    <w:p w14:paraId="77F8AA92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Define cómo deben transmitirse los datos a través de cables (como cables UTP o fibra óptica) y cómo los dispositivos (computadoras, impresoras, </w:t>
      </w:r>
      <w:proofErr w:type="spellStart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routers</w:t>
      </w:r>
      <w:proofErr w:type="spellEnd"/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) deben comportarse para comunicarse correctamente en una red.</w:t>
      </w:r>
    </w:p>
    <w:p w14:paraId="19B49F0C" w14:textId="77777777" w:rsidR="00046865" w:rsidRPr="00046865" w:rsidRDefault="00046865" w:rsidP="00046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B899367">
          <v:rect id="_x0000_i1037" style="width:0;height:1.5pt" o:hralign="center" o:hrstd="t" o:hr="t" fillcolor="#a0a0a0" stroked="f"/>
        </w:pict>
      </w:r>
    </w:p>
    <w:p w14:paraId="41465A83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¿Cómo se implementa?</w:t>
      </w:r>
    </w:p>
    <w:p w14:paraId="430B348C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Se implementa usando cables (principalmente de par trenzado o fibra óptica), conectores RJ45, switches y placas de red compatibles.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La mayoría de las redes de oficina o domésticas hoy en día usan tecnología basada en Ethernet 802.3.</w:t>
      </w:r>
    </w:p>
    <w:p w14:paraId="1FEBBA59" w14:textId="77777777" w:rsidR="00046865" w:rsidRPr="00046865" w:rsidRDefault="00046865" w:rsidP="00046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7E8CBD4">
          <v:rect id="_x0000_i1038" style="width:0;height:1.5pt" o:hralign="center" o:hrstd="t" o:hr="t" fillcolor="#a0a0a0" stroked="f"/>
        </w:pict>
      </w:r>
    </w:p>
    <w:p w14:paraId="3158B9DB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Ventajas:</w:t>
      </w:r>
    </w:p>
    <w:p w14:paraId="33DED203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muy confiable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estable.</w:t>
      </w:r>
    </w:p>
    <w:p w14:paraId="062B9390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Tiene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altas velocidades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transmisión (puede llegar a 10 Gbps o más).</w:t>
      </w:r>
    </w:p>
    <w:p w14:paraId="50C89FF4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 económica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comparación a otras.</w:t>
      </w:r>
    </w:p>
    <w:p w14:paraId="3BAD26A9" w14:textId="77777777" w:rsidR="00046865" w:rsidRPr="00046865" w:rsidRDefault="00046865" w:rsidP="000468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Fácil de instalar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expandir.</w:t>
      </w:r>
    </w:p>
    <w:p w14:paraId="7CB1051F" w14:textId="77777777" w:rsidR="00046865" w:rsidRPr="00046865" w:rsidRDefault="00046865" w:rsidP="00046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8E07621">
          <v:rect id="_x0000_i1039" style="width:0;height:1.5pt" o:hralign="center" o:hrstd="t" o:hr="t" fillcolor="#a0a0a0" stroked="f"/>
        </w:pict>
      </w:r>
    </w:p>
    <w:p w14:paraId="2E1E6D66" w14:textId="77777777" w:rsidR="00046865" w:rsidRPr="00046865" w:rsidRDefault="00046865" w:rsidP="0004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Desventajas:</w:t>
      </w:r>
    </w:p>
    <w:p w14:paraId="6057B4B3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Requiere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cableado físico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, lo que puede ser incómodo o costoso en lugares muy grandes o difíciles de cablear.</w:t>
      </w:r>
    </w:p>
    <w:p w14:paraId="1FBC1E48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04686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movilidad</w:t>
      </w: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limitada (en comparación con redes inalámbricas como Wi-Fi).</w:t>
      </w:r>
    </w:p>
    <w:p w14:paraId="0EE26F2D" w14:textId="77777777" w:rsidR="00046865" w:rsidRPr="00046865" w:rsidRDefault="00046865" w:rsidP="000468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46865">
        <w:rPr>
          <w:rFonts w:ascii="Times New Roman" w:eastAsia="Times New Roman" w:hAnsi="Times New Roman" w:cs="Times New Roman"/>
          <w:sz w:val="24"/>
          <w:szCs w:val="24"/>
          <w:lang w:eastAsia="es-AR"/>
        </w:rPr>
        <w:t>En redes muy extensas, puede necesitar repetidores o switches para mantener el rendimiento.</w:t>
      </w:r>
    </w:p>
    <w:p w14:paraId="307DBB5B" w14:textId="136AE479" w:rsidR="00046865" w:rsidRDefault="00046865">
      <w:pPr>
        <w:rPr>
          <w:b/>
          <w:bCs/>
          <w:color w:val="FF0000"/>
          <w:sz w:val="28"/>
          <w:szCs w:val="28"/>
        </w:rPr>
      </w:pPr>
    </w:p>
    <w:p w14:paraId="06CBB86C" w14:textId="506EBF21" w:rsidR="00046865" w:rsidRDefault="00046865">
      <w:pPr>
        <w:rPr>
          <w:b/>
          <w:bCs/>
          <w:color w:val="FF0000"/>
          <w:sz w:val="28"/>
          <w:szCs w:val="28"/>
        </w:rPr>
      </w:pPr>
    </w:p>
    <w:p w14:paraId="43A74229" w14:textId="02A1EB53" w:rsidR="00046865" w:rsidRDefault="00046865">
      <w:pPr>
        <w:rPr>
          <w:b/>
          <w:bCs/>
          <w:color w:val="FF0000"/>
          <w:sz w:val="28"/>
          <w:szCs w:val="28"/>
        </w:rPr>
      </w:pPr>
    </w:p>
    <w:p w14:paraId="18CD8D1F" w14:textId="20AB9A0F" w:rsidR="00046865" w:rsidRDefault="00046865">
      <w:pPr>
        <w:rPr>
          <w:b/>
          <w:bCs/>
          <w:color w:val="FF0000"/>
          <w:sz w:val="28"/>
          <w:szCs w:val="28"/>
        </w:rPr>
      </w:pPr>
    </w:p>
    <w:p w14:paraId="7241F9FA" w14:textId="56A86CE9" w:rsidR="00046865" w:rsidRDefault="0004686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30)</w:t>
      </w:r>
    </w:p>
    <w:p w14:paraId="16671A7D" w14:textId="77777777" w:rsidR="00046865" w:rsidRPr="00046865" w:rsidRDefault="00046865">
      <w:pPr>
        <w:rPr>
          <w:b/>
          <w:bCs/>
          <w:color w:val="FF0000"/>
          <w:sz w:val="28"/>
          <w:szCs w:val="28"/>
        </w:rPr>
      </w:pPr>
    </w:p>
    <w:sectPr w:rsidR="00046865" w:rsidRPr="0004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22F4" w14:textId="77777777" w:rsidR="00F671D8" w:rsidRDefault="00F671D8" w:rsidP="00217B89">
      <w:pPr>
        <w:spacing w:after="0" w:line="240" w:lineRule="auto"/>
      </w:pPr>
      <w:r>
        <w:separator/>
      </w:r>
    </w:p>
  </w:endnote>
  <w:endnote w:type="continuationSeparator" w:id="0">
    <w:p w14:paraId="4077B386" w14:textId="77777777" w:rsidR="00F671D8" w:rsidRDefault="00F671D8" w:rsidP="0021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B3AD" w14:textId="77777777" w:rsidR="00F671D8" w:rsidRDefault="00F671D8" w:rsidP="00217B89">
      <w:pPr>
        <w:spacing w:after="0" w:line="240" w:lineRule="auto"/>
      </w:pPr>
      <w:r>
        <w:separator/>
      </w:r>
    </w:p>
  </w:footnote>
  <w:footnote w:type="continuationSeparator" w:id="0">
    <w:p w14:paraId="6D39E8CC" w14:textId="77777777" w:rsidR="00F671D8" w:rsidRDefault="00F671D8" w:rsidP="0021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25EE"/>
    <w:multiLevelType w:val="multilevel"/>
    <w:tmpl w:val="857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02DD5"/>
    <w:multiLevelType w:val="multilevel"/>
    <w:tmpl w:val="DF28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76E93"/>
    <w:multiLevelType w:val="multilevel"/>
    <w:tmpl w:val="ABE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0D91"/>
    <w:multiLevelType w:val="multilevel"/>
    <w:tmpl w:val="4A1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43134"/>
    <w:multiLevelType w:val="multilevel"/>
    <w:tmpl w:val="BA8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9168C"/>
    <w:multiLevelType w:val="multilevel"/>
    <w:tmpl w:val="51F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30032"/>
    <w:multiLevelType w:val="multilevel"/>
    <w:tmpl w:val="72E8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51F98"/>
    <w:multiLevelType w:val="multilevel"/>
    <w:tmpl w:val="74B8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07B43"/>
    <w:multiLevelType w:val="multilevel"/>
    <w:tmpl w:val="2A5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0596"/>
    <w:multiLevelType w:val="hybridMultilevel"/>
    <w:tmpl w:val="0930B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8376A"/>
    <w:multiLevelType w:val="multilevel"/>
    <w:tmpl w:val="3D0C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31"/>
    <w:rsid w:val="00046865"/>
    <w:rsid w:val="00103031"/>
    <w:rsid w:val="00217B89"/>
    <w:rsid w:val="007A6660"/>
    <w:rsid w:val="008C6F5A"/>
    <w:rsid w:val="00F431F8"/>
    <w:rsid w:val="00F671D8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286"/>
  <w15:chartTrackingRefBased/>
  <w15:docId w15:val="{ED30DE90-8AE9-4EE5-9841-2B0FEE7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6F5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17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B89"/>
  </w:style>
  <w:style w:type="paragraph" w:styleId="Piedepgina">
    <w:name w:val="footer"/>
    <w:basedOn w:val="Normal"/>
    <w:link w:val="PiedepginaCar"/>
    <w:uiPriority w:val="99"/>
    <w:unhideWhenUsed/>
    <w:rsid w:val="00217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B89"/>
  </w:style>
  <w:style w:type="paragraph" w:styleId="Prrafodelista">
    <w:name w:val="List Paragraph"/>
    <w:basedOn w:val="Normal"/>
    <w:uiPriority w:val="34"/>
    <w:qFormat/>
    <w:rsid w:val="0021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1359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5</cp:revision>
  <dcterms:created xsi:type="dcterms:W3CDTF">2025-04-27T18:04:00Z</dcterms:created>
  <dcterms:modified xsi:type="dcterms:W3CDTF">2025-04-27T22:35:00Z</dcterms:modified>
</cp:coreProperties>
</file>