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a9243af4184ef9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10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/>
      </w:tblGrid>
      <w:tr>
        <w:tc>
          <w:tcPr>
            <w:vAlign w:val="center"/>
          </w:tcPr>
          <w:p>
            <w:r>
              <w:t xml:space="preserve">San Isidro, 09 de mayo del 2019</w:t>
            </w:r>
          </w:p>
        </w:tc>
      </w:tr>
      <w:tr>
        <w:tc>
          <w:tcPr>
            <w:vAlign w:val="center"/>
          </w:tcPr>
          <w:p/>
        </w:tc>
      </w:tr>
      <w:tr>
        <w:tc>
          <w:tcPr>
            <w:vAlign w:val="center"/>
          </w:tcPr>
          <w:p>
            <w:r>
              <w:rPr>
                <w:b/>
              </w:rPr>
              <w:t xml:space="preserve">COES/D-v-2019</w:t>
            </w:r>
          </w:p>
        </w:tc>
      </w:tr>
      <w:tr>
        <w:tc>
          <w:tcPr>
            <w:vAlign w:val="center"/>
          </w:tcPr>
          <w:p/>
        </w:tc>
      </w:tr>
      <w:tr>
        <w:tc>
          <w:tcPr>
            <w:vAlign w:val="center"/>
          </w:tcPr>
          <w:p>
            <w:r>
              <w:t xml:space="preserve">Señores:</w:t>
            </w:r>
          </w:p>
        </w:tc>
      </w:tr>
      <w:tr>
        <w:tc>
          <w:tcPr>
            <w:vAlign w:val="center"/>
          </w:tcPr>
          <w:p>
            <w:r>
              <w:t xml:space="preserve">ABY TRANSMISIÓN SUR S.A. </w:t>
            </w:r>
          </w:p>
        </w:tc>
      </w:tr>
      <w:tr>
        <w:tc>
          <w:tcPr>
            <w:vAlign w:val="center"/>
          </w:tcPr>
          <w:p>
            <w:r>
              <w:t xml:space="preserve">Presente.- </w:t>
            </w:r>
          </w:p>
        </w:tc>
      </w:tr>
      <w:tr>
        <w:tc>
          <w:tcPr>
            <w:vAlign w:val="center"/>
          </w:tcPr>
          <w:p/>
        </w:tc>
      </w:tr>
      <w:tr>
        <w:tc>
          <w:tcPr>
            <w:vAlign w:val="center"/>
          </w:tcPr>
          <w:p>
            <w:r>
              <w:rPr>
                <w:b/>
              </w:rPr>
              <w:t xml:space="preserve">ASUNTO:Se solicita emitir una factura a cargo del COES-SINAC por los intereses</w:t>
            </w:r>
            <w:r>
              <w:br/>
            </w:r>
            <w:r>
              <w:rPr>
                <w:b/>
              </w:rPr>
              <w:t xml:space="preserve">                  generados durante el año 2021 para el Presupuesto de Inversiones.</w:t>
            </w:r>
          </w:p>
        </w:tc>
      </w:tr>
      <w:tr>
        <w:tc>
          <w:tcPr>
            <w:vAlign w:val="center"/>
          </w:tcPr>
          <w:p/>
        </w:tc>
      </w:tr>
      <w:tr>
        <w:tc>
          <w:tcPr>
            <w:vAlign w:val="center"/>
          </w:tcPr>
          <w:tbl>
            <w:tblPr>
              <w:tblStyle w:val="TableGrid"/>
              <w:tblW w:w="0" w:type="auto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</w:tblPr>
            <w:tblGrid>
              <w:gridCol/>
            </w:tblGrid>
            <w:tr>
              <w:tc>
                <w:tcPr>
                  <w:vAlign w:val="center"/>
                </w:tcPr>
                <w:p>
                  <w:r>
                    <w:t xml:space="preserve">De nuestra consideración:</w:t>
                  </w:r>
                </w:p>
              </w:tc>
            </w:tr>
            <w:tr>
              <w:tc>
                <w:tcPr>
                  <w:vAlign w:val="center"/>
                </w:tcPr>
                <w:p/>
              </w:tc>
            </w:tr>
            <w:tr>
              <w:tc>
                <w:tcPr>
                  <w:vAlign w:val="center"/>
                </w:tcPr>
                <w:p>
                  <w:pPr>
                    <w:jc w:val="both"/>
                  </w:pPr>
                  <w:r>
                    <w:t xml:space="preserve">Tengo el agrado de dirigirme a ustedes, con relación a los aportes reembolsables del Presupuesto de Inversiones que el COES-SINAC mantiene con las empresas aportantes.</w:t>
                  </w:r>
                </w:p>
              </w:tc>
            </w:tr>
            <w:tr>
              <w:tc>
                <w:tcPr>
                  <w:vAlign w:val="center"/>
                </w:tcPr>
                <w:p/>
              </w:tc>
            </w:tr>
            <w:tr>
              <w:tc>
                <w:tcPr>
                  <w:vAlign w:val="center"/>
                </w:tcPr>
                <w:p>
                  <w:pPr>
                    <w:jc w:val="both"/>
                  </w:pPr>
                  <w:r>
                    <w:t xml:space="preserve">Al respecto, se procederá al pago de los intereses correspondiente al año 2021. Por lo cual solicitamos la emisión de una factura a cargo del COES-SINAC (RUC. 20261159733) por el importe de US$ 1438.17 más US$ 258.8706 por IGV, haciendo un importe total de US$ 1697.04, cuyo detalle es el siguiente:</w:t>
                  </w:r>
                </w:p>
              </w:tc>
            </w:tr>
            <w:tr>
              <w:tc>
                <w:tcPr>
                  <w:vAlign w:val="center"/>
                </w:tcPr>
                <w:p/>
              </w:tc>
            </w:tr>
            <w:tr>
              <w:tc>
                <w:tcPr>
                  <w:vAlign w:val="center"/>
                </w:tcPr>
                <w:tbl>
                  <w:tblPr>
                    <w:tblStyle w:val="TableGrid"/>
                    <w:tblW w:w="5000" w:type="pct"/>
                    <w:tblCellSpacing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/>
                    <w:gridCol/>
                  </w:tblGrid>
                  <w:tr>
                    <w:tc>
                      <w:tcPr>
                        <w:vAlign w:val="center"/>
                      </w:tcPr>
                      <w:p>
                        <w:r>
                          <w:t xml:space="preserve">TOTAL</w:t>
                        </w:r>
                      </w:p>
                    </w:tc>
                    <w:tc>
                      <w:tcPr>
                        <w:vAlign w:val="center"/>
                      </w:tcPr>
                      <w:p>
                        <w:pPr>
                          <w:jc w:val="right"/>
                        </w:pPr>
                        <w:r>
                          <w:t xml:space="preserve"> US$1284.08</w:t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>
                        <w:r>
                          <w:t xml:space="preserve">INVERSIONES 2020</w:t>
                        </w:r>
                      </w:p>
                    </w:tc>
                    <w:tc>
                      <w:tcPr>
                        <w:vAlign w:val="center"/>
                      </w:tcPr>
                      <w:p>
                        <w:pPr>
                          <w:jc w:val="right"/>
                        </w:pPr>
                        <w:r>
                          <w:t xml:space="preserve"> US$ 1284.08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vAlign w:val="center"/>
          </w:tcPr>
          <w:p>
            <w:pPr>
              <w:jc w:val="right"/>
            </w:pPr>
            <w:r>
              <w:t xml:space="preserve">Más IGV.</w:t>
            </w:r>
          </w:p>
        </w:tc>
      </w:tr>
      <w:tr>
        <w:tc>
          <w:tcPr>
            <w:vAlign w:val="center"/>
          </w:tcPr>
          <w:p/>
        </w:tc>
      </w:tr>
      <w:tr>
        <w:tc>
          <w:tcPr>
            <w:vAlign w:val="center"/>
          </w:tcPr>
          <w:tbl>
            <w:tblPr>
              <w:tblStyle w:val="TableGrid"/>
              <w:tblW w:w="0" w:type="auto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</w:tblPr>
            <w:tblGrid>
              <w:gridCol/>
            </w:tblGrid>
            <w:tr>
              <w:tc>
                <w:tcPr>
                  <w:vAlign w:val="center"/>
                </w:tcPr>
                <w:p>
                  <w:r>
                    <w:t xml:space="preserve">Una vez recibida la factura, se procederá a realizar la devolución de los intereses y amortizaciones correspondientes a los aportes antes mencionados.</w:t>
                  </w:r>
                </w:p>
              </w:tc>
            </w:tr>
            <w:tr>
              <w:tc>
                <w:tcPr>
                  <w:vAlign w:val="center"/>
                </w:tcPr>
                <w:p/>
              </w:tc>
            </w:tr>
            <w:tr>
              <w:tc>
                <w:tcPr>
                  <w:vAlign w:val="center"/>
                </w:tcPr>
                <w:p>
                  <w:pPr>
                    <w:jc w:val="both"/>
                  </w:pPr>
                  <w:r>
                    <w:t xml:space="preserve">Para cualquier consulta favor comunicarse con la Ing. Doris Zavaleta a la dirección electrónica dzavaleta@coes.org.pe o al teléfono 611-8530.</w:t>
                  </w:r>
                </w:p>
              </w:tc>
            </w:tr>
            <w:tr>
              <w:tc>
                <w:tcPr>
                  <w:vAlign w:val="center"/>
                </w:tcPr>
                <w:p/>
              </w:tc>
            </w:tr>
            <w:tr>
              <w:tc>
                <w:tcPr>
                  <w:vAlign w:val="center"/>
                </w:tcPr>
                <w:p>
                  <w:pPr>
                    <w:jc w:val="both"/>
                  </w:pPr>
                  <w:r>
                    <w:t xml:space="preserve">Sin otro particular, hacemos propicia la ocasión para reiterarles nuestros cordiales saludos.</w:t>
                  </w:r>
                </w:p>
              </w:tc>
            </w:tr>
            <w:tr>
              <w:tc>
                <w:tcPr>
                  <w:vAlign w:val="center"/>
                </w:tcPr>
                <w:p/>
              </w:tc>
            </w:tr>
            <w:tr>
              <w:tc>
                <w:tcPr>
                  <w:vAlign w:val="center"/>
                </w:tcPr>
                <w:p>
                  <w:r>
                    <w:t xml:space="preserve">Atentamente,</w:t>
                  </w:r>
                </w:p>
              </w:tc>
            </w:tr>
            <w:tr>
              <w:tc>
                <w:tcPr>
                  <w:vAlign w:val="center"/>
                </w:tcPr>
                <w:p>
                  <w:r>
                    <w:drawing>
                      <wp:inline xmlns:wp="http://schemas.openxmlformats.org/drawingml/2006/wordprocessingDrawing" distT="0" distB="0" distL="0" distR="0">
                        <wp:extent cx="1476375" cy="1304925"/>
                        <wp:effectExtent l="19050" t="0" r="0" b="0"/>
                        <wp:docPr id="2" name="http://52.226.68.72/coes-dai/Content/Images/firmaw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http://52.226.68.72/coes-dai/Content/Images/firmaw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f615860536a6418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76375" cy="1304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</w:tbl>
    <w:p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4a63e815a504ae4" /><Relationship Type="http://schemas.openxmlformats.org/officeDocument/2006/relationships/image" Target="/media/image.png" Id="Rf615860536a64186" /></Relationships>
</file>