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9E0A" w14:textId="26643599" w:rsidR="00E6077E" w:rsidRDefault="00E6077E" w:rsidP="00E607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NIST-CONTROL AC-</w:t>
      </w:r>
      <w:r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 xml:space="preserve"> DOCUMENTATION</w:t>
      </w:r>
    </w:p>
    <w:p w14:paraId="3FB85F8B" w14:textId="4445C80D" w:rsidR="00CB5862" w:rsidRDefault="00E6077E" w:rsidP="00E607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7E">
        <w:rPr>
          <w:rFonts w:ascii="Times New Roman" w:hAnsi="Times New Roman" w:cs="Times New Roman"/>
          <w:sz w:val="24"/>
          <w:szCs w:val="24"/>
        </w:rPr>
        <w:t xml:space="preserve">This control applies regardless of whether the logon occurs via a local or network connection. Due to the potential for denial of service, automatic lockouts initiated by information systems are usually temporary and automatically release after a predetermined time period established by organizations. </w:t>
      </w:r>
    </w:p>
    <w:p w14:paraId="44187589" w14:textId="312349BD" w:rsidR="00E6077E" w:rsidRPr="00E6077E" w:rsidRDefault="00E6077E" w:rsidP="00E607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group project</w:t>
      </w:r>
      <w:r w:rsidR="000803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set </w:t>
      </w:r>
      <w:r w:rsidR="00080312">
        <w:rPr>
          <w:rFonts w:ascii="Times New Roman" w:hAnsi="Times New Roman" w:cs="Times New Roman"/>
          <w:sz w:val="24"/>
          <w:szCs w:val="24"/>
        </w:rPr>
        <w:t>the maximum login attempt to 3, then lock for 1 day if achieved unsuccessfully login attempt 3 times.</w:t>
      </w:r>
    </w:p>
    <w:sectPr w:rsidR="00E6077E" w:rsidRPr="00E6077E" w:rsidSect="00500C6D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5C5B" w14:textId="77777777" w:rsidR="00244FE0" w:rsidRDefault="00244FE0" w:rsidP="00E6077E">
      <w:pPr>
        <w:spacing w:after="0" w:line="240" w:lineRule="auto"/>
      </w:pPr>
      <w:r>
        <w:separator/>
      </w:r>
    </w:p>
  </w:endnote>
  <w:endnote w:type="continuationSeparator" w:id="0">
    <w:p w14:paraId="298F6AE4" w14:textId="77777777" w:rsidR="00244FE0" w:rsidRDefault="00244FE0" w:rsidP="00E6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4944" w14:textId="77777777" w:rsidR="00244FE0" w:rsidRDefault="00244FE0" w:rsidP="00E6077E">
      <w:pPr>
        <w:spacing w:after="0" w:line="240" w:lineRule="auto"/>
      </w:pPr>
      <w:r>
        <w:separator/>
      </w:r>
    </w:p>
  </w:footnote>
  <w:footnote w:type="continuationSeparator" w:id="0">
    <w:p w14:paraId="23E52F5C" w14:textId="77777777" w:rsidR="00244FE0" w:rsidRDefault="00244FE0" w:rsidP="00E6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505A" w14:textId="30575B24" w:rsidR="00E6077E" w:rsidRDefault="00E6077E">
    <w:pPr>
      <w:pStyle w:val="a3"/>
    </w:pPr>
    <w:r>
      <w:rPr>
        <w:rFonts w:hint="eastAsia"/>
        <w:lang w:eastAsia="zh-CN"/>
      </w:rPr>
      <w:t>Document</w:t>
    </w:r>
    <w:r>
      <w:t xml:space="preserve"> </w:t>
    </w:r>
    <w:r>
      <w:rPr>
        <w:rFonts w:hint="eastAsia"/>
        <w:lang w:eastAsia="zh-CN"/>
      </w:rPr>
      <w:t>By</w:t>
    </w:r>
    <w:r>
      <w:t xml:space="preserve"> Yuping Jiang</w:t>
    </w:r>
  </w:p>
  <w:p w14:paraId="6E95D29E" w14:textId="77777777" w:rsidR="00E6077E" w:rsidRDefault="00E607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F1"/>
    <w:rsid w:val="00080312"/>
    <w:rsid w:val="00244FE0"/>
    <w:rsid w:val="00357CF1"/>
    <w:rsid w:val="00500C6D"/>
    <w:rsid w:val="00B840E2"/>
    <w:rsid w:val="00CB5862"/>
    <w:rsid w:val="00E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86A05"/>
  <w15:chartTrackingRefBased/>
  <w15:docId w15:val="{5679CBBD-D6CD-4EA8-B8A1-16EEBA6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7E"/>
    <w:pPr>
      <w:spacing w:line="256" w:lineRule="auto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7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6077E"/>
  </w:style>
  <w:style w:type="paragraph" w:styleId="a5">
    <w:name w:val="footer"/>
    <w:basedOn w:val="a"/>
    <w:link w:val="a6"/>
    <w:uiPriority w:val="99"/>
    <w:unhideWhenUsed/>
    <w:rsid w:val="00E607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6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jayden</dc:creator>
  <cp:keywords/>
  <dc:description/>
  <cp:lastModifiedBy>jiang jayden</cp:lastModifiedBy>
  <cp:revision>2</cp:revision>
  <dcterms:created xsi:type="dcterms:W3CDTF">2021-11-22T16:14:00Z</dcterms:created>
  <dcterms:modified xsi:type="dcterms:W3CDTF">2021-11-22T16:21:00Z</dcterms:modified>
</cp:coreProperties>
</file>