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424969" w14:textId="1A2578F7" w:rsidR="00AF47F6" w:rsidRDefault="00AF47F6">
      <w:pPr>
        <w:rPr>
          <w:lang w:val="bg-BG"/>
        </w:rPr>
      </w:pPr>
      <w:r>
        <w:rPr>
          <w:lang w:val="bg-BG"/>
        </w:rPr>
        <w:t>въпроси:</w:t>
      </w:r>
    </w:p>
    <w:p w14:paraId="165CF569" w14:textId="53BC150C" w:rsidR="00AF47F6" w:rsidRDefault="00AF47F6">
      <w:pPr>
        <w:rPr>
          <w:lang w:val="bg-BG"/>
        </w:rPr>
      </w:pPr>
      <w:r>
        <w:rPr>
          <w:lang w:val="bg-BG"/>
        </w:rPr>
        <w:t xml:space="preserve">трябва ли отделна таблица за ролите или е по-окей да бъде като поле </w:t>
      </w:r>
      <w:proofErr w:type="spellStart"/>
      <w:r>
        <w:rPr>
          <w:lang w:val="en-US"/>
        </w:rPr>
        <w:t>enum</w:t>
      </w:r>
      <w:proofErr w:type="spellEnd"/>
      <w:r>
        <w:rPr>
          <w:lang w:val="bg-BG"/>
        </w:rPr>
        <w:t xml:space="preserve"> в таблица </w:t>
      </w:r>
      <w:r>
        <w:rPr>
          <w:lang w:val="en-US"/>
        </w:rPr>
        <w:t>user</w:t>
      </w:r>
      <w:r>
        <w:rPr>
          <w:lang w:val="bg-BG"/>
        </w:rPr>
        <w:t xml:space="preserve">, как е окей </w:t>
      </w:r>
      <w:proofErr w:type="spellStart"/>
      <w:r>
        <w:rPr>
          <w:lang w:val="bg-BG"/>
        </w:rPr>
        <w:t>админа</w:t>
      </w:r>
      <w:proofErr w:type="spellEnd"/>
      <w:r>
        <w:rPr>
          <w:lang w:val="bg-BG"/>
        </w:rPr>
        <w:t xml:space="preserve"> да има опция след като се </w:t>
      </w:r>
      <w:proofErr w:type="spellStart"/>
      <w:r>
        <w:rPr>
          <w:lang w:val="bg-BG"/>
        </w:rPr>
        <w:t>логне</w:t>
      </w:r>
      <w:proofErr w:type="spellEnd"/>
      <w:r>
        <w:rPr>
          <w:lang w:val="bg-BG"/>
        </w:rPr>
        <w:t xml:space="preserve"> да продължи като клиент, бизнес акаунт или да си е </w:t>
      </w:r>
      <w:proofErr w:type="spellStart"/>
      <w:r>
        <w:rPr>
          <w:lang w:val="bg-BG"/>
        </w:rPr>
        <w:t>админ</w:t>
      </w:r>
      <w:proofErr w:type="spellEnd"/>
      <w:r>
        <w:rPr>
          <w:lang w:val="bg-BG"/>
        </w:rPr>
        <w:t xml:space="preserve">, или просто да има още два отделни лога и да се логва като клиент и бизнес акаунт по отделно с други потребителски имена и пароли . </w:t>
      </w:r>
    </w:p>
    <w:p w14:paraId="43D77CFF" w14:textId="77777777" w:rsidR="00254B9D" w:rsidRDefault="00254B9D">
      <w:pPr>
        <w:rPr>
          <w:lang w:val="bg-BG"/>
        </w:rPr>
      </w:pPr>
    </w:p>
    <w:p w14:paraId="715AB3E2" w14:textId="77777777" w:rsidR="00254B9D" w:rsidRPr="006C5FA5" w:rsidRDefault="00254B9D">
      <w:pPr>
        <w:rPr>
          <w:lang w:val="en-US"/>
        </w:rPr>
      </w:pPr>
    </w:p>
    <w:sectPr w:rsidR="00254B9D" w:rsidRPr="006C5F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7F6"/>
    <w:rsid w:val="00254B9D"/>
    <w:rsid w:val="006C5FA5"/>
    <w:rsid w:val="00AF4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B64CF1F"/>
  <w15:chartTrackingRefBased/>
  <w15:docId w15:val="{DDCC9564-DB03-F84D-A424-EC5447959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G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50</Words>
  <Characters>290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Zaimov</dc:creator>
  <cp:keywords/>
  <dc:description/>
  <cp:lastModifiedBy>Martin Zaimov</cp:lastModifiedBy>
  <cp:revision>2</cp:revision>
  <dcterms:created xsi:type="dcterms:W3CDTF">2026-02-04T15:12:00Z</dcterms:created>
  <dcterms:modified xsi:type="dcterms:W3CDTF">2026-02-04T16:47:00Z</dcterms:modified>
</cp:coreProperties>
</file>