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UNSC Sanctions Data Fetcher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UnscService · Spring Boot · WebClient · JPA · Oracle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v2.0  —  Direct XML → Entity pipeline (no JSON intermediary)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Overview</w:t>
      </w:r>
    </w:p>
    <w:p>
      <w:r>
        <w:rPr>
          <w:rFonts w:ascii="Arial" w:cs="Arial" w:eastAsia="Arial" w:hAnsi="Arial"/>
          <w:sz w:val="22"/>
          <w:szCs w:val="22"/>
        </w:rPr>
        <w:t xml:space="preserve">UnscService fetches the UN Security Council (UNSC) Consolidated Sanctions XML feed, extracts INDIVIDUAL records, and persists them directly to the Oracle UNSC_DATA table. The service returns a plain success message with the count of inserted rows.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Key design principle: XML nodes are mapped to JPA entities in a single step. There is no JSON intermediary layer, keeping the pipeline lean and removing unnecessary object allocation.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 fetchXml()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WebClient sends GET to unsc.url → returns raw XML string.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 parseXml()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XmlMapper converts raw XML into a JsonNode tree.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 extractAndMap…()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Iterates INDIVIDUALS &gt; INDIVIDUAL nodes; maps each directly to UnscData entity. Failed nodes are skipped and logged.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 saveAll()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valid entities are persisted in one batched JPA call inside a transaction.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 Return message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'Success: N records saved.' String to the caller (controller).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service/UnscService.java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service — orchestrates fetch, parse, map, and save.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entity/UnscData.java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JPA entity mapped to UNSC_DATA Oracle table.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repository/UnscDataRepository.java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Data JPA repository (extends JpaRepository&lt;UnscData, Long&gt;).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exception/XmlFetchException.java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Runtime exception for HTTP / network failures.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exception/XmlParseException.java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Runtime exception for malformed or unexpected XML.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exception/GlobalExceptionHandler.java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Maps exceptions to HTTP error responses via @RestControllerAdvice.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config/WebClientConfig.java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Produces the WebClient bean with timeout configuration.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Public Method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fetchAndSave()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String fetchAndSave()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Annotation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@Transactional — entire save is atomic.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"Success: N individual records saved to the database."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empty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"No records were saved. The XML may be empty or the structure has changed."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Throws XmlFetchException or XmlParseException (handled by GlobalExceptionHandler).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Private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fetchXml()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GET via WebClient; validates non-empty response.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parseXml(xml)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JsonNode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XmlMapper.readTree(); throws XmlParseException on failure.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extractAndMapIndividuals()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List&lt;UnscData&gt;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Iterates XML nodes; calls mapToEntity(); skips/logs bad records.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mapToEntity(person)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UnscData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Reads uppercase XML field names directly from JsonNode.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parseDate(raw, dataid)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LocalDate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Handles YYYY-MM-DD and YYYY-MM-DDThh:mm:ss; returns null on failure.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nullIfBlank(value)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Converts empty strings to null before DB persistence.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XML → Entity Field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XML Tag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 Field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Oracle Column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DATAID (PK, NUMBER)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VERSIONNUM (NUMBER)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firstName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FIRST_NAME (VARCHAR2 200)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SECOND_NAME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secondName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SECOND_NAME (VARCHAR2 100)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THIRD_NAME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thirdName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THIRD_NAME (VARCHAR2 100)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UN_LIST_TYPE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unListType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UN_LIST_TYPE (VARCHAR2 20)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REFERENCE_NUMBER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referenceNumber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REFERENCE_NUMBER (VARCHAR2 20)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LISTED_ON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listedOn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LISTED_ON (VARCHAR2 20)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NAME_ORIGINAL_SCRIPT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nameOriginalScript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NAME_ORIGINAL_SCRIPT (VARCHAR2 100)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COMMENTS1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comments1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COMMENTS1 (VARCHAR2 4000)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 (hardcoded)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 (VARCHAR2 1) = 'I'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 (@PrePersist)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 (TIMESTAMP)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ℹ  LISTED_ON is stored as VARCHAR2(20) in Oracle. Hibernate stores LocalDate as 'YYYY-MM-DD' automatically.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Configuration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application.properties</w:t>
      </w:r>
    </w:p>
    <w:p>
      <w:r>
        <w:t xml:space="preserve"/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UNSC feed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unsc.url=https://scsanctions.un.org/resources/xml/en/consolidated.xml</w:t>
      </w:r>
    </w:p>
    <w:p>
      <w:r>
        <w:t xml:space="preserve"/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Oracle DataSource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spring.datasource.url=jdbc:oracle:thin:@//localhost:1521/XEPDB1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spring.datasource.username=your_user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spring.datasource.password=your_password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spring.datasource.driver-class-name=oracle.jdbc.OracleDriver</w:t>
      </w:r>
    </w:p>
    <w:p>
      <w:r>
        <w:t xml:space="preserve"/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JPA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spring.jpa.hibernate.ddl-auto=none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spring.jpa.show-sql=false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spring.jpa.properties.hibernate.dialect=org.hibernate.dialect.OracleDialect</w:t>
      </w:r>
    </w:p>
    <w:p>
      <w:r>
        <w:t xml:space="preserve"/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Logging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logging.level.Learn.web.client=DEBUG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WebClientConfig Bean</w:t>
      </w:r>
    </w:p>
    <w:p>
      <w:r>
        <w:t xml:space="preserve"/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@Bean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WebClient webClient() {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HttpClient http = HttpClient.create()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.responseTimeout(Duration.ofSeconds(30));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WebClient.builder()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.clientConnector(new ReactorClientHttpConnector(http))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.build();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Oracle DDL</w:t>
      </w:r>
    </w:p>
    <w:p>
      <w:r>
        <w:rPr>
          <w:rFonts w:ascii="Arial" w:cs="Arial" w:eastAsia="Arial" w:hAnsi="Arial"/>
          <w:sz w:val="22"/>
          <w:szCs w:val="22"/>
        </w:rPr>
        <w:t xml:space="preserve">Run this script once in your schema before starting the application:</w:t>
      </w:r>
    </w:p>
    <w:p>
      <w:r>
        <w:t xml:space="preserve"/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UNSC_DATA (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DATAID               NUMBER        NOT NULL,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VERSIONNUM           NUMBER,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FIRST_NAME           VARCHAR2(200),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SECOND_NAME          VARCHAR2(100),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THIRD_NAME           VARCHAR2(100),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UN_LIST_TYPE         VARCHAR2(20),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REFERENCE_NUMBER     VARCHAR2(20),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LISTED_ON            VARCHAR2(20),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NAME_ORIGINAL_SCRIPT VARCHAR2(100),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COMMENTS1            VARCHAR2(4000),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TYPE                 VARCHAR2(1),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CREATED_AT           TIMESTAMP,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CONSTRAINT PK_UNSC_DATA PRIMARY KEY (DATAID)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Exception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 / When Thrown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XmlFetchException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502 Bad Gateway — network error, empty response, or non-2xx HTTP from UNSC.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XmlParseException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422 Unprocessable Entity — XML cannot be parsed or root structure is unexpected.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Exception (generic)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 Internal Server Error — any other unhandled failure.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ℹ  Individual records that fail field mapping are skipped with a WARN log. The remaining valid records are still saved — a single bad record does not abort the batch.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Logging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/ 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Fetch started (with URL). Count of valid entities mapped. SUCCESS N records inserted.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DEBUG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URL. XML response length. INDIVIDUAL node count found. saveAll entity count.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INDIVIDUAL array found. Skipped DATAID (mapping error). Unparseable date (stores null). Nothing saved.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error with status + body. XML parse failure with snippet. Unexpected fetch error.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Sample log output for a successful run:</w:t>
      </w:r>
    </w:p>
    <w:p>
      <w:r>
        <w:t xml:space="preserve"/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INFO  - Starting UNSC Individual data fetch from URL: https://...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DEBUG - Sending GET request to: https://...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DEBUG - Received XML response, length=1482340 characters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DEBUG - Found 847 INDIVIDUAL nodes in XML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INFO  - Mapped 847 valid entities from 847 total XML records (0 skipped).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INFO  - SUCCESS: 847 individual records inserted into UNSC_DATA table.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Required Dependencies (pom.xml)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spring-boot-starter-web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controller support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spring-boot-starter-data-jpa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JPA / Hibernate 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spring-webflux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WebClient for non-blocking HTTP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jackson-dataformat-xml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XmlMapper — parses XML into JsonNode tree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lombok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@Slf4j, @Data, @NoArgsConstructor, @AllArgsConstructor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ojdbc11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Oracle JDBC driver (add from Oracle Maven repo)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ℹ  ObjectMapper and jackson-databind are no longer required by UnscService — the JSON intermediary layer has been removed.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How to Run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Build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mvn clean install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Run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mvn spring-boot:run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Trigger</w:t>
      </w:r>
    </w:p>
    <w:p>
      <w:r>
        <w:rPr>
          <w:rFonts w:ascii="Arial" w:cs="Arial" w:eastAsia="Arial" w:hAnsi="Arial"/>
          <w:sz w:val="22"/>
          <w:szCs w:val="22"/>
        </w:rPr>
        <w:t xml:space="preserve">Wire fetchAndSave() to a REST controller endpoint, then call:</w:t>
      </w:r>
    </w:p>
    <w:p>
      <w:r>
        <w:t xml:space="preserve"/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GET /api/unsc/fetch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Expected response body: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Success: 847 individual records saved to the database.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502 Bad Gateway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unsc.url in properties. Check network / firewall. Increase WebClient timeout to 60 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422 Unprocessable Entity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XML structure changed. Enable DEBUG logging and inspect the logged XML snippet to verify INDIVIDUALS &gt; INDIVIDUAL path.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records saved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 DEBUG logging. Check that individuals.isArray() is true. The feed may temporarily return a different structure.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LISTED_ON stored as null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date string from the XML did not start with a valid YYYY-MM-DD prefix. Check WARN logs for the raw value.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ORA-00942 table not found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the DDL script in Section 8 in your Oracle schema.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Lombok errors in IDE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 annotation processing: Settings → Compiler → Annotation Processors → Enable annotation processing.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Empty string persisted as ""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nullIfBlank() should prevent this. Verify the UnscData entity setters are not overriding the value after mapping.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Design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JSON intermediary: v1 converted XML → JSON → Entity. v2 maps XML → Entity directly, removing ObjectMapper, ArrayNode, ObjectNode, and two extra method calls per record.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XmlMapper is instantiated once in the constructor (not per request) to avoid overhead from repeated Jackson module registration.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saveAll() batches all inserts in a single JPA call, which is significantly faster than calling save() in a loop.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@Transactional ensures atomicity: if the DB write fails part-way through, the entire batch is rolled back and nothing is committed.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nullIfBlank() prevents empty strings ("") from being stored as non-null values in Oracle, keeping data quality consistent.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Skipping bad records (not aborting): if one INDIVIDUAL node has corrupt data, the rest of the batch is still processed and saved.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2026-02-27T01:48:35.468Z</dcterms:created>
  <dcterms:modified xsi:type="dcterms:W3CDTF">2026-02-27T01:48:35.469Z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