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97053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BAB I</w:t>
      </w:r>
    </w:p>
    <w:p w14:paraId="0C2D9205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PENDAHULUAN</w:t>
      </w:r>
    </w:p>
    <w:p w14:paraId="48A1AD0A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</w:t>
      </w:r>
    </w:p>
    <w:p w14:paraId="2A8C37D9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Ketentuan Umum</w:t>
      </w:r>
    </w:p>
    <w:p w14:paraId="54A9EB25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harus bersungguh-sungguh mempelajari, menghayati, mengamalkan dan mengembangkan syari’at Islam baik secara individu, kelompok maupun bermasyarakat</w:t>
      </w:r>
    </w:p>
    <w:p w14:paraId="16788450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Selalu berusaha mempererat ukhuwah Islamiyah sesama muslim dan bergaul dengan akhlak yang mulia</w:t>
      </w:r>
    </w:p>
    <w:p w14:paraId="64AD9880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Percaya dan taat sepenuhnya kepada pimpinan MABAIZ, para pengasuh (musyrif/ah) dan dewan asatidzah</w:t>
      </w:r>
    </w:p>
    <w:p w14:paraId="739DAAAF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Melaksanakan dengan sebaik-baiknya segala bimbingan, arahan, tata tertib dan peraturan dalam segala gerak-gerik serta tingkah laku</w:t>
      </w:r>
    </w:p>
    <w:p w14:paraId="748FC444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Bersedia menerima segala tindakan/perbaikan yang diberikan oleh atau atas nama pimpinan MABAIZ</w:t>
      </w:r>
    </w:p>
    <w:p w14:paraId="6EEA7DB1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Cinta kepada agama, orang tua, MABAIZ dan lingkungan.</w:t>
      </w:r>
    </w:p>
    <w:p w14:paraId="7B4AC8F1">
      <w:pPr>
        <w:shd w:val="clear" w:color="auto" w:fill="FFFFFF"/>
        <w:spacing w:after="0" w:line="240" w:lineRule="auto"/>
        <w:jc w:val="both"/>
        <w:rPr>
          <w:rFonts w:eastAsia="Times New Roman" w:cstheme="minorHAnsi"/>
          <w:kern w:val="36"/>
          <w:sz w:val="24"/>
          <w:szCs w:val="24"/>
        </w:rPr>
      </w:pPr>
    </w:p>
    <w:p w14:paraId="4C240E23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t>BAB II</w:t>
      </w:r>
    </w:p>
    <w:p w14:paraId="1D299D25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t>KETENTUAN KHUSUS</w:t>
      </w:r>
    </w:p>
    <w:p w14:paraId="7DD63110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2</w:t>
      </w:r>
    </w:p>
    <w:p w14:paraId="4598D14D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Ubudiyah Santri</w:t>
      </w:r>
    </w:p>
    <w:p w14:paraId="7F1A74FB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diwajibkan:</w:t>
      </w:r>
    </w:p>
    <w:p w14:paraId="7CA400BC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Shalat lima waktu berjama’ah di mesjid khusus putra dan di Mushola Asrama bagi putri</w:t>
      </w:r>
    </w:p>
    <w:p w14:paraId="7656D32D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berhenti beraktifitas 1 jam sebelum adzan berkumandang</w:t>
      </w:r>
    </w:p>
    <w:p w14:paraId="43447C5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putra sudah berada di masjid setengah jam sebelum adzan berkumandang</w:t>
      </w:r>
    </w:p>
    <w:p w14:paraId="16B7B08A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membaca al-Qur’an ketika menunggu waktu shalat</w:t>
      </w:r>
    </w:p>
    <w:p w14:paraId="17608119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wirid pagi dan sore</w:t>
      </w:r>
    </w:p>
    <w:p w14:paraId="0D6B33B7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latihan pidato pada malam yang telah ditentukan</w:t>
      </w:r>
    </w:p>
    <w:p w14:paraId="69F1A86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Telah hadir di Mesjid 10 menit sebelum azan dikumandangkan khususnya menjelang shalat dhuhur dan isya’</w:t>
      </w:r>
    </w:p>
    <w:p w14:paraId="50111EDB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Bagi santri yang mengenakan baju koko / kemeja, maka wajib mengenakan sarung</w:t>
      </w:r>
    </w:p>
    <w:p w14:paraId="5C1BC955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Bagi santri yang mengenakan jubah / gamis pakistan (gamis selutut) diperbolehkan memakai celana</w:t>
      </w:r>
    </w:p>
    <w:p w14:paraId="0527D0D2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 agar:</w:t>
      </w:r>
    </w:p>
    <w:p w14:paraId="7BD07898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Tidak masbuk dalam mengikuti shalat berjama’ah</w:t>
      </w:r>
    </w:p>
    <w:p w14:paraId="54676B32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Tidak bermain, bercanda gurau dan membuat kegaduhan di dalam dan sekitar mesjid khususnya dalam pelaksanaan shalat</w:t>
      </w:r>
    </w:p>
    <w:p w14:paraId="0FB22AF1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Mengisi shaf yang kosong lebih dahulu dan mengatur shaf dengan rapi dan rapat sebelum iqamah</w:t>
      </w:r>
    </w:p>
    <w:p w14:paraId="6207384D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diharuskan memakai peci putih / songkok hitam setiap shalat (dihari yang ditentukan) dan tidak dibenarkan memakai kaos oblong (pakaian yang tidak pantas) ke mesjid</w:t>
      </w:r>
    </w:p>
    <w:p w14:paraId="3152E641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Menjelang pelaksanaan shalat Jum’at seluruh santri harus telah berada di mesjid sambil membaca al-Qur’an 20 menit sebelum adzan</w:t>
      </w:r>
    </w:p>
    <w:p w14:paraId="2306EC55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Diwajibkan bagi seluruh santri mengenakan jubah putih dan kopyah putih ketika shalat jum’at</w:t>
      </w:r>
    </w:p>
    <w:p w14:paraId="07B78E3C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praktek ibadah/kajian kitab pada malam yang telah ditentukan</w:t>
      </w:r>
    </w:p>
    <w:p w14:paraId="70D54D9E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Jika menggunakan pakaian berwarna putih, maka dilarang menggunakan pakaian dalam berposter/bergambar/bertulisan</w:t>
      </w:r>
    </w:p>
    <w:p w14:paraId="5774396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9519116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3</w:t>
      </w:r>
    </w:p>
    <w:p w14:paraId="5496162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Pakaian</w:t>
      </w:r>
    </w:p>
    <w:p w14:paraId="20B12D51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Pakaian harus sopan dan rapi yang sesuai dengan syari’at Islam, tidak dibenarkan menggunakan perhiasan yang mewah, celana jeans, pakaian berposter dan pakaian yang bersimbol politik</w:t>
      </w:r>
    </w:p>
    <w:p w14:paraId="6C449277">
      <w:pPr>
        <w:numPr>
          <w:ilvl w:val="0"/>
          <w:numId w:val="6"/>
        </w:numPr>
        <w:shd w:val="clear" w:color="auto" w:fill="FFFFFF"/>
        <w:tabs>
          <w:tab w:val="clear" w:pos="425"/>
        </w:tabs>
        <w:spacing w:after="0" w:line="240" w:lineRule="auto"/>
        <w:ind w:left="1455" w:leftChars="0" w:hanging="360" w:firstLineChars="0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Standard kerudung adalah bagian depan menutup pusar, bagian samping menutup siku, dan bagian belakang menutup bokong</w:t>
      </w:r>
    </w:p>
    <w:p w14:paraId="6BDA0078">
      <w:pPr>
        <w:numPr>
          <w:ilvl w:val="0"/>
          <w:numId w:val="6"/>
        </w:numPr>
        <w:shd w:val="clear" w:color="auto" w:fill="FFFFFF"/>
        <w:tabs>
          <w:tab w:val="clear" w:pos="425"/>
        </w:tabs>
        <w:spacing w:after="0" w:line="240" w:lineRule="auto"/>
        <w:ind w:left="1455" w:leftChars="0" w:hanging="360" w:firstLineChars="0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Celana harian putri harus menutup betis</w:t>
      </w:r>
    </w:p>
    <w:p w14:paraId="0058B1D7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Pada setiap hari belajar pagi dan sore harus memakai pakaian yang telah ditetapkan</w:t>
      </w:r>
    </w:p>
    <w:p w14:paraId="72FA27FC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Pakaian olah raga digunakan pada waktu olah raga</w:t>
      </w:r>
    </w:p>
    <w:p w14:paraId="44CC4290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harus memiliki sandal dan memakainya</w:t>
      </w:r>
    </w:p>
    <w:p w14:paraId="44ACE593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tidak dibenarkan memakai topi (kecuali di moment-moment tertentu)</w:t>
      </w:r>
    </w:p>
    <w:p w14:paraId="69D43FCA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wajib memakai celana dan kaos ketika tidur</w:t>
      </w:r>
    </w:p>
    <w:p w14:paraId="06D001E0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Seluruh santri wajib mengambil pakaian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 yang telah kering</w:t>
      </w:r>
      <w:r>
        <w:rPr>
          <w:rFonts w:eastAsia="Times New Roman" w:cstheme="minorHAnsi"/>
          <w:sz w:val="24"/>
          <w:szCs w:val="24"/>
          <w:highlight w:val="yellow"/>
        </w:rPr>
        <w:t xml:space="preserve"> di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 </w:t>
      </w:r>
      <w:r>
        <w:rPr>
          <w:rFonts w:eastAsia="Times New Roman" w:cstheme="minorHAnsi"/>
          <w:sz w:val="24"/>
          <w:szCs w:val="24"/>
          <w:highlight w:val="yellow"/>
        </w:rPr>
        <w:t xml:space="preserve">jemuran setelah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A</w:t>
      </w:r>
      <w:r>
        <w:rPr>
          <w:rFonts w:eastAsia="Times New Roman" w:cstheme="minorHAnsi"/>
          <w:sz w:val="24"/>
          <w:szCs w:val="24"/>
          <w:highlight w:val="yellow"/>
        </w:rPr>
        <w:t>shar setiap hari</w:t>
      </w:r>
    </w:p>
    <w:p w14:paraId="7F9AE31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0D660D0C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4</w:t>
      </w:r>
    </w:p>
    <w:p w14:paraId="76D64F9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Kebersihan, Keindahan dan Kesehatan</w:t>
      </w:r>
    </w:p>
    <w:p w14:paraId="3765EAE4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Kamar tidur harus bersih dan selalu rapi</w:t>
      </w:r>
    </w:p>
    <w:p w14:paraId="49CCD3A2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Kasur harus ada sprei, sarung bantal dan dirapikan setiap saat, khususnya setelah bangun tidur</w:t>
      </w:r>
    </w:p>
    <w:p w14:paraId="14C8B1A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Membawa sprei dua lembar dan dicuci sepekan sekali</w:t>
      </w:r>
    </w:p>
    <w:p w14:paraId="22FA8E38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Membawa handuk dua lembar dan dicuci sepekan sekali</w:t>
      </w:r>
    </w:p>
    <w:p w14:paraId="3F66D36D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Seluruh santri </w:t>
      </w:r>
      <w:r>
        <w:rPr>
          <w:rFonts w:eastAsia="Times New Roman" w:cstheme="minorHAnsi"/>
          <w:sz w:val="24"/>
          <w:szCs w:val="24"/>
          <w:highlight w:val="yellow"/>
        </w:rPr>
        <w:t>dilarang</w:t>
      </w:r>
      <w:r>
        <w:rPr>
          <w:rFonts w:eastAsia="Times New Roman" w:cstheme="minorHAnsi"/>
          <w:sz w:val="24"/>
          <w:szCs w:val="24"/>
        </w:rPr>
        <w:t xml:space="preserve"> keras:</w:t>
      </w:r>
    </w:p>
    <w:p w14:paraId="1283D8CE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Membuang sampah bukan pada tempat yang disediakan</w:t>
      </w:r>
    </w:p>
    <w:p w14:paraId="2872A737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Mencoret-coret dinding, meja, pintu, jendela dan tempat-tempat lainnya.</w:t>
      </w:r>
    </w:p>
    <w:p w14:paraId="128DFEE9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Berkuku panjang (dipotong setiap hari jum’at </w:t>
      </w:r>
      <w:r>
        <w:rPr>
          <w:rFonts w:eastAsia="Times New Roman" w:cstheme="minorHAnsi"/>
          <w:sz w:val="24"/>
          <w:szCs w:val="24"/>
          <w:highlight w:val="yellow"/>
        </w:rPr>
        <w:t>di asrama</w:t>
      </w:r>
      <w:r>
        <w:rPr>
          <w:rFonts w:eastAsia="Times New Roman" w:cstheme="minorHAnsi"/>
          <w:sz w:val="24"/>
          <w:szCs w:val="24"/>
        </w:rPr>
        <w:t>)</w:t>
      </w:r>
    </w:p>
    <w:p w14:paraId="24BB8969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putra berambut gondrong</w:t>
      </w:r>
    </w:p>
    <w:p w14:paraId="79176CB2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hint="default" w:eastAsia="Times New Roman" w:cstheme="minorHAnsi"/>
          <w:sz w:val="24"/>
          <w:szCs w:val="24"/>
          <w:lang w:val="en-US"/>
        </w:rPr>
        <w:t>Santri putra dilarang qozak</w:t>
      </w:r>
    </w:p>
    <w:p w14:paraId="66084CBB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hint="default" w:eastAsia="Times New Roman" w:cstheme="minorHAnsi"/>
          <w:sz w:val="24"/>
          <w:szCs w:val="24"/>
          <w:lang w:val="en-US"/>
        </w:rPr>
        <w:t>Santri dilarang mewarnai rambut</w:t>
      </w:r>
    </w:p>
    <w:p w14:paraId="37115C50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Merendam pakaian lebih dari satu hari</w:t>
      </w:r>
    </w:p>
    <w:p w14:paraId="2A524DD5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Meletakkan peralatan mandi </w:t>
      </w:r>
      <w:r>
        <w:rPr>
          <w:rFonts w:hint="default" w:eastAsia="Times New Roman" w:cstheme="minorHAnsi"/>
          <w:sz w:val="24"/>
          <w:szCs w:val="24"/>
          <w:lang w:val="en-US"/>
        </w:rPr>
        <w:t>tidak pada tempatnya</w:t>
      </w:r>
    </w:p>
    <w:p w14:paraId="5CFFF389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Memasukkan sikat gigi dan sabun ke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sz w:val="24"/>
          <w:szCs w:val="24"/>
        </w:rPr>
        <w:t>dalam bak mandi</w:t>
      </w:r>
    </w:p>
    <w:p w14:paraId="49800A4F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menjalani piket MABAIZ, asrama, mesjid secara bergiliran</w:t>
      </w:r>
    </w:p>
    <w:p w14:paraId="726357D4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mengikuti gotong royong pada hari ahad pagi atau waktu yang ditentukan</w:t>
      </w:r>
    </w:p>
    <w:p w14:paraId="130EF151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wajib membawa gayung/peralatan mandi lainnya ketika pergi ke kamar mandi</w:t>
      </w:r>
    </w:p>
    <w:p w14:paraId="2944B159">
      <w:pPr>
        <w:numPr>
          <w:ilvl w:val="0"/>
          <w:numId w:val="7"/>
        </w:numPr>
        <w:shd w:val="clear" w:color="auto" w:fill="FFFFFF"/>
        <w:tabs>
          <w:tab w:val="left" w:pos="1035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memelihara keindahan diri, pakaian, kamar dan lingkungan sekitarnya</w:t>
      </w:r>
    </w:p>
    <w:p w14:paraId="05D321E2">
      <w:pPr>
        <w:numPr>
          <w:ilvl w:val="0"/>
          <w:numId w:val="7"/>
        </w:numPr>
        <w:shd w:val="clear" w:color="auto" w:fill="FFFFFF"/>
        <w:tabs>
          <w:tab w:val="left" w:pos="1035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Santri tidak boleh menggantung pakaian dan sejenisnya yang bukan pada tempatnya </w:t>
      </w:r>
    </w:p>
    <w:p w14:paraId="0F31DE27">
      <w:pPr>
        <w:numPr>
          <w:ilvl w:val="0"/>
          <w:numId w:val="7"/>
        </w:numPr>
        <w:shd w:val="clear" w:color="auto" w:fill="FFFFFF"/>
        <w:tabs>
          <w:tab w:val="left" w:pos="1035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merusak tanaman dan pohonan di sekitar MABAIZ</w:t>
      </w:r>
    </w:p>
    <w:p w14:paraId="08A8D06F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Santri tidak boleh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menyimpan/mengoleksi 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dan </w:t>
      </w:r>
      <w:r>
        <w:rPr>
          <w:rFonts w:eastAsia="Times New Roman" w:cstheme="minorHAnsi"/>
          <w:sz w:val="24"/>
          <w:szCs w:val="24"/>
        </w:rPr>
        <w:t>menempelkan hiasan dan gambar yang tidak islami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(termasuk tokoh/karakter idola dan boneka/action figure)</w:t>
      </w:r>
    </w:p>
    <w:p w14:paraId="6CA5AFF6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1035" w:hanging="468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menjaga kesehatan diri dan lingkungan</w:t>
      </w:r>
    </w:p>
    <w:p w14:paraId="2A7A3C73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1035" w:hanging="468"/>
        <w:rPr>
          <w:rFonts w:eastAsia="Times New Roman" w:cstheme="minorHAnsi"/>
          <w:sz w:val="24"/>
          <w:szCs w:val="24"/>
          <w:highlight w:val="yellow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Santri wajib sikat gigi dan berwudhu sebelum tidur</w:t>
      </w:r>
    </w:p>
    <w:p w14:paraId="1EEBE90E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1035" w:hanging="468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melaporkan diri ke musyrif asrama apabila merasa kesehatanya terganggu</w:t>
      </w:r>
    </w:p>
    <w:p w14:paraId="12C6AFBF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Pasal 5</w:t>
      </w:r>
    </w:p>
    <w:p w14:paraId="386E2ABA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7A7A7A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Keamanan dan Ketertiban</w:t>
      </w:r>
    </w:p>
    <w:p w14:paraId="090F5BC6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bertanggung jawab atas keamanan MABAIZ</w:t>
      </w:r>
    </w:p>
    <w:p w14:paraId="3EA40654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melaporkan hal-hal yang diduga dapat menimbulkan gangguan keamanan </w:t>
      </w:r>
    </w:p>
    <w:p w14:paraId="42F76C21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Santri wajib melaporkan kepada ustadz/ah apabila kehilangan atau menemukan barang milik orang lain</w:t>
      </w:r>
    </w:p>
    <w:p w14:paraId="08B0D8C9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membudayakan tertib, sopan santun, dan ramah dalam bermuamalah </w:t>
      </w:r>
    </w:p>
    <w:p w14:paraId="30BFA551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berbuat baik kepada sesama, menghormati pembina, ustadz, pengurus, dan pimpinan MABAIZ</w:t>
      </w:r>
    </w:p>
    <w:p w14:paraId="48442CCC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bertindak asusila di lingkungan MABAIZ</w:t>
      </w:r>
    </w:p>
    <w:p w14:paraId="5E1723F5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kegiatan yang secara langsung atau tidak langsung merugikan MABAIZ</w:t>
      </w:r>
    </w:p>
    <w:p w14:paraId="746E29F2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membawa, memiliki, menyimpan, menggunakan senjata api, senjata tajam, dan narkoba</w:t>
      </w:r>
    </w:p>
    <w:p w14:paraId="57911BF0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hint="default" w:eastAsia="Times New Roman" w:cstheme="minorHAnsi"/>
          <w:sz w:val="24"/>
          <w:szCs w:val="24"/>
          <w:lang w:val="en-US"/>
        </w:rPr>
        <w:t>Santri tidak boleh membawa dan mengenakan perhiasan atau aksesoris (seperti tindik, gelang, kalung, cincin, gesper bergambar)</w:t>
      </w:r>
    </w:p>
    <w:p w14:paraId="73EF15F3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membeli, membawa, menyimpan dan menghisap rokok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(termasuk rokok elektrik)</w:t>
      </w:r>
    </w:p>
    <w:p w14:paraId="027525B5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membawa atau memiliki barang-barang elektronik tanpa izin dari MABAIZ</w:t>
      </w:r>
    </w:p>
    <w:p w14:paraId="087333D6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berjual-beli barang apapun</w:t>
      </w:r>
    </w:p>
    <w:p w14:paraId="4C789E6C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memberikan keterangan palsu atau berbohong</w:t>
      </w:r>
    </w:p>
    <w:p w14:paraId="5DF6EF0E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membuat atau mengikuti gank perkelahian dan perbuatan buruk lainnya</w:t>
      </w:r>
    </w:p>
    <w:p w14:paraId="7F115471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perbuatan yang mengarah kepada perjudian dan kemusyrikan</w:t>
      </w:r>
    </w:p>
    <w:p w14:paraId="3F55570F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mencuri, menipu, menggelapkan uang, dan tindak kejahatan lainnya</w:t>
      </w:r>
    </w:p>
    <w:p w14:paraId="4031F624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ancaman dan tindak kekerasan</w:t>
      </w:r>
    </w:p>
    <w:p w14:paraId="0ADD5745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kerjasama dalam kejahatan</w:t>
      </w:r>
    </w:p>
    <w:p w14:paraId="3C1A15DF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berkelahi dengan alasan apapun dan dalam bentuk apapun</w:t>
      </w:r>
    </w:p>
    <w:p w14:paraId="566D750A">
      <w:pPr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mengganggu kenyamanan santri yang lain</w:t>
      </w:r>
    </w:p>
    <w:p w14:paraId="3C145854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386AC1C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6</w:t>
      </w:r>
    </w:p>
    <w:p w14:paraId="6A2D6432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Sikap/Adab dan Sopan Santun</w:t>
      </w:r>
    </w:p>
    <w:p w14:paraId="39C36783">
      <w:pPr>
        <w:numPr>
          <w:ilvl w:val="0"/>
          <w:numId w:val="1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bersikap sopan, hormat, sabar dan rendah hati (</w:t>
      </w:r>
      <w:r>
        <w:rPr>
          <w:rFonts w:eastAsia="Times New Roman" w:cstheme="minorHAnsi"/>
          <w:i/>
          <w:iCs/>
          <w:sz w:val="24"/>
          <w:szCs w:val="24"/>
        </w:rPr>
        <w:t>tawâdhu`</w:t>
      </w:r>
      <w:r>
        <w:rPr>
          <w:rFonts w:eastAsia="Times New Roman" w:cstheme="minorHAnsi"/>
          <w:sz w:val="24"/>
          <w:szCs w:val="24"/>
        </w:rPr>
        <w:t>) serta menanamkan rasa memiliki terhadap lembaga/almamater</w:t>
      </w:r>
    </w:p>
    <w:p w14:paraId="45215B2B">
      <w:pPr>
        <w:numPr>
          <w:ilvl w:val="0"/>
          <w:numId w:val="1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Apabila berkunjung/memasuki kamar, rumah guru, kantor dan kelas terlebih dahulu </w:t>
      </w:r>
      <w:r>
        <w:rPr>
          <w:rFonts w:eastAsia="Times New Roman" w:cstheme="minorHAnsi"/>
          <w:sz w:val="24"/>
          <w:szCs w:val="24"/>
          <w:highlight w:val="yellow"/>
        </w:rPr>
        <w:t>mengetuk pintu dan memberi salam</w:t>
      </w:r>
    </w:p>
    <w:p w14:paraId="56A4CBA7">
      <w:pPr>
        <w:numPr>
          <w:ilvl w:val="0"/>
          <w:numId w:val="1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dilarang keras :</w:t>
      </w:r>
    </w:p>
    <w:p w14:paraId="3D80412B">
      <w:pPr>
        <w:pStyle w:val="9"/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Bergaul bebas, berpacaran, berhubungan dengan lawan jenis melalui </w:t>
      </w:r>
      <w:r>
        <w:rPr>
          <w:rFonts w:eastAsia="Times New Roman" w:cstheme="minorHAnsi"/>
          <w:sz w:val="24"/>
          <w:szCs w:val="24"/>
          <w:highlight w:val="yellow"/>
        </w:rPr>
        <w:t>surat-menyurat</w:t>
      </w:r>
      <w:r>
        <w:rPr>
          <w:rFonts w:eastAsia="Times New Roman" w:cstheme="minorHAnsi"/>
          <w:sz w:val="24"/>
          <w:szCs w:val="24"/>
        </w:rPr>
        <w:t>, telepon, chatting, kirim barang dan sejenisnya yang tidak dibenarkan Islam</w:t>
      </w:r>
    </w:p>
    <w:p w14:paraId="27FA18E7">
      <w:pPr>
        <w:pStyle w:val="9"/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Menghina, mengumpat, mengolok-olok, dan sejenisnya pada orang lain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(termasuk perundungan)</w:t>
      </w:r>
    </w:p>
    <w:p w14:paraId="5047063D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 senjata tajam, alat komunikasi dan elektronik.</w:t>
      </w:r>
    </w:p>
    <w:p w14:paraId="0EEFA906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Memiliki/membaca buku-buku/majalah yang tidak mendidik/ tidak dibenarkan oleh syari’at Islam.</w:t>
      </w:r>
    </w:p>
    <w:p w14:paraId="54692FD9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Membuat keributan/kegaduhan di komplek MABAIZ.</w:t>
      </w:r>
    </w:p>
    <w:p w14:paraId="0BA7B83F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Duduk di atas meja, jendela dan tempat-tempat yang kurang sopan.</w:t>
      </w:r>
    </w:p>
    <w:p w14:paraId="0FFCA98C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Tidur di kamar/kasur orang lain.</w:t>
      </w:r>
    </w:p>
    <w:p w14:paraId="76012B4A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Masuk/keluar melalui pagar atau jendela.</w:t>
      </w:r>
    </w:p>
    <w:p w14:paraId="255B5CD4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Tidak menutup dan mengunci jendela dan pintu setiap selesai belajar.</w:t>
      </w:r>
    </w:p>
    <w:p w14:paraId="7274934D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CACCDAF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7</w:t>
      </w:r>
    </w:p>
    <w:p w14:paraId="75FCA623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Disiplin Belajar</w:t>
      </w:r>
    </w:p>
    <w:p w14:paraId="7A751CA8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Semua santri sudah berada di kelas lima menit sebelum bel masuk dibunyikan.</w:t>
      </w:r>
    </w:p>
    <w:p w14:paraId="5ED73D7C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Ketua kelas wajib melapor ke guru piket jika lima menit setelah bel guru belum datang</w:t>
      </w:r>
    </w:p>
    <w:p w14:paraId="7DF73FE1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yang tidak masuk wajib meminta izin kepada Wali Kelas</w:t>
      </w:r>
    </w:p>
    <w:p w14:paraId="224D2684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diperkenankan keluar kelas saat pergantian jam pelajaran </w:t>
      </w:r>
    </w:p>
    <w:p w14:paraId="65E72C41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diperkenankan meninggalkan kelas tanpa izin dari guru</w:t>
      </w:r>
    </w:p>
    <w:p w14:paraId="3A77326D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highlight w:val="yellow"/>
        </w:rPr>
        <w:t>Santri tidak dibenarkan pulang ke asrama pada saat berlangsungnya proses belajar mengajar</w:t>
      </w:r>
      <w:r>
        <w:rPr>
          <w:rFonts w:eastAsia="Times New Roman" w:cstheme="minorHAnsi"/>
          <w:sz w:val="24"/>
          <w:szCs w:val="24"/>
        </w:rPr>
        <w:t xml:space="preserve"> dan semua perlengkapan belajar harus dibawa pada waktu berangkat ke ruang belajar</w:t>
      </w:r>
    </w:p>
    <w:p w14:paraId="2FED8784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Wajib bagi seluruh santri putra menunggu ustadz di masjid sebelum pembelajaran berlangsung</w:t>
      </w:r>
    </w:p>
    <w:p w14:paraId="39F44B95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Wajib bagi santri putra berada di masjid ketika jam istirahat dan ketika tidak ada ustadz di dalam kelas</w:t>
      </w:r>
    </w:p>
    <w:p w14:paraId="67AF66BB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Santri </w:t>
      </w:r>
      <w:r>
        <w:rPr>
          <w:rFonts w:eastAsia="Times New Roman" w:cstheme="minorHAnsi"/>
          <w:sz w:val="24"/>
          <w:szCs w:val="24"/>
          <w:highlight w:val="yellow"/>
        </w:rPr>
        <w:t xml:space="preserve">wajib berlaku jujur </w:t>
      </w:r>
      <w:r>
        <w:rPr>
          <w:rFonts w:eastAsia="Times New Roman" w:cstheme="minorHAnsi"/>
          <w:sz w:val="24"/>
          <w:szCs w:val="24"/>
        </w:rPr>
        <w:t>saat melaksanakan test atau ujian</w:t>
      </w:r>
    </w:p>
    <w:p w14:paraId="1E8A67DD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Jam 22.00 seluruh santri telah berada di asrama masing-masing untuk di absen dan istirahat</w:t>
      </w:r>
    </w:p>
    <w:p w14:paraId="114FE28C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harus melengkapi buku-buku dan peralatan belajar</w:t>
      </w:r>
    </w:p>
    <w:p w14:paraId="0821B8B2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wajib menyiapkan buku pelajaran pada malam hari</w:t>
      </w:r>
    </w:p>
    <w:p w14:paraId="5BDE5A40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mewujudkan dan memelihara kebersihan, kesehatan, keindahan, keamanan, dan ketertiban di kelas masing-masing</w:t>
      </w:r>
    </w:p>
    <w:p w14:paraId="08FC691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33832122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8</w:t>
      </w:r>
    </w:p>
    <w:p w14:paraId="6890693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Buku Pelajaran dan Alat Sekolah</w:t>
      </w:r>
    </w:p>
    <w:p w14:paraId="70B7554A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memiliki dan bertanggung jawab atas buku pelajaran, catatan, dan alat sekolah yang diperlukan</w:t>
      </w:r>
    </w:p>
    <w:p w14:paraId="0414E8F1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diperk</w:t>
      </w:r>
      <w:r>
        <w:rPr>
          <w:rFonts w:hint="default" w:eastAsia="Times New Roman" w:cstheme="minorHAnsi"/>
          <w:sz w:val="24"/>
          <w:szCs w:val="24"/>
          <w:lang w:val="en-US"/>
        </w:rPr>
        <w:t>e</w:t>
      </w:r>
      <w:r>
        <w:rPr>
          <w:rFonts w:eastAsia="Times New Roman" w:cstheme="minorHAnsi"/>
          <w:sz w:val="24"/>
          <w:szCs w:val="24"/>
        </w:rPr>
        <w:t>nankan menggunakan buku bergambar dan bertulisan tidak islami</w:t>
      </w:r>
    </w:p>
    <w:p w14:paraId="5B40E8B6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meninggalkan buku pelajaran atau alat-alat tulis di sembarang tempat</w:t>
      </w:r>
    </w:p>
    <w:p w14:paraId="63D89B75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membawa semua buku pelajaran sesuai jadwal </w:t>
      </w:r>
    </w:p>
    <w:p w14:paraId="37C86A3F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0A461DBC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  9</w:t>
      </w:r>
      <w:r>
        <w:rPr>
          <w:rFonts w:eastAsia="Times New Roman" w:cstheme="minorHAnsi"/>
          <w:b/>
          <w:bCs/>
          <w:sz w:val="24"/>
          <w:szCs w:val="24"/>
        </w:rPr>
        <w:br w:type="textWrapping"/>
      </w:r>
      <w:r>
        <w:rPr>
          <w:rFonts w:eastAsia="Times New Roman" w:cstheme="minorHAnsi"/>
          <w:b/>
          <w:bCs/>
          <w:sz w:val="24"/>
          <w:szCs w:val="24"/>
        </w:rPr>
        <w:t>Buku Bacaan</w:t>
      </w:r>
    </w:p>
    <w:p w14:paraId="0FEDF3FB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membaca dan merawat buku, majalah, atau bacaan lain yang disediakan di MABAIZ</w:t>
      </w:r>
    </w:p>
    <w:p w14:paraId="74309C83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meminjam buku atau bacaan lainnya tanpa izin dari petugas perpustakaan</w:t>
      </w:r>
    </w:p>
    <w:p w14:paraId="46C7EBDB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memiliki buku-buku penunjang pendidikan dan pembelajaran</w:t>
      </w:r>
    </w:p>
    <w:p w14:paraId="18AA394A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highlight w:val="yellow"/>
        </w:rPr>
        <w:t>Santri dilarang membawa, memiliki, dan menyimpan buku-buku yang tidak menunjang pembelajaran</w:t>
      </w:r>
    </w:p>
    <w:p w14:paraId="44D1823A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dilarang melakukan jual beli buku, majalah, dan sejenisnya tanpa izin MABAIZ</w:t>
      </w:r>
    </w:p>
    <w:p w14:paraId="2AD283D5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31FAB52A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Pasal 10</w:t>
      </w:r>
    </w:p>
    <w:p w14:paraId="7685DDB9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7A7A7A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Halaqah Tahfizh dan Tahsin Al Qu’ran</w:t>
      </w:r>
    </w:p>
    <w:p w14:paraId="41B6CDE7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mengikuti halaqah tahfizh dan tahsin al Qu’ran dengan musyrif dalam kelompok yang telah ditentukan </w:t>
      </w:r>
    </w:p>
    <w:p w14:paraId="3BC9DACB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mengikuti halaqah tahfizh dan tahsin al Qu’ran pada waktu dan tempat yang telah ditentukan  </w:t>
      </w:r>
    </w:p>
    <w:p w14:paraId="1C3051F6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menambah hafalan baru (ziyadah) dan mengulang hafalan (muraja’ah) yang ditugaskan musyrif halaqah tahfizh Al Qu’ran </w:t>
      </w:r>
    </w:p>
    <w:p w14:paraId="40B0C633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membawa mushaf al Qu’ran standar saat mengikuti halaqah </w:t>
      </w:r>
    </w:p>
    <w:p w14:paraId="33B61A12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Kegiatan halaqah yang dilakukan di luar area MABAIZ harus mendapat izin dari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 Waka Kesantrian dan</w:t>
      </w:r>
      <w:r>
        <w:rPr>
          <w:rFonts w:eastAsia="Times New Roman" w:cstheme="minorHAnsi"/>
          <w:sz w:val="24"/>
          <w:szCs w:val="24"/>
          <w:highlight w:val="yellow"/>
        </w:rPr>
        <w:t xml:space="preserve"> kepala MABAIZ</w:t>
      </w:r>
    </w:p>
    <w:p w14:paraId="729A8CA2">
      <w:p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166F376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11</w:t>
      </w:r>
    </w:p>
    <w:p w14:paraId="17A64E25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Disiplin Bahasa</w:t>
      </w:r>
    </w:p>
    <w:p w14:paraId="31B4C504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bertutur kata dengan lembut, sopan dan menghindari kata-kata/ucapan kotor yang dapat menyinggung perasaan orang lain</w:t>
      </w:r>
    </w:p>
    <w:p w14:paraId="4980F4A0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dilarang keras berbicara dengan bahasa daerah</w:t>
      </w:r>
    </w:p>
    <w:p w14:paraId="4EA1717B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 wajibkan :</w:t>
      </w:r>
    </w:p>
    <w:p w14:paraId="623BF695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Berbahasa resmi yang telah ditetapkan (B. Arab) dalam percakapan sehari-hari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pada waktu dan lokasi yang ditentukan</w:t>
      </w:r>
    </w:p>
    <w:p w14:paraId="70F481D1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muhadatsah pada hari ahad pagi dan hari-hari yang ditentukan</w:t>
      </w:r>
    </w:p>
    <w:p w14:paraId="5144D946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pemberian kosa kata/mufradat setiap ba`da shalat subuh</w:t>
      </w:r>
    </w:p>
    <w:p w14:paraId="06BB9181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Membawa notes kosa kata setiap saat</w:t>
      </w:r>
    </w:p>
    <w:p w14:paraId="798C4FFB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dianjurkan untuk memiliki kamus bahasa Arab</w:t>
      </w:r>
    </w:p>
    <w:p w14:paraId="3E16AD3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492DBDD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12</w:t>
      </w:r>
    </w:p>
    <w:p w14:paraId="044F8E46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Disiplin Makan</w:t>
      </w:r>
    </w:p>
    <w:p w14:paraId="7CD473CA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diwajibkan:</w:t>
      </w:r>
    </w:p>
    <w:p w14:paraId="14E70DF5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Makan pada waktu, tempat yang telah ditentukan</w:t>
      </w:r>
    </w:p>
    <w:p w14:paraId="6BDA90BA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 piring/cangkir/alat makan dan membawanya setiap makan serta memelihara, meletakkan di lemari masing-masing</w:t>
      </w:r>
    </w:p>
    <w:p w14:paraId="23DD4048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Menjaga kesopanan pada waktu makan dan membaca do’a sesuai dengan tuntunan Rasulullah</w:t>
      </w:r>
    </w:p>
    <w:p w14:paraId="66F7A918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Tidak dibenarkan membawa nasi ke kamar kecuali alasan sakit</w:t>
      </w:r>
    </w:p>
    <w:p w14:paraId="413929F1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tidak dibenarkan pergi ke dapur kecuali waktu makan</w:t>
      </w:r>
    </w:p>
    <w:p w14:paraId="10FA4231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Dilarang berpuasa selain puasa yang ditetapkan oleh Kesantrian</w:t>
      </w:r>
    </w:p>
    <w:p w14:paraId="7A7D58A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1656EE3C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13</w:t>
      </w:r>
    </w:p>
    <w:p w14:paraId="18AFF215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Olah Raga</w:t>
      </w:r>
    </w:p>
    <w:p w14:paraId="0DCA00F8">
      <w:pPr>
        <w:numPr>
          <w:ilvl w:val="0"/>
          <w:numId w:val="2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diwajibkan:</w:t>
      </w:r>
    </w:p>
    <w:p w14:paraId="03685C52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 pakaian olah raga</w:t>
      </w:r>
    </w:p>
    <w:p w14:paraId="1DCE0892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Berpakaian olah raga saat berolah raga</w:t>
      </w:r>
    </w:p>
    <w:p w14:paraId="65F8ABFE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Mengikuti </w:t>
      </w:r>
      <w:r>
        <w:rPr>
          <w:rFonts w:hint="default" w:eastAsia="Times New Roman" w:cstheme="minorHAnsi"/>
          <w:sz w:val="24"/>
          <w:szCs w:val="24"/>
          <w:lang w:val="en-US"/>
        </w:rPr>
        <w:t>kegiatan olahraga rutin</w:t>
      </w:r>
      <w:r>
        <w:rPr>
          <w:rFonts w:eastAsia="Times New Roman" w:cstheme="minorHAnsi"/>
          <w:sz w:val="24"/>
          <w:szCs w:val="24"/>
        </w:rPr>
        <w:t xml:space="preserve"> pada hari ahad pagi</w:t>
      </w:r>
    </w:p>
    <w:p w14:paraId="0F79EFCA">
      <w:pPr>
        <w:numPr>
          <w:ilvl w:val="0"/>
          <w:numId w:val="2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Seluruh santri tidak diperkenankan berolah raga tidak pada waktu dan tempatnya</w:t>
      </w:r>
    </w:p>
    <w:p w14:paraId="5E758189">
      <w:pPr>
        <w:numPr>
          <w:ilvl w:val="0"/>
          <w:numId w:val="2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Apabila bel dibunyikan tanda selesainya olah raga/kegiatan sore, maka seluruh Santri harus segera mandi sore dan bersiap-siap ke mesjid</w:t>
      </w:r>
    </w:p>
    <w:p w14:paraId="5170DD6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25A786E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7BA3008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14</w:t>
      </w:r>
    </w:p>
    <w:p w14:paraId="1AA9AECF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Perizinan</w:t>
      </w:r>
    </w:p>
    <w:p w14:paraId="6F699373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hanya dibenarkan izin pulang (keluar/pamit) dari MABAIZ pada hari yang ditentukan kesantrian apabila ada hal-hal yang mendadak</w:t>
      </w:r>
    </w:p>
    <w:p w14:paraId="062709F7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yang ingin pamit keluar harus meminta izin telebih dahulu pada bagian kesantrian/pengasuhan/perizinan dengan membawa Kartu Perizinan</w:t>
      </w:r>
    </w:p>
    <w:p w14:paraId="794F3AEA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Melaporkan dan menyerahkan surat keterangan izin/mengambil kartu perizinan setelah kembali ke MABAIZ</w:t>
      </w:r>
    </w:p>
    <w:p w14:paraId="7FE42FA2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dapat diberikan izin apabila dijemput, dan hanya dibenarkan dijemput oleh orang tua/wali santri yang tercantum dalam biodata pendaftaran, apabila dijemput oleh orang lain maka harus memperlihatkan tanda pengantar/pengenal dari orang tua</w:t>
      </w:r>
    </w:p>
    <w:p w14:paraId="77EC5587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yang ingin ijin keluar kampus menggunakan pakaian yang sopan</w:t>
      </w:r>
    </w:p>
    <w:p w14:paraId="31C55813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color w:val="FF0000"/>
          <w:sz w:val="24"/>
          <w:szCs w:val="24"/>
        </w:rPr>
      </w:pPr>
      <w:r>
        <w:rPr>
          <w:rFonts w:eastAsia="Times New Roman" w:cstheme="minorHAnsi"/>
          <w:color w:val="FF0000"/>
          <w:sz w:val="24"/>
          <w:szCs w:val="24"/>
        </w:rPr>
        <w:t xml:space="preserve">Jadwal kunjungan santri pada pekan </w:t>
      </w:r>
      <w:r>
        <w:rPr>
          <w:rFonts w:hint="default" w:eastAsia="Times New Roman" w:cstheme="minorHAnsi"/>
          <w:color w:val="FF0000"/>
          <w:sz w:val="24"/>
          <w:szCs w:val="24"/>
          <w:lang w:val="en-US"/>
        </w:rPr>
        <w:t xml:space="preserve">pertama </w:t>
      </w:r>
      <w:r>
        <w:rPr>
          <w:rFonts w:eastAsia="Times New Roman" w:cstheme="minorHAnsi"/>
          <w:color w:val="FF0000"/>
          <w:sz w:val="24"/>
          <w:szCs w:val="24"/>
        </w:rPr>
        <w:t xml:space="preserve">menyesuikan dengan kalender pendidikan yang berlaku </w:t>
      </w:r>
    </w:p>
    <w:p w14:paraId="3BCF838A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Jika di bulan tersebut ada liburan kepulangan, maka jadwal kunjungan di bulan tersebut ditiadakan</w:t>
      </w:r>
    </w:p>
    <w:p w14:paraId="043C4708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Jadwal penelponan santri satu bulan sekali (di hari aktif): </w:t>
      </w:r>
    </w:p>
    <w:p w14:paraId="268EA671">
      <w:pPr>
        <w:pStyle w:val="9"/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putri pada pekan ketiga</w:t>
      </w:r>
    </w:p>
    <w:p w14:paraId="32554F97">
      <w:pPr>
        <w:pStyle w:val="9"/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Santri putra pada pekan keempat </w:t>
      </w:r>
    </w:p>
    <w:p w14:paraId="5EFE7BE0">
      <w:pPr>
        <w:pStyle w:val="9"/>
        <w:shd w:val="clear" w:color="auto" w:fill="FFFFFF"/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(untuk pengaturan jadwal penelponan akan diatur oleh qismul amni)</w:t>
      </w:r>
    </w:p>
    <w:p w14:paraId="463E3523">
      <w:pPr>
        <w:pStyle w:val="9"/>
        <w:numPr>
          <w:ilvl w:val="0"/>
          <w:numId w:val="22"/>
        </w:numPr>
        <w:shd w:val="clear" w:color="auto" w:fill="FFFFFF"/>
        <w:spacing w:after="0" w:line="240" w:lineRule="auto"/>
        <w:ind w:left="1035" w:leftChars="0" w:hanging="360" w:firstLineChars="0"/>
        <w:jc w:val="both"/>
        <w:rPr>
          <w:rFonts w:hint="default" w:eastAsia="Times New Roman" w:cstheme="minorHAnsi"/>
          <w:sz w:val="24"/>
          <w:szCs w:val="24"/>
          <w:highlight w:val="yellow"/>
          <w:lang w:val="en-US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Penelponan hanya boleh menggunakan HP Khusus untuk Penelponan</w:t>
      </w:r>
    </w:p>
    <w:p w14:paraId="4744BB63">
      <w:pPr>
        <w:pStyle w:val="9"/>
        <w:numPr>
          <w:ilvl w:val="0"/>
          <w:numId w:val="22"/>
        </w:numPr>
        <w:shd w:val="clear" w:color="auto" w:fill="FFFFFF"/>
        <w:spacing w:after="0" w:line="240" w:lineRule="auto"/>
        <w:ind w:left="1035" w:leftChars="0" w:hanging="360" w:firstLineChars="0"/>
        <w:jc w:val="both"/>
        <w:rPr>
          <w:rFonts w:hint="default" w:eastAsia="Times New Roman" w:cstheme="minorHAnsi"/>
          <w:sz w:val="24"/>
          <w:szCs w:val="24"/>
          <w:highlight w:val="yellow"/>
          <w:lang w:val="en-US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Santri dilarang menggunakan HP di luar jadwal penelponan (khususnya ketika waktu penjengukan dan kajian Selasa malam)</w:t>
      </w:r>
    </w:p>
    <w:p w14:paraId="32C3C7CB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</w:p>
    <w:p w14:paraId="2D436E59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center"/>
        <w:rPr>
          <w:rFonts w:hint="default" w:eastAsia="Times New Roman" w:cstheme="minorHAnsi"/>
          <w:b/>
          <w:bCs/>
          <w:sz w:val="24"/>
          <w:szCs w:val="24"/>
          <w:lang w:val="en-US"/>
        </w:rPr>
      </w:pPr>
      <w:r>
        <w:rPr>
          <w:rFonts w:hint="default" w:eastAsia="Times New Roman" w:cstheme="minorHAnsi"/>
          <w:b/>
          <w:bCs/>
          <w:sz w:val="24"/>
          <w:szCs w:val="24"/>
          <w:lang w:val="en-US"/>
        </w:rPr>
        <w:t>Pasal 15</w:t>
      </w:r>
    </w:p>
    <w:p w14:paraId="13CE387E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center"/>
        <w:rPr>
          <w:rFonts w:hint="default" w:eastAsia="Times New Roman" w:cstheme="minorHAnsi"/>
          <w:b/>
          <w:bCs/>
          <w:sz w:val="24"/>
          <w:szCs w:val="24"/>
          <w:highlight w:val="yellow"/>
          <w:lang w:val="en-US"/>
        </w:rPr>
      </w:pPr>
      <w:r>
        <w:rPr>
          <w:rFonts w:hint="default" w:eastAsia="Times New Roman" w:cstheme="minorHAnsi"/>
          <w:b/>
          <w:bCs/>
          <w:sz w:val="24"/>
          <w:szCs w:val="24"/>
          <w:highlight w:val="yellow"/>
          <w:lang w:val="en-US"/>
        </w:rPr>
        <w:t>Uang Saku Santri</w:t>
      </w:r>
    </w:p>
    <w:p w14:paraId="28FA1E01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center"/>
        <w:rPr>
          <w:rFonts w:hint="default" w:eastAsia="Times New Roman" w:cstheme="minorHAnsi"/>
          <w:sz w:val="24"/>
          <w:szCs w:val="24"/>
          <w:lang w:val="en-US"/>
        </w:rPr>
      </w:pPr>
    </w:p>
    <w:p w14:paraId="2C7C7C17">
      <w:pPr>
        <w:pStyle w:val="9"/>
        <w:numPr>
          <w:ilvl w:val="0"/>
          <w:numId w:val="23"/>
        </w:numPr>
        <w:shd w:val="clear" w:color="auto" w:fill="FFFFFF"/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Uang saku santri tidak boleh orang tua langsung memberikan kepada anaknya</w:t>
      </w:r>
    </w:p>
    <w:p w14:paraId="49639597">
      <w:pPr>
        <w:pStyle w:val="9"/>
        <w:numPr>
          <w:ilvl w:val="0"/>
          <w:numId w:val="23"/>
        </w:numPr>
        <w:shd w:val="clear" w:color="auto" w:fill="FFFFFF"/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Uang sangu santri disetorkan hanya ke website sangu.mabaiz.com atau dititipkan ke Ustadz Imanuddin, Lc., M.E</w:t>
      </w:r>
    </w:p>
    <w:p w14:paraId="33C797CE">
      <w:pPr>
        <w:pStyle w:val="9"/>
        <w:numPr>
          <w:ilvl w:val="0"/>
          <w:numId w:val="23"/>
        </w:numPr>
        <w:shd w:val="clear" w:color="auto" w:fill="FFFFFF"/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Limit belanja santri per pekan adalah Rp 50.000</w:t>
      </w:r>
      <w:bookmarkStart w:id="0" w:name="_GoBack"/>
      <w:bookmarkEnd w:id="0"/>
    </w:p>
    <w:p w14:paraId="26A2A0BB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A256E04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</w:t>
      </w:r>
      <w:r>
        <w:rPr>
          <w:rFonts w:hint="default" w:eastAsia="Times New Roman" w:cstheme="minorHAnsi"/>
          <w:b/>
          <w:bCs/>
          <w:sz w:val="24"/>
          <w:szCs w:val="24"/>
          <w:lang w:val="en-US"/>
        </w:rPr>
        <w:t>6</w:t>
      </w:r>
    </w:p>
    <w:p w14:paraId="1AD8FA41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 e n u t u p</w:t>
      </w:r>
    </w:p>
    <w:p w14:paraId="6D2C32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Segala ketentuan, kebiasaan dan sunnah yang ada pada MABAIZ yang tidak tercantum dalam tata tertib dan peraturan ini tetap berlaku seperti biasanya.</w:t>
      </w:r>
    </w:p>
    <w:p w14:paraId="4AD6EC76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753F9219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Samarinda,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9 </w:t>
      </w:r>
      <w:r>
        <w:rPr>
          <w:rFonts w:eastAsia="Times New Roman" w:cstheme="minorHAnsi"/>
          <w:sz w:val="24"/>
          <w:szCs w:val="24"/>
        </w:rPr>
        <w:t>Juli 2026</w:t>
      </w:r>
    </w:p>
    <w:p w14:paraId="5BDE976C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Ketua Kesantrian </w:t>
      </w:r>
    </w:p>
    <w:p w14:paraId="35D2127F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Madrasa</w:t>
      </w:r>
      <w:r>
        <w:rPr>
          <w:rFonts w:hint="default" w:eastAsia="Times New Roman" w:cstheme="minorHAnsi"/>
          <w:sz w:val="24"/>
          <w:szCs w:val="24"/>
          <w:lang w:val="en-US"/>
        </w:rPr>
        <w:t>h</w:t>
      </w:r>
      <w:r>
        <w:rPr>
          <w:rFonts w:eastAsia="Times New Roman" w:cstheme="minorHAnsi"/>
          <w:sz w:val="24"/>
          <w:szCs w:val="24"/>
        </w:rPr>
        <w:t xml:space="preserve"> Al Qur’an Bai</w:t>
      </w:r>
      <w:r>
        <w:rPr>
          <w:rFonts w:hint="default" w:eastAsia="Times New Roman" w:cstheme="minorHAnsi"/>
          <w:sz w:val="24"/>
          <w:szCs w:val="24"/>
          <w:lang w:val="en-US"/>
        </w:rPr>
        <w:t>t</w:t>
      </w:r>
      <w:r>
        <w:rPr>
          <w:rFonts w:eastAsia="Times New Roman" w:cstheme="minorHAnsi"/>
          <w:sz w:val="24"/>
          <w:szCs w:val="24"/>
        </w:rPr>
        <w:t>ul Izzah</w:t>
      </w:r>
    </w:p>
    <w:p w14:paraId="29CAC5A3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077DF381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28EE726C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26218A0E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0B9CE66B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Ust. Chairid Daha, A.Md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0D850"/>
    <w:multiLevelType w:val="singleLevel"/>
    <w:tmpl w:val="A310D85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B307B38"/>
    <w:multiLevelType w:val="singleLevel"/>
    <w:tmpl w:val="BB307B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55F3A27"/>
    <w:multiLevelType w:val="multilevel"/>
    <w:tmpl w:val="055F3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A9C2178"/>
    <w:multiLevelType w:val="multilevel"/>
    <w:tmpl w:val="0A9C21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546AB9"/>
    <w:multiLevelType w:val="multilevel"/>
    <w:tmpl w:val="20546A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7FA4ED8"/>
    <w:multiLevelType w:val="multilevel"/>
    <w:tmpl w:val="27FA4E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E832281"/>
    <w:multiLevelType w:val="multilevel"/>
    <w:tmpl w:val="2E8322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0305C28"/>
    <w:multiLevelType w:val="multilevel"/>
    <w:tmpl w:val="30305C2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560"/>
        </w:tabs>
        <w:ind w:left="1560" w:hanging="360"/>
      </w:pPr>
    </w:lvl>
    <w:lvl w:ilvl="2" w:tentative="0">
      <w:start w:val="1"/>
      <w:numFmt w:val="decimal"/>
      <w:lvlText w:val="%3."/>
      <w:lvlJc w:val="left"/>
      <w:pPr>
        <w:tabs>
          <w:tab w:val="left" w:pos="2280"/>
        </w:tabs>
        <w:ind w:left="22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000"/>
        </w:tabs>
        <w:ind w:left="3000" w:hanging="360"/>
      </w:pPr>
    </w:lvl>
    <w:lvl w:ilvl="4" w:tentative="0">
      <w:start w:val="1"/>
      <w:numFmt w:val="decimal"/>
      <w:lvlText w:val="%5."/>
      <w:lvlJc w:val="left"/>
      <w:pPr>
        <w:tabs>
          <w:tab w:val="left" w:pos="3720"/>
        </w:tabs>
        <w:ind w:left="37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440"/>
        </w:tabs>
        <w:ind w:left="44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160"/>
        </w:tabs>
        <w:ind w:left="5160" w:hanging="360"/>
      </w:pPr>
    </w:lvl>
    <w:lvl w:ilvl="7" w:tentative="0">
      <w:start w:val="1"/>
      <w:numFmt w:val="decimal"/>
      <w:lvlText w:val="%8."/>
      <w:lvlJc w:val="left"/>
      <w:pPr>
        <w:tabs>
          <w:tab w:val="left" w:pos="5880"/>
        </w:tabs>
        <w:ind w:left="58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600"/>
        </w:tabs>
        <w:ind w:left="6600" w:hanging="360"/>
      </w:pPr>
    </w:lvl>
  </w:abstractNum>
  <w:abstractNum w:abstractNumId="8">
    <w:nsid w:val="30FA1E02"/>
    <w:multiLevelType w:val="multilevel"/>
    <w:tmpl w:val="30FA1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50964A3"/>
    <w:multiLevelType w:val="multilevel"/>
    <w:tmpl w:val="350964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54F6451"/>
    <w:multiLevelType w:val="multilevel"/>
    <w:tmpl w:val="354F64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55E0BB2"/>
    <w:multiLevelType w:val="multilevel"/>
    <w:tmpl w:val="355E0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b w:val="0"/>
        <w:bCs w:val="0"/>
        <w:color w:val="auto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1FB0748"/>
    <w:multiLevelType w:val="multilevel"/>
    <w:tmpl w:val="41FB07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38D39A5"/>
    <w:multiLevelType w:val="multilevel"/>
    <w:tmpl w:val="438D39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3AD0F7C"/>
    <w:multiLevelType w:val="multilevel"/>
    <w:tmpl w:val="43AD0F7C"/>
    <w:lvl w:ilvl="0" w:tentative="0">
      <w:start w:val="1"/>
      <w:numFmt w:val="decimal"/>
      <w:lvlText w:val="%1."/>
      <w:lvlJc w:val="left"/>
      <w:pPr>
        <w:tabs>
          <w:tab w:val="left" w:pos="960"/>
        </w:tabs>
        <w:ind w:left="9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680"/>
        </w:tabs>
        <w:ind w:left="16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400"/>
        </w:tabs>
        <w:ind w:left="2400" w:hanging="360"/>
      </w:pPr>
    </w:lvl>
    <w:lvl w:ilvl="3" w:tentative="0">
      <w:start w:val="1"/>
      <w:numFmt w:val="decimal"/>
      <w:lvlText w:val="%4."/>
      <w:lvlJc w:val="left"/>
      <w:pPr>
        <w:tabs>
          <w:tab w:val="left" w:pos="3120"/>
        </w:tabs>
        <w:ind w:left="31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840"/>
        </w:tabs>
        <w:ind w:left="38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560"/>
        </w:tabs>
        <w:ind w:left="45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280"/>
        </w:tabs>
        <w:ind w:left="5280" w:hanging="360"/>
      </w:pPr>
    </w:lvl>
    <w:lvl w:ilvl="7" w:tentative="0">
      <w:start w:val="1"/>
      <w:numFmt w:val="decimal"/>
      <w:lvlText w:val="%8."/>
      <w:lvlJc w:val="left"/>
      <w:pPr>
        <w:tabs>
          <w:tab w:val="left" w:pos="6000"/>
        </w:tabs>
        <w:ind w:left="60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720"/>
        </w:tabs>
        <w:ind w:left="6720" w:hanging="360"/>
      </w:pPr>
    </w:lvl>
  </w:abstractNum>
  <w:abstractNum w:abstractNumId="15">
    <w:nsid w:val="44830B5B"/>
    <w:multiLevelType w:val="multilevel"/>
    <w:tmpl w:val="44830B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8D019A6"/>
    <w:multiLevelType w:val="multilevel"/>
    <w:tmpl w:val="48D019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4A7C44D1"/>
    <w:multiLevelType w:val="multilevel"/>
    <w:tmpl w:val="4A7C4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D5A2CA1"/>
    <w:multiLevelType w:val="multilevel"/>
    <w:tmpl w:val="4D5A2C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6C043D7"/>
    <w:multiLevelType w:val="multilevel"/>
    <w:tmpl w:val="56C043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770746A"/>
    <w:multiLevelType w:val="multilevel"/>
    <w:tmpl w:val="67707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6F893BE2"/>
    <w:multiLevelType w:val="multilevel"/>
    <w:tmpl w:val="6F893B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98E1AC3"/>
    <w:multiLevelType w:val="multilevel"/>
    <w:tmpl w:val="798E1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7"/>
  </w:num>
  <w:num w:numId="2">
    <w:abstractNumId w:val="12"/>
  </w:num>
  <w:num w:numId="3">
    <w:abstractNumId w:val="19"/>
  </w:num>
  <w:num w:numId="4">
    <w:abstractNumId w:val="8"/>
  </w:num>
  <w:num w:numId="5">
    <w:abstractNumId w:val="2"/>
  </w:num>
  <w:num w:numId="6">
    <w:abstractNumId w:val="0"/>
  </w:num>
  <w:num w:numId="7">
    <w:abstractNumId w:val="10"/>
  </w:num>
  <w:num w:numId="8">
    <w:abstractNumId w:val="6"/>
  </w:num>
  <w:num w:numId="9">
    <w:abstractNumId w:val="21"/>
  </w:num>
  <w:num w:numId="10">
    <w:abstractNumId w:val="13"/>
  </w:num>
  <w:num w:numId="11">
    <w:abstractNumId w:val="11"/>
  </w:num>
  <w:num w:numId="12">
    <w:abstractNumId w:val="4"/>
  </w:num>
  <w:num w:numId="13">
    <w:abstractNumId w:val="14"/>
  </w:num>
  <w:num w:numId="14">
    <w:abstractNumId w:val="15"/>
  </w:num>
  <w:num w:numId="15">
    <w:abstractNumId w:val="7"/>
  </w:num>
  <w:num w:numId="16">
    <w:abstractNumId w:val="3"/>
  </w:num>
  <w:num w:numId="17">
    <w:abstractNumId w:val="22"/>
  </w:num>
  <w:num w:numId="18">
    <w:abstractNumId w:val="5"/>
  </w:num>
  <w:num w:numId="19">
    <w:abstractNumId w:val="9"/>
  </w:num>
  <w:num w:numId="20">
    <w:abstractNumId w:val="20"/>
  </w:num>
  <w:num w:numId="21">
    <w:abstractNumId w:val="18"/>
  </w:num>
  <w:num w:numId="22">
    <w:abstractNumId w:val="1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890"/>
    <w:rsid w:val="00025AFC"/>
    <w:rsid w:val="00065044"/>
    <w:rsid w:val="00066E55"/>
    <w:rsid w:val="00073C1E"/>
    <w:rsid w:val="000C2129"/>
    <w:rsid w:val="00114408"/>
    <w:rsid w:val="001D7000"/>
    <w:rsid w:val="001F7AF4"/>
    <w:rsid w:val="00273221"/>
    <w:rsid w:val="002B06D5"/>
    <w:rsid w:val="002C06BF"/>
    <w:rsid w:val="002D503C"/>
    <w:rsid w:val="003118AF"/>
    <w:rsid w:val="003229BD"/>
    <w:rsid w:val="00353214"/>
    <w:rsid w:val="003611E8"/>
    <w:rsid w:val="00365CB0"/>
    <w:rsid w:val="003A6877"/>
    <w:rsid w:val="003E2792"/>
    <w:rsid w:val="00420E7C"/>
    <w:rsid w:val="00421FB2"/>
    <w:rsid w:val="00422982"/>
    <w:rsid w:val="00437FC2"/>
    <w:rsid w:val="005476D3"/>
    <w:rsid w:val="005E49B1"/>
    <w:rsid w:val="00622567"/>
    <w:rsid w:val="00683E6B"/>
    <w:rsid w:val="006F3BD2"/>
    <w:rsid w:val="00727095"/>
    <w:rsid w:val="007638C5"/>
    <w:rsid w:val="00775C20"/>
    <w:rsid w:val="00797E55"/>
    <w:rsid w:val="00816C22"/>
    <w:rsid w:val="00864D1B"/>
    <w:rsid w:val="00864D6A"/>
    <w:rsid w:val="008A15F9"/>
    <w:rsid w:val="008B72CC"/>
    <w:rsid w:val="008C0035"/>
    <w:rsid w:val="00920513"/>
    <w:rsid w:val="00920E15"/>
    <w:rsid w:val="00940890"/>
    <w:rsid w:val="0098210D"/>
    <w:rsid w:val="009A7AB6"/>
    <w:rsid w:val="00A12B8E"/>
    <w:rsid w:val="00A26886"/>
    <w:rsid w:val="00A315E5"/>
    <w:rsid w:val="00A31D30"/>
    <w:rsid w:val="00A9037A"/>
    <w:rsid w:val="00B8240D"/>
    <w:rsid w:val="00B97F19"/>
    <w:rsid w:val="00BD76C6"/>
    <w:rsid w:val="00C22E4B"/>
    <w:rsid w:val="00C73D91"/>
    <w:rsid w:val="00C77A0D"/>
    <w:rsid w:val="00C91054"/>
    <w:rsid w:val="00DA0393"/>
    <w:rsid w:val="00DF7FB9"/>
    <w:rsid w:val="00E009F0"/>
    <w:rsid w:val="00E10094"/>
    <w:rsid w:val="00E33BC4"/>
    <w:rsid w:val="00E35BE1"/>
    <w:rsid w:val="00E55165"/>
    <w:rsid w:val="00E81DD3"/>
    <w:rsid w:val="00E90F21"/>
    <w:rsid w:val="00F506C7"/>
    <w:rsid w:val="00F83934"/>
    <w:rsid w:val="00FA2A8A"/>
    <w:rsid w:val="00FB4518"/>
    <w:rsid w:val="00FB5B6F"/>
    <w:rsid w:val="00FF1726"/>
    <w:rsid w:val="014C132E"/>
    <w:rsid w:val="020C396B"/>
    <w:rsid w:val="041B14CC"/>
    <w:rsid w:val="06223E20"/>
    <w:rsid w:val="06A336F7"/>
    <w:rsid w:val="074F578B"/>
    <w:rsid w:val="07672E32"/>
    <w:rsid w:val="083D1B91"/>
    <w:rsid w:val="08A46BE7"/>
    <w:rsid w:val="08E20A74"/>
    <w:rsid w:val="09205A07"/>
    <w:rsid w:val="09C54A03"/>
    <w:rsid w:val="0B61723B"/>
    <w:rsid w:val="0BD10B8C"/>
    <w:rsid w:val="0D521BE9"/>
    <w:rsid w:val="0DC15AA0"/>
    <w:rsid w:val="0DDD3D4B"/>
    <w:rsid w:val="0E94387A"/>
    <w:rsid w:val="0EB827B5"/>
    <w:rsid w:val="0EE61FFF"/>
    <w:rsid w:val="12A726E9"/>
    <w:rsid w:val="130B144A"/>
    <w:rsid w:val="134D0507"/>
    <w:rsid w:val="16F7653D"/>
    <w:rsid w:val="17336426"/>
    <w:rsid w:val="19741EF7"/>
    <w:rsid w:val="1A0C7D49"/>
    <w:rsid w:val="1A1928E2"/>
    <w:rsid w:val="1A50741F"/>
    <w:rsid w:val="1BEB12A7"/>
    <w:rsid w:val="1C361957"/>
    <w:rsid w:val="1C7D42CA"/>
    <w:rsid w:val="1D4B5C1C"/>
    <w:rsid w:val="1F1D5B17"/>
    <w:rsid w:val="20967902"/>
    <w:rsid w:val="24240DD8"/>
    <w:rsid w:val="24A86E33"/>
    <w:rsid w:val="24B11CC1"/>
    <w:rsid w:val="24C663E3"/>
    <w:rsid w:val="253036CC"/>
    <w:rsid w:val="26991966"/>
    <w:rsid w:val="26A7581D"/>
    <w:rsid w:val="26FD1886"/>
    <w:rsid w:val="28730DC5"/>
    <w:rsid w:val="293E30BA"/>
    <w:rsid w:val="295D6920"/>
    <w:rsid w:val="2ADF6F62"/>
    <w:rsid w:val="2C31690F"/>
    <w:rsid w:val="2CC01936"/>
    <w:rsid w:val="2DCB2E2D"/>
    <w:rsid w:val="2E7C2C51"/>
    <w:rsid w:val="2F9C692C"/>
    <w:rsid w:val="304308C8"/>
    <w:rsid w:val="31362E4A"/>
    <w:rsid w:val="31AC7A4E"/>
    <w:rsid w:val="32CB4565"/>
    <w:rsid w:val="331C5269"/>
    <w:rsid w:val="36345AF6"/>
    <w:rsid w:val="36A77D38"/>
    <w:rsid w:val="381F40A2"/>
    <w:rsid w:val="38957564"/>
    <w:rsid w:val="3A0045B7"/>
    <w:rsid w:val="3B4E1CDB"/>
    <w:rsid w:val="3BF16F66"/>
    <w:rsid w:val="3BFD3AAC"/>
    <w:rsid w:val="3C2564BB"/>
    <w:rsid w:val="3CF03605"/>
    <w:rsid w:val="412F2700"/>
    <w:rsid w:val="419637C4"/>
    <w:rsid w:val="41D51904"/>
    <w:rsid w:val="426C57EE"/>
    <w:rsid w:val="4298644F"/>
    <w:rsid w:val="439F0F11"/>
    <w:rsid w:val="442A0DE4"/>
    <w:rsid w:val="447E086E"/>
    <w:rsid w:val="44CB096E"/>
    <w:rsid w:val="45500BC7"/>
    <w:rsid w:val="455671BE"/>
    <w:rsid w:val="45EF19CA"/>
    <w:rsid w:val="46F510B4"/>
    <w:rsid w:val="492B5710"/>
    <w:rsid w:val="4AC12232"/>
    <w:rsid w:val="4B0D2690"/>
    <w:rsid w:val="4BB275BC"/>
    <w:rsid w:val="4BC03E40"/>
    <w:rsid w:val="4D147203"/>
    <w:rsid w:val="51CC1440"/>
    <w:rsid w:val="51FF2E10"/>
    <w:rsid w:val="52BE7ACF"/>
    <w:rsid w:val="53D41815"/>
    <w:rsid w:val="53E804B6"/>
    <w:rsid w:val="56D42182"/>
    <w:rsid w:val="584E3BED"/>
    <w:rsid w:val="59DA6BF7"/>
    <w:rsid w:val="5BB054F9"/>
    <w:rsid w:val="5C6E6BB0"/>
    <w:rsid w:val="5C89373D"/>
    <w:rsid w:val="5D0E453B"/>
    <w:rsid w:val="5E595457"/>
    <w:rsid w:val="5EFD20A7"/>
    <w:rsid w:val="5F646C0E"/>
    <w:rsid w:val="5FDC4FB2"/>
    <w:rsid w:val="5FE926EA"/>
    <w:rsid w:val="604A5C07"/>
    <w:rsid w:val="6184248C"/>
    <w:rsid w:val="62A420D5"/>
    <w:rsid w:val="63436BE9"/>
    <w:rsid w:val="63A26C03"/>
    <w:rsid w:val="642052D3"/>
    <w:rsid w:val="642D45E8"/>
    <w:rsid w:val="6499046D"/>
    <w:rsid w:val="64D34D76"/>
    <w:rsid w:val="65015C46"/>
    <w:rsid w:val="65EE67C8"/>
    <w:rsid w:val="66B02FF4"/>
    <w:rsid w:val="672C74D4"/>
    <w:rsid w:val="676A1537"/>
    <w:rsid w:val="69787099"/>
    <w:rsid w:val="699D5FD4"/>
    <w:rsid w:val="6A6C75A6"/>
    <w:rsid w:val="6A961A6F"/>
    <w:rsid w:val="6A9A4BF2"/>
    <w:rsid w:val="6B8303F3"/>
    <w:rsid w:val="6C465F32"/>
    <w:rsid w:val="6DD61B41"/>
    <w:rsid w:val="6E9D6087"/>
    <w:rsid w:val="705A1860"/>
    <w:rsid w:val="750C7B8E"/>
    <w:rsid w:val="750D091A"/>
    <w:rsid w:val="75400D68"/>
    <w:rsid w:val="75EA7003"/>
    <w:rsid w:val="7818209F"/>
    <w:rsid w:val="78653E94"/>
    <w:rsid w:val="794A540B"/>
    <w:rsid w:val="7A086AC3"/>
    <w:rsid w:val="7B8C46C1"/>
    <w:rsid w:val="7D572A32"/>
    <w:rsid w:val="7E4E3EC4"/>
    <w:rsid w:val="7E65718F"/>
    <w:rsid w:val="7ECB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864</Words>
  <Characters>5435</Characters>
  <Lines>84</Lines>
  <Paragraphs>23</Paragraphs>
  <TotalTime>43</TotalTime>
  <ScaleCrop>false</ScaleCrop>
  <LinksUpToDate>false</LinksUpToDate>
  <CharactersWithSpaces>6209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2023-07-20T02:48:00Z</dcterms:created>
  <dc:creator>Administrator</dc:creator>
  <cp:lastModifiedBy>Zen Zen</cp:lastModifiedBy>
  <dcterms:modified xsi:type="dcterms:W3CDTF">2026-07-09T03:58:15Z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eyJoZGlkIjoiOTM4NjhhYWU3OWNlOWFkOWZiNjNjZThkOGRiNTk0N2EiLCJ1c2VySWQiOiI5Nzk2MDUyNjE5MjUifQ==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BAD1B92D88D74CC39BE30B37CA341728_12</vt:lpwstr>
  </property>
</Properties>
</file>