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B3B" w:rsidRDefault="00B64B3B" w:rsidP="00B64B3B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B64B3B" w:rsidRDefault="00B64B3B" w:rsidP="00B64B3B">
      <w:pPr>
        <w:tabs>
          <w:tab w:val="left" w:pos="2410"/>
          <w:tab w:val="left" w:pos="2694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B64B3B" w:rsidRDefault="00B64B3B" w:rsidP="00B64B3B">
      <w:pPr>
        <w:tabs>
          <w:tab w:val="left" w:pos="2410"/>
          <w:tab w:val="left" w:pos="2694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Lampiran Surat Nomor 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/MABAIZ-SMR/</w:t>
      </w:r>
      <w:r>
        <w:rPr>
          <w:rFonts w:asciiTheme="majorBidi" w:hAnsiTheme="majorBidi" w:cstheme="majorBidi"/>
          <w:sz w:val="24"/>
          <w:szCs w:val="24"/>
        </w:rPr>
        <w:t>V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/2021</w:t>
      </w:r>
    </w:p>
    <w:p w:rsidR="00B64B3B" w:rsidRDefault="00B64B3B" w:rsidP="00B64B3B">
      <w:pPr>
        <w:tabs>
          <w:tab w:val="left" w:pos="2410"/>
          <w:tab w:val="left" w:pos="2694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Tanggal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1 Mei</w:t>
      </w:r>
      <w:r>
        <w:rPr>
          <w:rFonts w:asciiTheme="majorBidi" w:hAnsiTheme="majorBidi" w:cstheme="majorBidi"/>
          <w:sz w:val="24"/>
          <w:szCs w:val="24"/>
        </w:rPr>
        <w:t xml:space="preserve"> 2021 / </w:t>
      </w:r>
      <w:r>
        <w:rPr>
          <w:rFonts w:asciiTheme="majorBidi" w:hAnsiTheme="majorBidi" w:cstheme="majorBidi"/>
          <w:sz w:val="24"/>
          <w:szCs w:val="24"/>
        </w:rPr>
        <w:t>19 Ramadhan</w:t>
      </w:r>
      <w:r>
        <w:rPr>
          <w:rFonts w:asciiTheme="majorBidi" w:hAnsiTheme="majorBidi" w:cstheme="majorBidi"/>
          <w:sz w:val="24"/>
          <w:szCs w:val="24"/>
        </w:rPr>
        <w:t xml:space="preserve"> 1442 H</w:t>
      </w:r>
    </w:p>
    <w:p w:rsidR="00B64B3B" w:rsidRDefault="00B64B3B" w:rsidP="00B64B3B">
      <w:pPr>
        <w:tabs>
          <w:tab w:val="left" w:pos="2410"/>
          <w:tab w:val="left" w:pos="2694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Perihal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Pemberitahuan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B64B3B" w:rsidRDefault="00B64B3B" w:rsidP="00B64B3B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B64B3B" w:rsidRDefault="00B64B3B" w:rsidP="00B64B3B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B64B3B" w:rsidRPr="00B64B3B" w:rsidRDefault="00B64B3B" w:rsidP="00B64B3B">
      <w:pPr>
        <w:tabs>
          <w:tab w:val="left" w:pos="1134"/>
          <w:tab w:val="left" w:pos="1418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B64B3B">
        <w:rPr>
          <w:rFonts w:asciiTheme="majorBidi" w:hAnsiTheme="majorBidi" w:cstheme="majorBidi"/>
          <w:sz w:val="24"/>
          <w:szCs w:val="24"/>
        </w:rPr>
        <w:t>Petunjuk  teknis pelaksanaan program BBO untuk orang tua selama masa libur santri dirumah :</w:t>
      </w:r>
    </w:p>
    <w:p w:rsidR="00B64B3B" w:rsidRPr="00B64B3B" w:rsidRDefault="00B64B3B" w:rsidP="00B64B3B">
      <w:pPr>
        <w:tabs>
          <w:tab w:val="left" w:pos="1134"/>
          <w:tab w:val="left" w:pos="1418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B64B3B" w:rsidRPr="00B64B3B" w:rsidRDefault="00B64B3B" w:rsidP="00B64B3B">
      <w:pPr>
        <w:pStyle w:val="ListParagraph"/>
        <w:numPr>
          <w:ilvl w:val="0"/>
          <w:numId w:val="1"/>
        </w:numPr>
        <w:tabs>
          <w:tab w:val="left" w:pos="1134"/>
          <w:tab w:val="left" w:pos="1418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B64B3B">
        <w:rPr>
          <w:rFonts w:asciiTheme="majorBidi" w:hAnsiTheme="majorBidi" w:cstheme="majorBidi"/>
          <w:sz w:val="24"/>
          <w:szCs w:val="24"/>
        </w:rPr>
        <w:t xml:space="preserve">Selama liburan santri diwajibkan </w:t>
      </w:r>
      <w:r w:rsidRPr="00B64B3B">
        <w:rPr>
          <w:rFonts w:asciiTheme="majorBidi" w:hAnsiTheme="majorBidi" w:cstheme="majorBidi"/>
          <w:i/>
          <w:iCs/>
          <w:sz w:val="24"/>
          <w:szCs w:val="24"/>
        </w:rPr>
        <w:t>memuroja’ah</w:t>
      </w:r>
      <w:r w:rsidRPr="00B64B3B">
        <w:rPr>
          <w:rFonts w:asciiTheme="majorBidi" w:hAnsiTheme="majorBidi" w:cstheme="majorBidi"/>
          <w:sz w:val="24"/>
          <w:szCs w:val="24"/>
        </w:rPr>
        <w:t xml:space="preserve"> minimal 1 juz hafalan yang sudah dicapai  setiap hari, dimulai dari juz 30 s.d hafalan terakhir yang sudah dicapai.</w:t>
      </w:r>
    </w:p>
    <w:p w:rsidR="00B64B3B" w:rsidRPr="00B64B3B" w:rsidRDefault="00B64B3B" w:rsidP="00B64B3B">
      <w:pPr>
        <w:pStyle w:val="ListParagraph"/>
        <w:numPr>
          <w:ilvl w:val="0"/>
          <w:numId w:val="1"/>
        </w:numPr>
        <w:tabs>
          <w:tab w:val="left" w:pos="1134"/>
          <w:tab w:val="left" w:pos="1418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B64B3B">
        <w:rPr>
          <w:rFonts w:asciiTheme="majorBidi" w:hAnsiTheme="majorBidi" w:cstheme="majorBidi"/>
          <w:sz w:val="24"/>
          <w:szCs w:val="24"/>
        </w:rPr>
        <w:t>Jika capaian terakhir dari hafalan santri telah dimuroja’ah semua, maka muroja’ah diulang mulai juz 30 lagi (system siklus) agar hafalan Ananda bisa mutkin</w:t>
      </w:r>
    </w:p>
    <w:p w:rsidR="00B64B3B" w:rsidRPr="00B64B3B" w:rsidRDefault="00B64B3B" w:rsidP="00B64B3B">
      <w:pPr>
        <w:pStyle w:val="ListParagraph"/>
        <w:numPr>
          <w:ilvl w:val="0"/>
          <w:numId w:val="1"/>
        </w:numPr>
        <w:tabs>
          <w:tab w:val="left" w:pos="1134"/>
          <w:tab w:val="left" w:pos="1418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B64B3B">
        <w:rPr>
          <w:rFonts w:asciiTheme="majorBidi" w:hAnsiTheme="majorBidi" w:cstheme="majorBidi"/>
          <w:sz w:val="24"/>
          <w:szCs w:val="24"/>
        </w:rPr>
        <w:t>Waktu murojaah dibagi 6 termin  (hal terlampir), masing-masing termin dengan target muroja’ah minimal 4 halaman, kecuali ba’da magrib Ananda diminta memurojaah sebanyak 1 juz.</w:t>
      </w:r>
    </w:p>
    <w:p w:rsidR="00B64B3B" w:rsidRPr="00B64B3B" w:rsidRDefault="00B64B3B" w:rsidP="00B64B3B">
      <w:pPr>
        <w:pStyle w:val="ListParagraph"/>
        <w:numPr>
          <w:ilvl w:val="0"/>
          <w:numId w:val="1"/>
        </w:numPr>
        <w:tabs>
          <w:tab w:val="left" w:pos="1134"/>
          <w:tab w:val="left" w:pos="1418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B64B3B">
        <w:rPr>
          <w:rFonts w:asciiTheme="majorBidi" w:hAnsiTheme="majorBidi" w:cstheme="majorBidi"/>
          <w:sz w:val="24"/>
          <w:szCs w:val="24"/>
        </w:rPr>
        <w:t>Santri diwajibkan menambah hafalan baru (Ziyadah) dengan target minimal ½ halaman setiap harinya dan wajib disetorkan dengan orang tua (Ayah/Ibu)</w:t>
      </w:r>
    </w:p>
    <w:p w:rsidR="00B64B3B" w:rsidRPr="00B64B3B" w:rsidRDefault="00B64B3B" w:rsidP="00B64B3B">
      <w:pPr>
        <w:pStyle w:val="ListParagraph"/>
        <w:numPr>
          <w:ilvl w:val="0"/>
          <w:numId w:val="1"/>
        </w:numPr>
        <w:tabs>
          <w:tab w:val="left" w:pos="1134"/>
          <w:tab w:val="left" w:pos="1418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B64B3B">
        <w:rPr>
          <w:rFonts w:asciiTheme="majorBidi" w:hAnsiTheme="majorBidi" w:cstheme="majorBidi"/>
          <w:sz w:val="24"/>
          <w:szCs w:val="24"/>
        </w:rPr>
        <w:t>Setiap minggu santri diwajibkan menyetorkan hafalan baru kepada musyrif dan musrifah, insya Allah akan dilaksanakan secara online (Zoom/google meet/ wa ) Adapun waktunya akan disampaikan digrup wa masing-masing.</w:t>
      </w:r>
    </w:p>
    <w:p w:rsidR="00B64B3B" w:rsidRDefault="00B64B3B" w:rsidP="00B64B3B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B64B3B" w:rsidRDefault="00B64B3B" w:rsidP="00B64B3B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B64B3B" w:rsidRDefault="00B64B3B" w:rsidP="00B64B3B">
      <w:pPr>
        <w:tabs>
          <w:tab w:val="left" w:pos="1134"/>
          <w:tab w:val="left" w:pos="1418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kami,</w:t>
      </w:r>
    </w:p>
    <w:p w:rsidR="00B64B3B" w:rsidRDefault="00B64B3B" w:rsidP="00B64B3B">
      <w:pPr>
        <w:tabs>
          <w:tab w:val="left" w:pos="1134"/>
          <w:tab w:val="left" w:pos="1418"/>
        </w:tabs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Madrasah Al Quran Baitul Izzah Samarinda</w:t>
      </w:r>
    </w:p>
    <w:p w:rsidR="00B64B3B" w:rsidRDefault="00B64B3B" w:rsidP="00B64B3B">
      <w:pPr>
        <w:tabs>
          <w:tab w:val="left" w:pos="1134"/>
          <w:tab w:val="left" w:pos="1418"/>
        </w:tabs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B64B3B" w:rsidRDefault="00B64B3B" w:rsidP="00B64B3B">
      <w:pPr>
        <w:tabs>
          <w:tab w:val="center" w:pos="2268"/>
          <w:tab w:val="center" w:pos="79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A09FC65" wp14:editId="0C2474FA">
            <wp:simplePos x="0" y="0"/>
            <wp:positionH relativeFrom="margin">
              <wp:posOffset>893445</wp:posOffset>
            </wp:positionH>
            <wp:positionV relativeFrom="paragraph">
              <wp:posOffset>5080</wp:posOffset>
            </wp:positionV>
            <wp:extent cx="1314450" cy="1153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10225_201433-removebg-preview.png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Mengetahui,</w:t>
      </w:r>
      <w:r>
        <w:rPr>
          <w:rFonts w:asciiTheme="majorBidi" w:hAnsiTheme="majorBidi" w:cstheme="majorBidi"/>
          <w:sz w:val="24"/>
          <w:szCs w:val="24"/>
        </w:rPr>
        <w:tab/>
        <w:t>Menyetujui,</w:t>
      </w:r>
    </w:p>
    <w:p w:rsidR="00B64B3B" w:rsidRDefault="00B64B3B" w:rsidP="00B64B3B">
      <w:pPr>
        <w:tabs>
          <w:tab w:val="center" w:pos="2268"/>
          <w:tab w:val="center" w:pos="79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1344EB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DA85CD4" wp14:editId="6EFE3231">
            <wp:simplePos x="0" y="0"/>
            <wp:positionH relativeFrom="margin">
              <wp:posOffset>4200525</wp:posOffset>
            </wp:positionH>
            <wp:positionV relativeFrom="paragraph">
              <wp:posOffset>6985</wp:posOffset>
            </wp:positionV>
            <wp:extent cx="857250" cy="8997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2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4EB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8D86156" wp14:editId="101AEA80">
            <wp:simplePos x="0" y="0"/>
            <wp:positionH relativeFrom="margin">
              <wp:posOffset>4299585</wp:posOffset>
            </wp:positionH>
            <wp:positionV relativeFrom="paragraph">
              <wp:posOffset>30480</wp:posOffset>
            </wp:positionV>
            <wp:extent cx="1276350" cy="10317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 Kepala Mabaiz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31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B3B" w:rsidRDefault="00B64B3B" w:rsidP="00B64B3B">
      <w:pPr>
        <w:tabs>
          <w:tab w:val="center" w:pos="2268"/>
          <w:tab w:val="center" w:pos="79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B64B3B" w:rsidRDefault="00B64B3B" w:rsidP="00B64B3B">
      <w:pPr>
        <w:tabs>
          <w:tab w:val="center" w:pos="2268"/>
          <w:tab w:val="center" w:pos="79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B64B3B" w:rsidRDefault="00B64B3B" w:rsidP="00B64B3B">
      <w:pPr>
        <w:tabs>
          <w:tab w:val="center" w:pos="2268"/>
          <w:tab w:val="center" w:pos="79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B64B3B" w:rsidRDefault="00B64B3B" w:rsidP="00B64B3B">
      <w:pPr>
        <w:tabs>
          <w:tab w:val="center" w:pos="2268"/>
          <w:tab w:val="center" w:pos="7938"/>
        </w:tabs>
        <w:spacing w:after="0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  <w:u w:val="single"/>
        </w:rPr>
        <w:t>Muhammad Zaini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  <w:u w:val="single"/>
        </w:rPr>
        <w:t>Andi Iskandar, S.Pd</w:t>
      </w:r>
    </w:p>
    <w:p w:rsidR="00B64B3B" w:rsidRPr="00747899" w:rsidRDefault="00B64B3B" w:rsidP="00B64B3B">
      <w:pPr>
        <w:tabs>
          <w:tab w:val="center" w:pos="2268"/>
          <w:tab w:val="center" w:pos="79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Kepala Bidang Tahfidz</w:t>
      </w:r>
      <w:r>
        <w:rPr>
          <w:rFonts w:asciiTheme="majorBidi" w:hAnsiTheme="majorBidi" w:cstheme="majorBidi"/>
          <w:sz w:val="24"/>
          <w:szCs w:val="24"/>
        </w:rPr>
        <w:tab/>
        <w:t>Kepala Madrasah</w:t>
      </w:r>
    </w:p>
    <w:p w:rsidR="00000CD2" w:rsidRDefault="00000CD2"/>
    <w:sectPr w:rsidR="00000CD2" w:rsidSect="003A3F0A">
      <w:headerReference w:type="default" r:id="rId9"/>
      <w:footerReference w:type="default" r:id="rId10"/>
      <w:pgSz w:w="12240" w:h="18720" w:code="9"/>
      <w:pgMar w:top="360" w:right="1008" w:bottom="288" w:left="1008" w:header="187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2DD" w:rsidRDefault="0092614D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72F3CD" wp14:editId="54FFB45F">
          <wp:simplePos x="0" y="0"/>
          <wp:positionH relativeFrom="column">
            <wp:posOffset>-697230</wp:posOffset>
          </wp:positionH>
          <wp:positionV relativeFrom="paragraph">
            <wp:posOffset>47625</wp:posOffset>
          </wp:positionV>
          <wp:extent cx="8001000" cy="46036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11403" cy="5069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2DD" w:rsidRDefault="0092614D" w:rsidP="002952D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C146E"/>
    <w:multiLevelType w:val="hybridMultilevel"/>
    <w:tmpl w:val="E2206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3B"/>
    <w:rsid w:val="00000CD2"/>
    <w:rsid w:val="0092614D"/>
    <w:rsid w:val="00B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527C"/>
  <w15:chartTrackingRefBased/>
  <w15:docId w15:val="{C2DB2DC6-32AA-4AC5-963E-5031B08E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B3B"/>
  </w:style>
  <w:style w:type="paragraph" w:styleId="Footer">
    <w:name w:val="footer"/>
    <w:basedOn w:val="Normal"/>
    <w:link w:val="FooterChar"/>
    <w:uiPriority w:val="99"/>
    <w:unhideWhenUsed/>
    <w:rsid w:val="00B64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B3B"/>
  </w:style>
  <w:style w:type="paragraph" w:styleId="ListParagraph">
    <w:name w:val="List Paragraph"/>
    <w:basedOn w:val="Normal"/>
    <w:uiPriority w:val="34"/>
    <w:qFormat/>
    <w:rsid w:val="00B64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MABAIZ</dc:creator>
  <cp:keywords/>
  <dc:description/>
  <cp:lastModifiedBy>MABAIZ</cp:lastModifiedBy>
  <cp:revision>2</cp:revision>
  <dcterms:created xsi:type="dcterms:W3CDTF">2021-05-01T00:13:00Z</dcterms:created>
  <dcterms:modified xsi:type="dcterms:W3CDTF">2021-05-01T00:16:00Z</dcterms:modified>
</cp:coreProperties>
</file>