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600"/>
        </w:tabs>
        <w:spacing w:line="360" w:lineRule="auto"/>
        <w:ind w:left="400" w:leftChars="200" w:firstLine="398" w:firstLineChars="166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tabs>
          <w:tab w:val="left" w:pos="1600"/>
        </w:tabs>
        <w:spacing w:line="36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 xml:space="preserve">Skala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</w:t>
      </w:r>
    </w:p>
    <w:tbl>
      <w:tblPr>
        <w:tblStyle w:val="4"/>
        <w:tblW w:w="8305" w:type="dxa"/>
        <w:tblInd w:w="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4359"/>
        <w:gridCol w:w="693"/>
        <w:gridCol w:w="637"/>
        <w:gridCol w:w="680"/>
        <w:gridCol w:w="680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PERNYATAAN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SS</w:t>
            </w: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</w:t>
            </w: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CS</w:t>
            </w: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TS</w:t>
            </w: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Saya  memiliki komunitas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penggemar idola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yang sesuai dengan diri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</w:t>
            </w:r>
          </w:p>
        </w:tc>
        <w:tc>
          <w:tcPr>
            <w:tcW w:w="4359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 xml:space="preserve">Saya menyukai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seorang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idola secara sadar.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3</w:t>
            </w:r>
          </w:p>
        </w:tc>
        <w:tc>
          <w:tcPr>
            <w:tcW w:w="4359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 yakin dapat menjadi penggemar yang baik bagi idola saya.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4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begitu tertarik dengan barang-barang yang berhubungan dengan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5</w:t>
            </w:r>
          </w:p>
        </w:tc>
        <w:tc>
          <w:tcPr>
            <w:tcW w:w="4359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 w:line="240" w:lineRule="auto"/>
              <w:ind w:left="40"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 xml:space="preserve">Saya kurang tertarik mengidolakan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seorang idola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6</w:t>
            </w:r>
          </w:p>
        </w:tc>
        <w:tc>
          <w:tcPr>
            <w:tcW w:w="4359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 w:line="240" w:lineRule="auto"/>
              <w:ind w:left="80"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Saya bukanlah orang yang dapat menggemari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seorang idola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7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Saya menganggap anggota komunitas seperti keluarga saya sendir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8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Saya senang bercerita dengan teman tentang idola saya.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9</w:t>
            </w:r>
          </w:p>
        </w:tc>
        <w:tc>
          <w:tcPr>
            <w:tcW w:w="4359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Meskipun idola saya berbuat hal yang kurang baik saya masih tetap menyukainya.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10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berpikir ulang jika harus mengeluarkan dana untuk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kegiatan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suatu komunitas.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11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Saya kurang menyukai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informasi tentang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seorang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idola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12</w:t>
            </w:r>
          </w:p>
        </w:tc>
        <w:tc>
          <w:tcPr>
            <w:tcW w:w="4359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Saya kurang menyukai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seorang idola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bersikap kurang baik.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13</w:t>
            </w:r>
          </w:p>
        </w:tc>
        <w:tc>
          <w:tcPr>
            <w:tcW w:w="4359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aya bersedia mengeluarkan dana lebih untuk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kegiatan </w:t>
            </w:r>
            <w:r>
              <w:rPr>
                <w:rFonts w:ascii="Times New Roman" w:hAnsi="Times New Roman"/>
                <w:sz w:val="24"/>
                <w:szCs w:val="24"/>
              </w:rPr>
              <w:t>komunitas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14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Saya rutin mengikuti kegiatan komunitas penggemar idola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15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 dapat menjadi pasangan yang baik bagi idola saya karena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yakin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dapat memahami dirinya.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16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memiliki hubungan yang kurang dekat dengan anggota komunitas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17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Mengikuti kegiatan komunitas penggemar idola membuang-buang waktu saja.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18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mengetahui bahwa saya bukanlah orang yang dapat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menjadi pasangan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Saya gemar mengoleksi barang yang berhubungan dengan idola saya 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merchandise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435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Sampai saat ini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saya belum menemukan komunitas yang sesuai dengan diri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3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1600"/>
        </w:tabs>
        <w:spacing w:line="36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BluPrint Skala Kepemilikan sikologis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4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619"/>
        <w:gridCol w:w="2326"/>
        <w:gridCol w:w="2380"/>
        <w:gridCol w:w="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</w:p>
        </w:tc>
        <w:tc>
          <w:tcPr>
            <w:tcW w:w="1619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</w:p>
        </w:tc>
        <w:tc>
          <w:tcPr>
            <w:tcW w:w="4706" w:type="dxa"/>
            <w:gridSpan w:val="2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Aitem</w:t>
            </w:r>
          </w:p>
        </w:tc>
        <w:tc>
          <w:tcPr>
            <w:tcW w:w="801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6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Favorable</w:t>
            </w:r>
          </w:p>
        </w:tc>
        <w:tc>
          <w:tcPr>
            <w:tcW w:w="2380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Unfavorable</w:t>
            </w:r>
          </w:p>
        </w:tc>
        <w:tc>
          <w:tcPr>
            <w:tcW w:w="801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Kepemilikan Psikologis</w:t>
            </w:r>
          </w:p>
        </w:tc>
        <w:tc>
          <w:tcPr>
            <w:tcW w:w="1619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Kepercayaan Diri</w:t>
            </w:r>
          </w:p>
        </w:tc>
        <w:tc>
          <w:tcPr>
            <w:tcW w:w="2326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3,9,15</w:t>
            </w:r>
          </w:p>
        </w:tc>
        <w:tc>
          <w:tcPr>
            <w:tcW w:w="2380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6,12,18</w:t>
            </w:r>
          </w:p>
        </w:tc>
        <w:tc>
          <w:tcPr>
            <w:tcW w:w="801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 Diri</w:t>
            </w:r>
          </w:p>
        </w:tc>
        <w:tc>
          <w:tcPr>
            <w:tcW w:w="2326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2,8,14</w:t>
            </w:r>
          </w:p>
        </w:tc>
        <w:tc>
          <w:tcPr>
            <w:tcW w:w="2380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5,11,17</w:t>
            </w:r>
          </w:p>
        </w:tc>
        <w:tc>
          <w:tcPr>
            <w:tcW w:w="801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Memiliki Tempat</w:t>
            </w:r>
          </w:p>
        </w:tc>
        <w:tc>
          <w:tcPr>
            <w:tcW w:w="2326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1,7,13,19</w:t>
            </w:r>
          </w:p>
        </w:tc>
        <w:tc>
          <w:tcPr>
            <w:tcW w:w="2380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4,10,16,20</w:t>
            </w:r>
          </w:p>
        </w:tc>
        <w:tc>
          <w:tcPr>
            <w:tcW w:w="801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4" w:type="dxa"/>
            <w:gridSpan w:val="4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01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Skal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</w:t>
      </w: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4"/>
        <w:tblW w:w="8308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4211"/>
        <w:gridCol w:w="692"/>
        <w:gridCol w:w="645"/>
        <w:gridCol w:w="677"/>
        <w:gridCol w:w="677"/>
        <w:gridCol w:w="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PERNYATAAN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SS</w:t>
            </w: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</w:t>
            </w: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CS</w:t>
            </w: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TS</w:t>
            </w: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4211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>Saya senang berada dalam komunitas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 xml:space="preserve">penggemar idola. 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Saya dapat menerima kesepakatan dalam komunitas penggemar idola yang saya ikuti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3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Saya akan melakukan apapun demi komunitas idola yang saya ikuti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4</w:t>
            </w:r>
          </w:p>
        </w:tc>
        <w:tc>
          <w:tcPr>
            <w:tcW w:w="4211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Berkumpul bersama teman membuang-buang waktu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5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kurang menyetujui kesepakatan yang dibuat dalam komunitas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6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cenderung pasif dalam kegiatan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komunitas 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7</w:t>
            </w:r>
          </w:p>
        </w:tc>
        <w:tc>
          <w:tcPr>
            <w:tcW w:w="4211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>Saya mendapatkan manfaat yang baik dari mengikuti komunitas penggemar idola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8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Saya mampu memberikan pendapat saat bersama anggota komunitas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idola.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9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Saya mengikuti aturan yang telah dibuat dalam komunitas penggemar idola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10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Saya belum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merasakan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dampak positif dari men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gikuti kegiatan komunitas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11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Apabila bersama anggota komunitas saya cenderung hanya diam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12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Adanya peraturan dalam komunitas penggemar idola merupakan hal yang kurang penting.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13</w:t>
            </w:r>
          </w:p>
        </w:tc>
        <w:tc>
          <w:tcPr>
            <w:tcW w:w="4211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>Dalam situasi apapun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 xml:space="preserve"> saya tetap bertahan di komunitas penggemar idola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14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Saya mampu memahami maksud dan tujuan dari komunitas penggemar idola yang saya ikuti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15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Saya aktif dalam kegiatan komunitas penggemar idola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16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Apabila terjadi masalah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saya akan keluar dari komunitas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 penggemar idola.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17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kurang memahami tujuan adanya suatu komunitas 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18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kurang berpatisipasi dalam kegiatan komunitas 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19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Saya memahami kegiatan dalam komunitas penggemar idola yang saya ikuti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20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Kegiatan komunitas penggemar idola yang saya ikuti sesuai dengan apa yang saya harapkan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21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Dalam komunitas penggemar idola yang saya ikuti, antar sesama anggota cenderung saling terbuka.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22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kurang berminat untuk mencari informasi mengenai kegiatan komunitas 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23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kurang tertarik dengan kegiatan komunitas karena tidak sesuai dengan harapan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24</w:t>
            </w:r>
          </w:p>
        </w:tc>
        <w:tc>
          <w:tcPr>
            <w:tcW w:w="42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kurang percaya kepada orang lain meskipun dalam satu komunitas yang sama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398" w:firstLineChars="166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398" w:firstLineChars="166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398" w:firstLineChars="166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398" w:firstLineChars="166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398" w:firstLineChars="166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Blue Print Skala Konformitas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4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619"/>
        <w:gridCol w:w="2374"/>
        <w:gridCol w:w="2354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</w:p>
        </w:tc>
        <w:tc>
          <w:tcPr>
            <w:tcW w:w="1619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</w:p>
        </w:tc>
        <w:tc>
          <w:tcPr>
            <w:tcW w:w="4728" w:type="dxa"/>
            <w:gridSpan w:val="2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Aitem</w:t>
            </w:r>
          </w:p>
        </w:tc>
        <w:tc>
          <w:tcPr>
            <w:tcW w:w="905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Favorable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Unfavorable</w:t>
            </w:r>
          </w:p>
        </w:tc>
        <w:tc>
          <w:tcPr>
            <w:tcW w:w="905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Konformitas</w:t>
            </w:r>
          </w:p>
        </w:tc>
        <w:tc>
          <w:tcPr>
            <w:tcW w:w="1619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Kekompakan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1,7,13,19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4,10,16,22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Kesepakatan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2,8,14,20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5,11,17,23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Ketaatan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3,9,15,21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6,12,18,24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gridSpan w:val="4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398" w:firstLineChars="166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Skal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 C</w:t>
      </w: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4"/>
        <w:tblW w:w="8308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4301"/>
        <w:gridCol w:w="692"/>
        <w:gridCol w:w="645"/>
        <w:gridCol w:w="677"/>
        <w:gridCol w:w="677"/>
        <w:gridCol w:w="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PERNYATAAN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SS</w:t>
            </w: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</w:t>
            </w: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CS</w:t>
            </w: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TS</w:t>
            </w: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Membeli barang yang berkaitan dengan idola saya adalah hal yang penting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Penting bagi saya untuk menonton video idola saya saat waktu luang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3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selalu mencari informasi mengenai aktivitas idola saya dimedia sosial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4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Membeli barang-barang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berkaitan dengan idola hanya membuang uang yang saya miliki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5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luang saya gunakan untuk kegiatan yang bermanfaat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6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tertarik mengenai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informasi seorang idola.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7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 menganggap idola saya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sudah seperti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keluarga atau pasangan hidup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8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mengetahui berbagai hal yang berkaitan dengan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9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senang bercerita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dengan teman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mengenai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10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memahami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bahwa saya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hubungan keluarga dengan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11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Memiliki seorang idola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kurang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begitu penting bagi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12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ika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ada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yang membahas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mengenai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seorang idola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, saya kurang tertarik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 mendengarnya.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13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kesal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ketika orang lain bercerita buruk tentang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14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sedih ketika idola saya sedang mengalami musibah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15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informasi terbaru mengenai idola adalah hal yang penting bagi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16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kurang peduli apabila orang lain berkata buruk mengenai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17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peduli dengan apa yang di rasakan oleh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18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peduli mengenai informasi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19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merasa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yakin bahwa idola saya akan datang menolong ketika saya memerlukan bantuan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20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yakin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bisa bersedia untuk membantu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fansnya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398" w:firstLineChars="166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Blueprint Skala Pemujaan Idola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4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815"/>
        <w:gridCol w:w="2374"/>
        <w:gridCol w:w="2354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</w:p>
        </w:tc>
        <w:tc>
          <w:tcPr>
            <w:tcW w:w="1815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</w:p>
        </w:tc>
        <w:tc>
          <w:tcPr>
            <w:tcW w:w="4728" w:type="dxa"/>
            <w:gridSpan w:val="2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Aitem</w:t>
            </w:r>
          </w:p>
        </w:tc>
        <w:tc>
          <w:tcPr>
            <w:tcW w:w="905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5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Favorable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Unfavorable</w:t>
            </w:r>
          </w:p>
        </w:tc>
        <w:tc>
          <w:tcPr>
            <w:tcW w:w="905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Pemujaan Idola</w:t>
            </w:r>
          </w:p>
        </w:tc>
        <w:tc>
          <w:tcPr>
            <w:tcW w:w="181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Hiburan Sosial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3,9,15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6,12,18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Pribadi Yang Intens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2,8,14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5,11,17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Batas Patologis 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1,7,13,19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4,10,16,20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gridSpan w:val="4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sectPr>
          <w:pgSz w:w="11906" w:h="16838"/>
          <w:pgMar w:top="2268" w:right="2268" w:bottom="1701" w:left="1701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Skal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 D</w:t>
      </w:r>
    </w:p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400" w:firstLineChars="166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4"/>
        <w:tblW w:w="8308" w:type="dxa"/>
        <w:tblInd w:w="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4322"/>
        <w:gridCol w:w="692"/>
        <w:gridCol w:w="645"/>
        <w:gridCol w:w="677"/>
        <w:gridCol w:w="677"/>
        <w:gridCol w:w="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PERNYATAAN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SS</w:t>
            </w: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</w:t>
            </w: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CS</w:t>
            </w: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TS</w:t>
            </w: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 berusaha keras untuk membeli tiket konser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idola saya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meskipun tidak memiliki uang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aya bingung memutuskan apakah  membeli barang yang berkaitan dengan idola saya atau tidak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3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benar-benar memuja idola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4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aya masih bingung dengan jati diri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5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Karena kecewa tidak dapat menghadiri konser idola, saya menghamburkan uang yang telah saya kumpulkan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6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mampu memutuskan sebuah pilihan secara tepat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7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mengaguming idola saya dengan sewajarnya.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8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aya dapat memahami diri saya sendiri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9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Walaupun tidak bisa menghadiri konser idola saya, maka saya tetap berusaha untuk menontonnya di internet.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10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aya ingin menghadiri konser idola saya namun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kurang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memahami bagaimana caranya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11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eringkali saya berangan-angan untuk bisa hidup bersama idola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12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ika bingung dalam menentukan pakaian, saya memilih untuk mengikuti </w:t>
            </w:r>
            <w:r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>fashion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idola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13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Menonton </w:t>
            </w:r>
            <w:r>
              <w:rPr>
                <w:rFonts w:ascii="Times New Roman" w:hAnsi="Times New Roman"/>
                <w:sz w:val="24"/>
                <w:szCs w:val="24"/>
              </w:rPr>
              <w:t>sebuah konser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kurang penting bagi saya.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14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aya pernah menghadiri konser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15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Jarang terlintas dipikiran saya untuk hidup bersama dengan seorang idola.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16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 berpenampilan saya memakai pakaian yang saya suk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17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eskipun merasa kecewa karena tidak dapat menghadiri konser idola saya saat ini, saya tetap mengumpulkan uang untuk menghadiri konser selanjutnya.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18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aya hendak marah apabila ada yang berbicara buruk mengenai idola saya, namun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sulit untuk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mengekspresikan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19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aya tetap mendukung idola saya meskipun dia terjerat kasus pelanggaran hukum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20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aya belum memikirkan keinginan yang akan dicapai pada masa yang akan datang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21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 tidak memaksakan diri untuk membeli tiket konser jika tidak memiliki uang.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22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aya mampu mengendalikan emosi saya saat ada orang yang berbicara buruk tentang idola saya.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23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kurang peduli dengan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kasus  hukum yang terjadi dikalangan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 saya.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24</w:t>
            </w:r>
          </w:p>
        </w:tc>
        <w:tc>
          <w:tcPr>
            <w:tcW w:w="43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aya memiliki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impian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ingin saya wujudkan di masa depan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4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67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</w:tabs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1600"/>
        </w:tabs>
        <w:spacing w:line="240" w:lineRule="auto"/>
        <w:ind w:left="400" w:leftChars="200" w:firstLine="398" w:firstLineChars="166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/>
    <w:p/>
    <w:p/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BluePrint Skala Identitas Diri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4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815"/>
        <w:gridCol w:w="2374"/>
        <w:gridCol w:w="2354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</w:p>
        </w:tc>
        <w:tc>
          <w:tcPr>
            <w:tcW w:w="1815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</w:p>
        </w:tc>
        <w:tc>
          <w:tcPr>
            <w:tcW w:w="4728" w:type="dxa"/>
            <w:gridSpan w:val="2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Aitem</w:t>
            </w:r>
          </w:p>
        </w:tc>
        <w:tc>
          <w:tcPr>
            <w:tcW w:w="905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5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Favorable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Unfavorable</w:t>
            </w:r>
          </w:p>
        </w:tc>
        <w:tc>
          <w:tcPr>
            <w:tcW w:w="905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 Diri</w:t>
            </w:r>
          </w:p>
        </w:tc>
        <w:tc>
          <w:tcPr>
            <w:tcW w:w="181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 Prestasi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1,9,17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5,13,21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 Penyitaan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3,11,19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7,15,23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 Moratorium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2,10,18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6,14,22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 Difusi</w:t>
            </w:r>
          </w:p>
        </w:tc>
        <w:tc>
          <w:tcPr>
            <w:tcW w:w="237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4,12,20</w:t>
            </w:r>
          </w:p>
        </w:tc>
        <w:tc>
          <w:tcPr>
            <w:tcW w:w="235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8,16,24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gridSpan w:val="4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0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>
      <w:bookmarkStart w:id="0" w:name="_GoBack"/>
      <w:bookmarkEnd w:id="0"/>
    </w:p>
    <w:sectPr>
      <w:pgSz w:w="11906" w:h="16838"/>
      <w:pgMar w:top="2268" w:right="2268" w:bottom="170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26CA0"/>
    <w:rsid w:val="53B2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2019-11-05T14:15:00Z</dcterms:created>
  <dc:creator>google1551365922</dc:creator>
  <cp:lastModifiedBy>google1551365922</cp:lastModifiedBy>
  <dcterms:modified xsi:type="dcterms:W3CDTF">2019-11-05T14:17:18Z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