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Arial" w:hAnsi="Arial" w:eastAsia="SimSun" w:cs="Arial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drawing>
          <wp:inline distT="0" distB="0" distL="114300" distR="114300">
            <wp:extent cx="2771775" cy="2082800"/>
            <wp:effectExtent l="0" t="0" r="1905" b="508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Arial" w:hAnsi="Arial" w:cs="Arial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  <w:lang w:val="en-US"/>
        </w:rPr>
        <w:t>INFORMASI RAHASIA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tbl>
      <w:tblPr>
        <w:tblStyle w:val="4"/>
        <w:tblW w:w="88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7E7E7E" w:themeFill="background1" w:themeFillShade="7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7E7E7E" w:themeFill="background1" w:themeFillShade="7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856" w:type="dxa"/>
            <w:shd w:val="clear" w:color="auto" w:fill="7E7E7E" w:themeFill="background1" w:themeFillShade="7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LEMBAR ISIAN INSTRUMEN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ASESMEN RISIKO RESIDIVISME - INDONESIA (RRI)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tbl>
      <w:tblPr>
        <w:tblStyle w:val="4"/>
        <w:tblW w:w="90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7"/>
        <w:gridCol w:w="258"/>
        <w:gridCol w:w="5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9" w:type="dxa"/>
            <w:gridSpan w:val="3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Nama Petugas Asesmen</w:t>
            </w:r>
          </w:p>
        </w:tc>
        <w:tc>
          <w:tcPr>
            <w:tcW w:w="25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583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Nama Narapidana/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Klien Pemasyarakatan</w:t>
            </w:r>
          </w:p>
        </w:tc>
        <w:tc>
          <w:tcPr>
            <w:tcW w:w="25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583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5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Tanggal Asesmen</w:t>
            </w:r>
          </w:p>
        </w:tc>
        <w:tc>
          <w:tcPr>
            <w:tcW w:w="25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583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Alasan Asesmen</w:t>
            </w:r>
          </w:p>
        </w:tc>
        <w:tc>
          <w:tcPr>
            <w:tcW w:w="25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583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5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83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Keterangan :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tbl>
      <w:tblPr>
        <w:tblStyle w:val="4"/>
        <w:tblW w:w="90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244"/>
        <w:gridCol w:w="5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4" w:type="dxa"/>
            <w:gridSpan w:val="3"/>
            <w:shd w:val="clear" w:color="auto" w:fill="7E7E7E" w:themeFill="background1" w:themeFillShade="7F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DATA DEMOGRAFI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Nama Klien</w:t>
            </w:r>
          </w:p>
        </w:tc>
        <w:tc>
          <w:tcPr>
            <w:tcW w:w="24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586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Nomor Register</w:t>
            </w:r>
          </w:p>
        </w:tc>
        <w:tc>
          <w:tcPr>
            <w:tcW w:w="24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586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4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Tanggal Lahir</w:t>
            </w:r>
          </w:p>
        </w:tc>
        <w:tc>
          <w:tcPr>
            <w:tcW w:w="24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586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Jenis Kelamin</w:t>
            </w:r>
          </w:p>
        </w:tc>
        <w:tc>
          <w:tcPr>
            <w:tcW w:w="24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586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Lokasi Pembinaan/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Pembimbingan Saat Ini</w:t>
            </w:r>
          </w:p>
        </w:tc>
        <w:tc>
          <w:tcPr>
            <w:tcW w:w="244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586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jc w:val="both"/>
              <w:textAlignment w:val="auto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b/>
          <w:bCs/>
          <w:sz w:val="21"/>
          <w:szCs w:val="21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lang w:val="en-US"/>
        </w:rPr>
        <w:t>BAGIAN 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>Bagian ini adalah bagian langkah awal dalam melakukan asesmen ini, sehingga asesmen ini diisi terhadap Narapidana/ Klien Pemasyarakatan yang akan dilakukan asesmen.</w:t>
      </w:r>
    </w:p>
    <w:tbl>
      <w:tblPr>
        <w:tblStyle w:val="4"/>
        <w:tblW w:w="90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"/>
        <w:gridCol w:w="6356"/>
        <w:gridCol w:w="1402"/>
        <w:gridCol w:w="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NO</w:t>
            </w:r>
          </w:p>
        </w:tc>
        <w:tc>
          <w:tcPr>
            <w:tcW w:w="63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PERTANYAAN</w:t>
            </w:r>
          </w:p>
        </w:tc>
        <w:tc>
          <w:tcPr>
            <w:tcW w:w="140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JAWABAN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&amp; KODE</w:t>
            </w:r>
          </w:p>
        </w:tc>
        <w:tc>
          <w:tcPr>
            <w:tcW w:w="76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1"/>
                <w:szCs w:val="21"/>
                <w:vertAlign w:val="baseline"/>
                <w:lang w:val="en-US"/>
              </w:rPr>
              <w:t>NILAI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1</w:t>
            </w:r>
          </w:p>
        </w:tc>
        <w:tc>
          <w:tcPr>
            <w:tcW w:w="63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pada saat Narapidana/ Klien Pemasyarakatan pertama kali ditahan masih berusia 16 tahun atau dibawah 16 tahun?</w:t>
            </w:r>
          </w:p>
        </w:tc>
        <w:tc>
          <w:tcPr>
            <w:tcW w:w="140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3</w:t>
            </w:r>
          </w:p>
        </w:tc>
        <w:tc>
          <w:tcPr>
            <w:tcW w:w="76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2</w:t>
            </w:r>
          </w:p>
        </w:tc>
        <w:tc>
          <w:tcPr>
            <w:tcW w:w="63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bookmarkStart w:id="0" w:name="_GoBack"/>
            <w:bookmarkEnd w:id="0"/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pernah dihukum oleh pengadilan dan divonis hukuman penjara?</w:t>
            </w:r>
          </w:p>
        </w:tc>
        <w:tc>
          <w:tcPr>
            <w:tcW w:w="140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1</w:t>
            </w:r>
          </w:p>
        </w:tc>
        <w:tc>
          <w:tcPr>
            <w:tcW w:w="76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3</w:t>
            </w:r>
          </w:p>
        </w:tc>
        <w:tc>
          <w:tcPr>
            <w:tcW w:w="63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Berapa jumlah pasal yang dibebankan kepada Narapidana/ Klien Pemasyarakatan untuk kejahatan saat ini?</w:t>
            </w:r>
          </w:p>
        </w:tc>
        <w:tc>
          <w:tcPr>
            <w:tcW w:w="140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1 s/d 2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3/ lebih = 1</w:t>
            </w:r>
          </w:p>
        </w:tc>
        <w:tc>
          <w:tcPr>
            <w:tcW w:w="76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4</w:t>
            </w:r>
          </w:p>
        </w:tc>
        <w:tc>
          <w:tcPr>
            <w:tcW w:w="63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pernah melakukan pelanggaran ketika sedang menjalani Program Re-Integrasi?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(seperti pelanggaran ketentuan re-integrasi, dan/ atau pelanggaran hukum/ hukum adat/ norma masyarakat)</w:t>
            </w:r>
          </w:p>
        </w:tc>
        <w:tc>
          <w:tcPr>
            <w:tcW w:w="140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1</w:t>
            </w:r>
          </w:p>
        </w:tc>
        <w:tc>
          <w:tcPr>
            <w:tcW w:w="76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5</w:t>
            </w:r>
          </w:p>
        </w:tc>
        <w:tc>
          <w:tcPr>
            <w:tcW w:w="63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pernah mendapatkan vonis sebelumnya?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(tidak termasuk vonis untuk kejahatan yang sekarang, dan tidak mempertimbangkan jumlah pasal yang dibebankan)</w:t>
            </w:r>
          </w:p>
        </w:tc>
        <w:tc>
          <w:tcPr>
            <w:tcW w:w="140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1 s/d 2 = 2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3/ lebih = 4</w:t>
            </w:r>
          </w:p>
        </w:tc>
        <w:tc>
          <w:tcPr>
            <w:tcW w:w="76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6</w:t>
            </w:r>
          </w:p>
        </w:tc>
        <w:tc>
          <w:tcPr>
            <w:tcW w:w="63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 xml:space="preserve">Apakah ada catatan perilaku buruk/ menyimpang yang dilakukan oleh Narapidana/ Klien Pemasyarakatan selama berada di dalam Rutan/ Lapas/ Bapas? </w:t>
            </w:r>
          </w:p>
        </w:tc>
        <w:tc>
          <w:tcPr>
            <w:tcW w:w="140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1</w:t>
            </w:r>
          </w:p>
        </w:tc>
        <w:tc>
          <w:tcPr>
            <w:tcW w:w="76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7</w:t>
            </w:r>
          </w:p>
        </w:tc>
        <w:tc>
          <w:tcPr>
            <w:tcW w:w="63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pernah diskors atau dikeluarkan dari sekolah?</w:t>
            </w:r>
          </w:p>
        </w:tc>
        <w:tc>
          <w:tcPr>
            <w:tcW w:w="140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1</w:t>
            </w:r>
          </w:p>
        </w:tc>
        <w:tc>
          <w:tcPr>
            <w:tcW w:w="76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8</w:t>
            </w:r>
          </w:p>
        </w:tc>
        <w:tc>
          <w:tcPr>
            <w:tcW w:w="63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ada anggota keluarga dan/ atau pasangan Narapidana/ Klien Pemasyarakatan yang pernah diproses secara hukum/ mendapatkan vonis dari Hakim (apapun bentuk vonisnya)</w:t>
            </w:r>
          </w:p>
        </w:tc>
        <w:tc>
          <w:tcPr>
            <w:tcW w:w="140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1</w:t>
            </w:r>
          </w:p>
        </w:tc>
        <w:tc>
          <w:tcPr>
            <w:tcW w:w="76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9</w:t>
            </w:r>
          </w:p>
        </w:tc>
        <w:tc>
          <w:tcPr>
            <w:tcW w:w="63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pernah menggunakan narkotika/ obat-obatan terlarang dan/ atau mengkonsumsi minuman berakohol secara berlebihan?</w:t>
            </w:r>
          </w:p>
        </w:tc>
        <w:tc>
          <w:tcPr>
            <w:tcW w:w="140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Alkohol = 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Narkotika=2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Keduanya=3</w:t>
            </w:r>
          </w:p>
        </w:tc>
        <w:tc>
          <w:tcPr>
            <w:tcW w:w="76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10</w:t>
            </w:r>
          </w:p>
        </w:tc>
        <w:tc>
          <w:tcPr>
            <w:tcW w:w="63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Apakah Narapidana/ Klien Pemasyarakatan pernah menganggur secara terus menerus/ berturut-turut selama 12 bulan atau lebih?</w:t>
            </w:r>
          </w:p>
        </w:tc>
        <w:tc>
          <w:tcPr>
            <w:tcW w:w="140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Tidak = 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  <w:t>Ya = 1</w:t>
            </w:r>
          </w:p>
        </w:tc>
        <w:tc>
          <w:tcPr>
            <w:tcW w:w="76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sz w:val="21"/>
                <w:szCs w:val="21"/>
                <w:vertAlign w:val="baseline"/>
                <w:lang w:val="en-US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  <w:r>
        <w:rPr>
          <w:rFonts w:hint="default" w:ascii="Arial" w:hAnsi="Arial" w:cs="Arial"/>
          <w:b w:val="0"/>
          <w:bCs w:val="0"/>
          <w:sz w:val="21"/>
          <w:szCs w:val="21"/>
          <w:lang w:val="en-US"/>
        </w:rPr>
        <w:t>RISIKO RESIDIVISME:</w:t>
      </w:r>
    </w:p>
    <w:tbl>
      <w:tblPr>
        <w:tblStyle w:val="4"/>
        <w:tblW w:w="90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3"/>
        <w:gridCol w:w="1994"/>
        <w:gridCol w:w="1699"/>
        <w:gridCol w:w="3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RENDAH</w:t>
            </w:r>
          </w:p>
        </w:tc>
        <w:tc>
          <w:tcPr>
            <w:tcW w:w="199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SEDANG</w:t>
            </w:r>
          </w:p>
        </w:tc>
        <w:tc>
          <w:tcPr>
            <w:tcW w:w="169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TINGGI</w:t>
            </w:r>
          </w:p>
        </w:tc>
        <w:tc>
          <w:tcPr>
            <w:tcW w:w="33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SANGAT TINGGI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0-6</w:t>
            </w:r>
          </w:p>
        </w:tc>
        <w:tc>
          <w:tcPr>
            <w:tcW w:w="199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7-11</w:t>
            </w:r>
          </w:p>
        </w:tc>
        <w:tc>
          <w:tcPr>
            <w:tcW w:w="169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12-15</w:t>
            </w:r>
          </w:p>
        </w:tc>
        <w:tc>
          <w:tcPr>
            <w:tcW w:w="33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en-US"/>
              </w:rPr>
              <w:t>16-17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b w:val="0"/>
          <w:bCs w:val="0"/>
          <w:sz w:val="21"/>
          <w:szCs w:val="21"/>
          <w:u w:val="none"/>
          <w:lang w:val="en-US"/>
        </w:rPr>
      </w:pPr>
    </w:p>
    <w:tbl>
      <w:tblPr>
        <w:tblStyle w:val="4"/>
        <w:tblW w:w="9054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7"/>
        <w:gridCol w:w="45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7" w:type="dxa"/>
          </w:tcPr>
          <w:p>
            <w:pPr>
              <w:keepNext w:val="0"/>
              <w:keepLines w:val="0"/>
              <w:pageBreakBefore w:val="0"/>
              <w:widowControl/>
              <w:pBdr>
                <w:bottom w:val="single" w:color="auto" w:sz="12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pBdr>
                <w:bottom w:val="single" w:color="auto" w:sz="12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  <w:t>Petugas Asesmen</w:t>
            </w:r>
          </w:p>
        </w:tc>
        <w:tc>
          <w:tcPr>
            <w:tcW w:w="4527" w:type="dxa"/>
          </w:tcPr>
          <w:p>
            <w:pPr>
              <w:keepNext w:val="0"/>
              <w:keepLines w:val="0"/>
              <w:pageBreakBefore w:val="0"/>
              <w:widowControl/>
              <w:pBdr>
                <w:bottom w:val="single" w:color="auto" w:sz="12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pBdr>
                <w:bottom w:val="single" w:color="auto" w:sz="12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  <w:t>Narapidana/ Klien Pemasyarakatan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54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1"/>
                <w:szCs w:val="21"/>
                <w:u w:val="none"/>
                <w:vertAlign w:val="baseline"/>
                <w:lang w:val="en-US"/>
              </w:rPr>
              <w:t>Tanggal ______________________________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" w:hAnsi="Arial" w:cs="Arial"/>
          <w:b w:val="0"/>
          <w:bCs w:val="0"/>
          <w:sz w:val="21"/>
          <w:szCs w:val="21"/>
          <w:u w:val="none"/>
          <w:lang w:val="en-US"/>
        </w:rPr>
      </w:pPr>
    </w:p>
    <w:sectPr>
      <w:pgSz w:w="12240" w:h="18709"/>
      <w:pgMar w:top="1134" w:right="1701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626BBC"/>
    <w:rsid w:val="00D31882"/>
    <w:rsid w:val="00D80613"/>
    <w:rsid w:val="0618427F"/>
    <w:rsid w:val="064C2984"/>
    <w:rsid w:val="0B89011B"/>
    <w:rsid w:val="14EB4B0E"/>
    <w:rsid w:val="15D77FD2"/>
    <w:rsid w:val="166278A1"/>
    <w:rsid w:val="17676FC3"/>
    <w:rsid w:val="1C0377D5"/>
    <w:rsid w:val="1E47577C"/>
    <w:rsid w:val="1E6E3CD2"/>
    <w:rsid w:val="23626BBC"/>
    <w:rsid w:val="23634C61"/>
    <w:rsid w:val="238B70C4"/>
    <w:rsid w:val="23C8700C"/>
    <w:rsid w:val="2466767A"/>
    <w:rsid w:val="250F26E9"/>
    <w:rsid w:val="269A3CE3"/>
    <w:rsid w:val="297464CA"/>
    <w:rsid w:val="2A0D22E4"/>
    <w:rsid w:val="2BBD2DD2"/>
    <w:rsid w:val="2DDC6A99"/>
    <w:rsid w:val="32EB3B2B"/>
    <w:rsid w:val="331F2D7E"/>
    <w:rsid w:val="34B207EA"/>
    <w:rsid w:val="35E60E9D"/>
    <w:rsid w:val="362964C9"/>
    <w:rsid w:val="375A0100"/>
    <w:rsid w:val="395D546D"/>
    <w:rsid w:val="3DCC7A4C"/>
    <w:rsid w:val="40D435FB"/>
    <w:rsid w:val="4280061F"/>
    <w:rsid w:val="45DD7A7B"/>
    <w:rsid w:val="46B002EC"/>
    <w:rsid w:val="48AE2357"/>
    <w:rsid w:val="49591093"/>
    <w:rsid w:val="4B4065B6"/>
    <w:rsid w:val="4C447AB1"/>
    <w:rsid w:val="4EA85DFE"/>
    <w:rsid w:val="4F70622F"/>
    <w:rsid w:val="50715934"/>
    <w:rsid w:val="55E9457B"/>
    <w:rsid w:val="56A0449D"/>
    <w:rsid w:val="59970A01"/>
    <w:rsid w:val="5CB262F5"/>
    <w:rsid w:val="5F683EE8"/>
    <w:rsid w:val="60267F45"/>
    <w:rsid w:val="63E5563D"/>
    <w:rsid w:val="64735327"/>
    <w:rsid w:val="6BFB49D1"/>
    <w:rsid w:val="6DD556D2"/>
    <w:rsid w:val="6DED6BA9"/>
    <w:rsid w:val="6E8D5018"/>
    <w:rsid w:val="6EE45556"/>
    <w:rsid w:val="703239D1"/>
    <w:rsid w:val="726F67BF"/>
    <w:rsid w:val="75977F89"/>
    <w:rsid w:val="7B1D4827"/>
    <w:rsid w:val="7F4131FF"/>
    <w:rsid w:val="7FF5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2021-03-08T08:40:00Z</dcterms:created>
  <dc:creator>Hewlett Packard</dc:creator>
  <cp:lastModifiedBy>zen</cp:lastModifiedBy>
  <dcterms:modified xsi:type="dcterms:W3CDTF">2021-03-16T16:55:40Z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