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B62" w14:textId="5D982F99" w:rsidR="00AB2538" w:rsidRDefault="00FA1427" w:rsidP="00FA1427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FA1427">
        <w:rPr>
          <w:rFonts w:asciiTheme="majorBidi" w:hAnsiTheme="majorBidi" w:cstheme="majorBidi"/>
          <w:b/>
          <w:bCs/>
          <w:sz w:val="44"/>
          <w:szCs w:val="44"/>
          <w:lang w:val="en-US"/>
        </w:rPr>
        <w:t>PERHATIKAN!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1427" w14:paraId="7C623723" w14:textId="77777777" w:rsidTr="00B547AC">
        <w:tc>
          <w:tcPr>
            <w:tcW w:w="4508" w:type="dxa"/>
            <w:vAlign w:val="center"/>
          </w:tcPr>
          <w:p w14:paraId="1DFE9BC8" w14:textId="27CAD53D" w:rsidR="00FA1427" w:rsidRDefault="0027780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ثَ</w:t>
            </w:r>
            <w:r w:rsidRPr="0027780C">
              <w:rPr>
                <w:rFonts w:cs="KFGQPC Uthmanic Script HAFS"/>
                <w:color w:val="000000"/>
                <w:sz w:val="72"/>
                <w:szCs w:val="72"/>
              </w:rPr>
              <w:t xml:space="preserve">  -  </w:t>
            </w:r>
            <w:r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سَ</w:t>
            </w:r>
          </w:p>
        </w:tc>
        <w:tc>
          <w:tcPr>
            <w:tcW w:w="4508" w:type="dxa"/>
            <w:vAlign w:val="center"/>
          </w:tcPr>
          <w:p w14:paraId="4BAB0EC3" w14:textId="31531074" w:rsidR="00FA1427" w:rsidRPr="0027780C" w:rsidRDefault="00B547AC" w:rsidP="00D73AD1">
            <w:pPr>
              <w:bidi/>
              <w:jc w:val="center"/>
              <w:rPr>
                <w:rFonts w:asciiTheme="majorBidi" w:hAnsiTheme="majorBidi" w:cs="KFGQPC Uthmanic Script HAFS"/>
                <w:b/>
                <w:bCs/>
                <w:sz w:val="72"/>
                <w:szCs w:val="72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  <w:r w:rsidR="00FA1427"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أَ</w:t>
            </w:r>
            <w:r w:rsidR="0027780C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D73AD1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FA1427" w:rsidRPr="0027780C">
              <w:rPr>
                <w:rFonts w:cs="KFGQPC Uthmanic Script HAFS"/>
                <w:color w:val="000000"/>
                <w:sz w:val="72"/>
                <w:szCs w:val="72"/>
              </w:rPr>
              <w:t>-</w:t>
            </w:r>
            <w:r w:rsidR="0027780C"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  <w:r w:rsidR="00D73AD1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FA1427"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عَ</w:t>
            </w:r>
          </w:p>
        </w:tc>
      </w:tr>
      <w:tr w:rsidR="00FA1427" w14:paraId="1FD54E01" w14:textId="77777777" w:rsidTr="00B547AC">
        <w:tc>
          <w:tcPr>
            <w:tcW w:w="4508" w:type="dxa"/>
            <w:vAlign w:val="center"/>
          </w:tcPr>
          <w:p w14:paraId="5EEA33EC" w14:textId="3DA50D03" w:rsidR="00FA1427" w:rsidRDefault="00DF0162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ثَ</w:t>
            </w:r>
            <w:r w:rsidRPr="0027780C">
              <w:rPr>
                <w:rFonts w:cs="KFGQPC Uthmanic Script HAFS"/>
                <w:color w:val="000000"/>
                <w:sz w:val="72"/>
                <w:szCs w:val="72"/>
              </w:rPr>
              <w:t xml:space="preserve">  -  </w:t>
            </w:r>
            <w:r w:rsidRPr="00DF0162">
              <w:rPr>
                <w:rFonts w:cs="KFGQPC Uthmanic Script HAFS"/>
                <w:color w:val="000000"/>
                <w:sz w:val="72"/>
                <w:szCs w:val="72"/>
                <w:rtl/>
              </w:rPr>
              <w:t>شَ</w:t>
            </w:r>
          </w:p>
        </w:tc>
        <w:tc>
          <w:tcPr>
            <w:tcW w:w="4508" w:type="dxa"/>
            <w:vAlign w:val="center"/>
          </w:tcPr>
          <w:p w14:paraId="59D6C876" w14:textId="3FC504A9" w:rsidR="00FA1427" w:rsidRPr="00944A46" w:rsidRDefault="00DF6DE0" w:rsidP="00DF6DE0">
            <w:pPr>
              <w:bidi/>
              <w:jc w:val="center"/>
              <w:rPr>
                <w:rFonts w:asciiTheme="majorBidi" w:hAnsiTheme="majorBidi" w:cs="KFGQPC Uthmanic Script HAFS"/>
                <w:sz w:val="72"/>
                <w:szCs w:val="72"/>
                <w:lang w:val="en-US"/>
              </w:rPr>
            </w:pPr>
            <w:r w:rsidRPr="00944A46">
              <w:rPr>
                <w:rFonts w:cs="KFGQPC Uthmanic Script HAFS"/>
                <w:color w:val="000000"/>
                <w:sz w:val="72"/>
                <w:szCs w:val="72"/>
                <w:rtl/>
              </w:rPr>
              <w:t>حَ</w:t>
            </w:r>
            <w:r w:rsidRPr="00944A46">
              <w:rPr>
                <w:rFonts w:cs="KFGQPC Uthmanic Script HAFS"/>
                <w:color w:val="000000"/>
                <w:sz w:val="72"/>
                <w:szCs w:val="72"/>
              </w:rPr>
              <w:t xml:space="preserve">   -  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944A46">
              <w:rPr>
                <w:rFonts w:cs="KFGQPC Uthmanic Script HAFS"/>
                <w:color w:val="000000"/>
                <w:sz w:val="72"/>
                <w:szCs w:val="72"/>
                <w:rtl/>
              </w:rPr>
              <w:t>هَ</w:t>
            </w:r>
          </w:p>
        </w:tc>
      </w:tr>
      <w:tr w:rsidR="00FA1427" w14:paraId="2E22166B" w14:textId="77777777" w:rsidTr="00B547AC">
        <w:tc>
          <w:tcPr>
            <w:tcW w:w="4508" w:type="dxa"/>
            <w:vAlign w:val="center"/>
          </w:tcPr>
          <w:p w14:paraId="551E4EDC" w14:textId="3C3DDDF7" w:rsidR="00FA1427" w:rsidRDefault="00B547A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سَ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 -   </w:t>
            </w:r>
            <w:r w:rsidRPr="00DF0162">
              <w:rPr>
                <w:rFonts w:cs="KFGQPC Uthmanic Script HAFS"/>
                <w:color w:val="000000"/>
                <w:sz w:val="72"/>
                <w:szCs w:val="72"/>
                <w:rtl/>
              </w:rPr>
              <w:t>شَ</w:t>
            </w:r>
          </w:p>
        </w:tc>
        <w:tc>
          <w:tcPr>
            <w:tcW w:w="4508" w:type="dxa"/>
            <w:vAlign w:val="center"/>
          </w:tcPr>
          <w:p w14:paraId="06C4273D" w14:textId="2C8A23D1" w:rsidR="00FA1427" w:rsidRPr="00DF6DE0" w:rsidRDefault="00DF0162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lang w:val="en-US"/>
              </w:rPr>
            </w:pPr>
            <w:r w:rsidRPr="00DF6DE0">
              <w:rPr>
                <w:rFonts w:cs="KFGQPC Uthmanic Script HAFS"/>
                <w:color w:val="000000"/>
                <w:sz w:val="72"/>
                <w:szCs w:val="72"/>
                <w:rtl/>
              </w:rPr>
              <w:t>جَ</w:t>
            </w:r>
            <w:r w:rsidR="00DF6DE0" w:rsidRPr="00DF6DE0">
              <w:rPr>
                <w:rFonts w:cs="KFGQPC Uthmanic Script HAFS"/>
                <w:color w:val="000000"/>
                <w:sz w:val="72"/>
                <w:szCs w:val="72"/>
              </w:rPr>
              <w:t xml:space="preserve">   </w:t>
            </w:r>
            <w:r w:rsidRPr="00DF6DE0">
              <w:rPr>
                <w:rFonts w:cs="KFGQPC Uthmanic Script HAFS"/>
                <w:color w:val="000000"/>
                <w:sz w:val="72"/>
                <w:szCs w:val="72"/>
              </w:rPr>
              <w:t>-</w:t>
            </w:r>
            <w:r w:rsidR="00DF6DE0" w:rsidRPr="00DF6DE0">
              <w:rPr>
                <w:rFonts w:cs="KFGQPC Uthmanic Script HAFS"/>
                <w:color w:val="000000"/>
                <w:sz w:val="72"/>
                <w:szCs w:val="72"/>
              </w:rPr>
              <w:t xml:space="preserve">   </w:t>
            </w:r>
            <w:r w:rsidR="00DF6DE0" w:rsidRPr="00DF6DE0">
              <w:rPr>
                <w:rFonts w:cs="KFGQPC Uthmanic Script HAFS"/>
                <w:color w:val="000000"/>
                <w:sz w:val="72"/>
                <w:szCs w:val="72"/>
                <w:rtl/>
              </w:rPr>
              <w:t>زَ</w:t>
            </w:r>
          </w:p>
        </w:tc>
      </w:tr>
      <w:tr w:rsidR="00FA1427" w14:paraId="05F25665" w14:textId="77777777" w:rsidTr="00B547AC">
        <w:tc>
          <w:tcPr>
            <w:tcW w:w="4508" w:type="dxa"/>
            <w:vAlign w:val="center"/>
          </w:tcPr>
          <w:p w14:paraId="6CC2D6BE" w14:textId="3D7B3BA0" w:rsidR="00FA1427" w:rsidRDefault="0028535B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  <w:r w:rsidR="00B547AC" w:rsidRPr="0027780C">
              <w:rPr>
                <w:rFonts w:cs="KFGQPC Uthmanic Script HAFS"/>
                <w:color w:val="000000"/>
                <w:sz w:val="72"/>
                <w:szCs w:val="72"/>
                <w:rtl/>
              </w:rPr>
              <w:t>سَ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B547AC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B547AC">
              <w:rPr>
                <w:rFonts w:cs="KFGQPC Uthmanic Script HAFS"/>
                <w:color w:val="000000"/>
                <w:sz w:val="72"/>
                <w:szCs w:val="72"/>
              </w:rPr>
              <w:t xml:space="preserve">-   </w:t>
            </w:r>
            <w:r w:rsidRPr="0028535B">
              <w:rPr>
                <w:rFonts w:cs="KFGQPC Uthmanic Script HAFS"/>
                <w:color w:val="000000"/>
                <w:sz w:val="72"/>
                <w:szCs w:val="72"/>
                <w:rtl/>
              </w:rPr>
              <w:t>صَ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</w:p>
        </w:tc>
        <w:tc>
          <w:tcPr>
            <w:tcW w:w="4508" w:type="dxa"/>
            <w:vAlign w:val="center"/>
          </w:tcPr>
          <w:p w14:paraId="09B528FE" w14:textId="29FB36EE" w:rsidR="00FA1427" w:rsidRPr="00B547AC" w:rsidRDefault="00B547A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B547AC">
              <w:rPr>
                <w:rFonts w:cs="KFGQPC Uthmanic Script HAFS"/>
                <w:color w:val="000000"/>
                <w:sz w:val="72"/>
                <w:szCs w:val="72"/>
                <w:rtl/>
              </w:rPr>
              <w:t>ذَ</w:t>
            </w:r>
            <w:r w:rsidRPr="00B547AC">
              <w:rPr>
                <w:rFonts w:cs="KFGQPC Uthmanic Script HAFS"/>
                <w:color w:val="000000"/>
                <w:sz w:val="72"/>
                <w:szCs w:val="72"/>
              </w:rPr>
              <w:t xml:space="preserve">-   </w:t>
            </w:r>
            <w:r w:rsidRPr="00B547AC">
              <w:rPr>
                <w:rFonts w:cs="KFGQPC Uthmanic Script HAFS"/>
                <w:color w:val="000000"/>
                <w:sz w:val="72"/>
                <w:szCs w:val="72"/>
                <w:rtl/>
              </w:rPr>
              <w:t xml:space="preserve"> 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B547AC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B547AC">
              <w:rPr>
                <w:rFonts w:cs="KFGQPC Uthmanic Script HAFS"/>
                <w:color w:val="000000"/>
                <w:sz w:val="72"/>
                <w:szCs w:val="72"/>
                <w:rtl/>
              </w:rPr>
              <w:t>زَ</w:t>
            </w:r>
          </w:p>
        </w:tc>
      </w:tr>
      <w:tr w:rsidR="00FA1427" w14:paraId="02AB3326" w14:textId="77777777" w:rsidTr="00B547AC">
        <w:tc>
          <w:tcPr>
            <w:tcW w:w="4508" w:type="dxa"/>
            <w:vAlign w:val="center"/>
          </w:tcPr>
          <w:p w14:paraId="3CE9040F" w14:textId="35EEF989" w:rsidR="00FA1427" w:rsidRPr="00BA7CC0" w:rsidRDefault="00BA7CC0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lang w:val="en-US"/>
              </w:rPr>
            </w:pP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>تَ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  <w:r w:rsidRPr="00BA7CC0">
              <w:rPr>
                <w:rFonts w:cs="KFGQPC Uthmanic Script HAFS"/>
                <w:color w:val="000000"/>
                <w:sz w:val="72"/>
                <w:szCs w:val="72"/>
              </w:rPr>
              <w:t>-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 </w:t>
            </w: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 xml:space="preserve"> </w:t>
            </w: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>طَ</w:t>
            </w:r>
          </w:p>
        </w:tc>
        <w:tc>
          <w:tcPr>
            <w:tcW w:w="4508" w:type="dxa"/>
            <w:vAlign w:val="center"/>
          </w:tcPr>
          <w:p w14:paraId="524D8319" w14:textId="37EC6104" w:rsidR="00FA1427" w:rsidRPr="009E657E" w:rsidRDefault="004A28C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9E657E" w:rsidRPr="009E657E">
              <w:rPr>
                <w:rFonts w:cs="KFGQPC Uthmanic Script HAFS"/>
                <w:color w:val="000000"/>
                <w:sz w:val="72"/>
                <w:szCs w:val="72"/>
                <w:rtl/>
              </w:rPr>
              <w:t>خَ</w:t>
            </w:r>
            <w:r w:rsidR="009E657E" w:rsidRPr="009E657E">
              <w:rPr>
                <w:rFonts w:cs="KFGQPC Uthmanic Script HAFS"/>
                <w:color w:val="000000"/>
                <w:sz w:val="72"/>
                <w:szCs w:val="72"/>
              </w:rPr>
              <w:t xml:space="preserve">   -   </w:t>
            </w:r>
            <w:r w:rsidR="009E657E" w:rsidRPr="009E657E">
              <w:rPr>
                <w:rFonts w:cs="KFGQPC Uthmanic Script HAFS"/>
                <w:color w:val="000000"/>
                <w:sz w:val="72"/>
                <w:szCs w:val="72"/>
                <w:rtl/>
              </w:rPr>
              <w:t>غَ</w:t>
            </w:r>
          </w:p>
        </w:tc>
      </w:tr>
      <w:tr w:rsidR="00FA1427" w14:paraId="3E4B1B02" w14:textId="77777777" w:rsidTr="00B547AC">
        <w:tc>
          <w:tcPr>
            <w:tcW w:w="4508" w:type="dxa"/>
            <w:vAlign w:val="center"/>
          </w:tcPr>
          <w:p w14:paraId="7CD5DCD8" w14:textId="280C6DEC" w:rsidR="00FA1427" w:rsidRDefault="004A28C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BA7CC0" w:rsidRPr="00B547AC">
              <w:rPr>
                <w:rFonts w:cs="KFGQPC Uthmanic Script HAFS"/>
                <w:color w:val="000000"/>
                <w:sz w:val="72"/>
                <w:szCs w:val="72"/>
                <w:rtl/>
              </w:rPr>
              <w:t>ذَ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BA7CC0">
              <w:rPr>
                <w:rFonts w:cs="KFGQPC Uthmanic Script HAFS"/>
                <w:color w:val="000000"/>
                <w:sz w:val="72"/>
                <w:szCs w:val="72"/>
              </w:rPr>
              <w:t xml:space="preserve">   -   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="00BA7CC0"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>ظَ</w:t>
            </w:r>
          </w:p>
        </w:tc>
        <w:tc>
          <w:tcPr>
            <w:tcW w:w="4508" w:type="dxa"/>
            <w:vAlign w:val="center"/>
          </w:tcPr>
          <w:p w14:paraId="33863279" w14:textId="64549D6F" w:rsidR="00FA1427" w:rsidRDefault="00BA7CC0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9E657E">
              <w:rPr>
                <w:rFonts w:cs="KFGQPC Uthmanic Script HAFS"/>
                <w:color w:val="000000"/>
                <w:sz w:val="72"/>
                <w:szCs w:val="72"/>
                <w:rtl/>
              </w:rPr>
              <w:t>خَ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 -   </w:t>
            </w: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>قَ</w:t>
            </w:r>
          </w:p>
        </w:tc>
      </w:tr>
      <w:tr w:rsidR="00FA1427" w14:paraId="1F633B63" w14:textId="77777777" w:rsidTr="00B547AC">
        <w:tc>
          <w:tcPr>
            <w:tcW w:w="4508" w:type="dxa"/>
            <w:vAlign w:val="center"/>
          </w:tcPr>
          <w:p w14:paraId="6257E767" w14:textId="5D26DFCF" w:rsidR="00FA1427" w:rsidRPr="004A28CC" w:rsidRDefault="004A28C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72"/>
                <w:szCs w:val="72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4A28CC">
              <w:rPr>
                <w:rFonts w:cs="KFGQPC Uthmanic Script HAFS"/>
                <w:color w:val="000000"/>
                <w:sz w:val="72"/>
                <w:szCs w:val="72"/>
                <w:rtl/>
              </w:rPr>
              <w:t>ظَ</w:t>
            </w:r>
            <w:r w:rsidRPr="004A28CC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4A28CC">
              <w:rPr>
                <w:rFonts w:cs="KFGQPC Uthmanic Script HAFS"/>
                <w:color w:val="000000"/>
                <w:sz w:val="72"/>
                <w:szCs w:val="72"/>
              </w:rPr>
              <w:t xml:space="preserve"> -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</w:t>
            </w:r>
            <w:r w:rsidRPr="004A28CC"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4A28CC">
              <w:rPr>
                <w:rFonts w:cs="KFGQPC Uthmanic Script HAFS"/>
                <w:color w:val="000000"/>
                <w:sz w:val="72"/>
                <w:szCs w:val="72"/>
                <w:rtl/>
              </w:rPr>
              <w:t>ضَ</w:t>
            </w:r>
          </w:p>
        </w:tc>
        <w:tc>
          <w:tcPr>
            <w:tcW w:w="4508" w:type="dxa"/>
            <w:vAlign w:val="center"/>
          </w:tcPr>
          <w:p w14:paraId="615545CA" w14:textId="246E48E3" w:rsidR="00FA1427" w:rsidRDefault="004A28CC" w:rsidP="002778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val="en-US"/>
              </w:rPr>
            </w:pP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</w:t>
            </w:r>
            <w:r w:rsidRPr="009E657E">
              <w:rPr>
                <w:rFonts w:cs="KFGQPC Uthmanic Script HAFS"/>
                <w:color w:val="000000"/>
                <w:sz w:val="72"/>
                <w:szCs w:val="72"/>
                <w:rtl/>
              </w:rPr>
              <w:t>غَ</w:t>
            </w:r>
            <w:r>
              <w:rPr>
                <w:rFonts w:cs="KFGQPC Uthmanic Script HAFS"/>
                <w:color w:val="000000"/>
                <w:sz w:val="72"/>
                <w:szCs w:val="72"/>
              </w:rPr>
              <w:t xml:space="preserve">  -   </w:t>
            </w: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 xml:space="preserve"> </w:t>
            </w:r>
            <w:r w:rsidRPr="00BA7CC0">
              <w:rPr>
                <w:rFonts w:cs="KFGQPC Uthmanic Script HAFS"/>
                <w:color w:val="000000"/>
                <w:sz w:val="72"/>
                <w:szCs w:val="72"/>
                <w:rtl/>
              </w:rPr>
              <w:t>قَ</w:t>
            </w:r>
          </w:p>
        </w:tc>
      </w:tr>
    </w:tbl>
    <w:p w14:paraId="3266F47F" w14:textId="77777777" w:rsidR="00FA1427" w:rsidRPr="00FA1427" w:rsidRDefault="00FA1427" w:rsidP="00FA1427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sectPr w:rsidR="00FA1427" w:rsidRPr="00F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27"/>
    <w:rsid w:val="0027780C"/>
    <w:rsid w:val="0028535B"/>
    <w:rsid w:val="004A28CC"/>
    <w:rsid w:val="00944A46"/>
    <w:rsid w:val="009E657E"/>
    <w:rsid w:val="00AB2538"/>
    <w:rsid w:val="00B547AC"/>
    <w:rsid w:val="00BA7CC0"/>
    <w:rsid w:val="00D73AD1"/>
    <w:rsid w:val="00DF0162"/>
    <w:rsid w:val="00DF6DE0"/>
    <w:rsid w:val="00F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AE07"/>
  <w15:chartTrackingRefBased/>
  <w15:docId w15:val="{C104C494-B342-424E-99C4-26C53C37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marwaazizah24@gmail.com</cp:lastModifiedBy>
  <cp:revision>1</cp:revision>
  <dcterms:created xsi:type="dcterms:W3CDTF">2023-07-21T22:47:00Z</dcterms:created>
  <dcterms:modified xsi:type="dcterms:W3CDTF">2023-07-21T23:50:00Z</dcterms:modified>
</cp:coreProperties>
</file>