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0"/>
        <w:tblGridChange w:id="0">
          <w:tblGrid>
            <w:gridCol w:w="11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center" w:leader="none" w:pos="4513"/>
                <w:tab w:val="left" w:leader="none" w:pos="7000"/>
              </w:tabs>
              <w:jc w:val="center"/>
              <w:rPr>
                <w:color w:val="000000"/>
                <w:sz w:val="60"/>
                <w:szCs w:val="60"/>
                <w:u w:val="no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sz w:val="60"/>
                <w:szCs w:val="60"/>
                <w:u w:val="none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u w:val="none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u w:val="none"/>
                <w:rtl w:val="1"/>
              </w:rPr>
              <w:t xml:space="preserve">ف</w:t>
            </w:r>
            <w:r w:rsidDel="00000000" w:rsidR="00000000" w:rsidRPr="00000000">
              <w:rPr>
                <w:color w:val="000000"/>
                <w:sz w:val="60"/>
                <w:szCs w:val="60"/>
                <w:u w:val="none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u w:val="none"/>
                <w:rtl w:val="1"/>
              </w:rPr>
              <w:t xml:space="preserve">ظ</w:t>
            </w:r>
            <w:r w:rsidDel="00000000" w:rsidR="00000000" w:rsidRPr="00000000">
              <w:rPr>
                <w:color w:val="000000"/>
                <w:sz w:val="60"/>
                <w:szCs w:val="60"/>
                <w:u w:val="none"/>
                <w:rtl w:val="1"/>
              </w:rPr>
              <w:t xml:space="preserve">ُ </w:t>
            </w:r>
            <w:r w:rsidDel="00000000" w:rsidR="00000000" w:rsidRPr="00000000">
              <w:rPr>
                <w:color w:val="000000"/>
                <w:sz w:val="60"/>
                <w:szCs w:val="60"/>
                <w:u w:val="none"/>
                <w:rtl w:val="1"/>
              </w:rPr>
              <w:t xml:space="preserve">ال</w:t>
            </w:r>
            <w:r w:rsidDel="00000000" w:rsidR="00000000" w:rsidRPr="00000000">
              <w:rPr>
                <w:color w:val="000000"/>
                <w:sz w:val="60"/>
                <w:szCs w:val="60"/>
                <w:u w:val="none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u w:val="none"/>
                <w:rtl w:val="1"/>
              </w:rPr>
              <w:t xml:space="preserve">ج</w:t>
            </w:r>
            <w:r w:rsidDel="00000000" w:rsidR="00000000" w:rsidRPr="00000000">
              <w:rPr>
                <w:color w:val="000000"/>
                <w:sz w:val="60"/>
                <w:szCs w:val="60"/>
                <w:u w:val="none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u w:val="none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u w:val="none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u w:val="none"/>
                <w:rtl w:val="1"/>
              </w:rPr>
              <w:t xml:space="preserve">ال</w:t>
            </w:r>
            <w:r w:rsidDel="00000000" w:rsidR="00000000" w:rsidRPr="00000000">
              <w:rPr>
                <w:color w:val="000000"/>
                <w:sz w:val="60"/>
                <w:szCs w:val="60"/>
                <w:u w:val="none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u w:val="none"/>
                <w:rtl w:val="1"/>
              </w:rPr>
              <w:t xml:space="preserve">ة</w:t>
            </w:r>
            <w:r w:rsidDel="00000000" w:rsidR="00000000" w:rsidRPr="00000000">
              <w:rPr>
                <w:color w:val="000000"/>
                <w:sz w:val="60"/>
                <w:szCs w:val="60"/>
                <w:u w:val="none"/>
                <w:rtl w:val="0"/>
              </w:rPr>
              <w:t xml:space="preserve">ِ</w:t>
            </w:r>
          </w:p>
        </w:tc>
      </w:tr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jalalah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terdiri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dari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dua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kata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yaitu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0"/>
              </w:rPr>
              <w:t xml:space="preserve">lam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dan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0"/>
              </w:rPr>
              <w:t xml:space="preserve">jalalah</w:t>
            </w:r>
            <w:r w:rsidDel="00000000" w:rsidR="00000000" w:rsidRPr="00000000">
              <w:rPr>
                <w:rtl w:val="0"/>
              </w:rPr>
              <w:t xml:space="preserve">”. </w:t>
            </w:r>
            <w:r w:rsidDel="00000000" w:rsidR="00000000" w:rsidRPr="00000000">
              <w:rPr>
                <w:rtl w:val="0"/>
              </w:rPr>
              <w:t xml:space="preserve">Lam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merupakan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salah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satu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huruf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hijaiyah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yang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berbentuk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Sedangkan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kata</w:t>
            </w:r>
            <w:r w:rsidDel="00000000" w:rsidR="00000000" w:rsidRPr="00000000">
              <w:rPr>
                <w:rtl w:val="0"/>
              </w:rPr>
              <w:t xml:space="preserve"> ” </w:t>
            </w:r>
            <w:r w:rsidDel="00000000" w:rsidR="00000000" w:rsidRPr="00000000">
              <w:rPr>
                <w:rtl w:val="0"/>
              </w:rPr>
              <w:t xml:space="preserve">jalalah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artinya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secara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bahasa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yaitu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Yang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Diagungkan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Lafadz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jalalah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adalah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lafadz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Allah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Jadi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pengertian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jalalah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adalah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suatu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bacaan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pada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huruf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yang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pada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lafadz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Allah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0"/>
        <w:gridCol w:w="5490"/>
        <w:tblGridChange w:id="0">
          <w:tblGrid>
            <w:gridCol w:w="5850"/>
            <w:gridCol w:w="5490"/>
          </w:tblGrid>
        </w:tblGridChange>
      </w:tblGrid>
      <w:tr>
        <w:trPr>
          <w:cantSplit w:val="0"/>
          <w:trHeight w:val="1061.7773437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إ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َّ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يم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ٌۢ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ذ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ات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ِ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ٱلص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ُّ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د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ور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0"/>
              </w:rPr>
              <w:t xml:space="preserve">ِ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ٱذ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وا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ة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0"/>
              </w:rPr>
              <w:t xml:space="preserve">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د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ْ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ج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ٓ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ء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ِّ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0"/>
              </w:rPr>
              <w:t xml:space="preserve">ِ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د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ْ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خ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ذ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يث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ـ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ٰ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0"/>
              </w:rPr>
              <w:t xml:space="preserve">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ز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ح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س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ح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د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يث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ِ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ت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ـ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ٰ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ً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ا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د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َّ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ْ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ذ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اب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ً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ش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د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يد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ً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0"/>
              </w:rPr>
              <w:t xml:space="preserve"> 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ذ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َٰ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ْ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ش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ٓ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ُّ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وا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س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ول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ۥ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0"/>
              </w:rPr>
              <w:t xml:space="preserve"> ۚ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إ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َّ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ـ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ٰ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غ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ۦ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0"/>
              </w:rPr>
              <w:t xml:space="preserve"> ۚ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ج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ة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ت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ح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ام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0"/>
              </w:rPr>
              <w:t xml:space="preserve">َ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د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َّ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ذ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ين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وا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bidi w:val="1"/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َّ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الل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ّٰ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ان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ًّ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د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ً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ج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1"/>
              </w:rPr>
              <w:t xml:space="preserve">ة</w:t>
            </w:r>
            <w:r w:rsidDel="00000000" w:rsidR="00000000" w:rsidRPr="00000000">
              <w:rPr>
                <w:rFonts w:ascii="Traditional Arabic" w:cs="Traditional Arabic" w:eastAsia="Traditional Arabic" w:hAnsi="Traditional Arabic"/>
                <w:sz w:val="60"/>
                <w:szCs w:val="60"/>
                <w:rtl w:val="0"/>
              </w:rPr>
              <w:t xml:space="preserve">َ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bidi w:val="1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ان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الل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ّٰ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س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ً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ً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إ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َّ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س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يع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ح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س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اب</w:t>
            </w:r>
            <w:r w:rsidDel="00000000" w:rsidR="00000000" w:rsidRPr="00000000">
              <w:rPr>
                <w:sz w:val="60"/>
                <w:szCs w:val="60"/>
                <w:rtl w:val="0"/>
              </w:rPr>
              <w:t xml:space="preserve">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bidi w:val="1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لل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ّٰ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ذ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ى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خ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الس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ٰ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ٰ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ت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ض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1"/>
              </w:rPr>
              <w:t xml:space="preserve">إ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َّ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ح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يد</w:t>
            </w:r>
            <w:r w:rsidDel="00000000" w:rsidR="00000000" w:rsidRPr="00000000">
              <w:rPr>
                <w:sz w:val="60"/>
                <w:szCs w:val="60"/>
                <w:rtl w:val="0"/>
              </w:rPr>
              <w:t xml:space="preserve">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bidi w:val="1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ٰۤ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ـا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ُّ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ذ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ٰ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وا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ات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وا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الل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ّٰ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bidi w:val="1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الل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ّٰ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ِّ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ش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ى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ٍ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ٌ‏ ﻿﻿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bidi w:val="1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الل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ّٰ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س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ً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س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 ​ؕ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bidi w:val="1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ٰۤ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ـا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ُّ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ذ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ٰ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وا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ات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وا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الل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ّٰ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bidi w:val="1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ّٰ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ى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الس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ٰ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ٰ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ت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ى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ض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ِ​ؕ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bidi w:val="1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اع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ۡۤ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َّ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الل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ّٰ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غ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ى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ٌّ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ح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د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ٌ‏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bidi w:val="1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bidi w:val="1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raditional Arabic" w:cs="Traditional Arabic" w:eastAsia="Traditional Arabic" w:hAnsi="Traditional Arabic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rFonts w:ascii="Traditional Arabic" w:cs="Traditional Arabic" w:eastAsia="Traditional Arabic" w:hAnsi="Traditional Arabic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aditional Arab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i-FI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gl9hy" w:customStyle="1">
    <w:name w:val="gl9hy"/>
    <w:basedOn w:val="DefaultParagraphFont"/>
    <w:rsid w:val="003A58D0"/>
  </w:style>
  <w:style w:type="character" w:styleId="Hyperlink">
    <w:name w:val="Hyperlink"/>
    <w:basedOn w:val="DefaultParagraphFont"/>
    <w:uiPriority w:val="99"/>
    <w:semiHidden w:val="1"/>
    <w:unhideWhenUsed w:val="1"/>
    <w:rsid w:val="003A58D0"/>
    <w:rPr>
      <w:color w:val="0000ff"/>
      <w:u w:val="single"/>
    </w:rPr>
  </w:style>
  <w:style w:type="table" w:styleId="TableGrid">
    <w:name w:val="Table Grid"/>
    <w:basedOn w:val="TableNormal"/>
    <w:uiPriority w:val="39"/>
    <w:rsid w:val="005467B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q422wxozDSr+NkRLwRyy+8vRZQ==">CgMxLjAyCGguZ2pkZ3hzOAByITFRc1hQbXB3UlZocG1QcFFLazlBT2U1bkFCS0hVMmJBTA==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2023-07-14T15:36:00Z</dcterms:created>
  <dc:creator>Lenovo Ideapad</dc:creator>
</cp:coreProperties>
</file>