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C393D" w:rsidRPr="000E5CAF" w:rsidRDefault="003E4940" w:rsidP="000E5CAF">
      <w:pPr>
        <w:spacing w:after="0" w:line="480" w:lineRule="auto"/>
        <w:jc w:val="center"/>
        <w:rPr>
          <w:rFonts w:ascii="Times New Roman" w:hAnsi="Times New Roman" w:cs="Times New Roman"/>
          <w:b/>
          <w:sz w:val="24"/>
          <w:szCs w:val="24"/>
        </w:rPr>
      </w:pPr>
      <w:r w:rsidRPr="000E5CAF">
        <w:rPr>
          <w:rFonts w:ascii="Times New Roman" w:hAnsi="Times New Roman" w:cs="Times New Roman"/>
          <w:b/>
          <w:sz w:val="24"/>
          <w:szCs w:val="24"/>
        </w:rPr>
        <w:t>BAB III</w:t>
      </w:r>
    </w:p>
    <w:p w:rsidR="003E4940" w:rsidRPr="000E5CAF" w:rsidRDefault="003E4940" w:rsidP="000E5CAF">
      <w:pPr>
        <w:spacing w:after="0" w:line="480" w:lineRule="auto"/>
        <w:jc w:val="center"/>
        <w:rPr>
          <w:rFonts w:ascii="Times New Roman" w:hAnsi="Times New Roman" w:cs="Times New Roman"/>
          <w:b/>
          <w:sz w:val="24"/>
          <w:szCs w:val="24"/>
        </w:rPr>
      </w:pPr>
      <w:r w:rsidRPr="000E5CAF">
        <w:rPr>
          <w:rFonts w:ascii="Times New Roman" w:hAnsi="Times New Roman" w:cs="Times New Roman"/>
          <w:b/>
          <w:sz w:val="24"/>
          <w:szCs w:val="24"/>
        </w:rPr>
        <w:t>METODE PENELITIAN</w:t>
      </w:r>
    </w:p>
    <w:p w:rsidR="003E4940" w:rsidRPr="000E5CAF" w:rsidRDefault="003E4940" w:rsidP="000E5CAF">
      <w:pPr>
        <w:pStyle w:val="ListParagraph"/>
        <w:numPr>
          <w:ilvl w:val="0"/>
          <w:numId w:val="1"/>
        </w:numPr>
        <w:spacing w:after="0" w:line="480" w:lineRule="auto"/>
        <w:ind w:left="284" w:hanging="284"/>
        <w:jc w:val="both"/>
        <w:rPr>
          <w:rFonts w:ascii="Times New Roman" w:hAnsi="Times New Roman" w:cs="Times New Roman"/>
          <w:b/>
          <w:sz w:val="24"/>
          <w:szCs w:val="24"/>
        </w:rPr>
      </w:pPr>
      <w:r w:rsidRPr="000E5CAF">
        <w:rPr>
          <w:rFonts w:ascii="Times New Roman" w:hAnsi="Times New Roman" w:cs="Times New Roman"/>
          <w:b/>
          <w:sz w:val="24"/>
          <w:szCs w:val="24"/>
        </w:rPr>
        <w:t>Jenis Penelitian</w:t>
      </w:r>
    </w:p>
    <w:p w:rsidR="003E4940" w:rsidRPr="000E5CAF" w:rsidRDefault="00B60BE8" w:rsidP="000E5CAF">
      <w:pPr>
        <w:pStyle w:val="ListParagraph"/>
        <w:spacing w:after="0" w:line="480" w:lineRule="auto"/>
        <w:ind w:left="0" w:firstLine="709"/>
        <w:jc w:val="both"/>
        <w:rPr>
          <w:rFonts w:ascii="Times New Roman" w:hAnsi="Times New Roman" w:cs="Times New Roman"/>
          <w:sz w:val="24"/>
          <w:szCs w:val="24"/>
        </w:rPr>
      </w:pPr>
      <w:r>
        <w:rPr>
          <w:rFonts w:ascii="Times New Roman" w:hAnsi="Times New Roman" w:cs="Times New Roman"/>
          <w:sz w:val="24"/>
          <w:szCs w:val="24"/>
        </w:rPr>
        <w:t>Arikunto (20</w:t>
      </w:r>
      <w:r w:rsidR="00AD7626">
        <w:rPr>
          <w:rFonts w:ascii="Times New Roman" w:hAnsi="Times New Roman" w:cs="Times New Roman"/>
          <w:sz w:val="24"/>
          <w:szCs w:val="24"/>
          <w:lang w:val="en-US"/>
        </w:rPr>
        <w:t>14</w:t>
      </w:r>
      <w:r>
        <w:rPr>
          <w:rFonts w:ascii="Times New Roman" w:hAnsi="Times New Roman" w:cs="Times New Roman"/>
          <w:sz w:val="24"/>
          <w:szCs w:val="24"/>
        </w:rPr>
        <w:t>)</w:t>
      </w:r>
      <w:r w:rsidR="003E4940" w:rsidRPr="000E5CAF">
        <w:rPr>
          <w:rFonts w:ascii="Times New Roman" w:hAnsi="Times New Roman" w:cs="Times New Roman"/>
          <w:sz w:val="24"/>
          <w:szCs w:val="24"/>
        </w:rPr>
        <w:t xml:space="preserve"> jenis penelitian yang digunakan dalam penelitian ini adal</w:t>
      </w:r>
      <w:r w:rsidR="000E5CAF" w:rsidRPr="000E5CAF">
        <w:rPr>
          <w:rFonts w:ascii="Times New Roman" w:hAnsi="Times New Roman" w:cs="Times New Roman"/>
          <w:sz w:val="24"/>
          <w:szCs w:val="24"/>
        </w:rPr>
        <w:t>a</w:t>
      </w:r>
      <w:r w:rsidR="003E4940" w:rsidRPr="000E5CAF">
        <w:rPr>
          <w:rFonts w:ascii="Times New Roman" w:hAnsi="Times New Roman" w:cs="Times New Roman"/>
          <w:sz w:val="24"/>
          <w:szCs w:val="24"/>
        </w:rPr>
        <w:t xml:space="preserve">h dengan menggunakan penelitian kuantitatif, yaitu penelitian yang banyak menggunakan angka mulai dari pengumpulan data, penafsiran terhadap data serta penampilan dari hasilnya. Penelitian dengan pendekatan kuantitatif menekankan analisisnya pada data-data numerikal (angka) yang diolah dengan metode statistika (Azwar, 2007). Pada dasarnya, pendekatan kuantitatif dilakukan pada penelitian inferensial (dalam rangka pengujian hipotesis) dan menyadarkan kesimpulan hasilnya pada suatu probabilitas kesalahan penolakan hipotesis nihil. </w:t>
      </w:r>
    </w:p>
    <w:p w:rsidR="003E4940" w:rsidRDefault="003E4940" w:rsidP="000E5CAF">
      <w:pPr>
        <w:pStyle w:val="ListParagraph"/>
        <w:spacing w:after="0" w:line="480" w:lineRule="auto"/>
        <w:ind w:left="0" w:firstLine="709"/>
        <w:jc w:val="both"/>
        <w:rPr>
          <w:rFonts w:ascii="Times New Roman" w:hAnsi="Times New Roman" w:cs="Times New Roman"/>
          <w:sz w:val="24"/>
          <w:szCs w:val="24"/>
        </w:rPr>
      </w:pPr>
      <w:r w:rsidRPr="000E5CAF">
        <w:rPr>
          <w:rFonts w:ascii="Times New Roman" w:hAnsi="Times New Roman" w:cs="Times New Roman"/>
          <w:sz w:val="24"/>
          <w:szCs w:val="24"/>
        </w:rPr>
        <w:t xml:space="preserve">Metode kuantitatif akan diperoleh signifikansi perbedaan </w:t>
      </w:r>
      <w:r w:rsidR="000C0AD0" w:rsidRPr="000E5CAF">
        <w:rPr>
          <w:rFonts w:ascii="Times New Roman" w:hAnsi="Times New Roman" w:cs="Times New Roman"/>
          <w:sz w:val="24"/>
          <w:szCs w:val="24"/>
        </w:rPr>
        <w:t>kel</w:t>
      </w:r>
      <w:r w:rsidR="00A61092">
        <w:rPr>
          <w:rFonts w:ascii="Times New Roman" w:hAnsi="Times New Roman" w:cs="Times New Roman"/>
          <w:sz w:val="24"/>
          <w:szCs w:val="24"/>
        </w:rPr>
        <w:t>ompok atau signifikansi pengaruh</w:t>
      </w:r>
      <w:r w:rsidR="000C0AD0" w:rsidRPr="000E5CAF">
        <w:rPr>
          <w:rFonts w:ascii="Times New Roman" w:hAnsi="Times New Roman" w:cs="Times New Roman"/>
          <w:sz w:val="24"/>
          <w:szCs w:val="24"/>
        </w:rPr>
        <w:t xml:space="preserve"> antar variabel yang diteliti. Pada umumnya penelitian kuantitatif merupakan penelitian sampel besar. Dilihat dari jenisnya, penelitian ini termasuk penelitian</w:t>
      </w:r>
      <w:r w:rsidR="00E4084F">
        <w:rPr>
          <w:rFonts w:ascii="Times New Roman" w:hAnsi="Times New Roman" w:cs="Times New Roman"/>
          <w:sz w:val="24"/>
          <w:szCs w:val="24"/>
          <w:lang w:val="en-US"/>
        </w:rPr>
        <w:t xml:space="preserve"> regresi ganda</w:t>
      </w:r>
      <w:r w:rsidR="000C0AD0" w:rsidRPr="000E5CAF">
        <w:rPr>
          <w:rFonts w:ascii="Times New Roman" w:hAnsi="Times New Roman" w:cs="Times New Roman"/>
          <w:sz w:val="24"/>
          <w:szCs w:val="24"/>
        </w:rPr>
        <w:t>, yang bertujuan untuk mendeteksi sejauh mana variasi-variasi pada suatu faktor berkaitan dengan variasi-variasi pada satu atau lebih faktor lai</w:t>
      </w:r>
      <w:r w:rsidR="00D24B4F">
        <w:rPr>
          <w:rFonts w:ascii="Times New Roman" w:hAnsi="Times New Roman" w:cs="Times New Roman"/>
          <w:sz w:val="24"/>
          <w:szCs w:val="24"/>
        </w:rPr>
        <w:t>n berdasarkan koefisien regresi</w:t>
      </w:r>
      <w:bookmarkStart w:id="0" w:name="_GoBack"/>
      <w:bookmarkEnd w:id="0"/>
      <w:r w:rsidR="000C0AD0" w:rsidRPr="000E5CAF">
        <w:rPr>
          <w:rFonts w:ascii="Times New Roman" w:hAnsi="Times New Roman" w:cs="Times New Roman"/>
          <w:sz w:val="24"/>
          <w:szCs w:val="24"/>
        </w:rPr>
        <w:t xml:space="preserve"> (Suryabrata, 2008). Sedangkan berdasarkan penelitian ini, peneliti menggunakan rancangan peneli</w:t>
      </w:r>
      <w:r w:rsidR="00AC7634">
        <w:rPr>
          <w:rFonts w:ascii="Times New Roman" w:hAnsi="Times New Roman" w:cs="Times New Roman"/>
          <w:sz w:val="24"/>
          <w:szCs w:val="24"/>
        </w:rPr>
        <w:t>tian deskriptif dan regresi</w:t>
      </w:r>
      <w:r w:rsidR="00A61092">
        <w:rPr>
          <w:rFonts w:ascii="Times New Roman" w:hAnsi="Times New Roman" w:cs="Times New Roman"/>
          <w:sz w:val="24"/>
          <w:szCs w:val="24"/>
        </w:rPr>
        <w:t xml:space="preserve"> berganda</w:t>
      </w:r>
      <w:r w:rsidR="000C0AD0" w:rsidRPr="000E5CAF">
        <w:rPr>
          <w:rFonts w:ascii="Times New Roman" w:hAnsi="Times New Roman" w:cs="Times New Roman"/>
          <w:sz w:val="24"/>
          <w:szCs w:val="24"/>
        </w:rPr>
        <w:t>. Penelitian deskriptif yaitu penelitian yang berusaha untuk menjelaskan atau merancangkan s</w:t>
      </w:r>
      <w:r w:rsidR="00A61092">
        <w:rPr>
          <w:rFonts w:ascii="Times New Roman" w:hAnsi="Times New Roman" w:cs="Times New Roman"/>
          <w:sz w:val="24"/>
          <w:szCs w:val="24"/>
        </w:rPr>
        <w:t>uatu peristiwa berdasarkan data. S</w:t>
      </w:r>
      <w:r w:rsidR="000C0AD0" w:rsidRPr="000E5CAF">
        <w:rPr>
          <w:rFonts w:ascii="Times New Roman" w:hAnsi="Times New Roman" w:cs="Times New Roman"/>
          <w:sz w:val="24"/>
          <w:szCs w:val="24"/>
        </w:rPr>
        <w:t xml:space="preserve">edangkan penelitian </w:t>
      </w:r>
      <w:r w:rsidR="00A61092">
        <w:rPr>
          <w:rFonts w:ascii="Times New Roman" w:hAnsi="Times New Roman" w:cs="Times New Roman"/>
          <w:sz w:val="24"/>
          <w:szCs w:val="24"/>
        </w:rPr>
        <w:t>regresi berganda</w:t>
      </w:r>
      <w:r w:rsidR="000C0AD0" w:rsidRPr="000E5CAF">
        <w:rPr>
          <w:rFonts w:ascii="Times New Roman" w:hAnsi="Times New Roman" w:cs="Times New Roman"/>
          <w:sz w:val="24"/>
          <w:szCs w:val="24"/>
        </w:rPr>
        <w:t xml:space="preserve"> bertujuan untuk </w:t>
      </w:r>
      <w:r w:rsidR="00A61092">
        <w:rPr>
          <w:rFonts w:ascii="Times New Roman" w:hAnsi="Times New Roman" w:cs="Times New Roman"/>
          <w:sz w:val="24"/>
          <w:szCs w:val="24"/>
        </w:rPr>
        <w:t xml:space="preserve">membentuk model </w:t>
      </w:r>
      <w:r w:rsidR="00E56B9C">
        <w:rPr>
          <w:rFonts w:ascii="Times New Roman" w:hAnsi="Times New Roman" w:cs="Times New Roman"/>
          <w:sz w:val="24"/>
          <w:szCs w:val="24"/>
          <w:lang w:val="en-US"/>
        </w:rPr>
        <w:t xml:space="preserve">pengaruh </w:t>
      </w:r>
      <w:r w:rsidR="00A61092">
        <w:rPr>
          <w:rFonts w:ascii="Times New Roman" w:hAnsi="Times New Roman" w:cs="Times New Roman"/>
          <w:sz w:val="24"/>
          <w:szCs w:val="24"/>
        </w:rPr>
        <w:t>antara variabel terikat dengan satu atau lebih variabel bebas (Kurniawan, 2010).</w:t>
      </w:r>
    </w:p>
    <w:p w:rsidR="00A61092" w:rsidRPr="000E5CAF" w:rsidRDefault="00A61092" w:rsidP="000E5CAF">
      <w:pPr>
        <w:pStyle w:val="ListParagraph"/>
        <w:spacing w:after="0" w:line="480" w:lineRule="auto"/>
        <w:ind w:left="0" w:firstLine="709"/>
        <w:jc w:val="both"/>
        <w:rPr>
          <w:rFonts w:ascii="Times New Roman" w:hAnsi="Times New Roman" w:cs="Times New Roman"/>
          <w:sz w:val="24"/>
          <w:szCs w:val="24"/>
        </w:rPr>
      </w:pPr>
      <w:r>
        <w:rPr>
          <w:rFonts w:ascii="Times New Roman" w:hAnsi="Times New Roman" w:cs="Times New Roman"/>
          <w:sz w:val="24"/>
          <w:szCs w:val="24"/>
        </w:rPr>
        <w:lastRenderedPageBreak/>
        <w:t>Oleh karena itu, peneliti menggunakan rancangan penelitian regresi berganda yang bertujuan untuk mengetahui sampai sejauh mana suatu variabel berpengaruh pada variabel lainnya atau beberapa</w:t>
      </w:r>
      <w:r w:rsidR="00EF3B61">
        <w:rPr>
          <w:rFonts w:ascii="Times New Roman" w:hAnsi="Times New Roman" w:cs="Times New Roman"/>
          <w:sz w:val="24"/>
          <w:szCs w:val="24"/>
        </w:rPr>
        <w:t xml:space="preserve"> variabel lainnya (Sunyoto, 20</w:t>
      </w:r>
      <w:r w:rsidR="00EF3B61">
        <w:rPr>
          <w:rFonts w:ascii="Times New Roman" w:hAnsi="Times New Roman" w:cs="Times New Roman"/>
          <w:sz w:val="24"/>
          <w:szCs w:val="24"/>
          <w:lang w:val="en-US"/>
        </w:rPr>
        <w:t>15</w:t>
      </w:r>
      <w:r>
        <w:rPr>
          <w:rFonts w:ascii="Times New Roman" w:hAnsi="Times New Roman" w:cs="Times New Roman"/>
          <w:sz w:val="24"/>
          <w:szCs w:val="24"/>
        </w:rPr>
        <w:t xml:space="preserve">). </w:t>
      </w:r>
      <w:r w:rsidR="00D1582B">
        <w:rPr>
          <w:rFonts w:ascii="Times New Roman" w:hAnsi="Times New Roman" w:cs="Times New Roman"/>
          <w:sz w:val="24"/>
          <w:szCs w:val="24"/>
          <w:lang w:val="en-US"/>
        </w:rPr>
        <w:t>P</w:t>
      </w:r>
      <w:r>
        <w:rPr>
          <w:rFonts w:ascii="Times New Roman" w:hAnsi="Times New Roman" w:cs="Times New Roman"/>
          <w:sz w:val="24"/>
          <w:szCs w:val="24"/>
        </w:rPr>
        <w:t xml:space="preserve">enelitian regresi berganda digunakan untuk mengetahui ada tidaknya pengaruh antara </w:t>
      </w:r>
      <w:r w:rsidR="00A949BF">
        <w:rPr>
          <w:rFonts w:ascii="Times New Roman" w:hAnsi="Times New Roman" w:cs="Times New Roman"/>
          <w:sz w:val="24"/>
          <w:szCs w:val="24"/>
          <w:lang w:val="en-US"/>
        </w:rPr>
        <w:t xml:space="preserve">kepedulian diri, </w:t>
      </w:r>
      <w:r w:rsidR="00CB04EA">
        <w:rPr>
          <w:rFonts w:ascii="Times New Roman" w:hAnsi="Times New Roman" w:cs="Times New Roman"/>
          <w:sz w:val="24"/>
          <w:szCs w:val="24"/>
          <w:lang w:val="en-US"/>
        </w:rPr>
        <w:t>kesejahteraan psikologis</w:t>
      </w:r>
      <w:r w:rsidR="00A949BF">
        <w:rPr>
          <w:rFonts w:ascii="Times New Roman" w:hAnsi="Times New Roman" w:cs="Times New Roman"/>
          <w:sz w:val="24"/>
          <w:szCs w:val="24"/>
          <w:lang w:val="en-US"/>
        </w:rPr>
        <w:t>, dan harga diri terhadap orientasi masa depan remaja</w:t>
      </w:r>
      <w:r w:rsidR="00A949BF">
        <w:rPr>
          <w:rFonts w:ascii="Times New Roman" w:hAnsi="Times New Roman" w:cs="Times New Roman"/>
          <w:sz w:val="24"/>
          <w:szCs w:val="24"/>
        </w:rPr>
        <w:t xml:space="preserve"> pada </w:t>
      </w:r>
      <w:r w:rsidR="002E6285">
        <w:rPr>
          <w:rFonts w:ascii="Times New Roman" w:hAnsi="Times New Roman" w:cs="Times New Roman"/>
          <w:sz w:val="24"/>
          <w:szCs w:val="24"/>
          <w:lang w:val="en-US"/>
        </w:rPr>
        <w:t>karyawan</w:t>
      </w:r>
      <w:r w:rsidR="00A949BF">
        <w:rPr>
          <w:rFonts w:ascii="Times New Roman" w:hAnsi="Times New Roman" w:cs="Times New Roman"/>
          <w:sz w:val="24"/>
          <w:szCs w:val="24"/>
          <w:lang w:val="en-US"/>
        </w:rPr>
        <w:t xml:space="preserve"> di </w:t>
      </w:r>
      <w:r w:rsidR="002E6285">
        <w:rPr>
          <w:rFonts w:ascii="Times New Roman" w:hAnsi="Times New Roman" w:cs="Times New Roman"/>
          <w:sz w:val="24"/>
          <w:szCs w:val="24"/>
          <w:lang w:val="en-US"/>
        </w:rPr>
        <w:t>PT</w:t>
      </w:r>
      <w:r w:rsidR="008E3F85">
        <w:rPr>
          <w:rFonts w:ascii="Times New Roman" w:hAnsi="Times New Roman" w:cs="Times New Roman"/>
          <w:sz w:val="24"/>
          <w:szCs w:val="24"/>
          <w:lang w:val="en-US"/>
        </w:rPr>
        <w:t xml:space="preserve">. SLJ Global Tbk </w:t>
      </w:r>
      <w:r w:rsidR="00A949BF">
        <w:rPr>
          <w:rFonts w:ascii="Times New Roman" w:hAnsi="Times New Roman" w:cs="Times New Roman"/>
          <w:sz w:val="24"/>
          <w:szCs w:val="24"/>
          <w:lang w:val="en-US"/>
        </w:rPr>
        <w:t xml:space="preserve"> Samarinda</w:t>
      </w:r>
      <w:r>
        <w:rPr>
          <w:rFonts w:ascii="Times New Roman" w:hAnsi="Times New Roman" w:cs="Times New Roman"/>
          <w:sz w:val="24"/>
          <w:szCs w:val="24"/>
        </w:rPr>
        <w:t>.</w:t>
      </w:r>
    </w:p>
    <w:p w:rsidR="000C0AD0" w:rsidRPr="000E5CAF" w:rsidRDefault="000C0AD0" w:rsidP="000E5CAF">
      <w:pPr>
        <w:pStyle w:val="ListParagraph"/>
        <w:spacing w:after="0" w:line="480" w:lineRule="auto"/>
        <w:ind w:left="0"/>
        <w:jc w:val="both"/>
        <w:rPr>
          <w:rFonts w:ascii="Times New Roman" w:hAnsi="Times New Roman" w:cs="Times New Roman"/>
          <w:sz w:val="24"/>
          <w:szCs w:val="24"/>
        </w:rPr>
      </w:pPr>
    </w:p>
    <w:p w:rsidR="000C0AD0" w:rsidRPr="000E5CAF" w:rsidRDefault="000C0AD0" w:rsidP="000E5CAF">
      <w:pPr>
        <w:pStyle w:val="ListParagraph"/>
        <w:numPr>
          <w:ilvl w:val="0"/>
          <w:numId w:val="1"/>
        </w:numPr>
        <w:spacing w:after="0" w:line="480" w:lineRule="auto"/>
        <w:ind w:left="284" w:hanging="284"/>
        <w:jc w:val="both"/>
        <w:rPr>
          <w:rFonts w:ascii="Times New Roman" w:hAnsi="Times New Roman" w:cs="Times New Roman"/>
          <w:b/>
          <w:sz w:val="24"/>
          <w:szCs w:val="24"/>
        </w:rPr>
      </w:pPr>
      <w:r w:rsidRPr="000E5CAF">
        <w:rPr>
          <w:rFonts w:ascii="Times New Roman" w:hAnsi="Times New Roman" w:cs="Times New Roman"/>
          <w:b/>
          <w:sz w:val="24"/>
          <w:szCs w:val="24"/>
        </w:rPr>
        <w:t xml:space="preserve">Identifkasi </w:t>
      </w:r>
      <w:r w:rsidR="005F2F64" w:rsidRPr="000E5CAF">
        <w:rPr>
          <w:rFonts w:ascii="Times New Roman" w:hAnsi="Times New Roman" w:cs="Times New Roman"/>
          <w:b/>
          <w:sz w:val="24"/>
          <w:szCs w:val="24"/>
        </w:rPr>
        <w:t>Variabel Penelitian</w:t>
      </w:r>
    </w:p>
    <w:p w:rsidR="005F2F64" w:rsidRPr="000E5CAF" w:rsidRDefault="005F2F64" w:rsidP="000E5CAF">
      <w:pPr>
        <w:pStyle w:val="ListParagraph"/>
        <w:spacing w:after="0" w:line="480" w:lineRule="auto"/>
        <w:ind w:left="0" w:firstLine="709"/>
        <w:jc w:val="both"/>
        <w:rPr>
          <w:rFonts w:ascii="Times New Roman" w:hAnsi="Times New Roman" w:cs="Times New Roman"/>
          <w:sz w:val="24"/>
          <w:szCs w:val="24"/>
        </w:rPr>
      </w:pPr>
      <w:r w:rsidRPr="000E5CAF">
        <w:rPr>
          <w:rFonts w:ascii="Times New Roman" w:hAnsi="Times New Roman" w:cs="Times New Roman"/>
          <w:sz w:val="24"/>
          <w:szCs w:val="24"/>
        </w:rPr>
        <w:t>Dalam penelitian ini terdapat tiga variabel bebas dan satu variabel terikat, yaitu sebagai berikut:</w:t>
      </w:r>
    </w:p>
    <w:p w:rsidR="005F2F64" w:rsidRPr="000E5CAF" w:rsidRDefault="005F2F64" w:rsidP="00814103">
      <w:pPr>
        <w:pStyle w:val="ListParagraph"/>
        <w:numPr>
          <w:ilvl w:val="0"/>
          <w:numId w:val="2"/>
        </w:numPr>
        <w:tabs>
          <w:tab w:val="left" w:pos="3402"/>
          <w:tab w:val="left" w:pos="3686"/>
        </w:tabs>
        <w:spacing w:after="0" w:line="480" w:lineRule="auto"/>
        <w:ind w:left="782" w:hanging="357"/>
        <w:jc w:val="both"/>
        <w:rPr>
          <w:rFonts w:ascii="Times New Roman" w:hAnsi="Times New Roman" w:cs="Times New Roman"/>
          <w:sz w:val="24"/>
          <w:szCs w:val="24"/>
        </w:rPr>
      </w:pPr>
      <w:r w:rsidRPr="00B35902">
        <w:rPr>
          <w:rFonts w:ascii="Times New Roman" w:hAnsi="Times New Roman" w:cs="Times New Roman"/>
          <w:sz w:val="24"/>
          <w:szCs w:val="24"/>
        </w:rPr>
        <w:t xml:space="preserve">Variabel </w:t>
      </w:r>
      <w:r w:rsidR="00A43B06" w:rsidRPr="00B35902">
        <w:rPr>
          <w:rFonts w:ascii="Times New Roman" w:hAnsi="Times New Roman" w:cs="Times New Roman"/>
          <w:sz w:val="24"/>
          <w:szCs w:val="24"/>
        </w:rPr>
        <w:t>Terikat</w:t>
      </w:r>
      <w:r w:rsidR="00423888" w:rsidRPr="000E5CAF">
        <w:rPr>
          <w:rFonts w:ascii="Times New Roman" w:hAnsi="Times New Roman" w:cs="Times New Roman"/>
          <w:b/>
          <w:sz w:val="24"/>
          <w:szCs w:val="24"/>
        </w:rPr>
        <w:t xml:space="preserve"> </w:t>
      </w:r>
      <w:r w:rsidR="0072438D">
        <w:rPr>
          <w:rFonts w:ascii="Times New Roman" w:hAnsi="Times New Roman" w:cs="Times New Roman"/>
          <w:b/>
          <w:sz w:val="24"/>
          <w:szCs w:val="24"/>
          <w:lang w:val="en-US"/>
        </w:rPr>
        <w:tab/>
      </w:r>
      <w:r w:rsidR="00814103">
        <w:rPr>
          <w:rFonts w:ascii="Times New Roman" w:hAnsi="Times New Roman" w:cs="Times New Roman"/>
          <w:sz w:val="24"/>
          <w:szCs w:val="24"/>
        </w:rPr>
        <w:t>:</w:t>
      </w:r>
      <w:r w:rsidR="00814103">
        <w:rPr>
          <w:rFonts w:ascii="Times New Roman" w:hAnsi="Times New Roman" w:cs="Times New Roman"/>
          <w:sz w:val="24"/>
          <w:szCs w:val="24"/>
          <w:lang w:val="en-US"/>
        </w:rPr>
        <w:tab/>
      </w:r>
      <w:r w:rsidR="000E1E6C">
        <w:rPr>
          <w:rFonts w:ascii="Times New Roman" w:hAnsi="Times New Roman" w:cs="Times New Roman"/>
          <w:sz w:val="24"/>
          <w:szCs w:val="24"/>
          <w:lang w:val="en-US"/>
        </w:rPr>
        <w:t>Kesiapan Berubah</w:t>
      </w:r>
    </w:p>
    <w:p w:rsidR="00A43B06" w:rsidRPr="0072438D" w:rsidRDefault="005F2F64" w:rsidP="00B943B6">
      <w:pPr>
        <w:pStyle w:val="ListParagraph"/>
        <w:numPr>
          <w:ilvl w:val="0"/>
          <w:numId w:val="2"/>
        </w:numPr>
        <w:tabs>
          <w:tab w:val="left" w:pos="3402"/>
          <w:tab w:val="left" w:pos="3544"/>
          <w:tab w:val="left" w:pos="3686"/>
        </w:tabs>
        <w:spacing w:after="0" w:line="480" w:lineRule="auto"/>
        <w:jc w:val="both"/>
        <w:rPr>
          <w:rFonts w:ascii="Times New Roman" w:hAnsi="Times New Roman" w:cs="Times New Roman"/>
          <w:sz w:val="24"/>
          <w:szCs w:val="24"/>
        </w:rPr>
      </w:pPr>
      <w:r w:rsidRPr="00B35902">
        <w:rPr>
          <w:rFonts w:ascii="Times New Roman" w:hAnsi="Times New Roman" w:cs="Times New Roman"/>
          <w:sz w:val="24"/>
          <w:szCs w:val="24"/>
        </w:rPr>
        <w:t>Variabel Bebas</w:t>
      </w:r>
      <w:r w:rsidR="00423888" w:rsidRPr="000E5CAF">
        <w:rPr>
          <w:rFonts w:ascii="Times New Roman" w:hAnsi="Times New Roman" w:cs="Times New Roman"/>
          <w:b/>
          <w:sz w:val="24"/>
          <w:szCs w:val="24"/>
        </w:rPr>
        <w:t xml:space="preserve"> </w:t>
      </w:r>
      <w:r w:rsidR="00035A5E">
        <w:rPr>
          <w:rFonts w:ascii="Times New Roman" w:hAnsi="Times New Roman" w:cs="Times New Roman"/>
          <w:b/>
          <w:sz w:val="24"/>
          <w:szCs w:val="24"/>
          <w:lang w:val="en-US"/>
        </w:rPr>
        <w:tab/>
      </w:r>
      <w:r w:rsidR="0072438D">
        <w:rPr>
          <w:rFonts w:ascii="Times New Roman" w:hAnsi="Times New Roman" w:cs="Times New Roman"/>
          <w:sz w:val="24"/>
          <w:szCs w:val="24"/>
        </w:rPr>
        <w:t>:</w:t>
      </w:r>
      <w:r w:rsidR="0072438D">
        <w:rPr>
          <w:rFonts w:ascii="Times New Roman" w:hAnsi="Times New Roman" w:cs="Times New Roman"/>
          <w:sz w:val="24"/>
          <w:szCs w:val="24"/>
          <w:lang w:val="en-US"/>
        </w:rPr>
        <w:t xml:space="preserve"> </w:t>
      </w:r>
      <w:r w:rsidR="0072438D">
        <w:rPr>
          <w:rFonts w:ascii="Times New Roman" w:hAnsi="Times New Roman" w:cs="Times New Roman"/>
          <w:sz w:val="24"/>
          <w:szCs w:val="24"/>
          <w:lang w:val="en-US"/>
        </w:rPr>
        <w:tab/>
      </w:r>
      <w:r w:rsidR="00AD588E">
        <w:rPr>
          <w:rFonts w:ascii="Times New Roman" w:hAnsi="Times New Roman" w:cs="Times New Roman"/>
          <w:sz w:val="24"/>
          <w:szCs w:val="24"/>
          <w:lang w:val="en-US"/>
        </w:rPr>
        <w:t xml:space="preserve"> </w:t>
      </w:r>
      <w:r w:rsidR="0072438D">
        <w:rPr>
          <w:rFonts w:ascii="Times New Roman" w:hAnsi="Times New Roman" w:cs="Times New Roman"/>
          <w:sz w:val="24"/>
          <w:szCs w:val="24"/>
          <w:lang w:val="en-US"/>
        </w:rPr>
        <w:t xml:space="preserve">a. </w:t>
      </w:r>
      <w:r w:rsidR="00724D24">
        <w:rPr>
          <w:rFonts w:ascii="Times New Roman" w:hAnsi="Times New Roman" w:cs="Times New Roman"/>
          <w:sz w:val="24"/>
          <w:szCs w:val="24"/>
          <w:lang w:val="en-US"/>
        </w:rPr>
        <w:t>Perubahan Organisasi</w:t>
      </w:r>
    </w:p>
    <w:p w:rsidR="0072438D" w:rsidRDefault="0072438D" w:rsidP="0072438D">
      <w:pPr>
        <w:pStyle w:val="ListParagraph"/>
        <w:spacing w:after="0" w:line="480" w:lineRule="auto"/>
        <w:ind w:left="360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 </w:t>
      </w:r>
      <w:r w:rsidR="005F2117">
        <w:rPr>
          <w:rFonts w:ascii="Times New Roman" w:hAnsi="Times New Roman" w:cs="Times New Roman"/>
          <w:sz w:val="24"/>
          <w:szCs w:val="24"/>
          <w:lang w:val="en-US"/>
        </w:rPr>
        <w:t>Pemberdayaan Karyawan</w:t>
      </w:r>
    </w:p>
    <w:p w:rsidR="0072438D" w:rsidRDefault="0072438D" w:rsidP="0072438D">
      <w:pPr>
        <w:pStyle w:val="ListParagraph"/>
        <w:spacing w:after="0" w:line="480" w:lineRule="auto"/>
        <w:ind w:left="360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c. </w:t>
      </w:r>
      <w:r w:rsidR="00D338FC">
        <w:rPr>
          <w:rFonts w:ascii="Times New Roman" w:hAnsi="Times New Roman" w:cs="Times New Roman"/>
          <w:sz w:val="24"/>
          <w:szCs w:val="24"/>
          <w:lang w:val="en-US"/>
        </w:rPr>
        <w:t>Modal Psikologis</w:t>
      </w:r>
    </w:p>
    <w:p w:rsidR="00F67EB5" w:rsidRPr="00F67EB5" w:rsidRDefault="00F67EB5" w:rsidP="00F67EB5">
      <w:pPr>
        <w:spacing w:after="0" w:line="480" w:lineRule="auto"/>
        <w:jc w:val="both"/>
        <w:rPr>
          <w:rFonts w:ascii="Times New Roman" w:hAnsi="Times New Roman" w:cs="Times New Roman"/>
          <w:sz w:val="24"/>
          <w:szCs w:val="24"/>
        </w:rPr>
      </w:pPr>
    </w:p>
    <w:p w:rsidR="005F2F64" w:rsidRPr="000E5CAF" w:rsidRDefault="005F2F64" w:rsidP="000E5CAF">
      <w:pPr>
        <w:pStyle w:val="ListParagraph"/>
        <w:numPr>
          <w:ilvl w:val="0"/>
          <w:numId w:val="1"/>
        </w:numPr>
        <w:spacing w:after="0" w:line="480" w:lineRule="auto"/>
        <w:ind w:left="284" w:hanging="284"/>
        <w:jc w:val="both"/>
        <w:rPr>
          <w:rFonts w:ascii="Times New Roman" w:hAnsi="Times New Roman" w:cs="Times New Roman"/>
          <w:b/>
          <w:sz w:val="24"/>
          <w:szCs w:val="24"/>
        </w:rPr>
      </w:pPr>
      <w:r w:rsidRPr="000E5CAF">
        <w:rPr>
          <w:rFonts w:ascii="Times New Roman" w:hAnsi="Times New Roman" w:cs="Times New Roman"/>
          <w:b/>
          <w:sz w:val="24"/>
          <w:szCs w:val="24"/>
        </w:rPr>
        <w:t>Definisi Konsepsional</w:t>
      </w:r>
    </w:p>
    <w:p w:rsidR="009B4E0E" w:rsidRPr="009B4E0E" w:rsidRDefault="005F2F64" w:rsidP="009B4E0E">
      <w:pPr>
        <w:pStyle w:val="ListParagraph"/>
        <w:spacing w:after="0" w:line="480" w:lineRule="auto"/>
        <w:ind w:left="0" w:firstLine="709"/>
        <w:jc w:val="both"/>
        <w:rPr>
          <w:rFonts w:ascii="Times New Roman" w:hAnsi="Times New Roman" w:cs="Times New Roman"/>
          <w:sz w:val="24"/>
          <w:szCs w:val="24"/>
        </w:rPr>
      </w:pPr>
      <w:r w:rsidRPr="000E5CAF">
        <w:rPr>
          <w:rFonts w:ascii="Times New Roman" w:hAnsi="Times New Roman" w:cs="Times New Roman"/>
          <w:sz w:val="24"/>
          <w:szCs w:val="24"/>
        </w:rPr>
        <w:t xml:space="preserve">Definisi konsepsional adalah abstrak mengenai fenomena yang dirumuskan atau generalisasi dari sejumlah karakteristik kejadian keadaan kelompok atau individu tertentu. Definisi konsepsional memberi kejelasan tentang istilah-istilah yang berhubungan dengan penelitian sehingga timbul kesamaan pengertian istilah yang tertera dalam tulisan ini. Penelitian </w:t>
      </w:r>
      <w:r w:rsidR="00884699" w:rsidRPr="000E5CAF">
        <w:rPr>
          <w:rFonts w:ascii="Times New Roman" w:hAnsi="Times New Roman" w:cs="Times New Roman"/>
          <w:sz w:val="24"/>
          <w:szCs w:val="24"/>
        </w:rPr>
        <w:t>ini jelas dan mudah dipahami, maka perlu konsep-konsep yang harus dijelaskan oleh penulis. Definisi konsepsional yang dikemukakan dalam penelitian ini adalah sebagai berikut:</w:t>
      </w:r>
    </w:p>
    <w:p w:rsidR="00884699" w:rsidRDefault="000B60B2" w:rsidP="000E5CAF">
      <w:pPr>
        <w:pStyle w:val="ListParagraph"/>
        <w:numPr>
          <w:ilvl w:val="0"/>
          <w:numId w:val="3"/>
        </w:numPr>
        <w:spacing w:after="0" w:line="480" w:lineRule="auto"/>
        <w:ind w:left="284" w:hanging="284"/>
        <w:jc w:val="both"/>
        <w:rPr>
          <w:rFonts w:ascii="Times New Roman" w:hAnsi="Times New Roman" w:cs="Times New Roman"/>
          <w:b/>
          <w:sz w:val="24"/>
          <w:szCs w:val="24"/>
        </w:rPr>
      </w:pPr>
      <w:r>
        <w:rPr>
          <w:rFonts w:ascii="Times New Roman" w:hAnsi="Times New Roman" w:cs="Times New Roman"/>
          <w:b/>
          <w:sz w:val="24"/>
          <w:szCs w:val="24"/>
          <w:lang w:val="en-US"/>
        </w:rPr>
        <w:lastRenderedPageBreak/>
        <w:t>Kesiapan Berubah</w:t>
      </w:r>
    </w:p>
    <w:p w:rsidR="009B4E0E" w:rsidRPr="009B4E0E" w:rsidRDefault="00F67EB5" w:rsidP="009B4E0E">
      <w:pPr>
        <w:pStyle w:val="Normal1"/>
        <w:spacing w:after="0" w:line="480" w:lineRule="auto"/>
        <w:ind w:firstLine="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K</w:t>
      </w:r>
      <w:r w:rsidR="009B4E0E">
        <w:rPr>
          <w:rFonts w:ascii="Times New Roman" w:eastAsia="Times New Roman" w:hAnsi="Times New Roman" w:cs="Times New Roman"/>
          <w:sz w:val="24"/>
          <w:szCs w:val="24"/>
        </w:rPr>
        <w:t>esiapan untuk berubah adalah sikap komprehensif yang secara simultan dipengaruhi oleh isi, proses, konteks dan karakteristik individu</w:t>
      </w:r>
      <w:r>
        <w:rPr>
          <w:rFonts w:ascii="Times New Roman" w:eastAsia="Times New Roman" w:hAnsi="Times New Roman" w:cs="Times New Roman"/>
          <w:sz w:val="24"/>
          <w:szCs w:val="24"/>
          <w:lang w:val="en-US"/>
        </w:rPr>
        <w:t xml:space="preserve"> m</w:t>
      </w:r>
      <w:r w:rsidR="009B4E0E">
        <w:rPr>
          <w:rFonts w:ascii="Times New Roman" w:eastAsia="Times New Roman" w:hAnsi="Times New Roman" w:cs="Times New Roman"/>
          <w:sz w:val="24"/>
          <w:szCs w:val="24"/>
        </w:rPr>
        <w:t xml:space="preserve">erefleksikan sejauh mana individu atau sekelompok individu cenderung untuk menyetujui, menerima, dan mengadopsi rencana spesifik yang bertujuan untuk mengubah keadaan saat ini. </w:t>
      </w:r>
    </w:p>
    <w:p w:rsidR="00941276" w:rsidRDefault="001A1836" w:rsidP="000E5CAF">
      <w:pPr>
        <w:pStyle w:val="ListParagraph"/>
        <w:numPr>
          <w:ilvl w:val="0"/>
          <w:numId w:val="3"/>
        </w:numPr>
        <w:spacing w:after="0" w:line="480" w:lineRule="auto"/>
        <w:ind w:left="284" w:hanging="284"/>
        <w:jc w:val="both"/>
        <w:rPr>
          <w:rFonts w:ascii="Times New Roman" w:hAnsi="Times New Roman" w:cs="Times New Roman"/>
          <w:b/>
          <w:sz w:val="24"/>
          <w:szCs w:val="24"/>
        </w:rPr>
      </w:pPr>
      <w:r>
        <w:rPr>
          <w:rFonts w:ascii="Times New Roman" w:hAnsi="Times New Roman" w:cs="Times New Roman"/>
          <w:b/>
          <w:sz w:val="24"/>
          <w:szCs w:val="24"/>
          <w:lang w:val="en-US"/>
        </w:rPr>
        <w:t>Perubahan Organisasi</w:t>
      </w:r>
    </w:p>
    <w:p w:rsidR="009B4E0E" w:rsidRPr="00842742" w:rsidRDefault="00D114A0" w:rsidP="00F67EB5">
      <w:pPr>
        <w:widowControl w:val="0"/>
        <w:autoSpaceDE w:val="0"/>
        <w:autoSpaceDN w:val="0"/>
        <w:spacing w:line="480" w:lineRule="auto"/>
        <w:ind w:firstLine="284"/>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Perubahan organisasi</w:t>
      </w:r>
      <w:r w:rsidR="009B4E0E" w:rsidRPr="009B4E0E">
        <w:rPr>
          <w:rFonts w:ascii="Times New Roman" w:eastAsia="Times New Roman" w:hAnsi="Times New Roman" w:cs="Times New Roman"/>
          <w:color w:val="000000"/>
          <w:sz w:val="24"/>
          <w:szCs w:val="24"/>
        </w:rPr>
        <w:t xml:space="preserve"> adalah membuat sesuatu menjadi berbeda. Perubahan merupakan pergeseran dari keadaan sekarang organisasi menuju pada keadaan yang diinginkan di masa depan. Perubahan tersebut merupakan perubahan organisasional yang merupakan transformasi secara terencana atau tidak terencana di dalam struktur organisasi, teknologi atau sumber daya manusia. </w:t>
      </w:r>
    </w:p>
    <w:p w:rsidR="009B4E0E" w:rsidRDefault="00716A81" w:rsidP="00F67EB5">
      <w:pPr>
        <w:pStyle w:val="ListParagraph"/>
        <w:numPr>
          <w:ilvl w:val="0"/>
          <w:numId w:val="2"/>
        </w:numPr>
        <w:spacing w:after="0" w:line="480" w:lineRule="auto"/>
        <w:ind w:left="284" w:hanging="284"/>
        <w:jc w:val="both"/>
        <w:rPr>
          <w:rFonts w:ascii="Times New Roman" w:hAnsi="Times New Roman" w:cs="Times New Roman"/>
          <w:b/>
          <w:sz w:val="24"/>
          <w:szCs w:val="24"/>
        </w:rPr>
      </w:pPr>
      <w:r>
        <w:rPr>
          <w:rFonts w:ascii="Times New Roman" w:hAnsi="Times New Roman" w:cs="Times New Roman"/>
          <w:b/>
          <w:sz w:val="24"/>
          <w:szCs w:val="24"/>
          <w:lang w:val="en-US"/>
        </w:rPr>
        <w:t>Pemberdayaan Karyawan</w:t>
      </w:r>
    </w:p>
    <w:p w:rsidR="009B4E0E" w:rsidRPr="009B4E0E" w:rsidRDefault="00F67EB5" w:rsidP="00F67EB5">
      <w:pPr>
        <w:spacing w:after="0" w:line="480" w:lineRule="auto"/>
        <w:ind w:firstLine="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w:t>
      </w:r>
      <w:r w:rsidR="009B4E0E" w:rsidRPr="009B4E0E">
        <w:rPr>
          <w:rFonts w:ascii="Times New Roman" w:eastAsia="Times New Roman" w:hAnsi="Times New Roman" w:cs="Times New Roman"/>
          <w:sz w:val="24"/>
          <w:szCs w:val="24"/>
        </w:rPr>
        <w:t>emberdayaan adalah salah satu strategi untuk memperbaiki sumber daya manusia dengan pemberian tanggung jawab dan kewenangan terhadap mereka yang nantinya diharapkan dapat memungkinkan mereka mencapai kinerja yang lebik tinggi di era yang selalu berubah.</w:t>
      </w:r>
    </w:p>
    <w:p w:rsidR="005817B8" w:rsidRDefault="00D37FB1" w:rsidP="009B4E0E">
      <w:pPr>
        <w:pStyle w:val="ListParagraph"/>
        <w:numPr>
          <w:ilvl w:val="0"/>
          <w:numId w:val="2"/>
        </w:numPr>
        <w:spacing w:after="0" w:line="480" w:lineRule="auto"/>
        <w:ind w:left="284" w:hanging="284"/>
        <w:jc w:val="both"/>
        <w:rPr>
          <w:rFonts w:ascii="Times New Roman" w:hAnsi="Times New Roman" w:cs="Times New Roman"/>
          <w:b/>
          <w:sz w:val="24"/>
          <w:szCs w:val="24"/>
        </w:rPr>
      </w:pPr>
      <w:r w:rsidRPr="009B4E0E">
        <w:rPr>
          <w:rFonts w:ascii="Times New Roman" w:hAnsi="Times New Roman" w:cs="Times New Roman"/>
          <w:b/>
          <w:sz w:val="24"/>
          <w:szCs w:val="24"/>
        </w:rPr>
        <w:br w:type="page"/>
      </w:r>
      <w:r w:rsidR="005B24B1" w:rsidRPr="009B4E0E">
        <w:rPr>
          <w:rFonts w:ascii="Times New Roman" w:hAnsi="Times New Roman" w:cs="Times New Roman"/>
          <w:b/>
          <w:sz w:val="24"/>
          <w:szCs w:val="24"/>
          <w:lang w:val="en-US"/>
        </w:rPr>
        <w:lastRenderedPageBreak/>
        <w:t>Modal Psikologis</w:t>
      </w:r>
    </w:p>
    <w:p w:rsidR="009B4E0E" w:rsidRPr="009B4E0E" w:rsidRDefault="00F67EB5" w:rsidP="00F67EB5">
      <w:pPr>
        <w:widowControl w:val="0"/>
        <w:spacing w:after="0" w:line="480" w:lineRule="auto"/>
        <w:ind w:firstLine="284"/>
        <w:jc w:val="both"/>
        <w:rPr>
          <w:rFonts w:ascii="Times New Roman" w:eastAsia="Times New Roman" w:hAnsi="Times New Roman" w:cs="Times New Roman"/>
          <w:bCs/>
          <w:color w:val="000000"/>
          <w:sz w:val="24"/>
          <w:szCs w:val="24"/>
        </w:rPr>
      </w:pPr>
      <w:r>
        <w:rPr>
          <w:rFonts w:ascii="Times New Roman" w:eastAsia="Times New Roman" w:hAnsi="Times New Roman" w:cs="Times New Roman"/>
          <w:bCs/>
          <w:color w:val="000000"/>
          <w:sz w:val="24"/>
          <w:szCs w:val="24"/>
        </w:rPr>
        <w:t>M</w:t>
      </w:r>
      <w:r w:rsidR="009B4E0E" w:rsidRPr="009B4E0E">
        <w:rPr>
          <w:rFonts w:ascii="Times New Roman" w:eastAsia="Times New Roman" w:hAnsi="Times New Roman" w:cs="Times New Roman"/>
          <w:bCs/>
          <w:color w:val="000000"/>
          <w:sz w:val="24"/>
          <w:szCs w:val="24"/>
        </w:rPr>
        <w:t>odal psikologis adalah suatu kondisi psikologis yang positif pada individu yang terdiri dari sejumlah komponen kepercayaan diri, keyakinan, harapan, dan resiliensi ketika seorang individu berusaha mencapai kesuksesan.</w:t>
      </w:r>
    </w:p>
    <w:p w:rsidR="009B4E0E" w:rsidRPr="009B4E0E" w:rsidRDefault="009B4E0E" w:rsidP="009B4E0E">
      <w:pPr>
        <w:pStyle w:val="ListParagraph"/>
        <w:spacing w:after="0" w:line="480" w:lineRule="auto"/>
        <w:ind w:left="284"/>
        <w:jc w:val="both"/>
        <w:rPr>
          <w:rFonts w:ascii="Times New Roman" w:hAnsi="Times New Roman" w:cs="Times New Roman"/>
          <w:sz w:val="24"/>
          <w:szCs w:val="24"/>
        </w:rPr>
      </w:pPr>
    </w:p>
    <w:p w:rsidR="004B527D" w:rsidRPr="000E5CAF" w:rsidRDefault="004B527D" w:rsidP="000E5CAF">
      <w:pPr>
        <w:pStyle w:val="ListParagraph"/>
        <w:numPr>
          <w:ilvl w:val="0"/>
          <w:numId w:val="1"/>
        </w:numPr>
        <w:spacing w:after="0" w:line="480" w:lineRule="auto"/>
        <w:ind w:left="284" w:hanging="284"/>
        <w:jc w:val="both"/>
        <w:rPr>
          <w:rFonts w:ascii="Times New Roman" w:hAnsi="Times New Roman" w:cs="Times New Roman"/>
          <w:b/>
          <w:sz w:val="24"/>
          <w:szCs w:val="24"/>
        </w:rPr>
      </w:pPr>
      <w:r w:rsidRPr="000E5CAF">
        <w:rPr>
          <w:rFonts w:ascii="Times New Roman" w:hAnsi="Times New Roman" w:cs="Times New Roman"/>
          <w:b/>
          <w:sz w:val="24"/>
          <w:szCs w:val="24"/>
        </w:rPr>
        <w:t>Definisi Operasional</w:t>
      </w:r>
    </w:p>
    <w:p w:rsidR="004B527D" w:rsidRPr="000E5CAF" w:rsidRDefault="004B527D" w:rsidP="000E5CAF">
      <w:pPr>
        <w:pStyle w:val="ListParagraph"/>
        <w:spacing w:after="0" w:line="480" w:lineRule="auto"/>
        <w:ind w:left="0" w:firstLine="709"/>
        <w:jc w:val="both"/>
        <w:rPr>
          <w:rFonts w:ascii="Times New Roman" w:hAnsi="Times New Roman" w:cs="Times New Roman"/>
          <w:sz w:val="24"/>
          <w:szCs w:val="24"/>
        </w:rPr>
      </w:pPr>
      <w:r w:rsidRPr="000E5CAF">
        <w:rPr>
          <w:rFonts w:ascii="Times New Roman" w:hAnsi="Times New Roman" w:cs="Times New Roman"/>
          <w:sz w:val="24"/>
          <w:szCs w:val="24"/>
        </w:rPr>
        <w:t>Definisi operasiona</w:t>
      </w:r>
      <w:r w:rsidR="002B239E" w:rsidRPr="000E5CAF">
        <w:rPr>
          <w:rFonts w:ascii="Times New Roman" w:hAnsi="Times New Roman" w:cs="Times New Roman"/>
          <w:sz w:val="24"/>
          <w:szCs w:val="24"/>
        </w:rPr>
        <w:t>l</w:t>
      </w:r>
      <w:r w:rsidRPr="000E5CAF">
        <w:rPr>
          <w:rFonts w:ascii="Times New Roman" w:hAnsi="Times New Roman" w:cs="Times New Roman"/>
          <w:sz w:val="24"/>
          <w:szCs w:val="24"/>
        </w:rPr>
        <w:t xml:space="preserve"> adalah penegasan arti dari konstruk atau variabel yang digunakan dengan cara-cara tertentu untuk mengukurnya, sehingga pada akhirnya akan menghindari salah pengertian dan menafsirkannya yang berbeda dalam penelitian ini (Kerlinger</w:t>
      </w:r>
      <w:r w:rsidR="00AD7626">
        <w:rPr>
          <w:rFonts w:ascii="Times New Roman" w:hAnsi="Times New Roman" w:cs="Times New Roman"/>
          <w:sz w:val="24"/>
          <w:szCs w:val="24"/>
          <w:lang w:val="en-US"/>
        </w:rPr>
        <w:t xml:space="preserve"> dan Lee</w:t>
      </w:r>
      <w:r w:rsidRPr="000E5CAF">
        <w:rPr>
          <w:rFonts w:ascii="Times New Roman" w:hAnsi="Times New Roman" w:cs="Times New Roman"/>
          <w:sz w:val="24"/>
          <w:szCs w:val="24"/>
        </w:rPr>
        <w:t xml:space="preserve">, </w:t>
      </w:r>
      <w:r w:rsidR="00AD7626">
        <w:rPr>
          <w:rFonts w:ascii="Times New Roman" w:hAnsi="Times New Roman" w:cs="Times New Roman"/>
          <w:sz w:val="24"/>
          <w:szCs w:val="24"/>
          <w:lang w:val="en-US"/>
        </w:rPr>
        <w:t>2007</w:t>
      </w:r>
      <w:r w:rsidRPr="000E5CAF">
        <w:rPr>
          <w:rFonts w:ascii="Times New Roman" w:hAnsi="Times New Roman" w:cs="Times New Roman"/>
          <w:sz w:val="24"/>
          <w:szCs w:val="24"/>
        </w:rPr>
        <w:t>). Oleh karena itu, dalam penelitian ini dikemukakan definisi operasional variabel penelitian sebagai berikut:</w:t>
      </w:r>
    </w:p>
    <w:p w:rsidR="00F67EB5" w:rsidRPr="00F67EB5" w:rsidRDefault="00405212" w:rsidP="00F67EB5">
      <w:pPr>
        <w:pStyle w:val="ListParagraph"/>
        <w:numPr>
          <w:ilvl w:val="0"/>
          <w:numId w:val="4"/>
        </w:numPr>
        <w:spacing w:after="0" w:line="480" w:lineRule="auto"/>
        <w:ind w:left="284" w:hanging="284"/>
        <w:jc w:val="both"/>
        <w:rPr>
          <w:rFonts w:ascii="Times New Roman" w:hAnsi="Times New Roman" w:cs="Times New Roman"/>
          <w:b/>
          <w:sz w:val="24"/>
          <w:szCs w:val="24"/>
        </w:rPr>
      </w:pPr>
      <w:r>
        <w:rPr>
          <w:rFonts w:ascii="Times New Roman" w:hAnsi="Times New Roman" w:cs="Times New Roman"/>
          <w:b/>
          <w:sz w:val="24"/>
          <w:szCs w:val="24"/>
          <w:lang w:val="en-US"/>
        </w:rPr>
        <w:t>Kesiapan Berubah</w:t>
      </w:r>
    </w:p>
    <w:p w:rsidR="00D114A0" w:rsidRPr="00D114A0" w:rsidRDefault="00F67EB5" w:rsidP="00F67EB5">
      <w:pPr>
        <w:spacing w:after="0" w:line="480" w:lineRule="auto"/>
        <w:ind w:firstLine="284"/>
        <w:jc w:val="both"/>
        <w:rPr>
          <w:rFonts w:ascii="Times New Roman" w:eastAsia="Times New Roman" w:hAnsi="Times New Roman" w:cs="Times New Roman"/>
          <w:sz w:val="24"/>
          <w:szCs w:val="24"/>
        </w:rPr>
      </w:pPr>
      <w:r>
        <w:rPr>
          <w:rFonts w:ascii="Times New Roman" w:eastAsia="Times New Roman" w:hAnsi="Times New Roman" w:cs="Times New Roman"/>
          <w:sz w:val="24"/>
          <w:szCs w:val="24"/>
          <w:lang w:val="en-US"/>
        </w:rPr>
        <w:t>Ke</w:t>
      </w:r>
      <w:r w:rsidR="00D114A0" w:rsidRPr="00F67EB5">
        <w:rPr>
          <w:rFonts w:ascii="Times New Roman" w:eastAsia="Times New Roman" w:hAnsi="Times New Roman" w:cs="Times New Roman"/>
          <w:sz w:val="24"/>
          <w:szCs w:val="24"/>
        </w:rPr>
        <w:t xml:space="preserve">siapan untuk berubah adalah sikap komprehensif yang secara simultan dipengaruhi oleh isi, proses, konteks dan karakteristik individu; merefleksikan sejauh mana individu atau sekelompok individu cenderung untuk menyetujui, menerima, dan mengadopsi rencana spesifik yang bertujuan untuk mengubah keadaan saat ini. Terdapat empat aspek dalam kesiapan berubah yaitu, aspek </w:t>
      </w:r>
      <w:r w:rsidR="00D114A0" w:rsidRPr="00F67EB5">
        <w:rPr>
          <w:rFonts w:ascii="Times New Roman" w:eastAsia="Times New Roman" w:hAnsi="Times New Roman" w:cs="Times New Roman"/>
          <w:i/>
          <w:sz w:val="24"/>
          <w:szCs w:val="24"/>
        </w:rPr>
        <w:t>Appropriateness</w:t>
      </w:r>
      <w:r w:rsidR="00D114A0" w:rsidRPr="00F67EB5">
        <w:rPr>
          <w:rFonts w:ascii="Times New Roman" w:eastAsia="Times New Roman" w:hAnsi="Times New Roman" w:cs="Times New Roman"/>
          <w:sz w:val="24"/>
          <w:szCs w:val="24"/>
        </w:rPr>
        <w:t xml:space="preserve"> (ketepatan untuk melakukan perubahan), </w:t>
      </w:r>
      <w:r w:rsidR="00D114A0" w:rsidRPr="00F67EB5">
        <w:rPr>
          <w:rFonts w:ascii="Times New Roman" w:eastAsia="Times New Roman" w:hAnsi="Times New Roman" w:cs="Times New Roman"/>
          <w:i/>
          <w:sz w:val="24"/>
          <w:szCs w:val="24"/>
        </w:rPr>
        <w:t>Change efficacy</w:t>
      </w:r>
      <w:r w:rsidR="00D114A0" w:rsidRPr="00F67EB5">
        <w:rPr>
          <w:rFonts w:ascii="Times New Roman" w:eastAsia="Times New Roman" w:hAnsi="Times New Roman" w:cs="Times New Roman"/>
          <w:sz w:val="24"/>
          <w:szCs w:val="24"/>
        </w:rPr>
        <w:t xml:space="preserve"> (rasa percaya terhadap kemampuan diri untuk berubah), </w:t>
      </w:r>
      <w:r w:rsidR="00D114A0" w:rsidRPr="00F67EB5">
        <w:rPr>
          <w:rFonts w:ascii="Times New Roman" w:eastAsia="Times New Roman" w:hAnsi="Times New Roman" w:cs="Times New Roman"/>
          <w:i/>
          <w:sz w:val="24"/>
          <w:szCs w:val="24"/>
        </w:rPr>
        <w:t>Management support</w:t>
      </w:r>
      <w:r w:rsidR="00D114A0" w:rsidRPr="00F67EB5">
        <w:rPr>
          <w:rFonts w:ascii="Times New Roman" w:eastAsia="Times New Roman" w:hAnsi="Times New Roman" w:cs="Times New Roman"/>
          <w:sz w:val="24"/>
          <w:szCs w:val="24"/>
        </w:rPr>
        <w:t xml:space="preserve"> (dukungan manajemen), </w:t>
      </w:r>
      <w:r w:rsidR="00D114A0" w:rsidRPr="00F67EB5">
        <w:rPr>
          <w:rFonts w:ascii="Times New Roman" w:eastAsia="Times New Roman" w:hAnsi="Times New Roman" w:cs="Times New Roman"/>
          <w:i/>
          <w:sz w:val="24"/>
          <w:szCs w:val="24"/>
        </w:rPr>
        <w:t>Personal benefit</w:t>
      </w:r>
      <w:r w:rsidR="00D114A0" w:rsidRPr="00F67EB5">
        <w:rPr>
          <w:rFonts w:ascii="Times New Roman" w:eastAsia="Times New Roman" w:hAnsi="Times New Roman" w:cs="Times New Roman"/>
          <w:sz w:val="24"/>
          <w:szCs w:val="24"/>
        </w:rPr>
        <w:t xml:space="preserve"> (manfaat bagi individu).</w:t>
      </w:r>
    </w:p>
    <w:p w:rsidR="00D114A0" w:rsidRDefault="00D00CC9" w:rsidP="00D114A0">
      <w:pPr>
        <w:pStyle w:val="ListParagraph"/>
        <w:numPr>
          <w:ilvl w:val="0"/>
          <w:numId w:val="4"/>
        </w:numPr>
        <w:spacing w:after="0" w:line="480" w:lineRule="auto"/>
        <w:ind w:left="284" w:hanging="284"/>
        <w:jc w:val="both"/>
        <w:rPr>
          <w:rFonts w:ascii="Times New Roman" w:hAnsi="Times New Roman" w:cs="Times New Roman"/>
          <w:b/>
          <w:sz w:val="24"/>
          <w:szCs w:val="24"/>
        </w:rPr>
      </w:pPr>
      <w:r>
        <w:rPr>
          <w:rFonts w:ascii="Times New Roman" w:hAnsi="Times New Roman" w:cs="Times New Roman"/>
          <w:b/>
          <w:sz w:val="24"/>
          <w:szCs w:val="24"/>
          <w:lang w:val="en-US"/>
        </w:rPr>
        <w:t>Perubahan Organisasi</w:t>
      </w:r>
      <w:r w:rsidR="00D114A0">
        <w:rPr>
          <w:rFonts w:ascii="Times New Roman" w:hAnsi="Times New Roman" w:cs="Times New Roman"/>
          <w:b/>
          <w:sz w:val="24"/>
          <w:szCs w:val="24"/>
        </w:rPr>
        <w:t xml:space="preserve"> </w:t>
      </w:r>
    </w:p>
    <w:p w:rsidR="00F0403F" w:rsidRPr="00F67EB5" w:rsidRDefault="00D114A0" w:rsidP="00F67EB5">
      <w:pPr>
        <w:spacing w:after="0" w:line="480" w:lineRule="auto"/>
        <w:ind w:firstLine="284"/>
        <w:jc w:val="both"/>
        <w:rPr>
          <w:rFonts w:ascii="Times New Roman" w:hAnsi="Times New Roman" w:cs="Times New Roman"/>
          <w:sz w:val="24"/>
          <w:szCs w:val="24"/>
        </w:rPr>
      </w:pPr>
      <w:r w:rsidRPr="00D114A0">
        <w:rPr>
          <w:rFonts w:ascii="Times New Roman" w:eastAsia="Times New Roman" w:hAnsi="Times New Roman" w:cs="Times New Roman"/>
          <w:color w:val="000000"/>
          <w:sz w:val="24"/>
          <w:szCs w:val="24"/>
        </w:rPr>
        <w:t xml:space="preserve">Perubahan organisasi adalah membuat sesuatu menjadi berbeda. Perubahan merupakan pergeseran dari keadaan sekarang organisasi menuju pada keadaan </w:t>
      </w:r>
      <w:r w:rsidRPr="00D114A0">
        <w:rPr>
          <w:rFonts w:ascii="Times New Roman" w:eastAsia="Times New Roman" w:hAnsi="Times New Roman" w:cs="Times New Roman"/>
          <w:color w:val="000000"/>
          <w:sz w:val="24"/>
          <w:szCs w:val="24"/>
        </w:rPr>
        <w:lastRenderedPageBreak/>
        <w:t>yang diinginkan di masa depan. Perubahan tersebut merupakan perubahan organisasional yang merupakan transformasi secara terencana atau tidak terencana di dalam struktur organisasi, teknologi atau sumber daya manusia</w:t>
      </w:r>
      <w:r>
        <w:rPr>
          <w:rFonts w:ascii="Times New Roman" w:eastAsia="Times New Roman" w:hAnsi="Times New Roman" w:cs="Times New Roman"/>
          <w:color w:val="000000"/>
          <w:sz w:val="24"/>
          <w:szCs w:val="24"/>
        </w:rPr>
        <w:t>. Terdapat empat aspek dalam perubahan organisasi yaitu,</w:t>
      </w:r>
      <w:r w:rsidR="00D71FF3">
        <w:rPr>
          <w:rFonts w:ascii="Times New Roman" w:eastAsia="Times New Roman" w:hAnsi="Times New Roman" w:cs="Times New Roman"/>
          <w:color w:val="000000"/>
          <w:sz w:val="24"/>
          <w:szCs w:val="24"/>
        </w:rPr>
        <w:t xml:space="preserve"> aspek material, </w:t>
      </w:r>
      <w:r w:rsidR="00D71FF3">
        <w:rPr>
          <w:rFonts w:ascii="Times New Roman" w:hAnsi="Times New Roman" w:cs="Times New Roman"/>
          <w:sz w:val="24"/>
          <w:szCs w:val="24"/>
        </w:rPr>
        <w:t xml:space="preserve">aspek intelektual, aspek </w:t>
      </w:r>
      <w:r w:rsidR="00D71FF3" w:rsidRPr="00F67EB5">
        <w:rPr>
          <w:rFonts w:ascii="Times New Roman" w:hAnsi="Times New Roman" w:cs="Times New Roman"/>
          <w:sz w:val="24"/>
          <w:szCs w:val="24"/>
        </w:rPr>
        <w:t>emosional, aspek spiritual.</w:t>
      </w:r>
    </w:p>
    <w:p w:rsidR="004E25CE" w:rsidRPr="000E5CAF" w:rsidRDefault="00543165" w:rsidP="00F67EB5">
      <w:pPr>
        <w:pStyle w:val="ListParagraph"/>
        <w:numPr>
          <w:ilvl w:val="0"/>
          <w:numId w:val="4"/>
        </w:numPr>
        <w:spacing w:after="0" w:line="480" w:lineRule="auto"/>
        <w:ind w:left="284" w:hanging="284"/>
        <w:jc w:val="both"/>
        <w:rPr>
          <w:rFonts w:ascii="Times New Roman" w:hAnsi="Times New Roman" w:cs="Times New Roman"/>
          <w:b/>
          <w:sz w:val="24"/>
          <w:szCs w:val="24"/>
        </w:rPr>
      </w:pPr>
      <w:r>
        <w:rPr>
          <w:rFonts w:ascii="Times New Roman" w:hAnsi="Times New Roman" w:cs="Times New Roman"/>
          <w:b/>
          <w:sz w:val="24"/>
          <w:szCs w:val="24"/>
          <w:lang w:val="en-US"/>
        </w:rPr>
        <w:t>Pemberdayaan Karyawan</w:t>
      </w:r>
    </w:p>
    <w:p w:rsidR="001C4DBA" w:rsidRPr="00F67EB5" w:rsidRDefault="00F67EB5" w:rsidP="00F67EB5">
      <w:pPr>
        <w:spacing w:after="200" w:line="480" w:lineRule="auto"/>
        <w:ind w:firstLine="284"/>
        <w:jc w:val="both"/>
        <w:rPr>
          <w:rFonts w:ascii="Times New Roman" w:hAnsi="Times New Roman" w:cs="Times New Roman"/>
          <w:sz w:val="24"/>
          <w:szCs w:val="24"/>
        </w:rPr>
      </w:pPr>
      <w:r>
        <w:rPr>
          <w:rFonts w:ascii="Times New Roman" w:eastAsia="Times New Roman" w:hAnsi="Times New Roman" w:cs="Times New Roman"/>
          <w:sz w:val="24"/>
          <w:szCs w:val="24"/>
        </w:rPr>
        <w:t>P</w:t>
      </w:r>
      <w:r w:rsidR="00D71FF3" w:rsidRPr="00D71FF3">
        <w:rPr>
          <w:rFonts w:ascii="Times New Roman" w:eastAsia="Times New Roman" w:hAnsi="Times New Roman" w:cs="Times New Roman"/>
          <w:sz w:val="24"/>
          <w:szCs w:val="24"/>
        </w:rPr>
        <w:t>emberdayaan adalah salah satu strategi untuk memperbaiki sumber daya manusia dengan pemberian tanggung jawab dan kewenangan terhadap mereka yang nantinya diharapkan dapat memungkinkan mereka mencapai kinerja yang lebik tinggi di era yang selalu berubah.</w:t>
      </w:r>
      <w:r w:rsidR="00D71FF3">
        <w:rPr>
          <w:rFonts w:ascii="Times New Roman" w:eastAsia="Times New Roman" w:hAnsi="Times New Roman" w:cs="Times New Roman"/>
          <w:sz w:val="24"/>
          <w:szCs w:val="24"/>
        </w:rPr>
        <w:t xml:space="preserve"> Terdapat empat aspek dalam pemberdayaan karyawan, yaitu </w:t>
      </w:r>
      <w:r w:rsidR="00D71FF3">
        <w:rPr>
          <w:rFonts w:ascii="Times New Roman" w:eastAsia="Times New Roman" w:hAnsi="Times New Roman" w:cs="Times New Roman"/>
          <w:i/>
          <w:sz w:val="24"/>
          <w:szCs w:val="24"/>
        </w:rPr>
        <w:t>t</w:t>
      </w:r>
      <w:r w:rsidR="00D71FF3" w:rsidRPr="00A43E6C">
        <w:rPr>
          <w:rFonts w:ascii="Times New Roman" w:eastAsia="Times New Roman" w:hAnsi="Times New Roman" w:cs="Times New Roman"/>
          <w:i/>
          <w:sz w:val="24"/>
          <w:szCs w:val="24"/>
        </w:rPr>
        <w:t>rust</w:t>
      </w:r>
      <w:r w:rsidR="00D71FF3">
        <w:rPr>
          <w:rFonts w:ascii="Times New Roman" w:hAnsi="Times New Roman" w:cs="Times New Roman"/>
          <w:sz w:val="24"/>
          <w:szCs w:val="24"/>
        </w:rPr>
        <w:t xml:space="preserve">, </w:t>
      </w:r>
      <w:r w:rsidR="00D71FF3">
        <w:rPr>
          <w:rFonts w:ascii="Times New Roman" w:eastAsia="Times New Roman" w:hAnsi="Times New Roman" w:cs="Times New Roman"/>
          <w:i/>
          <w:sz w:val="24"/>
          <w:szCs w:val="24"/>
        </w:rPr>
        <w:t>m</w:t>
      </w:r>
      <w:r w:rsidR="00D71FF3" w:rsidRPr="00D71FF3">
        <w:rPr>
          <w:rFonts w:ascii="Times New Roman" w:eastAsia="Times New Roman" w:hAnsi="Times New Roman" w:cs="Times New Roman"/>
          <w:i/>
          <w:sz w:val="24"/>
          <w:szCs w:val="24"/>
        </w:rPr>
        <w:t>eaningfulness</w:t>
      </w:r>
      <w:r w:rsidR="00D71FF3">
        <w:rPr>
          <w:rFonts w:ascii="Times New Roman" w:hAnsi="Times New Roman" w:cs="Times New Roman"/>
          <w:sz w:val="24"/>
          <w:szCs w:val="24"/>
        </w:rPr>
        <w:t>,</w:t>
      </w:r>
      <w:r w:rsidR="00D71FF3" w:rsidRPr="00D71FF3">
        <w:rPr>
          <w:rFonts w:ascii="Times New Roman" w:eastAsia="Times New Roman" w:hAnsi="Times New Roman" w:cs="Times New Roman"/>
          <w:i/>
          <w:sz w:val="24"/>
          <w:szCs w:val="24"/>
        </w:rPr>
        <w:t xml:space="preserve"> </w:t>
      </w:r>
      <w:r w:rsidR="00D71FF3">
        <w:rPr>
          <w:rFonts w:ascii="Times New Roman" w:eastAsia="Times New Roman" w:hAnsi="Times New Roman" w:cs="Times New Roman"/>
          <w:i/>
          <w:sz w:val="24"/>
          <w:szCs w:val="24"/>
        </w:rPr>
        <w:t>a</w:t>
      </w:r>
      <w:r w:rsidR="00D71FF3" w:rsidRPr="00D71FF3">
        <w:rPr>
          <w:rFonts w:ascii="Times New Roman" w:eastAsia="Times New Roman" w:hAnsi="Times New Roman" w:cs="Times New Roman"/>
          <w:i/>
          <w:sz w:val="24"/>
          <w:szCs w:val="24"/>
        </w:rPr>
        <w:t>utonomy</w:t>
      </w:r>
      <w:r w:rsidR="00D71FF3">
        <w:rPr>
          <w:rFonts w:ascii="Times New Roman" w:hAnsi="Times New Roman" w:cs="Times New Roman"/>
          <w:sz w:val="24"/>
          <w:szCs w:val="24"/>
        </w:rPr>
        <w:t xml:space="preserve">, </w:t>
      </w:r>
      <w:r w:rsidR="00D71FF3">
        <w:rPr>
          <w:rFonts w:ascii="Times New Roman" w:eastAsia="Times New Roman" w:hAnsi="Times New Roman" w:cs="Times New Roman"/>
          <w:i/>
          <w:sz w:val="24"/>
          <w:szCs w:val="24"/>
        </w:rPr>
        <w:t>i</w:t>
      </w:r>
      <w:r w:rsidR="00D71FF3" w:rsidRPr="00D71FF3">
        <w:rPr>
          <w:rFonts w:ascii="Times New Roman" w:eastAsia="Times New Roman" w:hAnsi="Times New Roman" w:cs="Times New Roman"/>
          <w:i/>
          <w:sz w:val="24"/>
          <w:szCs w:val="24"/>
        </w:rPr>
        <w:t>mpact</w:t>
      </w:r>
      <w:r w:rsidR="00D71FF3">
        <w:rPr>
          <w:rFonts w:ascii="Times New Roman" w:eastAsia="Times New Roman" w:hAnsi="Times New Roman" w:cs="Times New Roman"/>
          <w:i/>
          <w:sz w:val="24"/>
          <w:szCs w:val="24"/>
        </w:rPr>
        <w:t>.</w:t>
      </w:r>
    </w:p>
    <w:p w:rsidR="0006266C" w:rsidRPr="000E5CAF" w:rsidRDefault="008B079A" w:rsidP="000E5CAF">
      <w:pPr>
        <w:pStyle w:val="ListParagraph"/>
        <w:numPr>
          <w:ilvl w:val="0"/>
          <w:numId w:val="4"/>
        </w:numPr>
        <w:spacing w:after="0" w:line="480" w:lineRule="auto"/>
        <w:ind w:left="284" w:hanging="284"/>
        <w:jc w:val="both"/>
        <w:rPr>
          <w:rFonts w:ascii="Times New Roman" w:hAnsi="Times New Roman" w:cs="Times New Roman"/>
          <w:b/>
          <w:sz w:val="24"/>
          <w:szCs w:val="24"/>
        </w:rPr>
      </w:pPr>
      <w:r>
        <w:rPr>
          <w:rFonts w:ascii="Times New Roman" w:hAnsi="Times New Roman" w:cs="Times New Roman"/>
          <w:b/>
          <w:sz w:val="24"/>
          <w:szCs w:val="24"/>
          <w:lang w:val="en-US"/>
        </w:rPr>
        <w:t>Modal Psikologis</w:t>
      </w:r>
    </w:p>
    <w:p w:rsidR="00D71FF3" w:rsidRDefault="00F67EB5" w:rsidP="004E7260">
      <w:pPr>
        <w:widowControl w:val="0"/>
        <w:spacing w:after="0" w:line="480" w:lineRule="auto"/>
        <w:ind w:firstLine="284"/>
        <w:contextualSpacing/>
        <w:jc w:val="both"/>
        <w:rPr>
          <w:rFonts w:ascii="Times New Roman" w:eastAsia="Times New Roman" w:hAnsi="Times New Roman" w:cs="Times New Roman"/>
          <w:bCs/>
          <w:i/>
          <w:color w:val="000000"/>
          <w:sz w:val="24"/>
          <w:szCs w:val="24"/>
        </w:rPr>
      </w:pPr>
      <w:r>
        <w:rPr>
          <w:rFonts w:ascii="Times New Roman" w:eastAsia="Times New Roman" w:hAnsi="Times New Roman" w:cs="Times New Roman"/>
          <w:bCs/>
          <w:color w:val="000000"/>
          <w:sz w:val="24"/>
          <w:szCs w:val="24"/>
        </w:rPr>
        <w:t>M</w:t>
      </w:r>
      <w:r w:rsidR="00D71FF3" w:rsidRPr="00D71FF3">
        <w:rPr>
          <w:rFonts w:ascii="Times New Roman" w:eastAsia="Times New Roman" w:hAnsi="Times New Roman" w:cs="Times New Roman"/>
          <w:bCs/>
          <w:color w:val="000000"/>
          <w:sz w:val="24"/>
          <w:szCs w:val="24"/>
        </w:rPr>
        <w:t>odal psikologis adalah suatu kondisi psikologis yang positif pada individu yang terdiri dari sejumlah komponen kepercayaan diri, keyakinan, harapan, dan resiliensi ketika seorang individu berusaha mencapai kesuksesan.</w:t>
      </w:r>
      <w:r w:rsidR="00D71FF3">
        <w:rPr>
          <w:rFonts w:ascii="Times New Roman" w:eastAsia="Times New Roman" w:hAnsi="Times New Roman" w:cs="Times New Roman"/>
          <w:bCs/>
          <w:color w:val="000000"/>
          <w:sz w:val="24"/>
          <w:szCs w:val="24"/>
        </w:rPr>
        <w:t xml:space="preserve"> Terdapat empat aspek dalam modal psikologis yaitu, </w:t>
      </w:r>
      <w:r w:rsidR="00D71FF3" w:rsidRPr="00A43E6C">
        <w:rPr>
          <w:rFonts w:ascii="Times New Roman" w:eastAsia="Times New Roman" w:hAnsi="Times New Roman" w:cs="Times New Roman"/>
          <w:bCs/>
          <w:color w:val="000000"/>
          <w:sz w:val="24"/>
          <w:szCs w:val="24"/>
        </w:rPr>
        <w:t xml:space="preserve">Efikasidiri </w:t>
      </w:r>
      <w:r w:rsidR="00D71FF3" w:rsidRPr="00A43E6C">
        <w:rPr>
          <w:rFonts w:ascii="Times New Roman" w:eastAsia="Times New Roman" w:hAnsi="Times New Roman" w:cs="Times New Roman"/>
          <w:bCs/>
          <w:i/>
          <w:color w:val="000000"/>
          <w:sz w:val="24"/>
          <w:szCs w:val="24"/>
        </w:rPr>
        <w:t>(self-efficacy)</w:t>
      </w:r>
      <w:r w:rsidR="00D71FF3">
        <w:rPr>
          <w:rFonts w:ascii="Times New Roman" w:eastAsia="Times New Roman" w:hAnsi="Times New Roman" w:cs="Times New Roman"/>
          <w:bCs/>
          <w:i/>
          <w:color w:val="000000"/>
          <w:sz w:val="24"/>
          <w:szCs w:val="24"/>
        </w:rPr>
        <w:t xml:space="preserve">, </w:t>
      </w:r>
      <w:r w:rsidR="00D71FF3" w:rsidRPr="00D71FF3">
        <w:rPr>
          <w:rFonts w:ascii="Times New Roman" w:eastAsia="Times New Roman" w:hAnsi="Times New Roman" w:cs="Times New Roman"/>
          <w:bCs/>
          <w:color w:val="000000"/>
          <w:sz w:val="24"/>
          <w:szCs w:val="24"/>
        </w:rPr>
        <w:t xml:space="preserve">Harapan </w:t>
      </w:r>
      <w:r w:rsidR="00D71FF3" w:rsidRPr="00D71FF3">
        <w:rPr>
          <w:rFonts w:ascii="Times New Roman" w:eastAsia="Times New Roman" w:hAnsi="Times New Roman" w:cs="Times New Roman"/>
          <w:bCs/>
          <w:i/>
          <w:color w:val="000000"/>
          <w:sz w:val="24"/>
          <w:szCs w:val="24"/>
        </w:rPr>
        <w:t>(hope)</w:t>
      </w:r>
      <w:r w:rsidR="00D71FF3">
        <w:rPr>
          <w:rFonts w:ascii="Times New Roman" w:eastAsia="Times New Roman" w:hAnsi="Times New Roman" w:cs="Times New Roman"/>
          <w:bCs/>
          <w:i/>
          <w:color w:val="000000"/>
          <w:sz w:val="24"/>
          <w:szCs w:val="24"/>
        </w:rPr>
        <w:t xml:space="preserve">, </w:t>
      </w:r>
      <w:r w:rsidR="00D71FF3" w:rsidRPr="00D71FF3">
        <w:rPr>
          <w:rFonts w:ascii="Times New Roman" w:eastAsia="Times New Roman" w:hAnsi="Times New Roman" w:cs="Times New Roman"/>
          <w:bCs/>
          <w:color w:val="000000"/>
          <w:sz w:val="24"/>
          <w:szCs w:val="24"/>
        </w:rPr>
        <w:t xml:space="preserve">Optimis </w:t>
      </w:r>
      <w:r w:rsidR="00D71FF3" w:rsidRPr="00D71FF3">
        <w:rPr>
          <w:rFonts w:ascii="Times New Roman" w:eastAsia="Times New Roman" w:hAnsi="Times New Roman" w:cs="Times New Roman"/>
          <w:bCs/>
          <w:i/>
          <w:color w:val="000000"/>
          <w:sz w:val="24"/>
          <w:szCs w:val="24"/>
        </w:rPr>
        <w:t>(optimism)</w:t>
      </w:r>
      <w:r w:rsidR="00D71FF3">
        <w:rPr>
          <w:rFonts w:ascii="Times New Roman" w:eastAsia="Times New Roman" w:hAnsi="Times New Roman" w:cs="Times New Roman"/>
          <w:bCs/>
          <w:i/>
          <w:color w:val="000000"/>
          <w:sz w:val="24"/>
          <w:szCs w:val="24"/>
        </w:rPr>
        <w:t xml:space="preserve">, </w:t>
      </w:r>
      <w:r w:rsidR="00D71FF3" w:rsidRPr="00D71FF3">
        <w:rPr>
          <w:rFonts w:ascii="Times New Roman" w:eastAsia="Times New Roman" w:hAnsi="Times New Roman" w:cs="Times New Roman"/>
          <w:bCs/>
          <w:color w:val="000000"/>
          <w:sz w:val="24"/>
          <w:szCs w:val="24"/>
        </w:rPr>
        <w:t xml:space="preserve">Resiliency </w:t>
      </w:r>
      <w:r w:rsidR="00D71FF3" w:rsidRPr="00D71FF3">
        <w:rPr>
          <w:rFonts w:ascii="Times New Roman" w:eastAsia="Times New Roman" w:hAnsi="Times New Roman" w:cs="Times New Roman"/>
          <w:bCs/>
          <w:i/>
          <w:color w:val="000000"/>
          <w:sz w:val="24"/>
          <w:szCs w:val="24"/>
        </w:rPr>
        <w:t>(reliciency)</w:t>
      </w:r>
      <w:r w:rsidR="00D71FF3">
        <w:rPr>
          <w:rFonts w:ascii="Times New Roman" w:eastAsia="Times New Roman" w:hAnsi="Times New Roman" w:cs="Times New Roman"/>
          <w:bCs/>
          <w:i/>
          <w:color w:val="000000"/>
          <w:sz w:val="24"/>
          <w:szCs w:val="24"/>
        </w:rPr>
        <w:t>.</w:t>
      </w:r>
    </w:p>
    <w:p w:rsidR="00D71FF3" w:rsidRPr="00D71FF3" w:rsidRDefault="00D71FF3" w:rsidP="00D71FF3">
      <w:pPr>
        <w:widowControl w:val="0"/>
        <w:spacing w:after="0" w:line="480" w:lineRule="auto"/>
        <w:ind w:firstLine="284"/>
        <w:contextualSpacing/>
        <w:jc w:val="both"/>
        <w:rPr>
          <w:rFonts w:ascii="Times New Roman" w:eastAsia="Times New Roman" w:hAnsi="Times New Roman" w:cs="Times New Roman"/>
          <w:bCs/>
          <w:i/>
          <w:color w:val="000000"/>
          <w:sz w:val="24"/>
          <w:szCs w:val="24"/>
        </w:rPr>
      </w:pPr>
    </w:p>
    <w:p w:rsidR="009B41A4" w:rsidRPr="000E5CAF" w:rsidRDefault="009B41A4" w:rsidP="000E5CAF">
      <w:pPr>
        <w:pStyle w:val="ListParagraph"/>
        <w:numPr>
          <w:ilvl w:val="0"/>
          <w:numId w:val="1"/>
        </w:numPr>
        <w:spacing w:after="0" w:line="480" w:lineRule="auto"/>
        <w:ind w:left="284" w:hanging="284"/>
        <w:jc w:val="both"/>
        <w:rPr>
          <w:rFonts w:ascii="Times New Roman" w:hAnsi="Times New Roman" w:cs="Times New Roman"/>
          <w:b/>
          <w:sz w:val="24"/>
          <w:szCs w:val="24"/>
        </w:rPr>
      </w:pPr>
      <w:r w:rsidRPr="000E5CAF">
        <w:rPr>
          <w:rFonts w:ascii="Times New Roman" w:hAnsi="Times New Roman" w:cs="Times New Roman"/>
          <w:b/>
          <w:sz w:val="24"/>
          <w:szCs w:val="24"/>
        </w:rPr>
        <w:t>Populasi, Sampel dan Teknik Sampling</w:t>
      </w:r>
    </w:p>
    <w:p w:rsidR="00E32037" w:rsidRDefault="00E32037" w:rsidP="000E5CAF">
      <w:pPr>
        <w:pStyle w:val="ListParagraph"/>
        <w:numPr>
          <w:ilvl w:val="0"/>
          <w:numId w:val="6"/>
        </w:numPr>
        <w:spacing w:after="0" w:line="480" w:lineRule="auto"/>
        <w:ind w:left="284" w:hanging="284"/>
        <w:jc w:val="both"/>
        <w:rPr>
          <w:rFonts w:ascii="Times New Roman" w:hAnsi="Times New Roman" w:cs="Times New Roman"/>
          <w:b/>
          <w:sz w:val="24"/>
          <w:szCs w:val="24"/>
        </w:rPr>
      </w:pPr>
      <w:r w:rsidRPr="000E5CAF">
        <w:rPr>
          <w:rFonts w:ascii="Times New Roman" w:hAnsi="Times New Roman" w:cs="Times New Roman"/>
          <w:b/>
          <w:sz w:val="24"/>
          <w:szCs w:val="24"/>
        </w:rPr>
        <w:t>Populasi</w:t>
      </w:r>
    </w:p>
    <w:p w:rsidR="00E657B4" w:rsidRPr="00142958" w:rsidRDefault="00E657B4" w:rsidP="00E657B4">
      <w:pPr>
        <w:spacing w:after="0" w:line="480" w:lineRule="auto"/>
        <w:ind w:firstLine="720"/>
        <w:jc w:val="both"/>
        <w:rPr>
          <w:rFonts w:ascii="Times New Roman" w:eastAsia="Times New Roman" w:hAnsi="Times New Roman" w:cs="Times New Roman"/>
          <w:sz w:val="24"/>
          <w:szCs w:val="24"/>
          <w:lang w:val="en-US" w:eastAsia="id-ID"/>
        </w:rPr>
      </w:pPr>
      <w:r w:rsidRPr="00142958">
        <w:rPr>
          <w:rFonts w:ascii="Times New Roman" w:hAnsi="Times New Roman" w:cs="Times New Roman"/>
          <w:sz w:val="24"/>
          <w:szCs w:val="24"/>
        </w:rPr>
        <w:t>Populasi penelitian merupakan serumpun yang merupakan keseluruhan (</w:t>
      </w:r>
      <w:r w:rsidRPr="00142958">
        <w:rPr>
          <w:rFonts w:ascii="Times New Roman" w:hAnsi="Times New Roman" w:cs="Times New Roman"/>
          <w:i/>
          <w:iCs/>
          <w:sz w:val="24"/>
          <w:szCs w:val="24"/>
        </w:rPr>
        <w:t xml:space="preserve">universum) </w:t>
      </w:r>
      <w:r w:rsidRPr="00142958">
        <w:rPr>
          <w:rFonts w:ascii="Times New Roman" w:hAnsi="Times New Roman" w:cs="Times New Roman"/>
          <w:sz w:val="24"/>
          <w:szCs w:val="24"/>
        </w:rPr>
        <w:t xml:space="preserve">dari objek penelitian yang dapat berupa manusia, hewan, tumbuhan, gejala, nilai, peristiwa, sikap hidup, dan sebagainya, sehingga objek-objek </w:t>
      </w:r>
      <w:r w:rsidRPr="00142958">
        <w:rPr>
          <w:rFonts w:ascii="Times New Roman" w:hAnsi="Times New Roman" w:cs="Times New Roman"/>
          <w:sz w:val="24"/>
          <w:szCs w:val="24"/>
        </w:rPr>
        <w:lastRenderedPageBreak/>
        <w:t>penelitian dapat menjadi sumber data penelitian (Bungin, 2005).</w:t>
      </w:r>
      <w:r w:rsidRPr="00142958">
        <w:rPr>
          <w:rFonts w:ascii="Times New Roman" w:hAnsi="Times New Roman" w:cs="Times New Roman"/>
          <w:sz w:val="24"/>
          <w:szCs w:val="24"/>
          <w:lang w:val="en-US"/>
        </w:rPr>
        <w:t xml:space="preserve"> </w:t>
      </w:r>
      <w:r w:rsidRPr="00142958">
        <w:rPr>
          <w:rFonts w:ascii="Times New Roman" w:hAnsi="Times New Roman" w:cs="Times New Roman"/>
          <w:sz w:val="24"/>
          <w:szCs w:val="24"/>
        </w:rPr>
        <w:t xml:space="preserve">Menurut </w:t>
      </w:r>
      <w:r w:rsidRPr="00142958">
        <w:rPr>
          <w:rFonts w:ascii="Times New Roman" w:eastAsia="Times New Roman" w:hAnsi="Times New Roman" w:cs="Times New Roman"/>
          <w:sz w:val="24"/>
          <w:szCs w:val="24"/>
          <w:lang w:eastAsia="id-ID"/>
        </w:rPr>
        <w:t>Sugiyono pengertian populasi adalah wilayah generalisasi yang terdiri atas objek atau subjek yang mempunyai kualitas dan karakteristik tertentu yang ditetapkan oleh peneliti untuk dipelajari dan kemudian ditarik kesimpulannya (Sugiyono,</w:t>
      </w:r>
      <w:r>
        <w:rPr>
          <w:rFonts w:ascii="Times New Roman" w:eastAsia="Times New Roman" w:hAnsi="Times New Roman" w:cs="Times New Roman"/>
          <w:sz w:val="24"/>
          <w:szCs w:val="24"/>
          <w:lang w:val="en-US" w:eastAsia="id-ID"/>
        </w:rPr>
        <w:t xml:space="preserve"> </w:t>
      </w:r>
      <w:r w:rsidRPr="00142958">
        <w:rPr>
          <w:rFonts w:ascii="Times New Roman" w:eastAsia="Times New Roman" w:hAnsi="Times New Roman" w:cs="Times New Roman"/>
          <w:sz w:val="24"/>
          <w:szCs w:val="24"/>
          <w:lang w:eastAsia="id-ID"/>
        </w:rPr>
        <w:t>2011)</w:t>
      </w:r>
      <w:r w:rsidRPr="00142958">
        <w:rPr>
          <w:rFonts w:ascii="Times New Roman" w:eastAsia="Times New Roman" w:hAnsi="Times New Roman" w:cs="Times New Roman"/>
          <w:sz w:val="24"/>
          <w:szCs w:val="24"/>
          <w:lang w:val="en-US" w:eastAsia="id-ID"/>
        </w:rPr>
        <w:t>.</w:t>
      </w:r>
    </w:p>
    <w:p w:rsidR="00E657B4" w:rsidRPr="00142958" w:rsidRDefault="00E657B4" w:rsidP="00E657B4">
      <w:pPr>
        <w:spacing w:after="0" w:line="480" w:lineRule="auto"/>
        <w:ind w:firstLine="720"/>
        <w:jc w:val="both"/>
        <w:rPr>
          <w:rFonts w:ascii="Times New Roman" w:hAnsi="Times New Roman" w:cs="Times New Roman"/>
          <w:sz w:val="24"/>
          <w:szCs w:val="24"/>
        </w:rPr>
      </w:pPr>
      <w:r w:rsidRPr="00142958">
        <w:rPr>
          <w:rFonts w:ascii="Times New Roman" w:hAnsi="Times New Roman" w:cs="Times New Roman"/>
          <w:sz w:val="24"/>
          <w:szCs w:val="24"/>
        </w:rPr>
        <w:t xml:space="preserve">Populasi adalah jumlah keseluruhan dari satuan-satuan atau individu-individu yang karakteristiknya hendak diduga (diselidiki) mempunyai sifat atau ciri yang sama dan subjek penelitian yang hendak digeneralisasikan (Hadi, 2004). </w:t>
      </w:r>
      <w:r>
        <w:rPr>
          <w:rFonts w:ascii="Times New Roman" w:hAnsi="Times New Roman" w:cs="Times New Roman"/>
          <w:sz w:val="24"/>
          <w:szCs w:val="24"/>
        </w:rPr>
        <w:t>Arikunto (2010</w:t>
      </w:r>
      <w:r w:rsidRPr="00327933">
        <w:rPr>
          <w:rFonts w:ascii="Times New Roman" w:hAnsi="Times New Roman" w:cs="Times New Roman"/>
          <w:sz w:val="24"/>
          <w:szCs w:val="24"/>
        </w:rPr>
        <w:t>) menjelaskan bahwa yang dimaksud dengan menggeneralisasikan adalah mengangkat kesimpulan penelitian sebagai sesu</w:t>
      </w:r>
      <w:r>
        <w:rPr>
          <w:rFonts w:ascii="Times New Roman" w:hAnsi="Times New Roman" w:cs="Times New Roman"/>
          <w:sz w:val="24"/>
          <w:szCs w:val="24"/>
        </w:rPr>
        <w:t xml:space="preserve">atu yang berlaku bagi populasi. </w:t>
      </w:r>
      <w:r w:rsidRPr="00142958">
        <w:rPr>
          <w:rFonts w:ascii="Times New Roman" w:hAnsi="Times New Roman" w:cs="Times New Roman"/>
          <w:sz w:val="24"/>
          <w:szCs w:val="24"/>
        </w:rPr>
        <w:t xml:space="preserve">Populasi pada penelitian ini adalah </w:t>
      </w:r>
      <w:r>
        <w:rPr>
          <w:rFonts w:ascii="Times New Roman" w:hAnsi="Times New Roman" w:cs="Times New Roman"/>
          <w:sz w:val="24"/>
          <w:szCs w:val="24"/>
          <w:lang w:val="en-US"/>
        </w:rPr>
        <w:t>PT. Kalamur Loa Buah Samarinda berjumlah 100 orang.</w:t>
      </w:r>
    </w:p>
    <w:p w:rsidR="00E657B4" w:rsidRPr="00E657B4" w:rsidRDefault="00E657B4" w:rsidP="00E657B4">
      <w:pPr>
        <w:spacing w:after="0" w:line="480" w:lineRule="auto"/>
        <w:jc w:val="both"/>
        <w:rPr>
          <w:rFonts w:ascii="Times New Roman" w:hAnsi="Times New Roman" w:cs="Times New Roman"/>
          <w:sz w:val="24"/>
          <w:szCs w:val="24"/>
        </w:rPr>
      </w:pPr>
      <w:r>
        <w:rPr>
          <w:rFonts w:ascii="Times New Roman" w:hAnsi="Times New Roman" w:cs="Times New Roman"/>
          <w:b/>
          <w:sz w:val="24"/>
          <w:szCs w:val="24"/>
          <w:lang w:val="en-US"/>
        </w:rPr>
        <w:t xml:space="preserve">2. </w:t>
      </w:r>
      <w:r w:rsidRPr="00E657B4">
        <w:rPr>
          <w:rFonts w:ascii="Times New Roman" w:hAnsi="Times New Roman" w:cs="Times New Roman"/>
          <w:b/>
          <w:sz w:val="24"/>
          <w:szCs w:val="24"/>
        </w:rPr>
        <w:t>Sampel</w:t>
      </w:r>
    </w:p>
    <w:p w:rsidR="00E657B4" w:rsidRPr="004C65FA" w:rsidRDefault="00E657B4" w:rsidP="00E657B4">
      <w:pPr>
        <w:spacing w:after="0" w:line="480" w:lineRule="auto"/>
        <w:ind w:firstLine="720"/>
        <w:jc w:val="both"/>
        <w:rPr>
          <w:rFonts w:ascii="Times New Roman" w:hAnsi="Times New Roman" w:cs="Times New Roman"/>
          <w:sz w:val="24"/>
          <w:szCs w:val="24"/>
          <w:lang w:val="en-US"/>
        </w:rPr>
      </w:pPr>
      <w:r w:rsidRPr="004C65FA">
        <w:rPr>
          <w:rFonts w:ascii="Times New Roman" w:hAnsi="Times New Roman" w:cs="Times New Roman"/>
          <w:sz w:val="24"/>
          <w:szCs w:val="24"/>
        </w:rPr>
        <w:t xml:space="preserve">Sampel adalah sebagian anggota dari populasi yang dipilih dengan menggunakan prosedur tertentu sehingga diharapkan dapat mewakili populasinya. Sampel yang dipakai dalam penelitian ini menggunakan rancangan sampel probabilitas yang artinya memberi peluang atau kesempatan sama bagi setiap unsur atau anggota populasi untuk dipilih menjadi sampel (Bungin, 2005). </w:t>
      </w:r>
      <w:r w:rsidRPr="004C65FA">
        <w:rPr>
          <w:rFonts w:ascii="Times New Roman" w:eastAsia="Times New Roman" w:hAnsi="Times New Roman" w:cs="Times New Roman"/>
          <w:sz w:val="24"/>
          <w:szCs w:val="24"/>
          <w:lang w:eastAsia="id-ID"/>
        </w:rPr>
        <w:t>Menurut Sugiyono (2011)</w:t>
      </w:r>
      <w:r>
        <w:rPr>
          <w:rFonts w:ascii="Times New Roman" w:eastAsia="Times New Roman" w:hAnsi="Times New Roman" w:cs="Times New Roman"/>
          <w:sz w:val="24"/>
          <w:szCs w:val="24"/>
          <w:lang w:val="en-US" w:eastAsia="id-ID"/>
        </w:rPr>
        <w:t xml:space="preserve"> </w:t>
      </w:r>
      <w:r w:rsidRPr="004C65FA">
        <w:rPr>
          <w:rFonts w:ascii="Times New Roman" w:eastAsia="Times New Roman" w:hAnsi="Times New Roman" w:cs="Times New Roman"/>
          <w:sz w:val="24"/>
          <w:szCs w:val="24"/>
          <w:lang w:eastAsia="id-ID"/>
        </w:rPr>
        <w:t>sampel adalah bagian dari jumlah dan karakteristik yang dimiliki oleh populasi tersebut.</w:t>
      </w:r>
    </w:p>
    <w:p w:rsidR="00E657B4" w:rsidRPr="00415D82" w:rsidRDefault="00E657B4" w:rsidP="00E657B4">
      <w:pPr>
        <w:spacing w:after="0" w:line="480" w:lineRule="auto"/>
        <w:ind w:firstLine="720"/>
        <w:jc w:val="both"/>
        <w:rPr>
          <w:rFonts w:ascii="Times New Roman" w:hAnsi="Times New Roman" w:cs="Times New Roman"/>
          <w:sz w:val="24"/>
          <w:szCs w:val="24"/>
          <w:lang w:val="en-US"/>
        </w:rPr>
      </w:pPr>
      <w:r w:rsidRPr="004C65FA">
        <w:rPr>
          <w:rFonts w:ascii="Times New Roman" w:hAnsi="Times New Roman" w:cs="Times New Roman"/>
          <w:sz w:val="24"/>
          <w:szCs w:val="24"/>
        </w:rPr>
        <w:t>Teknik pengambilan sampel yang digunakan dalam penelitian i</w:t>
      </w:r>
      <w:r w:rsidR="00415D82">
        <w:rPr>
          <w:rFonts w:ascii="Times New Roman" w:hAnsi="Times New Roman" w:cs="Times New Roman"/>
          <w:sz w:val="24"/>
          <w:szCs w:val="24"/>
        </w:rPr>
        <w:t xml:space="preserve">ni adalah teknik sampling jenuh </w:t>
      </w:r>
      <w:r w:rsidRPr="004C65FA">
        <w:rPr>
          <w:rFonts w:ascii="Times New Roman" w:hAnsi="Times New Roman" w:cs="Times New Roman"/>
          <w:sz w:val="24"/>
          <w:szCs w:val="24"/>
        </w:rPr>
        <w:t xml:space="preserve">adalah teknik penentuan sampel yang semua anggota </w:t>
      </w:r>
      <w:r w:rsidRPr="004C65FA">
        <w:rPr>
          <w:rFonts w:ascii="Times New Roman" w:hAnsi="Times New Roman" w:cs="Times New Roman"/>
          <w:sz w:val="24"/>
          <w:szCs w:val="24"/>
        </w:rPr>
        <w:lastRenderedPageBreak/>
        <w:t xml:space="preserve">populasi digunakan sebagai sampel. Jumlah sampel pada penelitian ini adalah </w:t>
      </w:r>
      <w:r>
        <w:rPr>
          <w:rFonts w:ascii="Times New Roman" w:hAnsi="Times New Roman" w:cs="Times New Roman"/>
          <w:sz w:val="24"/>
          <w:szCs w:val="24"/>
          <w:lang w:val="en-US"/>
        </w:rPr>
        <w:t>10</w:t>
      </w:r>
      <w:r w:rsidRPr="004C65FA">
        <w:rPr>
          <w:rFonts w:ascii="Times New Roman" w:hAnsi="Times New Roman" w:cs="Times New Roman"/>
          <w:sz w:val="24"/>
          <w:szCs w:val="24"/>
          <w:lang w:val="en-US"/>
        </w:rPr>
        <w:t>0</w:t>
      </w:r>
      <w:r w:rsidRPr="004C65FA">
        <w:rPr>
          <w:rFonts w:ascii="Times New Roman" w:hAnsi="Times New Roman" w:cs="Times New Roman"/>
          <w:sz w:val="24"/>
          <w:szCs w:val="24"/>
        </w:rPr>
        <w:t xml:space="preserve"> orang</w:t>
      </w:r>
      <w:r w:rsidR="00415D82">
        <w:rPr>
          <w:rFonts w:ascii="Times New Roman" w:hAnsi="Times New Roman" w:cs="Times New Roman"/>
          <w:sz w:val="24"/>
          <w:szCs w:val="24"/>
        </w:rPr>
        <w:t xml:space="preserve"> yang merupakan </w:t>
      </w:r>
      <w:r w:rsidR="00415D82">
        <w:rPr>
          <w:rFonts w:ascii="Times New Roman" w:hAnsi="Times New Roman" w:cs="Times New Roman"/>
          <w:sz w:val="24"/>
          <w:szCs w:val="24"/>
          <w:lang w:val="en-US"/>
        </w:rPr>
        <w:t>PT. Kalamur Loa Buah Samarinda.</w:t>
      </w:r>
    </w:p>
    <w:p w:rsidR="001B4BEE" w:rsidRPr="00E657B4" w:rsidRDefault="001B4BEE" w:rsidP="00E657B4">
      <w:pPr>
        <w:pStyle w:val="ListParagraph"/>
        <w:numPr>
          <w:ilvl w:val="0"/>
          <w:numId w:val="3"/>
        </w:numPr>
        <w:spacing w:after="0" w:line="480" w:lineRule="auto"/>
        <w:ind w:left="360"/>
        <w:jc w:val="both"/>
        <w:rPr>
          <w:rFonts w:ascii="Times New Roman" w:hAnsi="Times New Roman" w:cs="Times New Roman"/>
          <w:b/>
          <w:sz w:val="24"/>
          <w:szCs w:val="24"/>
        </w:rPr>
      </w:pPr>
      <w:r w:rsidRPr="00E657B4">
        <w:rPr>
          <w:rFonts w:ascii="Times New Roman" w:hAnsi="Times New Roman" w:cs="Times New Roman"/>
          <w:b/>
          <w:sz w:val="24"/>
          <w:szCs w:val="24"/>
        </w:rPr>
        <w:t>Teknik Sampling</w:t>
      </w:r>
    </w:p>
    <w:p w:rsidR="001B4BEE" w:rsidRPr="000E5CAF" w:rsidRDefault="001B4BEE" w:rsidP="000E5CAF">
      <w:pPr>
        <w:spacing w:after="0" w:line="480" w:lineRule="auto"/>
        <w:ind w:firstLine="709"/>
        <w:jc w:val="both"/>
        <w:rPr>
          <w:rFonts w:ascii="Times New Roman" w:hAnsi="Times New Roman" w:cs="Times New Roman"/>
          <w:sz w:val="24"/>
          <w:szCs w:val="24"/>
        </w:rPr>
      </w:pPr>
      <w:r w:rsidRPr="000E5CAF">
        <w:rPr>
          <w:rFonts w:ascii="Times New Roman" w:hAnsi="Times New Roman" w:cs="Times New Roman"/>
          <w:sz w:val="24"/>
          <w:szCs w:val="24"/>
        </w:rPr>
        <w:t xml:space="preserve">Sedangkan teknik yang digunakan </w:t>
      </w:r>
      <w:r w:rsidR="00E95EB6" w:rsidRPr="000E5CAF">
        <w:rPr>
          <w:rFonts w:ascii="Times New Roman" w:hAnsi="Times New Roman" w:cs="Times New Roman"/>
          <w:sz w:val="24"/>
          <w:szCs w:val="24"/>
        </w:rPr>
        <w:t xml:space="preserve">adalah </w:t>
      </w:r>
      <w:r w:rsidR="00E95EB6" w:rsidRPr="000E5CAF">
        <w:rPr>
          <w:rFonts w:ascii="Times New Roman" w:hAnsi="Times New Roman" w:cs="Times New Roman"/>
          <w:i/>
          <w:sz w:val="24"/>
          <w:szCs w:val="24"/>
        </w:rPr>
        <w:t>probability</w:t>
      </w:r>
      <w:r w:rsidR="00E95EB6" w:rsidRPr="000E5CAF">
        <w:rPr>
          <w:rFonts w:ascii="Times New Roman" w:hAnsi="Times New Roman" w:cs="Times New Roman"/>
          <w:sz w:val="24"/>
          <w:szCs w:val="24"/>
        </w:rPr>
        <w:t xml:space="preserve"> </w:t>
      </w:r>
      <w:r w:rsidR="00E95EB6" w:rsidRPr="004B438C">
        <w:rPr>
          <w:rFonts w:ascii="Times New Roman" w:hAnsi="Times New Roman" w:cs="Times New Roman"/>
          <w:i/>
          <w:sz w:val="24"/>
          <w:szCs w:val="24"/>
        </w:rPr>
        <w:t>sampling</w:t>
      </w:r>
      <w:r w:rsidR="00E95EB6" w:rsidRPr="000E5CAF">
        <w:rPr>
          <w:rFonts w:ascii="Times New Roman" w:hAnsi="Times New Roman" w:cs="Times New Roman"/>
          <w:sz w:val="24"/>
          <w:szCs w:val="24"/>
        </w:rPr>
        <w:t xml:space="preserve"> yaitu pengambilan sampel yang memberikan peluang yang sama bagi setiap anggota populasi untuk dipilih menjad</w:t>
      </w:r>
      <w:r w:rsidR="00CC2BF2">
        <w:rPr>
          <w:rFonts w:ascii="Times New Roman" w:hAnsi="Times New Roman" w:cs="Times New Roman"/>
          <w:sz w:val="24"/>
          <w:szCs w:val="24"/>
        </w:rPr>
        <w:t>i anggota sampel (Sugiyono, 20</w:t>
      </w:r>
      <w:r w:rsidR="00CC2BF2">
        <w:rPr>
          <w:rFonts w:ascii="Times New Roman" w:hAnsi="Times New Roman" w:cs="Times New Roman"/>
          <w:sz w:val="24"/>
          <w:szCs w:val="24"/>
          <w:lang w:val="en-US"/>
        </w:rPr>
        <w:t>14</w:t>
      </w:r>
      <w:r w:rsidR="00E95EB6" w:rsidRPr="000E5CAF">
        <w:rPr>
          <w:rFonts w:ascii="Times New Roman" w:hAnsi="Times New Roman" w:cs="Times New Roman"/>
          <w:sz w:val="24"/>
          <w:szCs w:val="24"/>
        </w:rPr>
        <w:t xml:space="preserve">). Untuk pengambilan sampelnya ditentukan dengan </w:t>
      </w:r>
      <w:r w:rsidR="00E95EB6" w:rsidRPr="004B438C">
        <w:rPr>
          <w:rFonts w:ascii="Times New Roman" w:hAnsi="Times New Roman" w:cs="Times New Roman"/>
          <w:i/>
          <w:sz w:val="24"/>
          <w:szCs w:val="24"/>
        </w:rPr>
        <w:t xml:space="preserve">simple </w:t>
      </w:r>
      <w:r w:rsidR="000E5CAF" w:rsidRPr="004B438C">
        <w:rPr>
          <w:rFonts w:ascii="Times New Roman" w:hAnsi="Times New Roman" w:cs="Times New Roman"/>
          <w:i/>
          <w:sz w:val="24"/>
          <w:szCs w:val="24"/>
        </w:rPr>
        <w:t>random</w:t>
      </w:r>
      <w:r w:rsidR="0095271E" w:rsidRPr="004B438C">
        <w:rPr>
          <w:rFonts w:ascii="Times New Roman" w:hAnsi="Times New Roman" w:cs="Times New Roman"/>
          <w:i/>
          <w:sz w:val="24"/>
          <w:szCs w:val="24"/>
        </w:rPr>
        <w:t xml:space="preserve"> sampling</w:t>
      </w:r>
      <w:r w:rsidR="0095271E" w:rsidRPr="000E5CAF">
        <w:rPr>
          <w:rFonts w:ascii="Times New Roman" w:hAnsi="Times New Roman" w:cs="Times New Roman"/>
          <w:sz w:val="24"/>
          <w:szCs w:val="24"/>
        </w:rPr>
        <w:t xml:space="preserve">, yaitu </w:t>
      </w:r>
      <w:r w:rsidR="00E95EB6" w:rsidRPr="000E5CAF">
        <w:rPr>
          <w:rFonts w:ascii="Times New Roman" w:hAnsi="Times New Roman" w:cs="Times New Roman"/>
          <w:sz w:val="24"/>
          <w:szCs w:val="24"/>
        </w:rPr>
        <w:t>sampel diambil secara acak tanpa memperhatikan tingkatan yang ada dalam populasi.</w:t>
      </w:r>
    </w:p>
    <w:p w:rsidR="00E95EB6" w:rsidRPr="000E5CAF" w:rsidRDefault="00E95EB6" w:rsidP="000E5CAF">
      <w:pPr>
        <w:spacing w:after="0" w:line="480" w:lineRule="auto"/>
        <w:ind w:firstLine="709"/>
        <w:jc w:val="both"/>
        <w:rPr>
          <w:rFonts w:ascii="Times New Roman" w:hAnsi="Times New Roman" w:cs="Times New Roman"/>
          <w:b/>
          <w:sz w:val="24"/>
          <w:szCs w:val="24"/>
        </w:rPr>
      </w:pPr>
    </w:p>
    <w:p w:rsidR="00E95EB6" w:rsidRPr="000E5CAF" w:rsidRDefault="00E95EB6" w:rsidP="000E5CAF">
      <w:pPr>
        <w:pStyle w:val="ListParagraph"/>
        <w:numPr>
          <w:ilvl w:val="0"/>
          <w:numId w:val="1"/>
        </w:numPr>
        <w:spacing w:after="0" w:line="480" w:lineRule="auto"/>
        <w:ind w:left="284" w:hanging="284"/>
        <w:jc w:val="both"/>
        <w:rPr>
          <w:rFonts w:ascii="Times New Roman" w:hAnsi="Times New Roman" w:cs="Times New Roman"/>
          <w:b/>
          <w:sz w:val="24"/>
          <w:szCs w:val="24"/>
        </w:rPr>
      </w:pPr>
      <w:r w:rsidRPr="000E5CAF">
        <w:rPr>
          <w:rFonts w:ascii="Times New Roman" w:hAnsi="Times New Roman" w:cs="Times New Roman"/>
          <w:b/>
          <w:sz w:val="24"/>
          <w:szCs w:val="24"/>
        </w:rPr>
        <w:t>Metode Pengumpulan Data</w:t>
      </w:r>
    </w:p>
    <w:p w:rsidR="00E95EB6" w:rsidRPr="000E5CAF" w:rsidRDefault="00E95EB6" w:rsidP="000E5CAF">
      <w:pPr>
        <w:pStyle w:val="ListParagraph"/>
        <w:spacing w:after="0" w:line="480" w:lineRule="auto"/>
        <w:ind w:left="0" w:firstLine="709"/>
        <w:jc w:val="both"/>
        <w:rPr>
          <w:rFonts w:ascii="Times New Roman" w:hAnsi="Times New Roman" w:cs="Times New Roman"/>
          <w:sz w:val="24"/>
          <w:szCs w:val="24"/>
        </w:rPr>
      </w:pPr>
      <w:r w:rsidRPr="000E5CAF">
        <w:rPr>
          <w:rFonts w:ascii="Times New Roman" w:hAnsi="Times New Roman" w:cs="Times New Roman"/>
          <w:sz w:val="24"/>
          <w:szCs w:val="24"/>
        </w:rPr>
        <w:t xml:space="preserve">Metode pengumpulan data yang dimaksud pada penelitian ini adalah menggunakan data pribadi subjek dan alat pengukuran atau instrumen. Alat </w:t>
      </w:r>
      <w:r w:rsidR="00C169BE" w:rsidRPr="000E5CAF">
        <w:rPr>
          <w:rFonts w:ascii="Times New Roman" w:hAnsi="Times New Roman" w:cs="Times New Roman"/>
          <w:sz w:val="24"/>
          <w:szCs w:val="24"/>
        </w:rPr>
        <w:t xml:space="preserve">pengukuran atau instrumen yang digunakan ada tiga macam, yaitu alat ukur </w:t>
      </w:r>
      <w:r w:rsidR="00ED1719">
        <w:rPr>
          <w:rFonts w:ascii="Times New Roman" w:hAnsi="Times New Roman" w:cs="Times New Roman"/>
          <w:sz w:val="24"/>
          <w:szCs w:val="24"/>
          <w:lang w:val="en-US"/>
        </w:rPr>
        <w:t xml:space="preserve">kesiapan berubah, perubahan organisasi, </w:t>
      </w:r>
      <w:r w:rsidR="00FB0FE7">
        <w:rPr>
          <w:rFonts w:ascii="Times New Roman" w:hAnsi="Times New Roman" w:cs="Times New Roman"/>
          <w:sz w:val="24"/>
          <w:szCs w:val="24"/>
          <w:lang w:val="en-US"/>
        </w:rPr>
        <w:t>pemberdayaan karyawan, dan modal psikologis</w:t>
      </w:r>
      <w:r w:rsidR="00C169BE" w:rsidRPr="000E5CAF">
        <w:rPr>
          <w:rFonts w:ascii="Times New Roman" w:hAnsi="Times New Roman" w:cs="Times New Roman"/>
          <w:sz w:val="24"/>
          <w:szCs w:val="24"/>
        </w:rPr>
        <w:t>. Penelitian ini menggunakan skala Likert yang telah dimodifikasi.</w:t>
      </w:r>
    </w:p>
    <w:p w:rsidR="00C169BE" w:rsidRPr="000E5CAF" w:rsidRDefault="00C169BE" w:rsidP="000E5CAF">
      <w:pPr>
        <w:pStyle w:val="ListParagraph"/>
        <w:spacing w:after="0" w:line="480" w:lineRule="auto"/>
        <w:ind w:left="0" w:firstLine="709"/>
        <w:jc w:val="both"/>
        <w:rPr>
          <w:rFonts w:ascii="Times New Roman" w:hAnsi="Times New Roman" w:cs="Times New Roman"/>
          <w:sz w:val="24"/>
          <w:szCs w:val="24"/>
        </w:rPr>
      </w:pPr>
      <w:r w:rsidRPr="000E5CAF">
        <w:rPr>
          <w:rFonts w:ascii="Times New Roman" w:hAnsi="Times New Roman" w:cs="Times New Roman"/>
          <w:sz w:val="24"/>
          <w:szCs w:val="24"/>
        </w:rPr>
        <w:t xml:space="preserve">Modifikasi skala Likert meniadakan kategori jawaban yang di tengah berdasarkan tiga alasan. Pertama, kategori </w:t>
      </w:r>
      <w:r w:rsidRPr="000E5CAF">
        <w:rPr>
          <w:rFonts w:ascii="Times New Roman" w:hAnsi="Times New Roman" w:cs="Times New Roman"/>
          <w:i/>
          <w:sz w:val="24"/>
          <w:szCs w:val="24"/>
        </w:rPr>
        <w:t>undecided</w:t>
      </w:r>
      <w:r w:rsidRPr="000E5CAF">
        <w:rPr>
          <w:rFonts w:ascii="Times New Roman" w:hAnsi="Times New Roman" w:cs="Times New Roman"/>
          <w:sz w:val="24"/>
          <w:szCs w:val="24"/>
        </w:rPr>
        <w:t xml:space="preserve"> itu mempunyai arti ganda, bisa diartikan belum dapat memutuskan atau memberi jawaban, bisa juga diartikan netral, setuju, tidak setuju atau bahkan ragu-ragu. Kategori jawaban yang ganda arti (</w:t>
      </w:r>
      <w:r w:rsidRPr="000E5CAF">
        <w:rPr>
          <w:rFonts w:ascii="Times New Roman" w:hAnsi="Times New Roman" w:cs="Times New Roman"/>
          <w:i/>
          <w:sz w:val="24"/>
          <w:szCs w:val="24"/>
        </w:rPr>
        <w:t>multi interpretable</w:t>
      </w:r>
      <w:r w:rsidRPr="000E5CAF">
        <w:rPr>
          <w:rFonts w:ascii="Times New Roman" w:hAnsi="Times New Roman" w:cs="Times New Roman"/>
          <w:sz w:val="24"/>
          <w:szCs w:val="24"/>
        </w:rPr>
        <w:t>) ini tentu saja tak diharapkan dalam suatu instrumen. Kedua, tersedianya jawaban yang ditengah itu menimbukan kecenderungan menjawab ke tengah (</w:t>
      </w:r>
      <w:r w:rsidRPr="000E5CAF">
        <w:rPr>
          <w:rFonts w:ascii="Times New Roman" w:hAnsi="Times New Roman" w:cs="Times New Roman"/>
          <w:i/>
          <w:sz w:val="24"/>
          <w:szCs w:val="24"/>
        </w:rPr>
        <w:t>central tendency effect</w:t>
      </w:r>
      <w:r w:rsidRPr="000E5CAF">
        <w:rPr>
          <w:rFonts w:ascii="Times New Roman" w:hAnsi="Times New Roman" w:cs="Times New Roman"/>
          <w:sz w:val="24"/>
          <w:szCs w:val="24"/>
        </w:rPr>
        <w:t>), terutama bagi</w:t>
      </w:r>
      <w:r w:rsidR="006C6C54" w:rsidRPr="000E5CAF">
        <w:rPr>
          <w:rFonts w:ascii="Times New Roman" w:hAnsi="Times New Roman" w:cs="Times New Roman"/>
          <w:sz w:val="24"/>
          <w:szCs w:val="24"/>
        </w:rPr>
        <w:t xml:space="preserve"> mereka yang ragu-ragu atas arah kecenderungan pendapat responden, kearah </w:t>
      </w:r>
      <w:r w:rsidR="006C6C54" w:rsidRPr="000E5CAF">
        <w:rPr>
          <w:rFonts w:ascii="Times New Roman" w:hAnsi="Times New Roman" w:cs="Times New Roman"/>
          <w:sz w:val="24"/>
          <w:szCs w:val="24"/>
        </w:rPr>
        <w:lastRenderedPageBreak/>
        <w:t xml:space="preserve">jawaban itu, akan menghilangkan banyak data penelitian sehingga mengurangi banyaknya informasi yang dapat dijaring dari para responden (Hadi, </w:t>
      </w:r>
      <w:r w:rsidR="008A588C">
        <w:rPr>
          <w:rFonts w:ascii="Times New Roman" w:hAnsi="Times New Roman" w:cs="Times New Roman"/>
          <w:sz w:val="24"/>
          <w:szCs w:val="24"/>
          <w:lang w:val="en-US"/>
        </w:rPr>
        <w:t>2015</w:t>
      </w:r>
      <w:r w:rsidR="006C6C54" w:rsidRPr="000E5CAF">
        <w:rPr>
          <w:rFonts w:ascii="Times New Roman" w:hAnsi="Times New Roman" w:cs="Times New Roman"/>
          <w:sz w:val="24"/>
          <w:szCs w:val="24"/>
        </w:rPr>
        <w:t>). Skala pengukuran tersebut diuraikan sebagai berikut:</w:t>
      </w:r>
    </w:p>
    <w:p w:rsidR="006C6C54" w:rsidRPr="000E5CAF" w:rsidRDefault="00A758A7" w:rsidP="000E5CAF">
      <w:pPr>
        <w:pStyle w:val="ListParagraph"/>
        <w:numPr>
          <w:ilvl w:val="0"/>
          <w:numId w:val="7"/>
        </w:numPr>
        <w:spacing w:after="0" w:line="480" w:lineRule="auto"/>
        <w:ind w:left="284" w:hanging="284"/>
        <w:jc w:val="both"/>
        <w:rPr>
          <w:rFonts w:ascii="Times New Roman" w:hAnsi="Times New Roman" w:cs="Times New Roman"/>
          <w:b/>
          <w:sz w:val="24"/>
          <w:szCs w:val="24"/>
        </w:rPr>
      </w:pPr>
      <w:r w:rsidRPr="000E5CAF">
        <w:rPr>
          <w:rFonts w:ascii="Times New Roman" w:hAnsi="Times New Roman" w:cs="Times New Roman"/>
          <w:b/>
          <w:sz w:val="24"/>
          <w:szCs w:val="24"/>
        </w:rPr>
        <w:t xml:space="preserve">Skala </w:t>
      </w:r>
      <w:r w:rsidR="00803574">
        <w:rPr>
          <w:rFonts w:ascii="Times New Roman" w:hAnsi="Times New Roman" w:cs="Times New Roman"/>
          <w:b/>
          <w:sz w:val="24"/>
          <w:szCs w:val="24"/>
          <w:lang w:val="en-US"/>
        </w:rPr>
        <w:t>Kesiapan Berubah</w:t>
      </w:r>
    </w:p>
    <w:p w:rsidR="000936E0" w:rsidRPr="004E7260" w:rsidRDefault="00D518C5" w:rsidP="004E7260">
      <w:pPr>
        <w:pStyle w:val="Normal1"/>
        <w:spacing w:after="0" w:line="480" w:lineRule="auto"/>
        <w:ind w:firstLine="720"/>
        <w:contextualSpacing/>
        <w:jc w:val="both"/>
        <w:rPr>
          <w:rFonts w:ascii="Times New Roman" w:eastAsia="Times New Roman" w:hAnsi="Times New Roman" w:cs="Times New Roman"/>
          <w:sz w:val="24"/>
          <w:szCs w:val="24"/>
        </w:rPr>
      </w:pPr>
      <w:r w:rsidRPr="000E5CAF">
        <w:rPr>
          <w:rFonts w:ascii="Times New Roman" w:hAnsi="Times New Roman" w:cs="Times New Roman"/>
          <w:sz w:val="24"/>
          <w:szCs w:val="24"/>
        </w:rPr>
        <w:t xml:space="preserve">Alat ukur </w:t>
      </w:r>
      <w:r w:rsidR="0045729E">
        <w:rPr>
          <w:rFonts w:ascii="Times New Roman" w:hAnsi="Times New Roman" w:cs="Times New Roman"/>
          <w:sz w:val="24"/>
          <w:szCs w:val="24"/>
          <w:lang w:val="en-US"/>
        </w:rPr>
        <w:t>kesiapan berubah</w:t>
      </w:r>
      <w:r w:rsidRPr="000E5CAF">
        <w:rPr>
          <w:rFonts w:ascii="Times New Roman" w:hAnsi="Times New Roman" w:cs="Times New Roman"/>
          <w:sz w:val="24"/>
          <w:szCs w:val="24"/>
        </w:rPr>
        <w:t xml:space="preserve"> yang digunakan dalam penelitian ini menggunakan aspek-aspek yang dikemukakan oleh</w:t>
      </w:r>
      <w:r w:rsidR="004223C7" w:rsidRPr="004223C7">
        <w:rPr>
          <w:rFonts w:ascii="Times New Roman" w:hAnsi="Times New Roman"/>
          <w:sz w:val="24"/>
          <w:szCs w:val="24"/>
        </w:rPr>
        <w:t xml:space="preserve"> </w:t>
      </w:r>
      <w:r w:rsidR="004E7260">
        <w:rPr>
          <w:rFonts w:ascii="Times New Roman" w:eastAsia="Times New Roman" w:hAnsi="Times New Roman" w:cs="Times New Roman"/>
          <w:sz w:val="24"/>
          <w:szCs w:val="24"/>
        </w:rPr>
        <w:t xml:space="preserve">Holt (2007) yaitu, aspek </w:t>
      </w:r>
      <w:r w:rsidR="004E7260" w:rsidRPr="00B37060">
        <w:rPr>
          <w:rFonts w:ascii="Times New Roman" w:eastAsia="Times New Roman" w:hAnsi="Times New Roman" w:cs="Times New Roman"/>
          <w:i/>
          <w:sz w:val="24"/>
          <w:szCs w:val="24"/>
        </w:rPr>
        <w:t>Appropriateness</w:t>
      </w:r>
      <w:r w:rsidR="004E7260">
        <w:rPr>
          <w:rFonts w:ascii="Times New Roman" w:eastAsia="Times New Roman" w:hAnsi="Times New Roman" w:cs="Times New Roman"/>
          <w:sz w:val="24"/>
          <w:szCs w:val="24"/>
        </w:rPr>
        <w:t xml:space="preserve"> (ketepatan untuk melakukan perubahan), </w:t>
      </w:r>
      <w:r w:rsidR="004E7260" w:rsidRPr="00024275">
        <w:rPr>
          <w:rFonts w:ascii="Times New Roman" w:eastAsia="Times New Roman" w:hAnsi="Times New Roman" w:cs="Times New Roman"/>
          <w:i/>
          <w:sz w:val="24"/>
          <w:szCs w:val="24"/>
        </w:rPr>
        <w:t>Change efficacy</w:t>
      </w:r>
      <w:r w:rsidR="004E7260">
        <w:rPr>
          <w:rFonts w:ascii="Times New Roman" w:eastAsia="Times New Roman" w:hAnsi="Times New Roman" w:cs="Times New Roman"/>
          <w:sz w:val="24"/>
          <w:szCs w:val="24"/>
        </w:rPr>
        <w:t xml:space="preserve"> (rasa percaya terhadap kemampuan diri untuk berubah), </w:t>
      </w:r>
      <w:r w:rsidR="004E7260" w:rsidRPr="00024275">
        <w:rPr>
          <w:rFonts w:ascii="Times New Roman" w:eastAsia="Times New Roman" w:hAnsi="Times New Roman" w:cs="Times New Roman"/>
          <w:i/>
          <w:sz w:val="24"/>
          <w:szCs w:val="24"/>
        </w:rPr>
        <w:t>Management support</w:t>
      </w:r>
      <w:r w:rsidR="004E7260">
        <w:rPr>
          <w:rFonts w:ascii="Times New Roman" w:eastAsia="Times New Roman" w:hAnsi="Times New Roman" w:cs="Times New Roman"/>
          <w:sz w:val="24"/>
          <w:szCs w:val="24"/>
        </w:rPr>
        <w:t xml:space="preserve"> (dukungan manajemen), </w:t>
      </w:r>
      <w:r w:rsidR="004E7260" w:rsidRPr="00024275">
        <w:rPr>
          <w:rFonts w:ascii="Times New Roman" w:eastAsia="Times New Roman" w:hAnsi="Times New Roman" w:cs="Times New Roman"/>
          <w:i/>
          <w:sz w:val="24"/>
          <w:szCs w:val="24"/>
        </w:rPr>
        <w:t>Personal benefit</w:t>
      </w:r>
      <w:r w:rsidR="004E7260">
        <w:rPr>
          <w:rFonts w:ascii="Times New Roman" w:eastAsia="Times New Roman" w:hAnsi="Times New Roman" w:cs="Times New Roman"/>
          <w:sz w:val="24"/>
          <w:szCs w:val="24"/>
        </w:rPr>
        <w:t xml:space="preserve"> (manfaat bagi individu).</w:t>
      </w:r>
    </w:p>
    <w:p w:rsidR="00A758A7" w:rsidRPr="000E5CAF" w:rsidRDefault="00A758A7" w:rsidP="000E5CAF">
      <w:pPr>
        <w:pStyle w:val="ListParagraph"/>
        <w:spacing w:after="0" w:line="480" w:lineRule="auto"/>
        <w:ind w:left="0" w:firstLine="709"/>
        <w:jc w:val="both"/>
        <w:rPr>
          <w:rFonts w:ascii="Times New Roman" w:hAnsi="Times New Roman" w:cs="Times New Roman"/>
          <w:sz w:val="24"/>
          <w:szCs w:val="24"/>
        </w:rPr>
      </w:pPr>
      <w:r w:rsidRPr="000E5CAF">
        <w:rPr>
          <w:rFonts w:ascii="Times New Roman" w:hAnsi="Times New Roman" w:cs="Times New Roman"/>
          <w:sz w:val="24"/>
          <w:szCs w:val="24"/>
        </w:rPr>
        <w:t xml:space="preserve">Skala </w:t>
      </w:r>
      <w:r w:rsidR="009C4B50">
        <w:rPr>
          <w:rFonts w:ascii="Times New Roman" w:hAnsi="Times New Roman" w:cs="Times New Roman"/>
          <w:sz w:val="24"/>
          <w:szCs w:val="24"/>
          <w:lang w:val="en-US"/>
        </w:rPr>
        <w:t>kesiapan berubah</w:t>
      </w:r>
      <w:r w:rsidRPr="000E5CAF">
        <w:rPr>
          <w:rFonts w:ascii="Times New Roman" w:hAnsi="Times New Roman" w:cs="Times New Roman"/>
          <w:sz w:val="24"/>
          <w:szCs w:val="24"/>
        </w:rPr>
        <w:t xml:space="preserve"> disusun mengacu pada skala Likert </w:t>
      </w:r>
      <w:r w:rsidR="00F529E3">
        <w:rPr>
          <w:rFonts w:ascii="Times New Roman" w:hAnsi="Times New Roman" w:cs="Times New Roman"/>
          <w:sz w:val="24"/>
          <w:szCs w:val="24"/>
        </w:rPr>
        <w:t>yang telah dimodifikasi dengan lima</w:t>
      </w:r>
      <w:r w:rsidRPr="000E5CAF">
        <w:rPr>
          <w:rFonts w:ascii="Times New Roman" w:hAnsi="Times New Roman" w:cs="Times New Roman"/>
          <w:sz w:val="24"/>
          <w:szCs w:val="24"/>
        </w:rPr>
        <w:t xml:space="preserve"> jenjang penelitian yaitu STS (sangat tidak se</w:t>
      </w:r>
      <w:r w:rsidR="00172FEC" w:rsidRPr="000E5CAF">
        <w:rPr>
          <w:rFonts w:ascii="Times New Roman" w:hAnsi="Times New Roman" w:cs="Times New Roman"/>
          <w:sz w:val="24"/>
          <w:szCs w:val="24"/>
        </w:rPr>
        <w:t xml:space="preserve">suai), TS (tidak sesuai), </w:t>
      </w:r>
      <w:r w:rsidR="00F529E3">
        <w:rPr>
          <w:rFonts w:ascii="Times New Roman" w:hAnsi="Times New Roman" w:cs="Times New Roman"/>
          <w:sz w:val="24"/>
          <w:szCs w:val="24"/>
        </w:rPr>
        <w:t xml:space="preserve">RR (ragu-ragu), </w:t>
      </w:r>
      <w:r w:rsidR="00172FEC" w:rsidRPr="000E5CAF">
        <w:rPr>
          <w:rFonts w:ascii="Times New Roman" w:hAnsi="Times New Roman" w:cs="Times New Roman"/>
          <w:sz w:val="24"/>
          <w:szCs w:val="24"/>
        </w:rPr>
        <w:t xml:space="preserve">S (sesuai), dan SS (sangat sesuai). Penilaian penelitian ini bergerak dari </w:t>
      </w:r>
      <w:r w:rsidR="00F529E3">
        <w:rPr>
          <w:rFonts w:ascii="Times New Roman" w:hAnsi="Times New Roman" w:cs="Times New Roman"/>
          <w:sz w:val="24"/>
          <w:szCs w:val="24"/>
        </w:rPr>
        <w:t>lima</w:t>
      </w:r>
      <w:r w:rsidR="00172FEC" w:rsidRPr="000E5CAF">
        <w:rPr>
          <w:rFonts w:ascii="Times New Roman" w:hAnsi="Times New Roman" w:cs="Times New Roman"/>
          <w:sz w:val="24"/>
          <w:szCs w:val="24"/>
        </w:rPr>
        <w:t xml:space="preserve"> sampai satu. Aitem yang </w:t>
      </w:r>
      <w:r w:rsidR="00172FEC" w:rsidRPr="000E5CAF">
        <w:rPr>
          <w:rFonts w:ascii="Times New Roman" w:hAnsi="Times New Roman" w:cs="Times New Roman"/>
          <w:i/>
          <w:sz w:val="24"/>
          <w:szCs w:val="24"/>
        </w:rPr>
        <w:t>favorable</w:t>
      </w:r>
      <w:r w:rsidR="00172FEC" w:rsidRPr="000E5CAF">
        <w:rPr>
          <w:rFonts w:ascii="Times New Roman" w:hAnsi="Times New Roman" w:cs="Times New Roman"/>
          <w:sz w:val="24"/>
          <w:szCs w:val="24"/>
        </w:rPr>
        <w:t xml:space="preserve">, nilai </w:t>
      </w:r>
      <w:r w:rsidR="00F529E3">
        <w:rPr>
          <w:rFonts w:ascii="Times New Roman" w:hAnsi="Times New Roman" w:cs="Times New Roman"/>
          <w:sz w:val="24"/>
          <w:szCs w:val="24"/>
        </w:rPr>
        <w:t>lima</w:t>
      </w:r>
      <w:r w:rsidR="00172FEC" w:rsidRPr="000E5CAF">
        <w:rPr>
          <w:rFonts w:ascii="Times New Roman" w:hAnsi="Times New Roman" w:cs="Times New Roman"/>
          <w:sz w:val="24"/>
          <w:szCs w:val="24"/>
        </w:rPr>
        <w:t xml:space="preserve"> diartikan sangat sesuai, </w:t>
      </w:r>
      <w:r w:rsidR="00F529E3">
        <w:rPr>
          <w:rFonts w:ascii="Times New Roman" w:hAnsi="Times New Roman" w:cs="Times New Roman"/>
          <w:sz w:val="24"/>
          <w:szCs w:val="24"/>
        </w:rPr>
        <w:t xml:space="preserve">nilai empat diartikan sesuai, </w:t>
      </w:r>
      <w:r w:rsidR="00E547C6" w:rsidRPr="000E5CAF">
        <w:rPr>
          <w:rFonts w:ascii="Times New Roman" w:hAnsi="Times New Roman" w:cs="Times New Roman"/>
          <w:sz w:val="24"/>
          <w:szCs w:val="24"/>
        </w:rPr>
        <w:t xml:space="preserve">nilai tiga diartikan </w:t>
      </w:r>
      <w:r w:rsidR="00F529E3">
        <w:rPr>
          <w:rFonts w:ascii="Times New Roman" w:hAnsi="Times New Roman" w:cs="Times New Roman"/>
          <w:sz w:val="24"/>
          <w:szCs w:val="24"/>
        </w:rPr>
        <w:t>ragu-ragu</w:t>
      </w:r>
      <w:r w:rsidR="00E547C6" w:rsidRPr="000E5CAF">
        <w:rPr>
          <w:rFonts w:ascii="Times New Roman" w:hAnsi="Times New Roman" w:cs="Times New Roman"/>
          <w:sz w:val="24"/>
          <w:szCs w:val="24"/>
        </w:rPr>
        <w:t xml:space="preserve">, nilai dua diartikan tidak sesuai dan nilai satu diartikan sangat tidak sesuai. Nilai </w:t>
      </w:r>
      <w:r w:rsidR="00E547C6" w:rsidRPr="000E5CAF">
        <w:rPr>
          <w:rFonts w:ascii="Times New Roman" w:hAnsi="Times New Roman" w:cs="Times New Roman"/>
          <w:i/>
          <w:sz w:val="24"/>
          <w:szCs w:val="24"/>
        </w:rPr>
        <w:t>unfavorable</w:t>
      </w:r>
      <w:r w:rsidR="00E547C6" w:rsidRPr="000E5CAF">
        <w:rPr>
          <w:rFonts w:ascii="Times New Roman" w:hAnsi="Times New Roman" w:cs="Times New Roman"/>
          <w:sz w:val="24"/>
          <w:szCs w:val="24"/>
        </w:rPr>
        <w:t xml:space="preserve"> nilai </w:t>
      </w:r>
      <w:r w:rsidR="00F529E3">
        <w:rPr>
          <w:rFonts w:ascii="Times New Roman" w:hAnsi="Times New Roman" w:cs="Times New Roman"/>
          <w:sz w:val="24"/>
          <w:szCs w:val="24"/>
        </w:rPr>
        <w:t>lima</w:t>
      </w:r>
      <w:r w:rsidR="00E547C6" w:rsidRPr="000E5CAF">
        <w:rPr>
          <w:rFonts w:ascii="Times New Roman" w:hAnsi="Times New Roman" w:cs="Times New Roman"/>
          <w:sz w:val="24"/>
          <w:szCs w:val="24"/>
        </w:rPr>
        <w:t xml:space="preserve"> diartikan sangat tidak sesuai, nilai </w:t>
      </w:r>
      <w:r w:rsidR="00F529E3">
        <w:rPr>
          <w:rFonts w:ascii="Times New Roman" w:hAnsi="Times New Roman" w:cs="Times New Roman"/>
          <w:sz w:val="24"/>
          <w:szCs w:val="24"/>
        </w:rPr>
        <w:t>empat</w:t>
      </w:r>
      <w:r w:rsidR="00E547C6" w:rsidRPr="000E5CAF">
        <w:rPr>
          <w:rFonts w:ascii="Times New Roman" w:hAnsi="Times New Roman" w:cs="Times New Roman"/>
          <w:sz w:val="24"/>
          <w:szCs w:val="24"/>
        </w:rPr>
        <w:t xml:space="preserve"> diartikan tidak sesuai, </w:t>
      </w:r>
      <w:r w:rsidR="00F529E3">
        <w:rPr>
          <w:rFonts w:ascii="Times New Roman" w:hAnsi="Times New Roman" w:cs="Times New Roman"/>
          <w:sz w:val="24"/>
          <w:szCs w:val="24"/>
        </w:rPr>
        <w:t xml:space="preserve">nilai tiga diartikan ragu-ragu </w:t>
      </w:r>
      <w:r w:rsidR="00E547C6" w:rsidRPr="000E5CAF">
        <w:rPr>
          <w:rFonts w:ascii="Times New Roman" w:hAnsi="Times New Roman" w:cs="Times New Roman"/>
          <w:sz w:val="24"/>
          <w:szCs w:val="24"/>
        </w:rPr>
        <w:t>nilai dua diartikan sesuai dan nilai satu diartikan sangat sesuai.</w:t>
      </w:r>
    </w:p>
    <w:p w:rsidR="00E547C6" w:rsidRPr="00F67EB5" w:rsidRDefault="00E547C6" w:rsidP="00F67EB5">
      <w:pPr>
        <w:pStyle w:val="ListParagraph"/>
        <w:spacing w:after="0" w:line="480" w:lineRule="auto"/>
        <w:ind w:left="0" w:firstLine="709"/>
        <w:jc w:val="both"/>
        <w:rPr>
          <w:rFonts w:ascii="Times New Roman" w:hAnsi="Times New Roman" w:cs="Times New Roman"/>
          <w:sz w:val="24"/>
          <w:szCs w:val="24"/>
          <w:lang w:val="en-US"/>
        </w:rPr>
      </w:pPr>
      <w:r w:rsidRPr="000E5CAF">
        <w:rPr>
          <w:rFonts w:ascii="Times New Roman" w:hAnsi="Times New Roman" w:cs="Times New Roman"/>
          <w:sz w:val="24"/>
          <w:szCs w:val="24"/>
        </w:rPr>
        <w:t xml:space="preserve">Nilai yang diperoleh subjek menunjukkan tingkat </w:t>
      </w:r>
      <w:r w:rsidR="003320CF">
        <w:rPr>
          <w:rFonts w:ascii="Times New Roman" w:hAnsi="Times New Roman" w:cs="Times New Roman"/>
          <w:sz w:val="24"/>
          <w:szCs w:val="24"/>
          <w:lang w:val="en-US"/>
        </w:rPr>
        <w:t>kesiapan berubah</w:t>
      </w:r>
      <w:r w:rsidRPr="000E5CAF">
        <w:rPr>
          <w:rFonts w:ascii="Times New Roman" w:hAnsi="Times New Roman" w:cs="Times New Roman"/>
          <w:sz w:val="24"/>
          <w:szCs w:val="24"/>
        </w:rPr>
        <w:t xml:space="preserve"> yang dimiliki, semakin rendah skor yang diperoleh, berarti semakin rendah pula </w:t>
      </w:r>
      <w:r w:rsidR="00D4449F">
        <w:rPr>
          <w:rFonts w:ascii="Times New Roman" w:hAnsi="Times New Roman" w:cs="Times New Roman"/>
          <w:sz w:val="24"/>
          <w:szCs w:val="24"/>
          <w:lang w:val="en-US"/>
        </w:rPr>
        <w:t>kesiapan berubah</w:t>
      </w:r>
      <w:r w:rsidRPr="000E5CAF">
        <w:rPr>
          <w:rFonts w:ascii="Times New Roman" w:hAnsi="Times New Roman" w:cs="Times New Roman"/>
          <w:sz w:val="24"/>
          <w:szCs w:val="24"/>
        </w:rPr>
        <w:t xml:space="preserve"> yang dimiliki subjek. Begitupun sebaliknya, semakin tinggi skor yang diperoleh subjek, semakin tinggi pula tingkat </w:t>
      </w:r>
      <w:r w:rsidR="007001DD">
        <w:rPr>
          <w:rFonts w:ascii="Times New Roman" w:hAnsi="Times New Roman" w:cs="Times New Roman"/>
          <w:sz w:val="24"/>
          <w:szCs w:val="24"/>
          <w:lang w:val="en-US"/>
        </w:rPr>
        <w:t>kesiapan berubah</w:t>
      </w:r>
      <w:r w:rsidRPr="000E5CAF">
        <w:rPr>
          <w:rFonts w:ascii="Times New Roman" w:hAnsi="Times New Roman" w:cs="Times New Roman"/>
          <w:sz w:val="24"/>
          <w:szCs w:val="24"/>
        </w:rPr>
        <w:t xml:space="preserve"> yang </w:t>
      </w:r>
      <w:r w:rsidRPr="000E5CAF">
        <w:rPr>
          <w:rFonts w:ascii="Times New Roman" w:hAnsi="Times New Roman" w:cs="Times New Roman"/>
          <w:sz w:val="24"/>
          <w:szCs w:val="24"/>
        </w:rPr>
        <w:lastRenderedPageBreak/>
        <w:t xml:space="preserve">dimiliki subjek. Adapun sebaran aitem </w:t>
      </w:r>
      <w:r w:rsidR="00D45CF9">
        <w:rPr>
          <w:rFonts w:ascii="Times New Roman" w:hAnsi="Times New Roman" w:cs="Times New Roman"/>
          <w:sz w:val="24"/>
          <w:szCs w:val="24"/>
          <w:lang w:val="en-US"/>
        </w:rPr>
        <w:t>kesiapan berubah</w:t>
      </w:r>
      <w:r w:rsidRPr="000E5CAF">
        <w:rPr>
          <w:rFonts w:ascii="Times New Roman" w:hAnsi="Times New Roman" w:cs="Times New Roman"/>
          <w:sz w:val="24"/>
          <w:szCs w:val="24"/>
        </w:rPr>
        <w:t xml:space="preserve"> dapat dilihat pada tabel </w:t>
      </w:r>
      <w:r w:rsidR="00FD6BBA">
        <w:rPr>
          <w:rFonts w:ascii="Times New Roman" w:hAnsi="Times New Roman" w:cs="Times New Roman"/>
          <w:sz w:val="24"/>
          <w:szCs w:val="24"/>
          <w:lang w:val="en-US"/>
        </w:rPr>
        <w:t>1</w:t>
      </w:r>
      <w:r w:rsidRPr="000E5CAF">
        <w:rPr>
          <w:rFonts w:ascii="Times New Roman" w:hAnsi="Times New Roman" w:cs="Times New Roman"/>
          <w:sz w:val="24"/>
          <w:szCs w:val="24"/>
        </w:rPr>
        <w:t xml:space="preserve"> dibawah ini:</w:t>
      </w:r>
    </w:p>
    <w:p w:rsidR="00E547C6" w:rsidRPr="00221E15" w:rsidRDefault="000E5CAF" w:rsidP="008D4777">
      <w:pPr>
        <w:pStyle w:val="ListParagraph"/>
        <w:spacing w:after="0" w:line="240" w:lineRule="auto"/>
        <w:ind w:left="0" w:firstLine="709"/>
        <w:jc w:val="center"/>
        <w:rPr>
          <w:rFonts w:ascii="Times New Roman" w:hAnsi="Times New Roman" w:cs="Times New Roman"/>
          <w:b/>
          <w:sz w:val="24"/>
          <w:szCs w:val="24"/>
          <w:lang w:val="en-US"/>
        </w:rPr>
      </w:pPr>
      <w:r w:rsidRPr="000E5CAF">
        <w:rPr>
          <w:rFonts w:ascii="Times New Roman" w:hAnsi="Times New Roman" w:cs="Times New Roman"/>
          <w:b/>
          <w:sz w:val="24"/>
          <w:szCs w:val="24"/>
        </w:rPr>
        <w:t xml:space="preserve">Tabel </w:t>
      </w:r>
      <w:r w:rsidR="00A973A2">
        <w:rPr>
          <w:rFonts w:ascii="Times New Roman" w:hAnsi="Times New Roman" w:cs="Times New Roman"/>
          <w:b/>
          <w:sz w:val="24"/>
          <w:szCs w:val="24"/>
          <w:lang w:val="en-US"/>
        </w:rPr>
        <w:t>1</w:t>
      </w:r>
      <w:r w:rsidR="00E554F4">
        <w:rPr>
          <w:rFonts w:ascii="Times New Roman" w:hAnsi="Times New Roman" w:cs="Times New Roman"/>
          <w:b/>
          <w:sz w:val="24"/>
          <w:szCs w:val="24"/>
          <w:lang w:val="en-US"/>
        </w:rPr>
        <w:t>.</w:t>
      </w:r>
      <w:r w:rsidR="00CF0C1E">
        <w:rPr>
          <w:rFonts w:ascii="Times New Roman" w:hAnsi="Times New Roman" w:cs="Times New Roman"/>
          <w:b/>
          <w:sz w:val="24"/>
          <w:szCs w:val="24"/>
        </w:rPr>
        <w:t xml:space="preserve"> </w:t>
      </w:r>
      <w:r w:rsidR="00E547C6" w:rsidRPr="000E5CAF">
        <w:rPr>
          <w:rFonts w:ascii="Times New Roman" w:hAnsi="Times New Roman" w:cs="Times New Roman"/>
          <w:b/>
          <w:i/>
          <w:sz w:val="24"/>
          <w:szCs w:val="24"/>
        </w:rPr>
        <w:t>Blue Print</w:t>
      </w:r>
      <w:r w:rsidR="00E547C6" w:rsidRPr="000E5CAF">
        <w:rPr>
          <w:rFonts w:ascii="Times New Roman" w:hAnsi="Times New Roman" w:cs="Times New Roman"/>
          <w:b/>
          <w:sz w:val="24"/>
          <w:szCs w:val="24"/>
        </w:rPr>
        <w:t xml:space="preserve"> </w:t>
      </w:r>
      <w:r w:rsidR="00221E15">
        <w:rPr>
          <w:rFonts w:ascii="Times New Roman" w:hAnsi="Times New Roman" w:cs="Times New Roman"/>
          <w:b/>
          <w:sz w:val="24"/>
          <w:szCs w:val="24"/>
          <w:lang w:val="en-US"/>
        </w:rPr>
        <w:t>Kesiapan Berubah</w:t>
      </w:r>
    </w:p>
    <w:p w:rsidR="00EE60A5" w:rsidRPr="000E5CAF" w:rsidRDefault="00EE60A5" w:rsidP="000E5CAF">
      <w:pPr>
        <w:pStyle w:val="ListParagraph"/>
        <w:spacing w:after="0" w:line="240" w:lineRule="auto"/>
        <w:ind w:left="0" w:firstLine="709"/>
        <w:jc w:val="center"/>
        <w:rPr>
          <w:rFonts w:ascii="Times New Roman" w:hAnsi="Times New Roman" w:cs="Times New Roman"/>
          <w:sz w:val="24"/>
          <w:szCs w:val="24"/>
        </w:rPr>
      </w:pPr>
    </w:p>
    <w:tbl>
      <w:tblPr>
        <w:tblStyle w:val="TableGrid"/>
        <w:tblW w:w="0" w:type="auto"/>
        <w:jc w:val="center"/>
        <w:tblLook w:val="04A0" w:firstRow="1" w:lastRow="0" w:firstColumn="1" w:lastColumn="0" w:noHBand="0" w:noVBand="1"/>
      </w:tblPr>
      <w:tblGrid>
        <w:gridCol w:w="570"/>
        <w:gridCol w:w="3140"/>
        <w:gridCol w:w="1219"/>
        <w:gridCol w:w="11"/>
        <w:gridCol w:w="1496"/>
        <w:gridCol w:w="1327"/>
      </w:tblGrid>
      <w:tr w:rsidR="00E547C6" w:rsidRPr="000E5CAF" w:rsidTr="00907F4A">
        <w:trPr>
          <w:trHeight w:val="243"/>
          <w:jc w:val="center"/>
        </w:trPr>
        <w:tc>
          <w:tcPr>
            <w:tcW w:w="570" w:type="dxa"/>
            <w:vMerge w:val="restart"/>
            <w:shd w:val="clear" w:color="auto" w:fill="auto"/>
          </w:tcPr>
          <w:p w:rsidR="00E547C6" w:rsidRPr="000E5CAF" w:rsidRDefault="00E547C6" w:rsidP="00F67EB5">
            <w:pPr>
              <w:pStyle w:val="ListParagraph"/>
              <w:ind w:left="0"/>
              <w:jc w:val="center"/>
              <w:rPr>
                <w:rFonts w:ascii="Times New Roman" w:hAnsi="Times New Roman" w:cs="Times New Roman"/>
                <w:b/>
                <w:sz w:val="24"/>
                <w:szCs w:val="24"/>
              </w:rPr>
            </w:pPr>
            <w:r w:rsidRPr="000E5CAF">
              <w:rPr>
                <w:rFonts w:ascii="Times New Roman" w:hAnsi="Times New Roman" w:cs="Times New Roman"/>
                <w:b/>
                <w:sz w:val="24"/>
                <w:szCs w:val="24"/>
              </w:rPr>
              <w:t>No.</w:t>
            </w:r>
          </w:p>
        </w:tc>
        <w:tc>
          <w:tcPr>
            <w:tcW w:w="3140" w:type="dxa"/>
            <w:vMerge w:val="restart"/>
            <w:shd w:val="clear" w:color="auto" w:fill="auto"/>
          </w:tcPr>
          <w:p w:rsidR="00E547C6" w:rsidRPr="000E5CAF" w:rsidRDefault="00E547C6" w:rsidP="00F67EB5">
            <w:pPr>
              <w:pStyle w:val="ListParagraph"/>
              <w:ind w:left="0"/>
              <w:jc w:val="center"/>
              <w:rPr>
                <w:rFonts w:ascii="Times New Roman" w:hAnsi="Times New Roman" w:cs="Times New Roman"/>
                <w:b/>
                <w:sz w:val="24"/>
                <w:szCs w:val="24"/>
              </w:rPr>
            </w:pPr>
            <w:r w:rsidRPr="000E5CAF">
              <w:rPr>
                <w:rFonts w:ascii="Times New Roman" w:hAnsi="Times New Roman" w:cs="Times New Roman"/>
                <w:b/>
                <w:sz w:val="24"/>
                <w:szCs w:val="24"/>
              </w:rPr>
              <w:t>Indikator</w:t>
            </w:r>
          </w:p>
        </w:tc>
        <w:tc>
          <w:tcPr>
            <w:tcW w:w="2726" w:type="dxa"/>
            <w:gridSpan w:val="3"/>
            <w:shd w:val="clear" w:color="auto" w:fill="auto"/>
          </w:tcPr>
          <w:p w:rsidR="00E547C6" w:rsidRPr="000E5CAF" w:rsidRDefault="000465DA" w:rsidP="00F67EB5">
            <w:pPr>
              <w:pStyle w:val="ListParagraph"/>
              <w:ind w:left="0"/>
              <w:jc w:val="center"/>
              <w:rPr>
                <w:rFonts w:ascii="Times New Roman" w:hAnsi="Times New Roman" w:cs="Times New Roman"/>
                <w:b/>
                <w:sz w:val="24"/>
                <w:szCs w:val="24"/>
              </w:rPr>
            </w:pPr>
            <w:r w:rsidRPr="000E5CAF">
              <w:rPr>
                <w:rFonts w:ascii="Times New Roman" w:hAnsi="Times New Roman" w:cs="Times New Roman"/>
                <w:b/>
                <w:sz w:val="24"/>
                <w:szCs w:val="24"/>
              </w:rPr>
              <w:t>Nomor Ai</w:t>
            </w:r>
            <w:r w:rsidR="00E547C6" w:rsidRPr="000E5CAF">
              <w:rPr>
                <w:rFonts w:ascii="Times New Roman" w:hAnsi="Times New Roman" w:cs="Times New Roman"/>
                <w:b/>
                <w:sz w:val="24"/>
                <w:szCs w:val="24"/>
              </w:rPr>
              <w:t>tem</w:t>
            </w:r>
          </w:p>
        </w:tc>
        <w:tc>
          <w:tcPr>
            <w:tcW w:w="1327" w:type="dxa"/>
            <w:vMerge w:val="restart"/>
            <w:shd w:val="clear" w:color="auto" w:fill="auto"/>
          </w:tcPr>
          <w:p w:rsidR="00E547C6" w:rsidRPr="000E5CAF" w:rsidRDefault="00E547C6" w:rsidP="00F67EB5">
            <w:pPr>
              <w:pStyle w:val="ListParagraph"/>
              <w:ind w:left="0"/>
              <w:jc w:val="center"/>
              <w:rPr>
                <w:rFonts w:ascii="Times New Roman" w:hAnsi="Times New Roman" w:cs="Times New Roman"/>
                <w:b/>
                <w:sz w:val="24"/>
                <w:szCs w:val="24"/>
              </w:rPr>
            </w:pPr>
            <w:r w:rsidRPr="000E5CAF">
              <w:rPr>
                <w:rFonts w:ascii="Times New Roman" w:hAnsi="Times New Roman" w:cs="Times New Roman"/>
                <w:b/>
                <w:sz w:val="24"/>
                <w:szCs w:val="24"/>
              </w:rPr>
              <w:t>Jumlah</w:t>
            </w:r>
          </w:p>
        </w:tc>
      </w:tr>
      <w:tr w:rsidR="00E547C6" w:rsidRPr="000E5CAF" w:rsidTr="00907F4A">
        <w:trPr>
          <w:trHeight w:val="405"/>
          <w:jc w:val="center"/>
        </w:trPr>
        <w:tc>
          <w:tcPr>
            <w:tcW w:w="570" w:type="dxa"/>
            <w:vMerge/>
            <w:shd w:val="clear" w:color="auto" w:fill="auto"/>
          </w:tcPr>
          <w:p w:rsidR="00E547C6" w:rsidRPr="000E5CAF" w:rsidRDefault="00E547C6" w:rsidP="00F67EB5">
            <w:pPr>
              <w:pStyle w:val="ListParagraph"/>
              <w:ind w:left="0"/>
              <w:jc w:val="center"/>
              <w:rPr>
                <w:rFonts w:ascii="Times New Roman" w:hAnsi="Times New Roman" w:cs="Times New Roman"/>
                <w:sz w:val="24"/>
                <w:szCs w:val="24"/>
              </w:rPr>
            </w:pPr>
          </w:p>
        </w:tc>
        <w:tc>
          <w:tcPr>
            <w:tcW w:w="3140" w:type="dxa"/>
            <w:vMerge/>
            <w:shd w:val="clear" w:color="auto" w:fill="auto"/>
          </w:tcPr>
          <w:p w:rsidR="00E547C6" w:rsidRPr="000E5CAF" w:rsidRDefault="00E547C6" w:rsidP="00F67EB5">
            <w:pPr>
              <w:pStyle w:val="ListParagraph"/>
              <w:ind w:left="0"/>
              <w:jc w:val="center"/>
              <w:rPr>
                <w:rFonts w:ascii="Times New Roman" w:hAnsi="Times New Roman" w:cs="Times New Roman"/>
                <w:sz w:val="24"/>
                <w:szCs w:val="24"/>
              </w:rPr>
            </w:pPr>
          </w:p>
        </w:tc>
        <w:tc>
          <w:tcPr>
            <w:tcW w:w="1230" w:type="dxa"/>
            <w:gridSpan w:val="2"/>
            <w:shd w:val="clear" w:color="auto" w:fill="auto"/>
          </w:tcPr>
          <w:p w:rsidR="00E547C6" w:rsidRPr="000E5CAF" w:rsidRDefault="00E547C6" w:rsidP="00F67EB5">
            <w:pPr>
              <w:pStyle w:val="ListParagraph"/>
              <w:ind w:left="0"/>
              <w:jc w:val="center"/>
              <w:rPr>
                <w:rFonts w:ascii="Times New Roman" w:hAnsi="Times New Roman" w:cs="Times New Roman"/>
                <w:b/>
                <w:i/>
                <w:sz w:val="24"/>
                <w:szCs w:val="24"/>
              </w:rPr>
            </w:pPr>
            <w:r w:rsidRPr="000E5CAF">
              <w:rPr>
                <w:rFonts w:ascii="Times New Roman" w:hAnsi="Times New Roman" w:cs="Times New Roman"/>
                <w:b/>
                <w:i/>
                <w:sz w:val="24"/>
                <w:szCs w:val="24"/>
              </w:rPr>
              <w:t>Favorable</w:t>
            </w:r>
          </w:p>
        </w:tc>
        <w:tc>
          <w:tcPr>
            <w:tcW w:w="1496" w:type="dxa"/>
            <w:shd w:val="clear" w:color="auto" w:fill="auto"/>
          </w:tcPr>
          <w:p w:rsidR="00E547C6" w:rsidRPr="008A534B" w:rsidRDefault="00E547C6" w:rsidP="00F67EB5">
            <w:pPr>
              <w:pStyle w:val="ListParagraph"/>
              <w:ind w:left="0"/>
              <w:jc w:val="center"/>
              <w:rPr>
                <w:rFonts w:ascii="Times New Roman" w:hAnsi="Times New Roman" w:cs="Times New Roman"/>
                <w:b/>
                <w:i/>
                <w:sz w:val="24"/>
                <w:szCs w:val="24"/>
              </w:rPr>
            </w:pPr>
            <w:r w:rsidRPr="008A534B">
              <w:rPr>
                <w:rFonts w:ascii="Times New Roman" w:hAnsi="Times New Roman" w:cs="Times New Roman"/>
                <w:b/>
                <w:i/>
                <w:sz w:val="24"/>
                <w:szCs w:val="24"/>
              </w:rPr>
              <w:t>Unfavorable</w:t>
            </w:r>
          </w:p>
        </w:tc>
        <w:tc>
          <w:tcPr>
            <w:tcW w:w="1327" w:type="dxa"/>
            <w:vMerge/>
            <w:shd w:val="clear" w:color="auto" w:fill="auto"/>
          </w:tcPr>
          <w:p w:rsidR="00E547C6" w:rsidRPr="000E5CAF" w:rsidRDefault="00E547C6" w:rsidP="00F67EB5">
            <w:pPr>
              <w:pStyle w:val="ListParagraph"/>
              <w:ind w:left="0"/>
              <w:jc w:val="center"/>
              <w:rPr>
                <w:rFonts w:ascii="Times New Roman" w:hAnsi="Times New Roman" w:cs="Times New Roman"/>
                <w:sz w:val="24"/>
                <w:szCs w:val="24"/>
              </w:rPr>
            </w:pPr>
          </w:p>
        </w:tc>
      </w:tr>
      <w:tr w:rsidR="00EE60A5" w:rsidRPr="000E5CAF" w:rsidTr="00907F4A">
        <w:trPr>
          <w:jc w:val="center"/>
        </w:trPr>
        <w:tc>
          <w:tcPr>
            <w:tcW w:w="570" w:type="dxa"/>
          </w:tcPr>
          <w:p w:rsidR="00EE60A5" w:rsidRPr="000E5CAF" w:rsidRDefault="00EE60A5" w:rsidP="00F67EB5">
            <w:pPr>
              <w:pStyle w:val="ListParagraph"/>
              <w:ind w:left="0"/>
              <w:jc w:val="center"/>
              <w:rPr>
                <w:rFonts w:ascii="Times New Roman" w:hAnsi="Times New Roman" w:cs="Times New Roman"/>
                <w:b/>
                <w:sz w:val="24"/>
                <w:szCs w:val="24"/>
              </w:rPr>
            </w:pPr>
            <w:r w:rsidRPr="000E5CAF">
              <w:rPr>
                <w:rFonts w:ascii="Times New Roman" w:hAnsi="Times New Roman" w:cs="Times New Roman"/>
                <w:b/>
                <w:sz w:val="24"/>
                <w:szCs w:val="24"/>
              </w:rPr>
              <w:t>1.</w:t>
            </w:r>
          </w:p>
        </w:tc>
        <w:tc>
          <w:tcPr>
            <w:tcW w:w="3140" w:type="dxa"/>
          </w:tcPr>
          <w:p w:rsidR="00EE60A5" w:rsidRPr="008A534B" w:rsidRDefault="00CF41E7" w:rsidP="00F67EB5">
            <w:pPr>
              <w:pStyle w:val="ListParagraph"/>
              <w:ind w:left="0"/>
              <w:jc w:val="both"/>
              <w:rPr>
                <w:rFonts w:ascii="Times New Roman" w:hAnsi="Times New Roman" w:cs="Times New Roman"/>
                <w:sz w:val="24"/>
                <w:szCs w:val="24"/>
                <w:lang w:val="en-US"/>
              </w:rPr>
            </w:pPr>
            <w:r w:rsidRPr="00A111EF">
              <w:rPr>
                <w:rFonts w:ascii="Times New Roman" w:hAnsi="Times New Roman" w:cs="Times New Roman"/>
                <w:i/>
                <w:sz w:val="24"/>
                <w:szCs w:val="24"/>
              </w:rPr>
              <w:t>Appropriateness</w:t>
            </w:r>
          </w:p>
        </w:tc>
        <w:tc>
          <w:tcPr>
            <w:tcW w:w="1219" w:type="dxa"/>
          </w:tcPr>
          <w:p w:rsidR="00EE60A5" w:rsidRPr="00CF0C1E" w:rsidRDefault="00EE60A5" w:rsidP="00F67EB5">
            <w:pPr>
              <w:pStyle w:val="ListParagraph"/>
              <w:ind w:left="0"/>
              <w:jc w:val="center"/>
              <w:rPr>
                <w:rFonts w:ascii="Times New Roman" w:hAnsi="Times New Roman" w:cs="Times New Roman"/>
                <w:sz w:val="24"/>
                <w:szCs w:val="24"/>
                <w:lang w:val="en-US"/>
              </w:rPr>
            </w:pPr>
          </w:p>
        </w:tc>
        <w:tc>
          <w:tcPr>
            <w:tcW w:w="1507" w:type="dxa"/>
            <w:gridSpan w:val="2"/>
          </w:tcPr>
          <w:p w:rsidR="00EE60A5" w:rsidRPr="00CF0C1E" w:rsidRDefault="00EE60A5" w:rsidP="00F67EB5">
            <w:pPr>
              <w:pStyle w:val="ListParagraph"/>
              <w:ind w:left="0"/>
              <w:jc w:val="center"/>
              <w:rPr>
                <w:rFonts w:ascii="Times New Roman" w:hAnsi="Times New Roman" w:cs="Times New Roman"/>
                <w:sz w:val="24"/>
                <w:szCs w:val="24"/>
                <w:lang w:val="en-US"/>
              </w:rPr>
            </w:pPr>
          </w:p>
        </w:tc>
        <w:tc>
          <w:tcPr>
            <w:tcW w:w="1327" w:type="dxa"/>
          </w:tcPr>
          <w:p w:rsidR="00EE60A5" w:rsidRPr="004450CE" w:rsidRDefault="00EE60A5" w:rsidP="00F67EB5">
            <w:pPr>
              <w:pStyle w:val="ListParagraph"/>
              <w:ind w:left="0"/>
              <w:jc w:val="center"/>
              <w:rPr>
                <w:rFonts w:ascii="Times New Roman" w:hAnsi="Times New Roman" w:cs="Times New Roman"/>
                <w:sz w:val="24"/>
                <w:szCs w:val="24"/>
                <w:lang w:val="en-US"/>
              </w:rPr>
            </w:pPr>
          </w:p>
        </w:tc>
      </w:tr>
      <w:tr w:rsidR="00C868DE" w:rsidRPr="000E5CAF" w:rsidTr="00907F4A">
        <w:trPr>
          <w:trHeight w:val="359"/>
          <w:jc w:val="center"/>
        </w:trPr>
        <w:tc>
          <w:tcPr>
            <w:tcW w:w="570" w:type="dxa"/>
          </w:tcPr>
          <w:p w:rsidR="00C868DE" w:rsidRPr="000E5CAF" w:rsidRDefault="00C868DE" w:rsidP="00F67EB5">
            <w:pPr>
              <w:pStyle w:val="ListParagraph"/>
              <w:ind w:left="0"/>
              <w:jc w:val="center"/>
              <w:rPr>
                <w:rFonts w:ascii="Times New Roman" w:hAnsi="Times New Roman" w:cs="Times New Roman"/>
                <w:b/>
                <w:sz w:val="24"/>
                <w:szCs w:val="24"/>
              </w:rPr>
            </w:pPr>
            <w:r w:rsidRPr="000E5CAF">
              <w:rPr>
                <w:rFonts w:ascii="Times New Roman" w:hAnsi="Times New Roman" w:cs="Times New Roman"/>
                <w:b/>
                <w:sz w:val="24"/>
                <w:szCs w:val="24"/>
              </w:rPr>
              <w:t>2.</w:t>
            </w:r>
          </w:p>
        </w:tc>
        <w:tc>
          <w:tcPr>
            <w:tcW w:w="3140" w:type="dxa"/>
          </w:tcPr>
          <w:p w:rsidR="00CF41E7" w:rsidRPr="00CF41E7" w:rsidRDefault="00CF41E7" w:rsidP="00F67EB5">
            <w:pPr>
              <w:jc w:val="both"/>
              <w:rPr>
                <w:rFonts w:ascii="Times New Roman" w:hAnsi="Times New Roman" w:cs="Times New Roman"/>
                <w:i/>
                <w:sz w:val="24"/>
                <w:szCs w:val="24"/>
              </w:rPr>
            </w:pPr>
            <w:r w:rsidRPr="00A111EF">
              <w:rPr>
                <w:rFonts w:ascii="Times New Roman" w:hAnsi="Times New Roman" w:cs="Times New Roman"/>
                <w:i/>
                <w:sz w:val="24"/>
                <w:szCs w:val="24"/>
              </w:rPr>
              <w:t>Change efficac</w:t>
            </w:r>
            <w:r>
              <w:rPr>
                <w:rFonts w:ascii="Times New Roman" w:hAnsi="Times New Roman" w:cs="Times New Roman"/>
                <w:i/>
                <w:sz w:val="24"/>
                <w:szCs w:val="24"/>
              </w:rPr>
              <w:t>y</w:t>
            </w:r>
          </w:p>
        </w:tc>
        <w:tc>
          <w:tcPr>
            <w:tcW w:w="1219" w:type="dxa"/>
          </w:tcPr>
          <w:p w:rsidR="00C868DE" w:rsidRPr="00CF0C1E" w:rsidRDefault="00C868DE" w:rsidP="00F67EB5">
            <w:pPr>
              <w:pStyle w:val="ListParagraph"/>
              <w:ind w:left="0"/>
              <w:jc w:val="center"/>
              <w:rPr>
                <w:rFonts w:ascii="Times New Roman" w:hAnsi="Times New Roman" w:cs="Times New Roman"/>
                <w:sz w:val="24"/>
                <w:szCs w:val="24"/>
                <w:lang w:val="en-US"/>
              </w:rPr>
            </w:pPr>
          </w:p>
        </w:tc>
        <w:tc>
          <w:tcPr>
            <w:tcW w:w="1507" w:type="dxa"/>
            <w:gridSpan w:val="2"/>
          </w:tcPr>
          <w:p w:rsidR="00C868DE" w:rsidRPr="00CF0C1E" w:rsidRDefault="00C868DE" w:rsidP="00F67EB5">
            <w:pPr>
              <w:pStyle w:val="ListParagraph"/>
              <w:ind w:left="0"/>
              <w:jc w:val="center"/>
              <w:rPr>
                <w:rFonts w:ascii="Times New Roman" w:hAnsi="Times New Roman" w:cs="Times New Roman"/>
                <w:sz w:val="24"/>
                <w:szCs w:val="24"/>
                <w:lang w:val="en-US"/>
              </w:rPr>
            </w:pPr>
          </w:p>
        </w:tc>
        <w:tc>
          <w:tcPr>
            <w:tcW w:w="1327" w:type="dxa"/>
          </w:tcPr>
          <w:p w:rsidR="00C868DE" w:rsidRPr="004450CE" w:rsidRDefault="00C868DE" w:rsidP="00F67EB5">
            <w:pPr>
              <w:pStyle w:val="ListParagraph"/>
              <w:ind w:left="0"/>
              <w:jc w:val="center"/>
              <w:rPr>
                <w:rFonts w:ascii="Times New Roman" w:hAnsi="Times New Roman" w:cs="Times New Roman"/>
                <w:sz w:val="24"/>
                <w:szCs w:val="24"/>
                <w:lang w:val="en-US"/>
              </w:rPr>
            </w:pPr>
          </w:p>
        </w:tc>
      </w:tr>
      <w:tr w:rsidR="00EE60A5" w:rsidRPr="000E5CAF" w:rsidTr="00907F4A">
        <w:trPr>
          <w:jc w:val="center"/>
        </w:trPr>
        <w:tc>
          <w:tcPr>
            <w:tcW w:w="570" w:type="dxa"/>
          </w:tcPr>
          <w:p w:rsidR="00EE60A5" w:rsidRPr="000E5CAF" w:rsidRDefault="00EE60A5" w:rsidP="00F67EB5">
            <w:pPr>
              <w:pStyle w:val="ListParagraph"/>
              <w:ind w:left="0"/>
              <w:jc w:val="center"/>
              <w:rPr>
                <w:rFonts w:ascii="Times New Roman" w:hAnsi="Times New Roman" w:cs="Times New Roman"/>
                <w:b/>
                <w:sz w:val="24"/>
                <w:szCs w:val="24"/>
              </w:rPr>
            </w:pPr>
            <w:r w:rsidRPr="000E5CAF">
              <w:rPr>
                <w:rFonts w:ascii="Times New Roman" w:hAnsi="Times New Roman" w:cs="Times New Roman"/>
                <w:b/>
                <w:sz w:val="24"/>
                <w:szCs w:val="24"/>
              </w:rPr>
              <w:t>3.</w:t>
            </w:r>
          </w:p>
        </w:tc>
        <w:tc>
          <w:tcPr>
            <w:tcW w:w="3140" w:type="dxa"/>
          </w:tcPr>
          <w:p w:rsidR="00EE60A5" w:rsidRPr="00CF41E7" w:rsidRDefault="00CF41E7" w:rsidP="00F67EB5">
            <w:pPr>
              <w:jc w:val="both"/>
              <w:rPr>
                <w:rFonts w:ascii="Times New Roman" w:hAnsi="Times New Roman" w:cs="Times New Roman"/>
                <w:i/>
                <w:sz w:val="24"/>
                <w:szCs w:val="24"/>
              </w:rPr>
            </w:pPr>
            <w:r w:rsidRPr="00A111EF">
              <w:rPr>
                <w:rFonts w:ascii="Times New Roman" w:hAnsi="Times New Roman" w:cs="Times New Roman"/>
                <w:i/>
                <w:sz w:val="24"/>
                <w:szCs w:val="24"/>
              </w:rPr>
              <w:t>Management support</w:t>
            </w:r>
          </w:p>
        </w:tc>
        <w:tc>
          <w:tcPr>
            <w:tcW w:w="1219" w:type="dxa"/>
          </w:tcPr>
          <w:p w:rsidR="00EE60A5" w:rsidRPr="00CF0C1E" w:rsidRDefault="00EE60A5" w:rsidP="00F67EB5">
            <w:pPr>
              <w:pStyle w:val="ListParagraph"/>
              <w:ind w:left="0"/>
              <w:jc w:val="center"/>
              <w:rPr>
                <w:rFonts w:ascii="Times New Roman" w:hAnsi="Times New Roman" w:cs="Times New Roman"/>
                <w:sz w:val="24"/>
                <w:szCs w:val="24"/>
                <w:lang w:val="en-US"/>
              </w:rPr>
            </w:pPr>
          </w:p>
        </w:tc>
        <w:tc>
          <w:tcPr>
            <w:tcW w:w="1507" w:type="dxa"/>
            <w:gridSpan w:val="2"/>
          </w:tcPr>
          <w:p w:rsidR="00EE60A5" w:rsidRPr="00CF0C1E" w:rsidRDefault="00EE60A5" w:rsidP="00F67EB5">
            <w:pPr>
              <w:pStyle w:val="ListParagraph"/>
              <w:ind w:left="0"/>
              <w:jc w:val="center"/>
              <w:rPr>
                <w:rFonts w:ascii="Times New Roman" w:hAnsi="Times New Roman" w:cs="Times New Roman"/>
                <w:sz w:val="24"/>
                <w:szCs w:val="24"/>
                <w:lang w:val="en-US"/>
              </w:rPr>
            </w:pPr>
          </w:p>
        </w:tc>
        <w:tc>
          <w:tcPr>
            <w:tcW w:w="1327" w:type="dxa"/>
          </w:tcPr>
          <w:p w:rsidR="00EE60A5" w:rsidRPr="004450CE" w:rsidRDefault="00EE60A5" w:rsidP="00F67EB5">
            <w:pPr>
              <w:pStyle w:val="ListParagraph"/>
              <w:ind w:left="0"/>
              <w:jc w:val="center"/>
              <w:rPr>
                <w:rFonts w:ascii="Times New Roman" w:hAnsi="Times New Roman" w:cs="Times New Roman"/>
                <w:sz w:val="24"/>
                <w:szCs w:val="24"/>
                <w:lang w:val="en-US"/>
              </w:rPr>
            </w:pPr>
          </w:p>
        </w:tc>
      </w:tr>
      <w:tr w:rsidR="002C6F3C" w:rsidRPr="000E5CAF" w:rsidTr="00907F4A">
        <w:trPr>
          <w:jc w:val="center"/>
        </w:trPr>
        <w:tc>
          <w:tcPr>
            <w:tcW w:w="570" w:type="dxa"/>
          </w:tcPr>
          <w:p w:rsidR="002C6F3C" w:rsidRPr="002C6F3C" w:rsidRDefault="002C6F3C" w:rsidP="00F67EB5">
            <w:pPr>
              <w:pStyle w:val="ListParagraph"/>
              <w:ind w:left="0"/>
              <w:jc w:val="center"/>
              <w:rPr>
                <w:rFonts w:ascii="Times New Roman" w:hAnsi="Times New Roman" w:cs="Times New Roman"/>
                <w:b/>
                <w:sz w:val="24"/>
                <w:szCs w:val="24"/>
                <w:lang w:val="en-US"/>
              </w:rPr>
            </w:pPr>
            <w:r>
              <w:rPr>
                <w:rFonts w:ascii="Times New Roman" w:hAnsi="Times New Roman" w:cs="Times New Roman"/>
                <w:b/>
                <w:sz w:val="24"/>
                <w:szCs w:val="24"/>
                <w:lang w:val="en-US"/>
              </w:rPr>
              <w:t>4.</w:t>
            </w:r>
          </w:p>
        </w:tc>
        <w:tc>
          <w:tcPr>
            <w:tcW w:w="3140" w:type="dxa"/>
          </w:tcPr>
          <w:p w:rsidR="002C6F3C" w:rsidRPr="00CF41E7" w:rsidRDefault="00CF41E7" w:rsidP="00F67EB5">
            <w:pPr>
              <w:jc w:val="both"/>
              <w:rPr>
                <w:i/>
                <w:sz w:val="24"/>
                <w:szCs w:val="24"/>
              </w:rPr>
            </w:pPr>
            <w:r w:rsidRPr="00A111EF">
              <w:rPr>
                <w:rFonts w:ascii="Times New Roman" w:hAnsi="Times New Roman" w:cs="Times New Roman"/>
                <w:i/>
                <w:sz w:val="24"/>
                <w:szCs w:val="24"/>
              </w:rPr>
              <w:t>Personal benefit</w:t>
            </w:r>
          </w:p>
        </w:tc>
        <w:tc>
          <w:tcPr>
            <w:tcW w:w="1219" w:type="dxa"/>
          </w:tcPr>
          <w:p w:rsidR="002C6F3C" w:rsidRPr="006B567B" w:rsidRDefault="002C6F3C" w:rsidP="00F67EB5">
            <w:pPr>
              <w:pStyle w:val="ListParagraph"/>
              <w:ind w:left="0"/>
              <w:jc w:val="center"/>
              <w:rPr>
                <w:rFonts w:ascii="Times New Roman" w:hAnsi="Times New Roman" w:cs="Times New Roman"/>
                <w:sz w:val="24"/>
                <w:szCs w:val="24"/>
                <w:lang w:val="en-US"/>
              </w:rPr>
            </w:pPr>
          </w:p>
        </w:tc>
        <w:tc>
          <w:tcPr>
            <w:tcW w:w="1507" w:type="dxa"/>
            <w:gridSpan w:val="2"/>
          </w:tcPr>
          <w:p w:rsidR="002C6F3C" w:rsidRPr="006B567B" w:rsidRDefault="002C6F3C" w:rsidP="00F67EB5">
            <w:pPr>
              <w:pStyle w:val="ListParagraph"/>
              <w:ind w:left="0"/>
              <w:jc w:val="center"/>
              <w:rPr>
                <w:rFonts w:ascii="Times New Roman" w:hAnsi="Times New Roman" w:cs="Times New Roman"/>
                <w:sz w:val="24"/>
                <w:szCs w:val="24"/>
                <w:lang w:val="en-US"/>
              </w:rPr>
            </w:pPr>
          </w:p>
        </w:tc>
        <w:tc>
          <w:tcPr>
            <w:tcW w:w="1327" w:type="dxa"/>
          </w:tcPr>
          <w:p w:rsidR="002C6F3C" w:rsidRPr="004450CE" w:rsidRDefault="002C6F3C" w:rsidP="00F67EB5">
            <w:pPr>
              <w:pStyle w:val="ListParagraph"/>
              <w:ind w:left="0"/>
              <w:jc w:val="center"/>
              <w:rPr>
                <w:rFonts w:ascii="Times New Roman" w:hAnsi="Times New Roman" w:cs="Times New Roman"/>
                <w:sz w:val="24"/>
                <w:szCs w:val="24"/>
                <w:lang w:val="en-US"/>
              </w:rPr>
            </w:pPr>
          </w:p>
        </w:tc>
      </w:tr>
      <w:tr w:rsidR="00C868DE" w:rsidRPr="000E5CAF" w:rsidTr="00907F4A">
        <w:trPr>
          <w:trHeight w:val="70"/>
          <w:jc w:val="center"/>
        </w:trPr>
        <w:tc>
          <w:tcPr>
            <w:tcW w:w="6436" w:type="dxa"/>
            <w:gridSpan w:val="5"/>
          </w:tcPr>
          <w:p w:rsidR="00C868DE" w:rsidRPr="000E5CAF" w:rsidRDefault="00C868DE" w:rsidP="00F67EB5">
            <w:pPr>
              <w:pStyle w:val="ListParagraph"/>
              <w:ind w:left="0"/>
              <w:jc w:val="center"/>
              <w:rPr>
                <w:rFonts w:ascii="Times New Roman" w:hAnsi="Times New Roman" w:cs="Times New Roman"/>
                <w:sz w:val="24"/>
                <w:szCs w:val="24"/>
              </w:rPr>
            </w:pPr>
            <w:r w:rsidRPr="000E5CAF">
              <w:rPr>
                <w:rFonts w:ascii="Times New Roman" w:hAnsi="Times New Roman" w:cs="Times New Roman"/>
                <w:b/>
                <w:sz w:val="24"/>
                <w:szCs w:val="24"/>
              </w:rPr>
              <w:t>Total</w:t>
            </w:r>
          </w:p>
        </w:tc>
        <w:tc>
          <w:tcPr>
            <w:tcW w:w="1327" w:type="dxa"/>
          </w:tcPr>
          <w:p w:rsidR="00C868DE" w:rsidRPr="004450CE" w:rsidRDefault="00C868DE" w:rsidP="00F67EB5">
            <w:pPr>
              <w:pStyle w:val="ListParagraph"/>
              <w:ind w:left="0"/>
              <w:jc w:val="center"/>
              <w:rPr>
                <w:rFonts w:ascii="Times New Roman" w:hAnsi="Times New Roman" w:cs="Times New Roman"/>
                <w:sz w:val="24"/>
                <w:szCs w:val="24"/>
                <w:lang w:val="en-US"/>
              </w:rPr>
            </w:pPr>
          </w:p>
        </w:tc>
      </w:tr>
    </w:tbl>
    <w:p w:rsidR="00E547C6" w:rsidRPr="006E0F1C" w:rsidRDefault="00E547C6" w:rsidP="006E0F1C">
      <w:pPr>
        <w:spacing w:after="0" w:line="480" w:lineRule="auto"/>
        <w:rPr>
          <w:rFonts w:ascii="Times New Roman" w:hAnsi="Times New Roman" w:cs="Times New Roman"/>
          <w:sz w:val="24"/>
          <w:szCs w:val="24"/>
          <w:lang w:val="en-US"/>
        </w:rPr>
      </w:pPr>
    </w:p>
    <w:p w:rsidR="00EE60A5" w:rsidRPr="000E5CAF" w:rsidRDefault="00EE60A5" w:rsidP="000E5CAF">
      <w:pPr>
        <w:pStyle w:val="ListParagraph"/>
        <w:numPr>
          <w:ilvl w:val="0"/>
          <w:numId w:val="7"/>
        </w:numPr>
        <w:spacing w:after="0" w:line="480" w:lineRule="auto"/>
        <w:ind w:left="284" w:hanging="284"/>
        <w:jc w:val="both"/>
        <w:rPr>
          <w:rFonts w:ascii="Times New Roman" w:hAnsi="Times New Roman" w:cs="Times New Roman"/>
          <w:b/>
          <w:sz w:val="24"/>
          <w:szCs w:val="24"/>
        </w:rPr>
      </w:pPr>
      <w:r w:rsidRPr="000E5CAF">
        <w:rPr>
          <w:rFonts w:ascii="Times New Roman" w:hAnsi="Times New Roman" w:cs="Times New Roman"/>
          <w:b/>
          <w:sz w:val="24"/>
          <w:szCs w:val="24"/>
        </w:rPr>
        <w:t xml:space="preserve">Skala </w:t>
      </w:r>
      <w:r w:rsidR="00D9713F">
        <w:rPr>
          <w:rFonts w:ascii="Times New Roman" w:hAnsi="Times New Roman" w:cs="Times New Roman"/>
          <w:b/>
          <w:sz w:val="24"/>
          <w:szCs w:val="24"/>
          <w:lang w:val="en-US"/>
        </w:rPr>
        <w:t>Perubahan Organisasi</w:t>
      </w:r>
    </w:p>
    <w:p w:rsidR="004E7260" w:rsidRPr="00F67EB5" w:rsidRDefault="00EE60A5" w:rsidP="00F67EB5">
      <w:pPr>
        <w:spacing w:after="0" w:line="480" w:lineRule="auto"/>
        <w:ind w:firstLine="720"/>
        <w:jc w:val="both"/>
        <w:rPr>
          <w:rFonts w:ascii="Times New Roman" w:hAnsi="Times New Roman" w:cs="Times New Roman"/>
          <w:sz w:val="24"/>
          <w:szCs w:val="24"/>
        </w:rPr>
      </w:pPr>
      <w:r w:rsidRPr="000E5CAF">
        <w:rPr>
          <w:rFonts w:ascii="Times New Roman" w:hAnsi="Times New Roman" w:cs="Times New Roman"/>
          <w:sz w:val="24"/>
          <w:szCs w:val="24"/>
        </w:rPr>
        <w:t xml:space="preserve">Alat ukur </w:t>
      </w:r>
      <w:r w:rsidR="00BC41FA">
        <w:rPr>
          <w:rFonts w:ascii="Times New Roman" w:hAnsi="Times New Roman" w:cs="Times New Roman"/>
          <w:sz w:val="24"/>
          <w:szCs w:val="24"/>
          <w:lang w:val="en-US"/>
        </w:rPr>
        <w:t>perubahan organisasi</w:t>
      </w:r>
      <w:r w:rsidRPr="000E5CAF">
        <w:rPr>
          <w:rFonts w:ascii="Times New Roman" w:hAnsi="Times New Roman" w:cs="Times New Roman"/>
          <w:sz w:val="24"/>
          <w:szCs w:val="24"/>
        </w:rPr>
        <w:t xml:space="preserve"> yang digunakan dalam penelitian ini menggunakan aspek-aspek yang dikemukakan oleh </w:t>
      </w:r>
      <w:r w:rsidR="004E7260" w:rsidRPr="00D43CAC">
        <w:rPr>
          <w:rFonts w:ascii="Times New Roman" w:hAnsi="Times New Roman" w:cs="Times New Roman"/>
          <w:sz w:val="24"/>
          <w:szCs w:val="24"/>
        </w:rPr>
        <w:t>(Leading Change dari John Kotter; atau Change </w:t>
      </w:r>
      <w:r w:rsidR="004E7260" w:rsidRPr="00F67EB5">
        <w:rPr>
          <w:rFonts w:ascii="Times New Roman" w:hAnsi="Times New Roman" w:cs="Times New Roman"/>
          <w:sz w:val="24"/>
          <w:szCs w:val="24"/>
        </w:rPr>
        <w:t xml:space="preserve">dari Rhenald Kasali) yaitu, </w:t>
      </w:r>
      <w:r w:rsidR="004E7260" w:rsidRPr="00F67EB5">
        <w:rPr>
          <w:rFonts w:ascii="Times New Roman" w:eastAsia="Times New Roman" w:hAnsi="Times New Roman" w:cs="Times New Roman"/>
          <w:color w:val="000000"/>
          <w:sz w:val="24"/>
          <w:szCs w:val="24"/>
        </w:rPr>
        <w:t xml:space="preserve">aspek material, </w:t>
      </w:r>
      <w:r w:rsidR="004E7260" w:rsidRPr="00F67EB5">
        <w:rPr>
          <w:rFonts w:ascii="Times New Roman" w:hAnsi="Times New Roman" w:cs="Times New Roman"/>
          <w:sz w:val="24"/>
          <w:szCs w:val="24"/>
        </w:rPr>
        <w:t>aspek intelektual, aspek emosional, aspek spiritual.</w:t>
      </w:r>
    </w:p>
    <w:p w:rsidR="00EE60A5" w:rsidRPr="000E5CAF" w:rsidRDefault="00EE60A5" w:rsidP="00F67EB5">
      <w:pPr>
        <w:pStyle w:val="ListParagraph"/>
        <w:spacing w:after="0" w:line="480" w:lineRule="auto"/>
        <w:ind w:left="0" w:firstLine="720"/>
        <w:jc w:val="both"/>
        <w:rPr>
          <w:rFonts w:ascii="Times New Roman" w:hAnsi="Times New Roman" w:cs="Times New Roman"/>
          <w:sz w:val="24"/>
          <w:szCs w:val="24"/>
        </w:rPr>
      </w:pPr>
      <w:r w:rsidRPr="00F67EB5">
        <w:rPr>
          <w:rFonts w:ascii="Times New Roman" w:hAnsi="Times New Roman" w:cs="Times New Roman"/>
          <w:sz w:val="24"/>
          <w:szCs w:val="24"/>
        </w:rPr>
        <w:t xml:space="preserve">Skala </w:t>
      </w:r>
      <w:r w:rsidR="00EF2659" w:rsidRPr="00F67EB5">
        <w:rPr>
          <w:rFonts w:ascii="Times New Roman" w:hAnsi="Times New Roman" w:cs="Times New Roman"/>
          <w:sz w:val="24"/>
          <w:szCs w:val="24"/>
          <w:lang w:val="en-US"/>
        </w:rPr>
        <w:t>perubahan organisasi</w:t>
      </w:r>
      <w:r w:rsidRPr="00F67EB5">
        <w:rPr>
          <w:rFonts w:ascii="Times New Roman" w:hAnsi="Times New Roman" w:cs="Times New Roman"/>
          <w:sz w:val="24"/>
          <w:szCs w:val="24"/>
        </w:rPr>
        <w:t xml:space="preserve"> disusun mengacu pada skala Likert yang telah dimodifikasi dengan </w:t>
      </w:r>
      <w:r w:rsidR="00F529E3" w:rsidRPr="00F67EB5">
        <w:rPr>
          <w:rFonts w:ascii="Times New Roman" w:hAnsi="Times New Roman" w:cs="Times New Roman"/>
          <w:sz w:val="24"/>
          <w:szCs w:val="24"/>
        </w:rPr>
        <w:t>lima</w:t>
      </w:r>
      <w:r w:rsidRPr="00F67EB5">
        <w:rPr>
          <w:rFonts w:ascii="Times New Roman" w:hAnsi="Times New Roman" w:cs="Times New Roman"/>
          <w:sz w:val="24"/>
          <w:szCs w:val="24"/>
        </w:rPr>
        <w:t xml:space="preserve"> jenjang</w:t>
      </w:r>
      <w:r w:rsidRPr="000E5CAF">
        <w:rPr>
          <w:rFonts w:ascii="Times New Roman" w:hAnsi="Times New Roman" w:cs="Times New Roman"/>
          <w:sz w:val="24"/>
          <w:szCs w:val="24"/>
        </w:rPr>
        <w:t xml:space="preserve"> penelitian yaitu STS (sangat tidak sesuai), TS (tidak sesuai),</w:t>
      </w:r>
      <w:r w:rsidR="00F529E3">
        <w:rPr>
          <w:rFonts w:ascii="Times New Roman" w:hAnsi="Times New Roman" w:cs="Times New Roman"/>
          <w:sz w:val="24"/>
          <w:szCs w:val="24"/>
        </w:rPr>
        <w:t xml:space="preserve"> RR (ragu-ragu),</w:t>
      </w:r>
      <w:r w:rsidRPr="000E5CAF">
        <w:rPr>
          <w:rFonts w:ascii="Times New Roman" w:hAnsi="Times New Roman" w:cs="Times New Roman"/>
          <w:sz w:val="24"/>
          <w:szCs w:val="24"/>
        </w:rPr>
        <w:t xml:space="preserve"> S (sesuai), dan SS (sangat sesuai). Penilaian penelitian ini bergerak dari </w:t>
      </w:r>
      <w:r w:rsidR="00F529E3">
        <w:rPr>
          <w:rFonts w:ascii="Times New Roman" w:hAnsi="Times New Roman" w:cs="Times New Roman"/>
          <w:sz w:val="24"/>
          <w:szCs w:val="24"/>
        </w:rPr>
        <w:t>lima</w:t>
      </w:r>
      <w:r w:rsidRPr="000E5CAF">
        <w:rPr>
          <w:rFonts w:ascii="Times New Roman" w:hAnsi="Times New Roman" w:cs="Times New Roman"/>
          <w:sz w:val="24"/>
          <w:szCs w:val="24"/>
        </w:rPr>
        <w:t xml:space="preserve"> sampai satu. Aitem yang </w:t>
      </w:r>
      <w:r w:rsidRPr="000E5CAF">
        <w:rPr>
          <w:rFonts w:ascii="Times New Roman" w:hAnsi="Times New Roman" w:cs="Times New Roman"/>
          <w:i/>
          <w:sz w:val="24"/>
          <w:szCs w:val="24"/>
        </w:rPr>
        <w:t>favorable</w:t>
      </w:r>
      <w:r w:rsidRPr="000E5CAF">
        <w:rPr>
          <w:rFonts w:ascii="Times New Roman" w:hAnsi="Times New Roman" w:cs="Times New Roman"/>
          <w:sz w:val="24"/>
          <w:szCs w:val="24"/>
        </w:rPr>
        <w:t xml:space="preserve">, nilai </w:t>
      </w:r>
      <w:r w:rsidR="00F529E3">
        <w:rPr>
          <w:rFonts w:ascii="Times New Roman" w:hAnsi="Times New Roman" w:cs="Times New Roman"/>
          <w:sz w:val="24"/>
          <w:szCs w:val="24"/>
        </w:rPr>
        <w:t>lima</w:t>
      </w:r>
      <w:r w:rsidRPr="000E5CAF">
        <w:rPr>
          <w:rFonts w:ascii="Times New Roman" w:hAnsi="Times New Roman" w:cs="Times New Roman"/>
          <w:sz w:val="24"/>
          <w:szCs w:val="24"/>
        </w:rPr>
        <w:t xml:space="preserve"> </w:t>
      </w:r>
      <w:r w:rsidR="00F529E3">
        <w:rPr>
          <w:rFonts w:ascii="Times New Roman" w:hAnsi="Times New Roman" w:cs="Times New Roman"/>
          <w:sz w:val="24"/>
          <w:szCs w:val="24"/>
        </w:rPr>
        <w:t>diartikan sangat sesuai, nilai empat</w:t>
      </w:r>
      <w:r w:rsidRPr="000E5CAF">
        <w:rPr>
          <w:rFonts w:ascii="Times New Roman" w:hAnsi="Times New Roman" w:cs="Times New Roman"/>
          <w:sz w:val="24"/>
          <w:szCs w:val="24"/>
        </w:rPr>
        <w:t xml:space="preserve"> diartikan sesuai,</w:t>
      </w:r>
      <w:r w:rsidR="00F529E3">
        <w:rPr>
          <w:rFonts w:ascii="Times New Roman" w:hAnsi="Times New Roman" w:cs="Times New Roman"/>
          <w:sz w:val="24"/>
          <w:szCs w:val="24"/>
        </w:rPr>
        <w:t xml:space="preserve"> nilai tiga diartikan ragu-ragu,</w:t>
      </w:r>
      <w:r w:rsidRPr="000E5CAF">
        <w:rPr>
          <w:rFonts w:ascii="Times New Roman" w:hAnsi="Times New Roman" w:cs="Times New Roman"/>
          <w:sz w:val="24"/>
          <w:szCs w:val="24"/>
        </w:rPr>
        <w:t xml:space="preserve"> nilai dua diartikan tidak sesuai dan nilai satu diartikan sangat tidak sesuai. Nilai </w:t>
      </w:r>
      <w:r w:rsidRPr="000E5CAF">
        <w:rPr>
          <w:rFonts w:ascii="Times New Roman" w:hAnsi="Times New Roman" w:cs="Times New Roman"/>
          <w:i/>
          <w:sz w:val="24"/>
          <w:szCs w:val="24"/>
        </w:rPr>
        <w:t>unfavorable</w:t>
      </w:r>
      <w:r w:rsidRPr="000E5CAF">
        <w:rPr>
          <w:rFonts w:ascii="Times New Roman" w:hAnsi="Times New Roman" w:cs="Times New Roman"/>
          <w:sz w:val="24"/>
          <w:szCs w:val="24"/>
        </w:rPr>
        <w:t xml:space="preserve"> nilai </w:t>
      </w:r>
      <w:r w:rsidR="00083249">
        <w:rPr>
          <w:rFonts w:ascii="Times New Roman" w:hAnsi="Times New Roman" w:cs="Times New Roman"/>
          <w:sz w:val="24"/>
          <w:szCs w:val="24"/>
        </w:rPr>
        <w:t>lima</w:t>
      </w:r>
      <w:r w:rsidRPr="000E5CAF">
        <w:rPr>
          <w:rFonts w:ascii="Times New Roman" w:hAnsi="Times New Roman" w:cs="Times New Roman"/>
          <w:sz w:val="24"/>
          <w:szCs w:val="24"/>
        </w:rPr>
        <w:t xml:space="preserve"> diartikan sangat tidak sesuai, nilai </w:t>
      </w:r>
      <w:r w:rsidR="00083249">
        <w:rPr>
          <w:rFonts w:ascii="Times New Roman" w:hAnsi="Times New Roman" w:cs="Times New Roman"/>
          <w:sz w:val="24"/>
          <w:szCs w:val="24"/>
        </w:rPr>
        <w:t>empat</w:t>
      </w:r>
      <w:r w:rsidRPr="000E5CAF">
        <w:rPr>
          <w:rFonts w:ascii="Times New Roman" w:hAnsi="Times New Roman" w:cs="Times New Roman"/>
          <w:sz w:val="24"/>
          <w:szCs w:val="24"/>
        </w:rPr>
        <w:t xml:space="preserve"> diartikan tidak sesuai, </w:t>
      </w:r>
      <w:r w:rsidR="00083249">
        <w:rPr>
          <w:rFonts w:ascii="Times New Roman" w:hAnsi="Times New Roman" w:cs="Times New Roman"/>
          <w:sz w:val="24"/>
          <w:szCs w:val="24"/>
        </w:rPr>
        <w:t xml:space="preserve">nilai tiga diartikan ragu-ragu, </w:t>
      </w:r>
      <w:r w:rsidRPr="000E5CAF">
        <w:rPr>
          <w:rFonts w:ascii="Times New Roman" w:hAnsi="Times New Roman" w:cs="Times New Roman"/>
          <w:sz w:val="24"/>
          <w:szCs w:val="24"/>
        </w:rPr>
        <w:t>nilai dua diartikan sesuai dan nilai satu diartikan sangat sesuai.</w:t>
      </w:r>
    </w:p>
    <w:p w:rsidR="00EE60A5" w:rsidRPr="000E5CAF" w:rsidRDefault="00EE60A5" w:rsidP="000E5CAF">
      <w:pPr>
        <w:spacing w:after="0" w:line="480" w:lineRule="auto"/>
        <w:ind w:firstLine="709"/>
        <w:jc w:val="both"/>
        <w:rPr>
          <w:rFonts w:ascii="Times New Roman" w:hAnsi="Times New Roman" w:cs="Times New Roman"/>
          <w:sz w:val="24"/>
          <w:szCs w:val="24"/>
        </w:rPr>
      </w:pPr>
      <w:r w:rsidRPr="000E5CAF">
        <w:rPr>
          <w:rFonts w:ascii="Times New Roman" w:hAnsi="Times New Roman" w:cs="Times New Roman"/>
          <w:sz w:val="24"/>
          <w:szCs w:val="24"/>
        </w:rPr>
        <w:lastRenderedPageBreak/>
        <w:t xml:space="preserve">Nilai yang diperoleh subjek menunjukkan tingkat </w:t>
      </w:r>
      <w:r w:rsidR="00AE5286">
        <w:rPr>
          <w:rFonts w:ascii="Times New Roman" w:hAnsi="Times New Roman" w:cs="Times New Roman"/>
          <w:sz w:val="24"/>
          <w:szCs w:val="24"/>
          <w:lang w:val="en-US"/>
        </w:rPr>
        <w:t>perubahan organisasi</w:t>
      </w:r>
      <w:r w:rsidRPr="000E5CAF">
        <w:rPr>
          <w:rFonts w:ascii="Times New Roman" w:hAnsi="Times New Roman" w:cs="Times New Roman"/>
          <w:sz w:val="24"/>
          <w:szCs w:val="24"/>
        </w:rPr>
        <w:t xml:space="preserve"> yang di</w:t>
      </w:r>
      <w:r w:rsidR="00276DAF">
        <w:rPr>
          <w:rFonts w:ascii="Times New Roman" w:hAnsi="Times New Roman" w:cs="Times New Roman"/>
          <w:sz w:val="24"/>
          <w:szCs w:val="24"/>
          <w:lang w:val="en-US"/>
        </w:rPr>
        <w:t>alam</w:t>
      </w:r>
      <w:r w:rsidRPr="000E5CAF">
        <w:rPr>
          <w:rFonts w:ascii="Times New Roman" w:hAnsi="Times New Roman" w:cs="Times New Roman"/>
          <w:sz w:val="24"/>
          <w:szCs w:val="24"/>
        </w:rPr>
        <w:t xml:space="preserve">i, semakin rendah skor yang diperoleh, berarti semakin rendah pula </w:t>
      </w:r>
      <w:r w:rsidR="008C4625">
        <w:rPr>
          <w:rFonts w:ascii="Times New Roman" w:hAnsi="Times New Roman" w:cs="Times New Roman"/>
          <w:sz w:val="24"/>
          <w:szCs w:val="24"/>
          <w:lang w:val="en-US"/>
        </w:rPr>
        <w:t>perubahan organisasi</w:t>
      </w:r>
      <w:r w:rsidRPr="000E5CAF">
        <w:rPr>
          <w:rFonts w:ascii="Times New Roman" w:hAnsi="Times New Roman" w:cs="Times New Roman"/>
          <w:sz w:val="24"/>
          <w:szCs w:val="24"/>
        </w:rPr>
        <w:t xml:space="preserve"> yang dimiliki subjek. Begitupun sebaliknya, semakin tinggi skor yang diperoleh subjek, semakin tinggi pula tingkat </w:t>
      </w:r>
      <w:r w:rsidR="00F53F72">
        <w:rPr>
          <w:rFonts w:ascii="Times New Roman" w:hAnsi="Times New Roman" w:cs="Times New Roman"/>
          <w:sz w:val="24"/>
          <w:szCs w:val="24"/>
          <w:lang w:val="en-US"/>
        </w:rPr>
        <w:t>perubahan organisasi</w:t>
      </w:r>
      <w:r w:rsidRPr="000E5CAF">
        <w:rPr>
          <w:rFonts w:ascii="Times New Roman" w:hAnsi="Times New Roman" w:cs="Times New Roman"/>
          <w:sz w:val="24"/>
          <w:szCs w:val="24"/>
        </w:rPr>
        <w:t xml:space="preserve"> yang di</w:t>
      </w:r>
      <w:r w:rsidR="00F53F72">
        <w:rPr>
          <w:rFonts w:ascii="Times New Roman" w:hAnsi="Times New Roman" w:cs="Times New Roman"/>
          <w:sz w:val="24"/>
          <w:szCs w:val="24"/>
          <w:lang w:val="en-US"/>
        </w:rPr>
        <w:t>alam</w:t>
      </w:r>
      <w:r w:rsidRPr="000E5CAF">
        <w:rPr>
          <w:rFonts w:ascii="Times New Roman" w:hAnsi="Times New Roman" w:cs="Times New Roman"/>
          <w:sz w:val="24"/>
          <w:szCs w:val="24"/>
        </w:rPr>
        <w:t xml:space="preserve">i subjek. Adapun sebaran aitem </w:t>
      </w:r>
      <w:r w:rsidR="00E24D0E">
        <w:rPr>
          <w:rFonts w:ascii="Times New Roman" w:hAnsi="Times New Roman" w:cs="Times New Roman"/>
          <w:sz w:val="24"/>
          <w:szCs w:val="24"/>
          <w:lang w:val="en-US"/>
        </w:rPr>
        <w:t>perubahan organisasi</w:t>
      </w:r>
      <w:r w:rsidRPr="000E5CAF">
        <w:rPr>
          <w:rFonts w:ascii="Times New Roman" w:hAnsi="Times New Roman" w:cs="Times New Roman"/>
          <w:sz w:val="24"/>
          <w:szCs w:val="24"/>
        </w:rPr>
        <w:t xml:space="preserve"> dapat dilihat pada tabel </w:t>
      </w:r>
      <w:r w:rsidR="00777A0E">
        <w:rPr>
          <w:rFonts w:ascii="Times New Roman" w:hAnsi="Times New Roman" w:cs="Times New Roman"/>
          <w:sz w:val="24"/>
          <w:szCs w:val="24"/>
          <w:lang w:val="en-US"/>
        </w:rPr>
        <w:t>2</w:t>
      </w:r>
      <w:r w:rsidRPr="000E5CAF">
        <w:rPr>
          <w:rFonts w:ascii="Times New Roman" w:hAnsi="Times New Roman" w:cs="Times New Roman"/>
          <w:sz w:val="24"/>
          <w:szCs w:val="24"/>
        </w:rPr>
        <w:t xml:space="preserve"> dibawah ini:</w:t>
      </w:r>
    </w:p>
    <w:p w:rsidR="00EE60A5" w:rsidRPr="000E5CAF" w:rsidRDefault="00EE60A5" w:rsidP="000E5CAF">
      <w:pPr>
        <w:pStyle w:val="ListParagraph"/>
        <w:spacing w:after="0" w:line="480" w:lineRule="auto"/>
        <w:ind w:left="0" w:firstLine="709"/>
        <w:jc w:val="both"/>
        <w:rPr>
          <w:rFonts w:ascii="Times New Roman" w:hAnsi="Times New Roman" w:cs="Times New Roman"/>
          <w:b/>
          <w:sz w:val="24"/>
          <w:szCs w:val="24"/>
        </w:rPr>
      </w:pPr>
    </w:p>
    <w:p w:rsidR="000465DA" w:rsidRPr="008D5067" w:rsidRDefault="000465DA" w:rsidP="000E5CAF">
      <w:pPr>
        <w:pStyle w:val="ListParagraph"/>
        <w:spacing w:after="0" w:line="240" w:lineRule="auto"/>
        <w:ind w:left="0" w:firstLine="709"/>
        <w:jc w:val="center"/>
        <w:rPr>
          <w:rFonts w:ascii="Times New Roman" w:hAnsi="Times New Roman" w:cs="Times New Roman"/>
          <w:b/>
          <w:sz w:val="24"/>
          <w:szCs w:val="24"/>
          <w:lang w:val="en-US"/>
        </w:rPr>
      </w:pPr>
      <w:r w:rsidRPr="000E5CAF">
        <w:rPr>
          <w:rFonts w:ascii="Times New Roman" w:hAnsi="Times New Roman" w:cs="Times New Roman"/>
          <w:b/>
          <w:sz w:val="24"/>
          <w:szCs w:val="24"/>
        </w:rPr>
        <w:t>Ta</w:t>
      </w:r>
      <w:r w:rsidR="000E5CAF" w:rsidRPr="000E5CAF">
        <w:rPr>
          <w:rFonts w:ascii="Times New Roman" w:hAnsi="Times New Roman" w:cs="Times New Roman"/>
          <w:b/>
          <w:sz w:val="24"/>
          <w:szCs w:val="24"/>
        </w:rPr>
        <w:t xml:space="preserve">bel </w:t>
      </w:r>
      <w:r w:rsidR="00777A0E">
        <w:rPr>
          <w:rFonts w:ascii="Times New Roman" w:hAnsi="Times New Roman" w:cs="Times New Roman"/>
          <w:b/>
          <w:sz w:val="24"/>
          <w:szCs w:val="24"/>
          <w:lang w:val="en-US"/>
        </w:rPr>
        <w:t>2</w:t>
      </w:r>
      <w:r w:rsidR="00E554F4">
        <w:rPr>
          <w:rFonts w:ascii="Times New Roman" w:hAnsi="Times New Roman" w:cs="Times New Roman"/>
          <w:b/>
          <w:sz w:val="24"/>
          <w:szCs w:val="24"/>
          <w:lang w:val="en-US"/>
        </w:rPr>
        <w:t>.</w:t>
      </w:r>
      <w:r w:rsidRPr="000E5CAF">
        <w:rPr>
          <w:rFonts w:ascii="Times New Roman" w:hAnsi="Times New Roman" w:cs="Times New Roman"/>
          <w:b/>
          <w:sz w:val="24"/>
          <w:szCs w:val="24"/>
        </w:rPr>
        <w:t xml:space="preserve"> </w:t>
      </w:r>
      <w:r w:rsidRPr="000E5CAF">
        <w:rPr>
          <w:rFonts w:ascii="Times New Roman" w:hAnsi="Times New Roman" w:cs="Times New Roman"/>
          <w:b/>
          <w:i/>
          <w:sz w:val="24"/>
          <w:szCs w:val="24"/>
        </w:rPr>
        <w:t>Blue Print</w:t>
      </w:r>
      <w:r w:rsidRPr="000E5CAF">
        <w:rPr>
          <w:rFonts w:ascii="Times New Roman" w:hAnsi="Times New Roman" w:cs="Times New Roman"/>
          <w:b/>
          <w:sz w:val="24"/>
          <w:szCs w:val="24"/>
        </w:rPr>
        <w:t xml:space="preserve"> </w:t>
      </w:r>
      <w:r w:rsidR="008D5067">
        <w:rPr>
          <w:rFonts w:ascii="Times New Roman" w:hAnsi="Times New Roman" w:cs="Times New Roman"/>
          <w:b/>
          <w:sz w:val="24"/>
          <w:szCs w:val="24"/>
          <w:lang w:val="en-US"/>
        </w:rPr>
        <w:t>Perubahan Organisasi</w:t>
      </w:r>
    </w:p>
    <w:p w:rsidR="000465DA" w:rsidRPr="000E5CAF" w:rsidRDefault="000465DA" w:rsidP="000E5CAF">
      <w:pPr>
        <w:pStyle w:val="ListParagraph"/>
        <w:spacing w:after="0" w:line="240" w:lineRule="auto"/>
        <w:ind w:left="0" w:firstLine="709"/>
        <w:jc w:val="center"/>
        <w:rPr>
          <w:rFonts w:ascii="Times New Roman" w:hAnsi="Times New Roman" w:cs="Times New Roman"/>
          <w:sz w:val="24"/>
          <w:szCs w:val="24"/>
        </w:rPr>
      </w:pPr>
    </w:p>
    <w:tbl>
      <w:tblPr>
        <w:tblStyle w:val="TableGrid"/>
        <w:tblW w:w="0" w:type="auto"/>
        <w:jc w:val="center"/>
        <w:tblLook w:val="04A0" w:firstRow="1" w:lastRow="0" w:firstColumn="1" w:lastColumn="0" w:noHBand="0" w:noVBand="1"/>
      </w:tblPr>
      <w:tblGrid>
        <w:gridCol w:w="570"/>
        <w:gridCol w:w="3512"/>
        <w:gridCol w:w="1263"/>
        <w:gridCol w:w="1456"/>
        <w:gridCol w:w="990"/>
      </w:tblGrid>
      <w:tr w:rsidR="000465DA" w:rsidRPr="000E5CAF" w:rsidTr="003163B0">
        <w:trPr>
          <w:trHeight w:val="367"/>
          <w:jc w:val="center"/>
        </w:trPr>
        <w:tc>
          <w:tcPr>
            <w:tcW w:w="570" w:type="dxa"/>
            <w:vMerge w:val="restart"/>
            <w:shd w:val="clear" w:color="auto" w:fill="auto"/>
          </w:tcPr>
          <w:p w:rsidR="000465DA" w:rsidRPr="000E5CAF" w:rsidRDefault="000465DA" w:rsidP="000E5CAF">
            <w:pPr>
              <w:pStyle w:val="ListParagraph"/>
              <w:ind w:left="0"/>
              <w:jc w:val="center"/>
              <w:rPr>
                <w:rFonts w:ascii="Times New Roman" w:hAnsi="Times New Roman" w:cs="Times New Roman"/>
                <w:b/>
                <w:sz w:val="24"/>
                <w:szCs w:val="24"/>
              </w:rPr>
            </w:pPr>
            <w:r w:rsidRPr="000E5CAF">
              <w:rPr>
                <w:rFonts w:ascii="Times New Roman" w:hAnsi="Times New Roman" w:cs="Times New Roman"/>
                <w:b/>
                <w:sz w:val="24"/>
                <w:szCs w:val="24"/>
              </w:rPr>
              <w:t>No.</w:t>
            </w:r>
          </w:p>
        </w:tc>
        <w:tc>
          <w:tcPr>
            <w:tcW w:w="3512" w:type="dxa"/>
            <w:vMerge w:val="restart"/>
            <w:shd w:val="clear" w:color="auto" w:fill="auto"/>
          </w:tcPr>
          <w:p w:rsidR="000465DA" w:rsidRPr="000E5CAF" w:rsidRDefault="000465DA" w:rsidP="000E5CAF">
            <w:pPr>
              <w:pStyle w:val="ListParagraph"/>
              <w:ind w:left="0"/>
              <w:jc w:val="center"/>
              <w:rPr>
                <w:rFonts w:ascii="Times New Roman" w:hAnsi="Times New Roman" w:cs="Times New Roman"/>
                <w:b/>
                <w:sz w:val="24"/>
                <w:szCs w:val="24"/>
              </w:rPr>
            </w:pPr>
            <w:r w:rsidRPr="000E5CAF">
              <w:rPr>
                <w:rFonts w:ascii="Times New Roman" w:hAnsi="Times New Roman" w:cs="Times New Roman"/>
                <w:b/>
                <w:sz w:val="24"/>
                <w:szCs w:val="24"/>
              </w:rPr>
              <w:t>Indikator</w:t>
            </w:r>
          </w:p>
        </w:tc>
        <w:tc>
          <w:tcPr>
            <w:tcW w:w="2719" w:type="dxa"/>
            <w:gridSpan w:val="2"/>
            <w:shd w:val="clear" w:color="auto" w:fill="auto"/>
          </w:tcPr>
          <w:p w:rsidR="000465DA" w:rsidRPr="000E5CAF" w:rsidRDefault="000465DA" w:rsidP="000E5CAF">
            <w:pPr>
              <w:pStyle w:val="ListParagraph"/>
              <w:ind w:left="0"/>
              <w:jc w:val="center"/>
              <w:rPr>
                <w:rFonts w:ascii="Times New Roman" w:hAnsi="Times New Roman" w:cs="Times New Roman"/>
                <w:b/>
                <w:sz w:val="24"/>
                <w:szCs w:val="24"/>
              </w:rPr>
            </w:pPr>
            <w:r w:rsidRPr="000E5CAF">
              <w:rPr>
                <w:rFonts w:ascii="Times New Roman" w:hAnsi="Times New Roman" w:cs="Times New Roman"/>
                <w:b/>
                <w:sz w:val="24"/>
                <w:szCs w:val="24"/>
              </w:rPr>
              <w:t>Nomor Aitem</w:t>
            </w:r>
          </w:p>
        </w:tc>
        <w:tc>
          <w:tcPr>
            <w:tcW w:w="990" w:type="dxa"/>
            <w:vMerge w:val="restart"/>
            <w:shd w:val="clear" w:color="auto" w:fill="auto"/>
          </w:tcPr>
          <w:p w:rsidR="000465DA" w:rsidRPr="000E5CAF" w:rsidRDefault="000465DA" w:rsidP="000E5CAF">
            <w:pPr>
              <w:pStyle w:val="ListParagraph"/>
              <w:ind w:left="0"/>
              <w:jc w:val="center"/>
              <w:rPr>
                <w:rFonts w:ascii="Times New Roman" w:hAnsi="Times New Roman" w:cs="Times New Roman"/>
                <w:b/>
                <w:sz w:val="24"/>
                <w:szCs w:val="24"/>
              </w:rPr>
            </w:pPr>
            <w:r w:rsidRPr="000E5CAF">
              <w:rPr>
                <w:rFonts w:ascii="Times New Roman" w:hAnsi="Times New Roman" w:cs="Times New Roman"/>
                <w:b/>
                <w:sz w:val="24"/>
                <w:szCs w:val="24"/>
              </w:rPr>
              <w:t>Jumlah</w:t>
            </w:r>
          </w:p>
        </w:tc>
      </w:tr>
      <w:tr w:rsidR="000465DA" w:rsidRPr="000E5CAF" w:rsidTr="003163B0">
        <w:trPr>
          <w:trHeight w:val="274"/>
          <w:jc w:val="center"/>
        </w:trPr>
        <w:tc>
          <w:tcPr>
            <w:tcW w:w="570" w:type="dxa"/>
            <w:vMerge/>
          </w:tcPr>
          <w:p w:rsidR="000465DA" w:rsidRPr="000E5CAF" w:rsidRDefault="000465DA" w:rsidP="000E5CAF">
            <w:pPr>
              <w:pStyle w:val="ListParagraph"/>
              <w:ind w:left="0"/>
              <w:jc w:val="center"/>
              <w:rPr>
                <w:rFonts w:ascii="Times New Roman" w:hAnsi="Times New Roman" w:cs="Times New Roman"/>
                <w:sz w:val="24"/>
                <w:szCs w:val="24"/>
              </w:rPr>
            </w:pPr>
          </w:p>
        </w:tc>
        <w:tc>
          <w:tcPr>
            <w:tcW w:w="3512" w:type="dxa"/>
            <w:vMerge/>
          </w:tcPr>
          <w:p w:rsidR="000465DA" w:rsidRPr="000E5CAF" w:rsidRDefault="000465DA" w:rsidP="000E5CAF">
            <w:pPr>
              <w:pStyle w:val="ListParagraph"/>
              <w:ind w:left="0"/>
              <w:jc w:val="center"/>
              <w:rPr>
                <w:rFonts w:ascii="Times New Roman" w:hAnsi="Times New Roman" w:cs="Times New Roman"/>
                <w:sz w:val="24"/>
                <w:szCs w:val="24"/>
              </w:rPr>
            </w:pPr>
          </w:p>
        </w:tc>
        <w:tc>
          <w:tcPr>
            <w:tcW w:w="1263" w:type="dxa"/>
          </w:tcPr>
          <w:p w:rsidR="000465DA" w:rsidRPr="000E5CAF" w:rsidRDefault="000465DA" w:rsidP="000E5CAF">
            <w:pPr>
              <w:pStyle w:val="ListParagraph"/>
              <w:ind w:left="0"/>
              <w:jc w:val="center"/>
              <w:rPr>
                <w:rFonts w:ascii="Times New Roman" w:hAnsi="Times New Roman" w:cs="Times New Roman"/>
                <w:b/>
                <w:i/>
                <w:sz w:val="24"/>
                <w:szCs w:val="24"/>
              </w:rPr>
            </w:pPr>
            <w:r w:rsidRPr="000E5CAF">
              <w:rPr>
                <w:rFonts w:ascii="Times New Roman" w:hAnsi="Times New Roman" w:cs="Times New Roman"/>
                <w:b/>
                <w:i/>
                <w:sz w:val="24"/>
                <w:szCs w:val="24"/>
              </w:rPr>
              <w:t>Favorable</w:t>
            </w:r>
          </w:p>
        </w:tc>
        <w:tc>
          <w:tcPr>
            <w:tcW w:w="1456" w:type="dxa"/>
          </w:tcPr>
          <w:p w:rsidR="000465DA" w:rsidRPr="000E5CAF" w:rsidRDefault="000465DA" w:rsidP="000E5CAF">
            <w:pPr>
              <w:pStyle w:val="ListParagraph"/>
              <w:ind w:left="0"/>
              <w:jc w:val="center"/>
              <w:rPr>
                <w:rFonts w:ascii="Times New Roman" w:hAnsi="Times New Roman" w:cs="Times New Roman"/>
                <w:b/>
                <w:i/>
                <w:sz w:val="24"/>
                <w:szCs w:val="24"/>
              </w:rPr>
            </w:pPr>
            <w:r w:rsidRPr="000E5CAF">
              <w:rPr>
                <w:rFonts w:ascii="Times New Roman" w:hAnsi="Times New Roman" w:cs="Times New Roman"/>
                <w:b/>
                <w:i/>
                <w:sz w:val="24"/>
                <w:szCs w:val="24"/>
              </w:rPr>
              <w:t>Unfavorable</w:t>
            </w:r>
          </w:p>
        </w:tc>
        <w:tc>
          <w:tcPr>
            <w:tcW w:w="990" w:type="dxa"/>
            <w:vMerge/>
          </w:tcPr>
          <w:p w:rsidR="000465DA" w:rsidRPr="000E5CAF" w:rsidRDefault="000465DA" w:rsidP="000E5CAF">
            <w:pPr>
              <w:pStyle w:val="ListParagraph"/>
              <w:ind w:left="0"/>
              <w:jc w:val="center"/>
              <w:rPr>
                <w:rFonts w:ascii="Times New Roman" w:hAnsi="Times New Roman" w:cs="Times New Roman"/>
                <w:sz w:val="24"/>
                <w:szCs w:val="24"/>
              </w:rPr>
            </w:pPr>
          </w:p>
        </w:tc>
      </w:tr>
      <w:tr w:rsidR="000465DA" w:rsidRPr="000E5CAF" w:rsidTr="003163B0">
        <w:trPr>
          <w:jc w:val="center"/>
        </w:trPr>
        <w:tc>
          <w:tcPr>
            <w:tcW w:w="570" w:type="dxa"/>
          </w:tcPr>
          <w:p w:rsidR="000465DA" w:rsidRPr="000E5CAF" w:rsidRDefault="000465DA" w:rsidP="000E5CAF">
            <w:pPr>
              <w:pStyle w:val="ListParagraph"/>
              <w:ind w:left="0"/>
              <w:jc w:val="center"/>
              <w:rPr>
                <w:rFonts w:ascii="Times New Roman" w:hAnsi="Times New Roman" w:cs="Times New Roman"/>
                <w:b/>
                <w:sz w:val="24"/>
                <w:szCs w:val="24"/>
              </w:rPr>
            </w:pPr>
            <w:r w:rsidRPr="000E5CAF">
              <w:rPr>
                <w:rFonts w:ascii="Times New Roman" w:hAnsi="Times New Roman" w:cs="Times New Roman"/>
                <w:b/>
                <w:sz w:val="24"/>
                <w:szCs w:val="24"/>
              </w:rPr>
              <w:t>1.</w:t>
            </w:r>
          </w:p>
        </w:tc>
        <w:tc>
          <w:tcPr>
            <w:tcW w:w="3512" w:type="dxa"/>
          </w:tcPr>
          <w:p w:rsidR="000465DA" w:rsidRPr="003B42DD" w:rsidRDefault="004E7260" w:rsidP="000E5CAF">
            <w:pPr>
              <w:pStyle w:val="ListParagraph"/>
              <w:ind w:left="0"/>
              <w:jc w:val="both"/>
              <w:rPr>
                <w:rFonts w:ascii="Times New Roman" w:hAnsi="Times New Roman" w:cs="Times New Roman"/>
                <w:sz w:val="24"/>
                <w:szCs w:val="24"/>
              </w:rPr>
            </w:pPr>
            <w:r>
              <w:rPr>
                <w:rFonts w:ascii="Times New Roman" w:hAnsi="Times New Roman" w:cs="Times New Roman"/>
                <w:sz w:val="24"/>
                <w:szCs w:val="24"/>
              </w:rPr>
              <w:t>Aspek</w:t>
            </w:r>
            <w:r w:rsidR="003B42DD">
              <w:rPr>
                <w:rFonts w:ascii="Times New Roman" w:hAnsi="Times New Roman" w:cs="Times New Roman"/>
                <w:sz w:val="24"/>
                <w:szCs w:val="24"/>
              </w:rPr>
              <w:t xml:space="preserve"> Material</w:t>
            </w:r>
          </w:p>
        </w:tc>
        <w:tc>
          <w:tcPr>
            <w:tcW w:w="1263" w:type="dxa"/>
          </w:tcPr>
          <w:p w:rsidR="000465DA" w:rsidRPr="0019377F" w:rsidRDefault="000465DA" w:rsidP="000E5CAF">
            <w:pPr>
              <w:pStyle w:val="ListParagraph"/>
              <w:ind w:left="0"/>
              <w:jc w:val="center"/>
              <w:rPr>
                <w:rFonts w:ascii="Times New Roman" w:hAnsi="Times New Roman" w:cs="Times New Roman"/>
                <w:sz w:val="24"/>
                <w:szCs w:val="24"/>
                <w:lang w:val="en-US"/>
              </w:rPr>
            </w:pPr>
          </w:p>
        </w:tc>
        <w:tc>
          <w:tcPr>
            <w:tcW w:w="1456" w:type="dxa"/>
          </w:tcPr>
          <w:p w:rsidR="000465DA" w:rsidRPr="0019377F" w:rsidRDefault="000465DA" w:rsidP="000E5CAF">
            <w:pPr>
              <w:pStyle w:val="ListParagraph"/>
              <w:ind w:left="0"/>
              <w:jc w:val="center"/>
              <w:rPr>
                <w:rFonts w:ascii="Times New Roman" w:hAnsi="Times New Roman" w:cs="Times New Roman"/>
                <w:sz w:val="24"/>
                <w:szCs w:val="24"/>
                <w:lang w:val="en-US"/>
              </w:rPr>
            </w:pPr>
          </w:p>
        </w:tc>
        <w:tc>
          <w:tcPr>
            <w:tcW w:w="990" w:type="dxa"/>
          </w:tcPr>
          <w:p w:rsidR="000465DA" w:rsidRPr="00F365B5" w:rsidRDefault="000465DA" w:rsidP="000E5CAF">
            <w:pPr>
              <w:pStyle w:val="ListParagraph"/>
              <w:ind w:left="0"/>
              <w:jc w:val="center"/>
              <w:rPr>
                <w:rFonts w:ascii="Times New Roman" w:hAnsi="Times New Roman" w:cs="Times New Roman"/>
                <w:sz w:val="24"/>
                <w:szCs w:val="24"/>
                <w:lang w:val="en-US"/>
              </w:rPr>
            </w:pPr>
          </w:p>
        </w:tc>
      </w:tr>
      <w:tr w:rsidR="000465DA" w:rsidRPr="000E5CAF" w:rsidTr="003163B0">
        <w:trPr>
          <w:jc w:val="center"/>
        </w:trPr>
        <w:tc>
          <w:tcPr>
            <w:tcW w:w="570" w:type="dxa"/>
          </w:tcPr>
          <w:p w:rsidR="000465DA" w:rsidRPr="000E5CAF" w:rsidRDefault="000465DA" w:rsidP="000E5CAF">
            <w:pPr>
              <w:pStyle w:val="ListParagraph"/>
              <w:ind w:left="0"/>
              <w:jc w:val="center"/>
              <w:rPr>
                <w:rFonts w:ascii="Times New Roman" w:hAnsi="Times New Roman" w:cs="Times New Roman"/>
                <w:b/>
                <w:sz w:val="24"/>
                <w:szCs w:val="24"/>
              </w:rPr>
            </w:pPr>
            <w:r w:rsidRPr="000E5CAF">
              <w:rPr>
                <w:rFonts w:ascii="Times New Roman" w:hAnsi="Times New Roman" w:cs="Times New Roman"/>
                <w:b/>
                <w:sz w:val="24"/>
                <w:szCs w:val="24"/>
              </w:rPr>
              <w:t>2.</w:t>
            </w:r>
          </w:p>
        </w:tc>
        <w:tc>
          <w:tcPr>
            <w:tcW w:w="3512" w:type="dxa"/>
          </w:tcPr>
          <w:p w:rsidR="000465DA" w:rsidRPr="003B42DD" w:rsidRDefault="004E7260" w:rsidP="000E5CAF">
            <w:pPr>
              <w:pStyle w:val="ListParagraph"/>
              <w:ind w:left="0"/>
              <w:jc w:val="both"/>
              <w:rPr>
                <w:rFonts w:ascii="Times New Roman" w:hAnsi="Times New Roman" w:cs="Times New Roman"/>
                <w:sz w:val="24"/>
                <w:szCs w:val="24"/>
              </w:rPr>
            </w:pPr>
            <w:r>
              <w:rPr>
                <w:rFonts w:ascii="Times New Roman" w:hAnsi="Times New Roman" w:cs="Times New Roman"/>
                <w:sz w:val="24"/>
                <w:szCs w:val="24"/>
              </w:rPr>
              <w:t xml:space="preserve">Aspek </w:t>
            </w:r>
            <w:r w:rsidR="003B42DD">
              <w:rPr>
                <w:rFonts w:ascii="Times New Roman" w:hAnsi="Times New Roman" w:cs="Times New Roman"/>
                <w:sz w:val="24"/>
                <w:szCs w:val="24"/>
              </w:rPr>
              <w:t>Intelektual</w:t>
            </w:r>
          </w:p>
        </w:tc>
        <w:tc>
          <w:tcPr>
            <w:tcW w:w="1263" w:type="dxa"/>
          </w:tcPr>
          <w:p w:rsidR="000465DA" w:rsidRPr="0019377F" w:rsidRDefault="000465DA" w:rsidP="000E5CAF">
            <w:pPr>
              <w:pStyle w:val="ListParagraph"/>
              <w:ind w:left="0"/>
              <w:jc w:val="center"/>
              <w:rPr>
                <w:rFonts w:ascii="Times New Roman" w:hAnsi="Times New Roman" w:cs="Times New Roman"/>
                <w:sz w:val="24"/>
                <w:szCs w:val="24"/>
                <w:lang w:val="en-US"/>
              </w:rPr>
            </w:pPr>
          </w:p>
        </w:tc>
        <w:tc>
          <w:tcPr>
            <w:tcW w:w="1456" w:type="dxa"/>
          </w:tcPr>
          <w:p w:rsidR="000465DA" w:rsidRPr="0019377F" w:rsidRDefault="000465DA" w:rsidP="000E5CAF">
            <w:pPr>
              <w:pStyle w:val="ListParagraph"/>
              <w:ind w:left="0"/>
              <w:jc w:val="center"/>
              <w:rPr>
                <w:rFonts w:ascii="Times New Roman" w:hAnsi="Times New Roman" w:cs="Times New Roman"/>
                <w:sz w:val="24"/>
                <w:szCs w:val="24"/>
                <w:lang w:val="en-US"/>
              </w:rPr>
            </w:pPr>
          </w:p>
        </w:tc>
        <w:tc>
          <w:tcPr>
            <w:tcW w:w="990" w:type="dxa"/>
          </w:tcPr>
          <w:p w:rsidR="000465DA" w:rsidRPr="00F365B5" w:rsidRDefault="000465DA" w:rsidP="000E5CAF">
            <w:pPr>
              <w:pStyle w:val="ListParagraph"/>
              <w:ind w:left="0"/>
              <w:jc w:val="center"/>
              <w:rPr>
                <w:rFonts w:ascii="Times New Roman" w:hAnsi="Times New Roman" w:cs="Times New Roman"/>
                <w:sz w:val="24"/>
                <w:szCs w:val="24"/>
                <w:lang w:val="en-US"/>
              </w:rPr>
            </w:pPr>
          </w:p>
        </w:tc>
      </w:tr>
      <w:tr w:rsidR="000465DA" w:rsidRPr="000E5CAF" w:rsidTr="003163B0">
        <w:trPr>
          <w:jc w:val="center"/>
        </w:trPr>
        <w:tc>
          <w:tcPr>
            <w:tcW w:w="570" w:type="dxa"/>
          </w:tcPr>
          <w:p w:rsidR="000465DA" w:rsidRPr="000E5CAF" w:rsidRDefault="000465DA" w:rsidP="000E5CAF">
            <w:pPr>
              <w:pStyle w:val="ListParagraph"/>
              <w:ind w:left="0"/>
              <w:jc w:val="center"/>
              <w:rPr>
                <w:rFonts w:ascii="Times New Roman" w:hAnsi="Times New Roman" w:cs="Times New Roman"/>
                <w:b/>
                <w:sz w:val="24"/>
                <w:szCs w:val="24"/>
              </w:rPr>
            </w:pPr>
            <w:r w:rsidRPr="000E5CAF">
              <w:rPr>
                <w:rFonts w:ascii="Times New Roman" w:hAnsi="Times New Roman" w:cs="Times New Roman"/>
                <w:b/>
                <w:sz w:val="24"/>
                <w:szCs w:val="24"/>
              </w:rPr>
              <w:t>3.</w:t>
            </w:r>
          </w:p>
        </w:tc>
        <w:tc>
          <w:tcPr>
            <w:tcW w:w="3512" w:type="dxa"/>
          </w:tcPr>
          <w:p w:rsidR="000465DA" w:rsidRPr="003B42DD" w:rsidRDefault="004E7260" w:rsidP="000E5CAF">
            <w:pPr>
              <w:pStyle w:val="ListParagraph"/>
              <w:ind w:left="0"/>
              <w:jc w:val="both"/>
              <w:rPr>
                <w:rFonts w:ascii="Times New Roman" w:hAnsi="Times New Roman" w:cs="Times New Roman"/>
                <w:sz w:val="24"/>
                <w:szCs w:val="24"/>
              </w:rPr>
            </w:pPr>
            <w:r>
              <w:rPr>
                <w:rFonts w:ascii="Times New Roman" w:hAnsi="Times New Roman" w:cs="Times New Roman"/>
                <w:sz w:val="24"/>
                <w:szCs w:val="24"/>
              </w:rPr>
              <w:t xml:space="preserve">Aspek </w:t>
            </w:r>
            <w:r w:rsidR="003B42DD">
              <w:rPr>
                <w:rFonts w:ascii="Times New Roman" w:hAnsi="Times New Roman" w:cs="Times New Roman"/>
                <w:sz w:val="24"/>
                <w:szCs w:val="24"/>
              </w:rPr>
              <w:t>Emosional</w:t>
            </w:r>
          </w:p>
        </w:tc>
        <w:tc>
          <w:tcPr>
            <w:tcW w:w="1263" w:type="dxa"/>
          </w:tcPr>
          <w:p w:rsidR="000465DA" w:rsidRPr="000875E9" w:rsidRDefault="000465DA" w:rsidP="000E5CAF">
            <w:pPr>
              <w:pStyle w:val="ListParagraph"/>
              <w:ind w:left="0"/>
              <w:jc w:val="center"/>
              <w:rPr>
                <w:rFonts w:ascii="Times New Roman" w:hAnsi="Times New Roman" w:cs="Times New Roman"/>
                <w:sz w:val="24"/>
                <w:szCs w:val="24"/>
                <w:lang w:val="en-US"/>
              </w:rPr>
            </w:pPr>
          </w:p>
        </w:tc>
        <w:tc>
          <w:tcPr>
            <w:tcW w:w="1456" w:type="dxa"/>
          </w:tcPr>
          <w:p w:rsidR="000465DA" w:rsidRPr="000875E9" w:rsidRDefault="000465DA" w:rsidP="000E5CAF">
            <w:pPr>
              <w:pStyle w:val="ListParagraph"/>
              <w:ind w:left="0"/>
              <w:jc w:val="center"/>
              <w:rPr>
                <w:rFonts w:ascii="Times New Roman" w:hAnsi="Times New Roman" w:cs="Times New Roman"/>
                <w:sz w:val="24"/>
                <w:szCs w:val="24"/>
                <w:lang w:val="en-US"/>
              </w:rPr>
            </w:pPr>
          </w:p>
        </w:tc>
        <w:tc>
          <w:tcPr>
            <w:tcW w:w="990" w:type="dxa"/>
          </w:tcPr>
          <w:p w:rsidR="000465DA" w:rsidRPr="00F365B5" w:rsidRDefault="000465DA" w:rsidP="000E5CAF">
            <w:pPr>
              <w:pStyle w:val="ListParagraph"/>
              <w:ind w:left="0"/>
              <w:jc w:val="center"/>
              <w:rPr>
                <w:rFonts w:ascii="Times New Roman" w:hAnsi="Times New Roman" w:cs="Times New Roman"/>
                <w:sz w:val="24"/>
                <w:szCs w:val="24"/>
                <w:lang w:val="en-US"/>
              </w:rPr>
            </w:pPr>
          </w:p>
        </w:tc>
      </w:tr>
      <w:tr w:rsidR="004908B0" w:rsidRPr="000E5CAF" w:rsidTr="003163B0">
        <w:trPr>
          <w:jc w:val="center"/>
        </w:trPr>
        <w:tc>
          <w:tcPr>
            <w:tcW w:w="570" w:type="dxa"/>
          </w:tcPr>
          <w:p w:rsidR="004908B0" w:rsidRPr="004908B0" w:rsidRDefault="004908B0" w:rsidP="000E5CAF">
            <w:pPr>
              <w:pStyle w:val="ListParagraph"/>
              <w:ind w:left="0"/>
              <w:jc w:val="center"/>
              <w:rPr>
                <w:rFonts w:ascii="Times New Roman" w:hAnsi="Times New Roman" w:cs="Times New Roman"/>
                <w:b/>
                <w:sz w:val="24"/>
                <w:szCs w:val="24"/>
                <w:lang w:val="en-US"/>
              </w:rPr>
            </w:pPr>
            <w:r>
              <w:rPr>
                <w:rFonts w:ascii="Times New Roman" w:hAnsi="Times New Roman" w:cs="Times New Roman"/>
                <w:b/>
                <w:sz w:val="24"/>
                <w:szCs w:val="24"/>
                <w:lang w:val="en-US"/>
              </w:rPr>
              <w:t>4.</w:t>
            </w:r>
          </w:p>
        </w:tc>
        <w:tc>
          <w:tcPr>
            <w:tcW w:w="3512" w:type="dxa"/>
          </w:tcPr>
          <w:p w:rsidR="004908B0" w:rsidRPr="003B42DD" w:rsidRDefault="004E7260" w:rsidP="000E5CAF">
            <w:pPr>
              <w:pStyle w:val="ListParagraph"/>
              <w:ind w:left="0"/>
              <w:jc w:val="both"/>
              <w:rPr>
                <w:rFonts w:ascii="Times New Roman" w:hAnsi="Times New Roman" w:cs="Times New Roman"/>
                <w:sz w:val="24"/>
                <w:szCs w:val="24"/>
              </w:rPr>
            </w:pPr>
            <w:r>
              <w:rPr>
                <w:rFonts w:ascii="Times New Roman" w:hAnsi="Times New Roman" w:cs="Times New Roman"/>
                <w:sz w:val="24"/>
                <w:szCs w:val="24"/>
              </w:rPr>
              <w:t xml:space="preserve">Aspek </w:t>
            </w:r>
            <w:r w:rsidR="003B42DD">
              <w:rPr>
                <w:rFonts w:ascii="Times New Roman" w:hAnsi="Times New Roman" w:cs="Times New Roman"/>
                <w:sz w:val="24"/>
                <w:szCs w:val="24"/>
              </w:rPr>
              <w:t>Spiritual</w:t>
            </w:r>
          </w:p>
        </w:tc>
        <w:tc>
          <w:tcPr>
            <w:tcW w:w="1263" w:type="dxa"/>
          </w:tcPr>
          <w:p w:rsidR="004908B0" w:rsidRPr="000875E9" w:rsidRDefault="004908B0" w:rsidP="000E5CAF">
            <w:pPr>
              <w:pStyle w:val="ListParagraph"/>
              <w:ind w:left="0"/>
              <w:jc w:val="center"/>
              <w:rPr>
                <w:rFonts w:ascii="Times New Roman" w:hAnsi="Times New Roman" w:cs="Times New Roman"/>
                <w:sz w:val="24"/>
                <w:szCs w:val="24"/>
                <w:lang w:val="en-US"/>
              </w:rPr>
            </w:pPr>
          </w:p>
        </w:tc>
        <w:tc>
          <w:tcPr>
            <w:tcW w:w="1456" w:type="dxa"/>
          </w:tcPr>
          <w:p w:rsidR="004908B0" w:rsidRPr="000875E9" w:rsidRDefault="004908B0" w:rsidP="000E5CAF">
            <w:pPr>
              <w:pStyle w:val="ListParagraph"/>
              <w:ind w:left="0"/>
              <w:jc w:val="center"/>
              <w:rPr>
                <w:rFonts w:ascii="Times New Roman" w:hAnsi="Times New Roman" w:cs="Times New Roman"/>
                <w:sz w:val="24"/>
                <w:szCs w:val="24"/>
                <w:lang w:val="en-US"/>
              </w:rPr>
            </w:pPr>
          </w:p>
        </w:tc>
        <w:tc>
          <w:tcPr>
            <w:tcW w:w="990" w:type="dxa"/>
          </w:tcPr>
          <w:p w:rsidR="004908B0" w:rsidRPr="00F365B5" w:rsidRDefault="004908B0" w:rsidP="000E5CAF">
            <w:pPr>
              <w:pStyle w:val="ListParagraph"/>
              <w:ind w:left="0"/>
              <w:jc w:val="center"/>
              <w:rPr>
                <w:rFonts w:ascii="Times New Roman" w:hAnsi="Times New Roman" w:cs="Times New Roman"/>
                <w:sz w:val="24"/>
                <w:szCs w:val="24"/>
                <w:lang w:val="en-US"/>
              </w:rPr>
            </w:pPr>
          </w:p>
        </w:tc>
      </w:tr>
      <w:tr w:rsidR="00C868DE" w:rsidRPr="000E5CAF" w:rsidTr="003163B0">
        <w:trPr>
          <w:trHeight w:val="120"/>
          <w:jc w:val="center"/>
        </w:trPr>
        <w:tc>
          <w:tcPr>
            <w:tcW w:w="6801" w:type="dxa"/>
            <w:gridSpan w:val="4"/>
          </w:tcPr>
          <w:p w:rsidR="00C868DE" w:rsidRPr="000E5CAF" w:rsidRDefault="00C868DE" w:rsidP="000E5CAF">
            <w:pPr>
              <w:pStyle w:val="ListParagraph"/>
              <w:ind w:left="0"/>
              <w:jc w:val="center"/>
              <w:rPr>
                <w:rFonts w:ascii="Times New Roman" w:hAnsi="Times New Roman" w:cs="Times New Roman"/>
                <w:sz w:val="24"/>
                <w:szCs w:val="24"/>
              </w:rPr>
            </w:pPr>
            <w:r w:rsidRPr="000E5CAF">
              <w:rPr>
                <w:rFonts w:ascii="Times New Roman" w:hAnsi="Times New Roman" w:cs="Times New Roman"/>
                <w:b/>
                <w:sz w:val="24"/>
                <w:szCs w:val="24"/>
              </w:rPr>
              <w:t>Total</w:t>
            </w:r>
          </w:p>
        </w:tc>
        <w:tc>
          <w:tcPr>
            <w:tcW w:w="990" w:type="dxa"/>
          </w:tcPr>
          <w:p w:rsidR="00C868DE" w:rsidRPr="00F365B5" w:rsidRDefault="00C868DE" w:rsidP="000E5CAF">
            <w:pPr>
              <w:pStyle w:val="ListParagraph"/>
              <w:ind w:left="0"/>
              <w:jc w:val="center"/>
              <w:rPr>
                <w:rFonts w:ascii="Times New Roman" w:hAnsi="Times New Roman" w:cs="Times New Roman"/>
                <w:sz w:val="24"/>
                <w:szCs w:val="24"/>
                <w:lang w:val="en-US"/>
              </w:rPr>
            </w:pPr>
          </w:p>
        </w:tc>
      </w:tr>
    </w:tbl>
    <w:p w:rsidR="0089419B" w:rsidRPr="000704EC" w:rsidRDefault="0089419B">
      <w:pPr>
        <w:rPr>
          <w:rFonts w:ascii="Times New Roman" w:hAnsi="Times New Roman" w:cs="Times New Roman"/>
          <w:b/>
          <w:sz w:val="24"/>
          <w:szCs w:val="24"/>
          <w:lang w:val="en-US"/>
        </w:rPr>
      </w:pPr>
    </w:p>
    <w:p w:rsidR="000465DA" w:rsidRPr="000E5CAF" w:rsidRDefault="000465DA" w:rsidP="000E5CAF">
      <w:pPr>
        <w:pStyle w:val="ListParagraph"/>
        <w:numPr>
          <w:ilvl w:val="0"/>
          <w:numId w:val="7"/>
        </w:numPr>
        <w:spacing w:after="0" w:line="480" w:lineRule="auto"/>
        <w:ind w:left="284" w:hanging="284"/>
        <w:jc w:val="both"/>
        <w:rPr>
          <w:rFonts w:ascii="Times New Roman" w:hAnsi="Times New Roman" w:cs="Times New Roman"/>
          <w:b/>
          <w:sz w:val="24"/>
          <w:szCs w:val="24"/>
        </w:rPr>
      </w:pPr>
      <w:r w:rsidRPr="000E5CAF">
        <w:rPr>
          <w:rFonts w:ascii="Times New Roman" w:hAnsi="Times New Roman" w:cs="Times New Roman"/>
          <w:b/>
          <w:sz w:val="24"/>
          <w:szCs w:val="24"/>
        </w:rPr>
        <w:t xml:space="preserve">Skala </w:t>
      </w:r>
      <w:r w:rsidR="00195734">
        <w:rPr>
          <w:rFonts w:ascii="Times New Roman" w:hAnsi="Times New Roman" w:cs="Times New Roman"/>
          <w:b/>
          <w:sz w:val="24"/>
          <w:szCs w:val="24"/>
          <w:lang w:val="en-US"/>
        </w:rPr>
        <w:t>Pemberdayaan Karyawan</w:t>
      </w:r>
    </w:p>
    <w:p w:rsidR="00D518C5" w:rsidRPr="00E96494" w:rsidRDefault="00FF6851" w:rsidP="00F67EB5">
      <w:pPr>
        <w:spacing w:after="0" w:line="480" w:lineRule="auto"/>
        <w:ind w:firstLine="709"/>
        <w:jc w:val="both"/>
        <w:rPr>
          <w:rFonts w:ascii="Times New Roman" w:hAnsi="Times New Roman" w:cs="Times New Roman"/>
          <w:sz w:val="24"/>
          <w:szCs w:val="24"/>
        </w:rPr>
      </w:pPr>
      <w:r>
        <w:rPr>
          <w:rFonts w:ascii="Times New Roman" w:hAnsi="Times New Roman" w:cs="Times New Roman"/>
          <w:sz w:val="24"/>
          <w:szCs w:val="24"/>
        </w:rPr>
        <w:t>Alat ukur pemberdayaan karyawan</w:t>
      </w:r>
      <w:r w:rsidR="000465DA" w:rsidRPr="000E5CAF">
        <w:rPr>
          <w:rFonts w:ascii="Times New Roman" w:hAnsi="Times New Roman" w:cs="Times New Roman"/>
          <w:sz w:val="24"/>
          <w:szCs w:val="24"/>
        </w:rPr>
        <w:t xml:space="preserve"> yang digunakan dalam penelitian ini menggunakan as</w:t>
      </w:r>
      <w:r w:rsidR="004E7260">
        <w:rPr>
          <w:rFonts w:ascii="Times New Roman" w:hAnsi="Times New Roman" w:cs="Times New Roman"/>
          <w:sz w:val="24"/>
          <w:szCs w:val="24"/>
        </w:rPr>
        <w:t>pek-aspek yang dikemukakan oleh</w:t>
      </w:r>
      <w:r w:rsidR="004E7260">
        <w:rPr>
          <w:rFonts w:ascii="Times New Roman" w:eastAsia="Times New Roman" w:hAnsi="Times New Roman" w:cs="Times New Roman"/>
          <w:sz w:val="24"/>
          <w:szCs w:val="24"/>
        </w:rPr>
        <w:t xml:space="preserve"> Sedarmayanti (2000</w:t>
      </w:r>
      <w:r w:rsidR="004E7260" w:rsidRPr="005C6B03">
        <w:rPr>
          <w:rFonts w:ascii="Times New Roman" w:eastAsia="Times New Roman" w:hAnsi="Times New Roman" w:cs="Times New Roman"/>
          <w:sz w:val="24"/>
          <w:szCs w:val="24"/>
        </w:rPr>
        <w:t>)</w:t>
      </w:r>
      <w:r w:rsidR="004E7260">
        <w:rPr>
          <w:rFonts w:ascii="Times New Roman" w:eastAsia="Times New Roman" w:hAnsi="Times New Roman" w:cs="Times New Roman"/>
          <w:sz w:val="24"/>
          <w:szCs w:val="24"/>
        </w:rPr>
        <w:t xml:space="preserve"> yaitu, </w:t>
      </w:r>
      <w:r w:rsidR="004E7260">
        <w:rPr>
          <w:rFonts w:ascii="Times New Roman" w:eastAsia="Times New Roman" w:hAnsi="Times New Roman" w:cs="Times New Roman"/>
          <w:i/>
          <w:sz w:val="24"/>
          <w:szCs w:val="24"/>
        </w:rPr>
        <w:t>t</w:t>
      </w:r>
      <w:r w:rsidR="004E7260" w:rsidRPr="00A43E6C">
        <w:rPr>
          <w:rFonts w:ascii="Times New Roman" w:eastAsia="Times New Roman" w:hAnsi="Times New Roman" w:cs="Times New Roman"/>
          <w:i/>
          <w:sz w:val="24"/>
          <w:szCs w:val="24"/>
        </w:rPr>
        <w:t>rust</w:t>
      </w:r>
      <w:r w:rsidR="004E7260">
        <w:rPr>
          <w:rFonts w:ascii="Times New Roman" w:hAnsi="Times New Roman" w:cs="Times New Roman"/>
          <w:sz w:val="24"/>
          <w:szCs w:val="24"/>
        </w:rPr>
        <w:t xml:space="preserve">, </w:t>
      </w:r>
      <w:r w:rsidR="004E7260">
        <w:rPr>
          <w:rFonts w:ascii="Times New Roman" w:eastAsia="Times New Roman" w:hAnsi="Times New Roman" w:cs="Times New Roman"/>
          <w:i/>
          <w:sz w:val="24"/>
          <w:szCs w:val="24"/>
        </w:rPr>
        <w:t>m</w:t>
      </w:r>
      <w:r w:rsidR="004E7260" w:rsidRPr="00D71FF3">
        <w:rPr>
          <w:rFonts w:ascii="Times New Roman" w:eastAsia="Times New Roman" w:hAnsi="Times New Roman" w:cs="Times New Roman"/>
          <w:i/>
          <w:sz w:val="24"/>
          <w:szCs w:val="24"/>
        </w:rPr>
        <w:t>eaningfulness</w:t>
      </w:r>
      <w:r w:rsidR="004E7260">
        <w:rPr>
          <w:rFonts w:ascii="Times New Roman" w:hAnsi="Times New Roman" w:cs="Times New Roman"/>
          <w:sz w:val="24"/>
          <w:szCs w:val="24"/>
        </w:rPr>
        <w:t>,</w:t>
      </w:r>
      <w:r w:rsidR="004E7260" w:rsidRPr="00D71FF3">
        <w:rPr>
          <w:rFonts w:ascii="Times New Roman" w:eastAsia="Times New Roman" w:hAnsi="Times New Roman" w:cs="Times New Roman"/>
          <w:i/>
          <w:sz w:val="24"/>
          <w:szCs w:val="24"/>
        </w:rPr>
        <w:t xml:space="preserve"> </w:t>
      </w:r>
      <w:r w:rsidR="004E7260">
        <w:rPr>
          <w:rFonts w:ascii="Times New Roman" w:eastAsia="Times New Roman" w:hAnsi="Times New Roman" w:cs="Times New Roman"/>
          <w:i/>
          <w:sz w:val="24"/>
          <w:szCs w:val="24"/>
        </w:rPr>
        <w:t>a</w:t>
      </w:r>
      <w:r w:rsidR="004E7260" w:rsidRPr="00D71FF3">
        <w:rPr>
          <w:rFonts w:ascii="Times New Roman" w:eastAsia="Times New Roman" w:hAnsi="Times New Roman" w:cs="Times New Roman"/>
          <w:i/>
          <w:sz w:val="24"/>
          <w:szCs w:val="24"/>
        </w:rPr>
        <w:t>utonomy</w:t>
      </w:r>
      <w:r w:rsidR="004E7260">
        <w:rPr>
          <w:rFonts w:ascii="Times New Roman" w:hAnsi="Times New Roman" w:cs="Times New Roman"/>
          <w:sz w:val="24"/>
          <w:szCs w:val="24"/>
        </w:rPr>
        <w:t xml:space="preserve">, </w:t>
      </w:r>
      <w:r w:rsidR="004E7260">
        <w:rPr>
          <w:rFonts w:ascii="Times New Roman" w:eastAsia="Times New Roman" w:hAnsi="Times New Roman" w:cs="Times New Roman"/>
          <w:i/>
          <w:sz w:val="24"/>
          <w:szCs w:val="24"/>
        </w:rPr>
        <w:t>i</w:t>
      </w:r>
      <w:r w:rsidR="004E7260" w:rsidRPr="00D71FF3">
        <w:rPr>
          <w:rFonts w:ascii="Times New Roman" w:eastAsia="Times New Roman" w:hAnsi="Times New Roman" w:cs="Times New Roman"/>
          <w:i/>
          <w:sz w:val="24"/>
          <w:szCs w:val="24"/>
        </w:rPr>
        <w:t>mpact</w:t>
      </w:r>
      <w:r w:rsidR="004E7260">
        <w:rPr>
          <w:rFonts w:ascii="Times New Roman" w:eastAsia="Times New Roman" w:hAnsi="Times New Roman" w:cs="Times New Roman"/>
          <w:i/>
          <w:sz w:val="24"/>
          <w:szCs w:val="24"/>
        </w:rPr>
        <w:t>.</w:t>
      </w:r>
    </w:p>
    <w:p w:rsidR="000465DA" w:rsidRPr="000E5CAF" w:rsidRDefault="000465DA" w:rsidP="00F67EB5">
      <w:pPr>
        <w:spacing w:after="0" w:line="480" w:lineRule="auto"/>
        <w:ind w:firstLine="709"/>
        <w:jc w:val="both"/>
        <w:rPr>
          <w:rFonts w:ascii="Times New Roman" w:hAnsi="Times New Roman" w:cs="Times New Roman"/>
          <w:sz w:val="24"/>
          <w:szCs w:val="24"/>
        </w:rPr>
      </w:pPr>
      <w:r w:rsidRPr="000E5CAF">
        <w:rPr>
          <w:rFonts w:ascii="Times New Roman" w:hAnsi="Times New Roman" w:cs="Times New Roman"/>
          <w:sz w:val="24"/>
          <w:szCs w:val="24"/>
        </w:rPr>
        <w:t xml:space="preserve">Skala </w:t>
      </w:r>
      <w:r w:rsidR="004D447A">
        <w:rPr>
          <w:rFonts w:ascii="Times New Roman" w:hAnsi="Times New Roman" w:cs="Times New Roman"/>
          <w:sz w:val="24"/>
          <w:szCs w:val="24"/>
          <w:lang w:val="en-US"/>
        </w:rPr>
        <w:t>pemberdayaan karyawan</w:t>
      </w:r>
      <w:r w:rsidRPr="000E5CAF">
        <w:rPr>
          <w:rFonts w:ascii="Times New Roman" w:hAnsi="Times New Roman" w:cs="Times New Roman"/>
          <w:sz w:val="24"/>
          <w:szCs w:val="24"/>
        </w:rPr>
        <w:t xml:space="preserve"> disusun mengacu pada skala Likert yang</w:t>
      </w:r>
      <w:r w:rsidR="00083249">
        <w:rPr>
          <w:rFonts w:ascii="Times New Roman" w:hAnsi="Times New Roman" w:cs="Times New Roman"/>
          <w:sz w:val="24"/>
          <w:szCs w:val="24"/>
        </w:rPr>
        <w:t xml:space="preserve"> telah dimodifikasi dengan lima</w:t>
      </w:r>
      <w:r w:rsidRPr="000E5CAF">
        <w:rPr>
          <w:rFonts w:ascii="Times New Roman" w:hAnsi="Times New Roman" w:cs="Times New Roman"/>
          <w:sz w:val="24"/>
          <w:szCs w:val="24"/>
        </w:rPr>
        <w:t xml:space="preserve"> jenjang penelitian yaitu STS (sangat tidak sesuai), TS (tidak sesuai), </w:t>
      </w:r>
      <w:r w:rsidR="00083249">
        <w:rPr>
          <w:rFonts w:ascii="Times New Roman" w:hAnsi="Times New Roman" w:cs="Times New Roman"/>
          <w:sz w:val="24"/>
          <w:szCs w:val="24"/>
        </w:rPr>
        <w:t xml:space="preserve">RR (ragu-ragu), </w:t>
      </w:r>
      <w:r w:rsidRPr="000E5CAF">
        <w:rPr>
          <w:rFonts w:ascii="Times New Roman" w:hAnsi="Times New Roman" w:cs="Times New Roman"/>
          <w:sz w:val="24"/>
          <w:szCs w:val="24"/>
        </w:rPr>
        <w:t>S (sesuai), dan SS (sangat sesuai). Penilaia</w:t>
      </w:r>
      <w:r w:rsidR="000E5CAF" w:rsidRPr="000E5CAF">
        <w:rPr>
          <w:rFonts w:ascii="Times New Roman" w:hAnsi="Times New Roman" w:cs="Times New Roman"/>
          <w:sz w:val="24"/>
          <w:szCs w:val="24"/>
        </w:rPr>
        <w:t xml:space="preserve">n penelitian ini bergerak dari </w:t>
      </w:r>
      <w:r w:rsidR="00083249">
        <w:rPr>
          <w:rFonts w:ascii="Times New Roman" w:hAnsi="Times New Roman" w:cs="Times New Roman"/>
          <w:sz w:val="24"/>
          <w:szCs w:val="24"/>
        </w:rPr>
        <w:t>lima</w:t>
      </w:r>
      <w:r w:rsidR="000E5CAF" w:rsidRPr="000E5CAF">
        <w:rPr>
          <w:rFonts w:ascii="Times New Roman" w:hAnsi="Times New Roman" w:cs="Times New Roman"/>
          <w:sz w:val="24"/>
          <w:szCs w:val="24"/>
        </w:rPr>
        <w:t xml:space="preserve"> </w:t>
      </w:r>
      <w:r w:rsidRPr="000E5CAF">
        <w:rPr>
          <w:rFonts w:ascii="Times New Roman" w:hAnsi="Times New Roman" w:cs="Times New Roman"/>
          <w:sz w:val="24"/>
          <w:szCs w:val="24"/>
        </w:rPr>
        <w:t xml:space="preserve">sampai satu. Aitem yang </w:t>
      </w:r>
      <w:r w:rsidRPr="000E5CAF">
        <w:rPr>
          <w:rFonts w:ascii="Times New Roman" w:hAnsi="Times New Roman" w:cs="Times New Roman"/>
          <w:i/>
          <w:sz w:val="24"/>
          <w:szCs w:val="24"/>
        </w:rPr>
        <w:t>favorable</w:t>
      </w:r>
      <w:r w:rsidRPr="000E5CAF">
        <w:rPr>
          <w:rFonts w:ascii="Times New Roman" w:hAnsi="Times New Roman" w:cs="Times New Roman"/>
          <w:sz w:val="24"/>
          <w:szCs w:val="24"/>
        </w:rPr>
        <w:t xml:space="preserve">, nilai </w:t>
      </w:r>
      <w:r w:rsidR="00083249">
        <w:rPr>
          <w:rFonts w:ascii="Times New Roman" w:hAnsi="Times New Roman" w:cs="Times New Roman"/>
          <w:sz w:val="24"/>
          <w:szCs w:val="24"/>
        </w:rPr>
        <w:t>lima</w:t>
      </w:r>
      <w:r w:rsidRPr="000E5CAF">
        <w:rPr>
          <w:rFonts w:ascii="Times New Roman" w:hAnsi="Times New Roman" w:cs="Times New Roman"/>
          <w:sz w:val="24"/>
          <w:szCs w:val="24"/>
        </w:rPr>
        <w:t xml:space="preserve"> diartikan sangat sesuai, nilai </w:t>
      </w:r>
      <w:r w:rsidR="00083249">
        <w:rPr>
          <w:rFonts w:ascii="Times New Roman" w:hAnsi="Times New Roman" w:cs="Times New Roman"/>
          <w:sz w:val="24"/>
          <w:szCs w:val="24"/>
        </w:rPr>
        <w:t>empat</w:t>
      </w:r>
      <w:r w:rsidRPr="000E5CAF">
        <w:rPr>
          <w:rFonts w:ascii="Times New Roman" w:hAnsi="Times New Roman" w:cs="Times New Roman"/>
          <w:sz w:val="24"/>
          <w:szCs w:val="24"/>
        </w:rPr>
        <w:t xml:space="preserve"> diartikan sesuai,</w:t>
      </w:r>
      <w:r w:rsidR="00083249">
        <w:rPr>
          <w:rFonts w:ascii="Times New Roman" w:hAnsi="Times New Roman" w:cs="Times New Roman"/>
          <w:sz w:val="24"/>
          <w:szCs w:val="24"/>
        </w:rPr>
        <w:t xml:space="preserve"> nilai tiga diartikan ragu-ragu, </w:t>
      </w:r>
      <w:r w:rsidRPr="000E5CAF">
        <w:rPr>
          <w:rFonts w:ascii="Times New Roman" w:hAnsi="Times New Roman" w:cs="Times New Roman"/>
          <w:sz w:val="24"/>
          <w:szCs w:val="24"/>
        </w:rPr>
        <w:t xml:space="preserve">nilai dua diartikan tidak sesuai dan nilai satu diartikan sangat tidak sesuai. Nilai </w:t>
      </w:r>
      <w:r w:rsidRPr="000E5CAF">
        <w:rPr>
          <w:rFonts w:ascii="Times New Roman" w:hAnsi="Times New Roman" w:cs="Times New Roman"/>
          <w:i/>
          <w:sz w:val="24"/>
          <w:szCs w:val="24"/>
        </w:rPr>
        <w:t>unfavorable</w:t>
      </w:r>
      <w:r w:rsidRPr="000E5CAF">
        <w:rPr>
          <w:rFonts w:ascii="Times New Roman" w:hAnsi="Times New Roman" w:cs="Times New Roman"/>
          <w:sz w:val="24"/>
          <w:szCs w:val="24"/>
        </w:rPr>
        <w:t xml:space="preserve"> nilai </w:t>
      </w:r>
      <w:r w:rsidR="00083249">
        <w:rPr>
          <w:rFonts w:ascii="Times New Roman" w:hAnsi="Times New Roman" w:cs="Times New Roman"/>
          <w:sz w:val="24"/>
          <w:szCs w:val="24"/>
        </w:rPr>
        <w:t>lima</w:t>
      </w:r>
      <w:r w:rsidRPr="000E5CAF">
        <w:rPr>
          <w:rFonts w:ascii="Times New Roman" w:hAnsi="Times New Roman" w:cs="Times New Roman"/>
          <w:sz w:val="24"/>
          <w:szCs w:val="24"/>
        </w:rPr>
        <w:t xml:space="preserve"> diartikan sangat tidak sesuai, nilai </w:t>
      </w:r>
      <w:r w:rsidR="00083249">
        <w:rPr>
          <w:rFonts w:ascii="Times New Roman" w:hAnsi="Times New Roman" w:cs="Times New Roman"/>
          <w:sz w:val="24"/>
          <w:szCs w:val="24"/>
        </w:rPr>
        <w:t>empat</w:t>
      </w:r>
      <w:r w:rsidRPr="000E5CAF">
        <w:rPr>
          <w:rFonts w:ascii="Times New Roman" w:hAnsi="Times New Roman" w:cs="Times New Roman"/>
          <w:sz w:val="24"/>
          <w:szCs w:val="24"/>
        </w:rPr>
        <w:t xml:space="preserve"> diartikan tidak </w:t>
      </w:r>
      <w:r w:rsidRPr="000E5CAF">
        <w:rPr>
          <w:rFonts w:ascii="Times New Roman" w:hAnsi="Times New Roman" w:cs="Times New Roman"/>
          <w:sz w:val="24"/>
          <w:szCs w:val="24"/>
        </w:rPr>
        <w:lastRenderedPageBreak/>
        <w:t xml:space="preserve">sesuai, </w:t>
      </w:r>
      <w:r w:rsidR="00083249">
        <w:rPr>
          <w:rFonts w:ascii="Times New Roman" w:hAnsi="Times New Roman" w:cs="Times New Roman"/>
          <w:sz w:val="24"/>
          <w:szCs w:val="24"/>
        </w:rPr>
        <w:t xml:space="preserve">nilai tiga diartikan ragu-ragu, </w:t>
      </w:r>
      <w:r w:rsidRPr="000E5CAF">
        <w:rPr>
          <w:rFonts w:ascii="Times New Roman" w:hAnsi="Times New Roman" w:cs="Times New Roman"/>
          <w:sz w:val="24"/>
          <w:szCs w:val="24"/>
        </w:rPr>
        <w:t>nilai dua diartikan sesuai dan nilai satu diartikan sangat sesuai.</w:t>
      </w:r>
    </w:p>
    <w:p w:rsidR="00636831" w:rsidRPr="000D66E2" w:rsidRDefault="000465DA" w:rsidP="00F67EB5">
      <w:pPr>
        <w:spacing w:after="0" w:line="480" w:lineRule="auto"/>
        <w:ind w:firstLine="709"/>
        <w:jc w:val="both"/>
        <w:rPr>
          <w:rFonts w:ascii="Times New Roman" w:hAnsi="Times New Roman" w:cs="Times New Roman"/>
          <w:sz w:val="24"/>
          <w:szCs w:val="24"/>
          <w:lang w:val="en-US"/>
        </w:rPr>
      </w:pPr>
      <w:r w:rsidRPr="000E5CAF">
        <w:rPr>
          <w:rFonts w:ascii="Times New Roman" w:hAnsi="Times New Roman" w:cs="Times New Roman"/>
          <w:sz w:val="24"/>
          <w:szCs w:val="24"/>
        </w:rPr>
        <w:t xml:space="preserve">Nilai yang diperoleh subjek menunjukkan tingkat </w:t>
      </w:r>
      <w:r w:rsidR="003A776C">
        <w:rPr>
          <w:rFonts w:ascii="Times New Roman" w:hAnsi="Times New Roman" w:cs="Times New Roman"/>
          <w:sz w:val="24"/>
          <w:szCs w:val="24"/>
          <w:lang w:val="en-US"/>
        </w:rPr>
        <w:t>pemberdayaan karyawan</w:t>
      </w:r>
      <w:r w:rsidRPr="000E5CAF">
        <w:rPr>
          <w:rFonts w:ascii="Times New Roman" w:hAnsi="Times New Roman" w:cs="Times New Roman"/>
          <w:sz w:val="24"/>
          <w:szCs w:val="24"/>
        </w:rPr>
        <w:t xml:space="preserve"> yang di</w:t>
      </w:r>
      <w:r w:rsidR="003A776C">
        <w:rPr>
          <w:rFonts w:ascii="Times New Roman" w:hAnsi="Times New Roman" w:cs="Times New Roman"/>
          <w:sz w:val="24"/>
          <w:szCs w:val="24"/>
          <w:lang w:val="en-US"/>
        </w:rPr>
        <w:t>alam</w:t>
      </w:r>
      <w:r w:rsidRPr="000E5CAF">
        <w:rPr>
          <w:rFonts w:ascii="Times New Roman" w:hAnsi="Times New Roman" w:cs="Times New Roman"/>
          <w:sz w:val="24"/>
          <w:szCs w:val="24"/>
        </w:rPr>
        <w:t xml:space="preserve">i, semakin rendah skor yang diperoleh, berarti semakin rendah pula </w:t>
      </w:r>
      <w:r w:rsidR="00E10E9B">
        <w:rPr>
          <w:rFonts w:ascii="Times New Roman" w:hAnsi="Times New Roman" w:cs="Times New Roman"/>
          <w:sz w:val="24"/>
          <w:szCs w:val="24"/>
          <w:lang w:val="en-US"/>
        </w:rPr>
        <w:t>pemberdayaan karyawan</w:t>
      </w:r>
      <w:r w:rsidRPr="000E5CAF">
        <w:rPr>
          <w:rFonts w:ascii="Times New Roman" w:hAnsi="Times New Roman" w:cs="Times New Roman"/>
          <w:sz w:val="24"/>
          <w:szCs w:val="24"/>
        </w:rPr>
        <w:t xml:space="preserve"> yang di</w:t>
      </w:r>
      <w:r w:rsidR="00E10E9B">
        <w:rPr>
          <w:rFonts w:ascii="Times New Roman" w:hAnsi="Times New Roman" w:cs="Times New Roman"/>
          <w:sz w:val="24"/>
          <w:szCs w:val="24"/>
          <w:lang w:val="en-US"/>
        </w:rPr>
        <w:t>alam</w:t>
      </w:r>
      <w:r w:rsidRPr="000E5CAF">
        <w:rPr>
          <w:rFonts w:ascii="Times New Roman" w:hAnsi="Times New Roman" w:cs="Times New Roman"/>
          <w:sz w:val="24"/>
          <w:szCs w:val="24"/>
        </w:rPr>
        <w:t xml:space="preserve">i subjek. Begitupun sebaliknya, semakin tinggi skor yang diperoleh subjek, semakin tinggi pula tingkat </w:t>
      </w:r>
      <w:r w:rsidR="00DA2362">
        <w:rPr>
          <w:rFonts w:ascii="Times New Roman" w:hAnsi="Times New Roman" w:cs="Times New Roman"/>
          <w:sz w:val="24"/>
          <w:szCs w:val="24"/>
          <w:lang w:val="en-US"/>
        </w:rPr>
        <w:t>pemberdayaan karyawan</w:t>
      </w:r>
      <w:r w:rsidRPr="000E5CAF">
        <w:rPr>
          <w:rFonts w:ascii="Times New Roman" w:hAnsi="Times New Roman" w:cs="Times New Roman"/>
          <w:sz w:val="24"/>
          <w:szCs w:val="24"/>
        </w:rPr>
        <w:t xml:space="preserve"> yang di</w:t>
      </w:r>
      <w:r w:rsidR="009707BC">
        <w:rPr>
          <w:rFonts w:ascii="Times New Roman" w:hAnsi="Times New Roman" w:cs="Times New Roman"/>
          <w:sz w:val="24"/>
          <w:szCs w:val="24"/>
          <w:lang w:val="en-US"/>
        </w:rPr>
        <w:t>alam</w:t>
      </w:r>
      <w:r w:rsidRPr="000E5CAF">
        <w:rPr>
          <w:rFonts w:ascii="Times New Roman" w:hAnsi="Times New Roman" w:cs="Times New Roman"/>
          <w:sz w:val="24"/>
          <w:szCs w:val="24"/>
        </w:rPr>
        <w:t xml:space="preserve">i subjek. Adapun sebaran aitem </w:t>
      </w:r>
      <w:r w:rsidR="00E11674">
        <w:rPr>
          <w:rFonts w:ascii="Times New Roman" w:hAnsi="Times New Roman" w:cs="Times New Roman"/>
          <w:sz w:val="24"/>
          <w:szCs w:val="24"/>
          <w:lang w:val="en-US"/>
        </w:rPr>
        <w:t>pemberdayaan karyawan</w:t>
      </w:r>
      <w:r w:rsidR="00BA0922" w:rsidRPr="000E5CAF">
        <w:rPr>
          <w:rFonts w:ascii="Times New Roman" w:hAnsi="Times New Roman" w:cs="Times New Roman"/>
          <w:sz w:val="24"/>
          <w:szCs w:val="24"/>
        </w:rPr>
        <w:t xml:space="preserve"> dapat dilihat pada tabel </w:t>
      </w:r>
      <w:r w:rsidR="000704EC">
        <w:rPr>
          <w:rFonts w:ascii="Times New Roman" w:hAnsi="Times New Roman" w:cs="Times New Roman"/>
          <w:sz w:val="24"/>
          <w:szCs w:val="24"/>
          <w:lang w:val="en-US"/>
        </w:rPr>
        <w:t>3</w:t>
      </w:r>
      <w:r w:rsidRPr="000E5CAF">
        <w:rPr>
          <w:rFonts w:ascii="Times New Roman" w:hAnsi="Times New Roman" w:cs="Times New Roman"/>
          <w:sz w:val="24"/>
          <w:szCs w:val="24"/>
        </w:rPr>
        <w:t xml:space="preserve"> dibawah ini:</w:t>
      </w:r>
    </w:p>
    <w:p w:rsidR="00BA0922" w:rsidRDefault="00BA0922" w:rsidP="00F67EB5">
      <w:pPr>
        <w:spacing w:after="0" w:line="240" w:lineRule="auto"/>
        <w:ind w:firstLine="709"/>
        <w:jc w:val="center"/>
        <w:rPr>
          <w:rFonts w:ascii="Times New Roman" w:hAnsi="Times New Roman" w:cs="Times New Roman"/>
          <w:b/>
          <w:sz w:val="24"/>
          <w:szCs w:val="24"/>
          <w:lang w:val="en-US"/>
        </w:rPr>
      </w:pPr>
      <w:r w:rsidRPr="000E5CAF">
        <w:rPr>
          <w:rFonts w:ascii="Times New Roman" w:hAnsi="Times New Roman" w:cs="Times New Roman"/>
          <w:b/>
          <w:sz w:val="24"/>
          <w:szCs w:val="24"/>
        </w:rPr>
        <w:t xml:space="preserve">Tabel </w:t>
      </w:r>
      <w:r w:rsidR="00E554F4">
        <w:rPr>
          <w:rFonts w:ascii="Times New Roman" w:hAnsi="Times New Roman" w:cs="Times New Roman"/>
          <w:b/>
          <w:sz w:val="24"/>
          <w:szCs w:val="24"/>
          <w:lang w:val="en-US"/>
        </w:rPr>
        <w:t>3</w:t>
      </w:r>
      <w:r w:rsidRPr="000E5CAF">
        <w:rPr>
          <w:rFonts w:ascii="Times New Roman" w:hAnsi="Times New Roman" w:cs="Times New Roman"/>
          <w:b/>
          <w:sz w:val="24"/>
          <w:szCs w:val="24"/>
        </w:rPr>
        <w:t xml:space="preserve">. </w:t>
      </w:r>
      <w:r w:rsidRPr="000E5CAF">
        <w:rPr>
          <w:rFonts w:ascii="Times New Roman" w:hAnsi="Times New Roman" w:cs="Times New Roman"/>
          <w:b/>
          <w:i/>
          <w:sz w:val="24"/>
          <w:szCs w:val="24"/>
        </w:rPr>
        <w:t>Blue Print</w:t>
      </w:r>
      <w:r w:rsidR="000E3312" w:rsidRPr="000E5CAF">
        <w:rPr>
          <w:rFonts w:ascii="Times New Roman" w:hAnsi="Times New Roman" w:cs="Times New Roman"/>
          <w:b/>
          <w:sz w:val="24"/>
          <w:szCs w:val="24"/>
        </w:rPr>
        <w:t xml:space="preserve"> </w:t>
      </w:r>
      <w:r w:rsidR="00672D5A">
        <w:rPr>
          <w:rFonts w:ascii="Times New Roman" w:hAnsi="Times New Roman" w:cs="Times New Roman"/>
          <w:b/>
          <w:sz w:val="24"/>
          <w:szCs w:val="24"/>
          <w:lang w:val="en-US"/>
        </w:rPr>
        <w:t>Pemberdayaan Karyawan</w:t>
      </w:r>
    </w:p>
    <w:p w:rsidR="00F67EB5" w:rsidRPr="00F67EB5" w:rsidRDefault="00F67EB5" w:rsidP="00F67EB5">
      <w:pPr>
        <w:spacing w:after="0" w:line="240" w:lineRule="auto"/>
        <w:ind w:firstLine="709"/>
        <w:jc w:val="center"/>
        <w:rPr>
          <w:rFonts w:ascii="Times New Roman" w:hAnsi="Times New Roman" w:cs="Times New Roman"/>
          <w:b/>
          <w:sz w:val="24"/>
          <w:szCs w:val="24"/>
          <w:lang w:val="en-US"/>
        </w:rPr>
      </w:pPr>
    </w:p>
    <w:tbl>
      <w:tblPr>
        <w:tblStyle w:val="TableGrid"/>
        <w:tblW w:w="0" w:type="auto"/>
        <w:jc w:val="center"/>
        <w:tblLook w:val="04A0" w:firstRow="1" w:lastRow="0" w:firstColumn="1" w:lastColumn="0" w:noHBand="0" w:noVBand="1"/>
      </w:tblPr>
      <w:tblGrid>
        <w:gridCol w:w="570"/>
        <w:gridCol w:w="3253"/>
        <w:gridCol w:w="1275"/>
        <w:gridCol w:w="1560"/>
        <w:gridCol w:w="1105"/>
      </w:tblGrid>
      <w:tr w:rsidR="00BA0922" w:rsidRPr="000E5CAF" w:rsidTr="00F67EB5">
        <w:trPr>
          <w:trHeight w:val="233"/>
          <w:jc w:val="center"/>
        </w:trPr>
        <w:tc>
          <w:tcPr>
            <w:tcW w:w="570" w:type="dxa"/>
            <w:vMerge w:val="restart"/>
            <w:shd w:val="clear" w:color="auto" w:fill="auto"/>
          </w:tcPr>
          <w:p w:rsidR="00BA0922" w:rsidRPr="000E5CAF" w:rsidRDefault="00BA0922" w:rsidP="00F67EB5">
            <w:pPr>
              <w:pStyle w:val="ListParagraph"/>
              <w:ind w:left="0"/>
              <w:jc w:val="center"/>
              <w:rPr>
                <w:rFonts w:ascii="Times New Roman" w:hAnsi="Times New Roman" w:cs="Times New Roman"/>
                <w:b/>
                <w:sz w:val="24"/>
                <w:szCs w:val="24"/>
              </w:rPr>
            </w:pPr>
            <w:r w:rsidRPr="000E5CAF">
              <w:rPr>
                <w:rFonts w:ascii="Times New Roman" w:hAnsi="Times New Roman" w:cs="Times New Roman"/>
                <w:b/>
                <w:sz w:val="24"/>
                <w:szCs w:val="24"/>
              </w:rPr>
              <w:t>No.</w:t>
            </w:r>
          </w:p>
        </w:tc>
        <w:tc>
          <w:tcPr>
            <w:tcW w:w="3253" w:type="dxa"/>
            <w:vMerge w:val="restart"/>
            <w:shd w:val="clear" w:color="auto" w:fill="auto"/>
          </w:tcPr>
          <w:p w:rsidR="00BA0922" w:rsidRPr="000E5CAF" w:rsidRDefault="00BA0922" w:rsidP="00F67EB5">
            <w:pPr>
              <w:pStyle w:val="ListParagraph"/>
              <w:ind w:left="0"/>
              <w:jc w:val="center"/>
              <w:rPr>
                <w:rFonts w:ascii="Times New Roman" w:hAnsi="Times New Roman" w:cs="Times New Roman"/>
                <w:b/>
                <w:sz w:val="24"/>
                <w:szCs w:val="24"/>
              </w:rPr>
            </w:pPr>
            <w:r w:rsidRPr="000E5CAF">
              <w:rPr>
                <w:rFonts w:ascii="Times New Roman" w:hAnsi="Times New Roman" w:cs="Times New Roman"/>
                <w:b/>
                <w:sz w:val="24"/>
                <w:szCs w:val="24"/>
              </w:rPr>
              <w:t>Indikator</w:t>
            </w:r>
          </w:p>
        </w:tc>
        <w:tc>
          <w:tcPr>
            <w:tcW w:w="2835" w:type="dxa"/>
            <w:gridSpan w:val="2"/>
            <w:shd w:val="clear" w:color="auto" w:fill="auto"/>
          </w:tcPr>
          <w:p w:rsidR="00BA0922" w:rsidRPr="000E5CAF" w:rsidRDefault="00BA0922" w:rsidP="00F67EB5">
            <w:pPr>
              <w:pStyle w:val="ListParagraph"/>
              <w:ind w:left="0"/>
              <w:jc w:val="center"/>
              <w:rPr>
                <w:rFonts w:ascii="Times New Roman" w:hAnsi="Times New Roman" w:cs="Times New Roman"/>
                <w:b/>
                <w:sz w:val="24"/>
                <w:szCs w:val="24"/>
              </w:rPr>
            </w:pPr>
            <w:r w:rsidRPr="000E5CAF">
              <w:rPr>
                <w:rFonts w:ascii="Times New Roman" w:hAnsi="Times New Roman" w:cs="Times New Roman"/>
                <w:b/>
                <w:sz w:val="24"/>
                <w:szCs w:val="24"/>
              </w:rPr>
              <w:t>Nomor Aitem</w:t>
            </w:r>
          </w:p>
        </w:tc>
        <w:tc>
          <w:tcPr>
            <w:tcW w:w="1105" w:type="dxa"/>
            <w:vMerge w:val="restart"/>
            <w:shd w:val="clear" w:color="auto" w:fill="auto"/>
          </w:tcPr>
          <w:p w:rsidR="00BA0922" w:rsidRPr="000E5CAF" w:rsidRDefault="00BA0922" w:rsidP="00F67EB5">
            <w:pPr>
              <w:pStyle w:val="ListParagraph"/>
              <w:ind w:left="0"/>
              <w:jc w:val="center"/>
              <w:rPr>
                <w:rFonts w:ascii="Times New Roman" w:hAnsi="Times New Roman" w:cs="Times New Roman"/>
                <w:b/>
                <w:sz w:val="24"/>
                <w:szCs w:val="24"/>
              </w:rPr>
            </w:pPr>
            <w:r w:rsidRPr="000E5CAF">
              <w:rPr>
                <w:rFonts w:ascii="Times New Roman" w:hAnsi="Times New Roman" w:cs="Times New Roman"/>
                <w:b/>
                <w:sz w:val="24"/>
                <w:szCs w:val="24"/>
              </w:rPr>
              <w:t>Jumlah</w:t>
            </w:r>
          </w:p>
        </w:tc>
      </w:tr>
      <w:tr w:rsidR="00BA0922" w:rsidRPr="000E5CAF" w:rsidTr="000704EC">
        <w:trPr>
          <w:trHeight w:val="270"/>
          <w:jc w:val="center"/>
        </w:trPr>
        <w:tc>
          <w:tcPr>
            <w:tcW w:w="570" w:type="dxa"/>
            <w:vMerge/>
          </w:tcPr>
          <w:p w:rsidR="00BA0922" w:rsidRPr="000E5CAF" w:rsidRDefault="00BA0922" w:rsidP="00F67EB5">
            <w:pPr>
              <w:pStyle w:val="ListParagraph"/>
              <w:ind w:left="0"/>
              <w:jc w:val="both"/>
              <w:rPr>
                <w:rFonts w:ascii="Times New Roman" w:hAnsi="Times New Roman" w:cs="Times New Roman"/>
                <w:sz w:val="24"/>
                <w:szCs w:val="24"/>
              </w:rPr>
            </w:pPr>
          </w:p>
        </w:tc>
        <w:tc>
          <w:tcPr>
            <w:tcW w:w="3253" w:type="dxa"/>
            <w:vMerge/>
          </w:tcPr>
          <w:p w:rsidR="00BA0922" w:rsidRPr="000E5CAF" w:rsidRDefault="00BA0922" w:rsidP="00F67EB5">
            <w:pPr>
              <w:pStyle w:val="ListParagraph"/>
              <w:ind w:left="0"/>
              <w:jc w:val="both"/>
              <w:rPr>
                <w:rFonts w:ascii="Times New Roman" w:hAnsi="Times New Roman" w:cs="Times New Roman"/>
                <w:sz w:val="24"/>
                <w:szCs w:val="24"/>
              </w:rPr>
            </w:pPr>
          </w:p>
        </w:tc>
        <w:tc>
          <w:tcPr>
            <w:tcW w:w="1275" w:type="dxa"/>
          </w:tcPr>
          <w:p w:rsidR="00BA0922" w:rsidRPr="000E5CAF" w:rsidRDefault="00BA0922" w:rsidP="00F67EB5">
            <w:pPr>
              <w:pStyle w:val="ListParagraph"/>
              <w:ind w:left="0"/>
              <w:jc w:val="center"/>
              <w:rPr>
                <w:rFonts w:ascii="Times New Roman" w:hAnsi="Times New Roman" w:cs="Times New Roman"/>
                <w:b/>
                <w:i/>
                <w:sz w:val="24"/>
                <w:szCs w:val="24"/>
              </w:rPr>
            </w:pPr>
            <w:r w:rsidRPr="000E5CAF">
              <w:rPr>
                <w:rFonts w:ascii="Times New Roman" w:hAnsi="Times New Roman" w:cs="Times New Roman"/>
                <w:b/>
                <w:i/>
                <w:sz w:val="24"/>
                <w:szCs w:val="24"/>
              </w:rPr>
              <w:t>Favorable</w:t>
            </w:r>
          </w:p>
        </w:tc>
        <w:tc>
          <w:tcPr>
            <w:tcW w:w="1560" w:type="dxa"/>
          </w:tcPr>
          <w:p w:rsidR="00BA0922" w:rsidRPr="000E5CAF" w:rsidRDefault="00BA0922" w:rsidP="00F67EB5">
            <w:pPr>
              <w:pStyle w:val="ListParagraph"/>
              <w:ind w:left="0"/>
              <w:jc w:val="center"/>
              <w:rPr>
                <w:rFonts w:ascii="Times New Roman" w:hAnsi="Times New Roman" w:cs="Times New Roman"/>
                <w:b/>
                <w:i/>
                <w:sz w:val="24"/>
                <w:szCs w:val="24"/>
              </w:rPr>
            </w:pPr>
            <w:r w:rsidRPr="000E5CAF">
              <w:rPr>
                <w:rFonts w:ascii="Times New Roman" w:hAnsi="Times New Roman" w:cs="Times New Roman"/>
                <w:b/>
                <w:i/>
                <w:sz w:val="24"/>
                <w:szCs w:val="24"/>
              </w:rPr>
              <w:t>Unfavorable</w:t>
            </w:r>
          </w:p>
        </w:tc>
        <w:tc>
          <w:tcPr>
            <w:tcW w:w="1105" w:type="dxa"/>
            <w:vMerge/>
          </w:tcPr>
          <w:p w:rsidR="00BA0922" w:rsidRPr="000E5CAF" w:rsidRDefault="00BA0922" w:rsidP="00F67EB5">
            <w:pPr>
              <w:pStyle w:val="ListParagraph"/>
              <w:ind w:left="0"/>
              <w:jc w:val="both"/>
              <w:rPr>
                <w:rFonts w:ascii="Times New Roman" w:hAnsi="Times New Roman" w:cs="Times New Roman"/>
                <w:sz w:val="24"/>
                <w:szCs w:val="24"/>
              </w:rPr>
            </w:pPr>
          </w:p>
        </w:tc>
      </w:tr>
      <w:tr w:rsidR="003F6720" w:rsidRPr="000E5CAF" w:rsidTr="00F67EB5">
        <w:trPr>
          <w:trHeight w:val="107"/>
          <w:jc w:val="center"/>
        </w:trPr>
        <w:tc>
          <w:tcPr>
            <w:tcW w:w="570" w:type="dxa"/>
          </w:tcPr>
          <w:p w:rsidR="003F6720" w:rsidRPr="000E5CAF" w:rsidRDefault="003F6720" w:rsidP="00F67EB5">
            <w:pPr>
              <w:pStyle w:val="ListParagraph"/>
              <w:ind w:left="0"/>
              <w:jc w:val="center"/>
              <w:rPr>
                <w:rFonts w:ascii="Times New Roman" w:hAnsi="Times New Roman" w:cs="Times New Roman"/>
                <w:b/>
                <w:sz w:val="24"/>
                <w:szCs w:val="24"/>
              </w:rPr>
            </w:pPr>
            <w:r w:rsidRPr="000E5CAF">
              <w:rPr>
                <w:rFonts w:ascii="Times New Roman" w:hAnsi="Times New Roman" w:cs="Times New Roman"/>
                <w:b/>
                <w:sz w:val="24"/>
                <w:szCs w:val="24"/>
              </w:rPr>
              <w:t>1.</w:t>
            </w:r>
          </w:p>
        </w:tc>
        <w:tc>
          <w:tcPr>
            <w:tcW w:w="3253" w:type="dxa"/>
          </w:tcPr>
          <w:p w:rsidR="003F6720" w:rsidRPr="003B42DD" w:rsidRDefault="003B42DD" w:rsidP="00F67EB5">
            <w:pPr>
              <w:contextualSpacing/>
              <w:jc w:val="both"/>
              <w:rPr>
                <w:rFonts w:ascii="Times New Roman" w:hAnsi="Times New Roman" w:cs="Times New Roman"/>
                <w:sz w:val="24"/>
                <w:szCs w:val="24"/>
              </w:rPr>
            </w:pPr>
            <w:r w:rsidRPr="00A43E6C">
              <w:rPr>
                <w:rFonts w:ascii="Times New Roman" w:eastAsia="Times New Roman" w:hAnsi="Times New Roman" w:cs="Times New Roman"/>
                <w:i/>
                <w:sz w:val="24"/>
                <w:szCs w:val="24"/>
              </w:rPr>
              <w:t>Trust</w:t>
            </w:r>
          </w:p>
        </w:tc>
        <w:tc>
          <w:tcPr>
            <w:tcW w:w="1275" w:type="dxa"/>
          </w:tcPr>
          <w:p w:rsidR="003F6720" w:rsidRPr="0019377F" w:rsidRDefault="003F6720" w:rsidP="00F67EB5">
            <w:pPr>
              <w:pStyle w:val="ListParagraph"/>
              <w:ind w:left="0"/>
              <w:jc w:val="center"/>
              <w:rPr>
                <w:rFonts w:ascii="Times New Roman" w:hAnsi="Times New Roman" w:cs="Times New Roman"/>
                <w:sz w:val="24"/>
                <w:szCs w:val="24"/>
                <w:lang w:val="en-US"/>
              </w:rPr>
            </w:pPr>
          </w:p>
        </w:tc>
        <w:tc>
          <w:tcPr>
            <w:tcW w:w="1560" w:type="dxa"/>
          </w:tcPr>
          <w:p w:rsidR="003F6720" w:rsidRPr="0019377F" w:rsidRDefault="003F6720" w:rsidP="00F67EB5">
            <w:pPr>
              <w:pStyle w:val="ListParagraph"/>
              <w:ind w:left="0"/>
              <w:jc w:val="center"/>
              <w:rPr>
                <w:rFonts w:ascii="Times New Roman" w:hAnsi="Times New Roman" w:cs="Times New Roman"/>
                <w:sz w:val="24"/>
                <w:szCs w:val="24"/>
                <w:lang w:val="en-US"/>
              </w:rPr>
            </w:pPr>
          </w:p>
        </w:tc>
        <w:tc>
          <w:tcPr>
            <w:tcW w:w="1105" w:type="dxa"/>
          </w:tcPr>
          <w:p w:rsidR="003F6720" w:rsidRPr="00F365B5" w:rsidRDefault="003F6720" w:rsidP="00F67EB5">
            <w:pPr>
              <w:pStyle w:val="ListParagraph"/>
              <w:ind w:left="0"/>
              <w:jc w:val="center"/>
              <w:rPr>
                <w:rFonts w:ascii="Times New Roman" w:hAnsi="Times New Roman" w:cs="Times New Roman"/>
                <w:sz w:val="24"/>
                <w:szCs w:val="24"/>
                <w:lang w:val="en-US"/>
              </w:rPr>
            </w:pPr>
          </w:p>
        </w:tc>
      </w:tr>
      <w:tr w:rsidR="003F6720" w:rsidRPr="000E5CAF" w:rsidTr="00F67EB5">
        <w:trPr>
          <w:trHeight w:val="188"/>
          <w:jc w:val="center"/>
        </w:trPr>
        <w:tc>
          <w:tcPr>
            <w:tcW w:w="570" w:type="dxa"/>
          </w:tcPr>
          <w:p w:rsidR="003F6720" w:rsidRPr="000E5CAF" w:rsidRDefault="003F6720" w:rsidP="00F67EB5">
            <w:pPr>
              <w:pStyle w:val="ListParagraph"/>
              <w:ind w:left="0"/>
              <w:jc w:val="center"/>
              <w:rPr>
                <w:rFonts w:ascii="Times New Roman" w:hAnsi="Times New Roman" w:cs="Times New Roman"/>
                <w:b/>
                <w:sz w:val="24"/>
                <w:szCs w:val="24"/>
              </w:rPr>
            </w:pPr>
            <w:r w:rsidRPr="000E5CAF">
              <w:rPr>
                <w:rFonts w:ascii="Times New Roman" w:hAnsi="Times New Roman" w:cs="Times New Roman"/>
                <w:b/>
                <w:sz w:val="24"/>
                <w:szCs w:val="24"/>
              </w:rPr>
              <w:t>2.</w:t>
            </w:r>
          </w:p>
        </w:tc>
        <w:tc>
          <w:tcPr>
            <w:tcW w:w="3253" w:type="dxa"/>
          </w:tcPr>
          <w:p w:rsidR="003F6720" w:rsidRPr="003B42DD" w:rsidRDefault="003B42DD" w:rsidP="00F67EB5">
            <w:pPr>
              <w:contextualSpacing/>
              <w:jc w:val="both"/>
              <w:rPr>
                <w:rFonts w:ascii="Times New Roman" w:hAnsi="Times New Roman" w:cs="Times New Roman"/>
                <w:sz w:val="24"/>
                <w:szCs w:val="24"/>
              </w:rPr>
            </w:pPr>
            <w:r w:rsidRPr="00A43E6C">
              <w:rPr>
                <w:rFonts w:ascii="Times New Roman" w:eastAsia="Times New Roman" w:hAnsi="Times New Roman" w:cs="Times New Roman"/>
                <w:i/>
                <w:sz w:val="24"/>
                <w:szCs w:val="24"/>
              </w:rPr>
              <w:t>Meaningfulness</w:t>
            </w:r>
          </w:p>
        </w:tc>
        <w:tc>
          <w:tcPr>
            <w:tcW w:w="1275" w:type="dxa"/>
          </w:tcPr>
          <w:p w:rsidR="003F6720" w:rsidRPr="0019377F" w:rsidRDefault="003F6720" w:rsidP="00F67EB5">
            <w:pPr>
              <w:pStyle w:val="ListParagraph"/>
              <w:ind w:left="0"/>
              <w:jc w:val="center"/>
              <w:rPr>
                <w:rFonts w:ascii="Times New Roman" w:hAnsi="Times New Roman" w:cs="Times New Roman"/>
                <w:sz w:val="24"/>
                <w:szCs w:val="24"/>
                <w:lang w:val="en-US"/>
              </w:rPr>
            </w:pPr>
          </w:p>
        </w:tc>
        <w:tc>
          <w:tcPr>
            <w:tcW w:w="1560" w:type="dxa"/>
          </w:tcPr>
          <w:p w:rsidR="003F6720" w:rsidRPr="0019377F" w:rsidRDefault="003F6720" w:rsidP="00F67EB5">
            <w:pPr>
              <w:pStyle w:val="ListParagraph"/>
              <w:ind w:left="0"/>
              <w:jc w:val="center"/>
              <w:rPr>
                <w:rFonts w:ascii="Times New Roman" w:hAnsi="Times New Roman" w:cs="Times New Roman"/>
                <w:sz w:val="24"/>
                <w:szCs w:val="24"/>
                <w:lang w:val="en-US"/>
              </w:rPr>
            </w:pPr>
          </w:p>
        </w:tc>
        <w:tc>
          <w:tcPr>
            <w:tcW w:w="1105" w:type="dxa"/>
          </w:tcPr>
          <w:p w:rsidR="003F6720" w:rsidRPr="00F365B5" w:rsidRDefault="003F6720" w:rsidP="00F67EB5">
            <w:pPr>
              <w:pStyle w:val="ListParagraph"/>
              <w:ind w:left="0"/>
              <w:jc w:val="center"/>
              <w:rPr>
                <w:rFonts w:ascii="Times New Roman" w:hAnsi="Times New Roman" w:cs="Times New Roman"/>
                <w:sz w:val="24"/>
                <w:szCs w:val="24"/>
                <w:lang w:val="en-US"/>
              </w:rPr>
            </w:pPr>
          </w:p>
        </w:tc>
      </w:tr>
      <w:tr w:rsidR="003F6720" w:rsidRPr="000E5CAF" w:rsidTr="000704EC">
        <w:trPr>
          <w:jc w:val="center"/>
        </w:trPr>
        <w:tc>
          <w:tcPr>
            <w:tcW w:w="570" w:type="dxa"/>
          </w:tcPr>
          <w:p w:rsidR="003F6720" w:rsidRPr="000E5CAF" w:rsidRDefault="003F6720" w:rsidP="00F67EB5">
            <w:pPr>
              <w:pStyle w:val="ListParagraph"/>
              <w:ind w:left="0"/>
              <w:jc w:val="center"/>
              <w:rPr>
                <w:rFonts w:ascii="Times New Roman" w:hAnsi="Times New Roman" w:cs="Times New Roman"/>
                <w:b/>
                <w:sz w:val="24"/>
                <w:szCs w:val="24"/>
              </w:rPr>
            </w:pPr>
            <w:r w:rsidRPr="000E5CAF">
              <w:rPr>
                <w:rFonts w:ascii="Times New Roman" w:hAnsi="Times New Roman" w:cs="Times New Roman"/>
                <w:b/>
                <w:sz w:val="24"/>
                <w:szCs w:val="24"/>
              </w:rPr>
              <w:t>3.</w:t>
            </w:r>
          </w:p>
        </w:tc>
        <w:tc>
          <w:tcPr>
            <w:tcW w:w="3253" w:type="dxa"/>
          </w:tcPr>
          <w:p w:rsidR="003F6720" w:rsidRPr="003B42DD" w:rsidRDefault="003B42DD" w:rsidP="00F67EB5">
            <w:pPr>
              <w:contextualSpacing/>
              <w:jc w:val="both"/>
              <w:rPr>
                <w:rFonts w:ascii="Times New Roman" w:hAnsi="Times New Roman" w:cs="Times New Roman"/>
                <w:sz w:val="24"/>
                <w:szCs w:val="24"/>
              </w:rPr>
            </w:pPr>
            <w:r w:rsidRPr="00A43E6C">
              <w:rPr>
                <w:rFonts w:ascii="Times New Roman" w:eastAsia="Times New Roman" w:hAnsi="Times New Roman" w:cs="Times New Roman"/>
                <w:i/>
                <w:sz w:val="24"/>
                <w:szCs w:val="24"/>
              </w:rPr>
              <w:t>Autonomy</w:t>
            </w:r>
          </w:p>
        </w:tc>
        <w:tc>
          <w:tcPr>
            <w:tcW w:w="1275" w:type="dxa"/>
          </w:tcPr>
          <w:p w:rsidR="003F6720" w:rsidRPr="000875E9" w:rsidRDefault="003F6720" w:rsidP="00F67EB5">
            <w:pPr>
              <w:pStyle w:val="ListParagraph"/>
              <w:ind w:left="0"/>
              <w:jc w:val="center"/>
              <w:rPr>
                <w:rFonts w:ascii="Times New Roman" w:hAnsi="Times New Roman" w:cs="Times New Roman"/>
                <w:sz w:val="24"/>
                <w:szCs w:val="24"/>
                <w:lang w:val="en-US"/>
              </w:rPr>
            </w:pPr>
          </w:p>
        </w:tc>
        <w:tc>
          <w:tcPr>
            <w:tcW w:w="1560" w:type="dxa"/>
          </w:tcPr>
          <w:p w:rsidR="003F6720" w:rsidRPr="000875E9" w:rsidRDefault="003F6720" w:rsidP="00F67EB5">
            <w:pPr>
              <w:pStyle w:val="ListParagraph"/>
              <w:ind w:left="0"/>
              <w:jc w:val="center"/>
              <w:rPr>
                <w:rFonts w:ascii="Times New Roman" w:hAnsi="Times New Roman" w:cs="Times New Roman"/>
                <w:sz w:val="24"/>
                <w:szCs w:val="24"/>
                <w:lang w:val="en-US"/>
              </w:rPr>
            </w:pPr>
          </w:p>
        </w:tc>
        <w:tc>
          <w:tcPr>
            <w:tcW w:w="1105" w:type="dxa"/>
          </w:tcPr>
          <w:p w:rsidR="003F6720" w:rsidRPr="00F365B5" w:rsidRDefault="003F6720" w:rsidP="00F67EB5">
            <w:pPr>
              <w:pStyle w:val="ListParagraph"/>
              <w:ind w:left="0"/>
              <w:jc w:val="center"/>
              <w:rPr>
                <w:rFonts w:ascii="Times New Roman" w:hAnsi="Times New Roman" w:cs="Times New Roman"/>
                <w:sz w:val="24"/>
                <w:szCs w:val="24"/>
                <w:lang w:val="en-US"/>
              </w:rPr>
            </w:pPr>
          </w:p>
        </w:tc>
      </w:tr>
      <w:tr w:rsidR="003F6720" w:rsidRPr="000E5CAF" w:rsidTr="000704EC">
        <w:trPr>
          <w:jc w:val="center"/>
        </w:trPr>
        <w:tc>
          <w:tcPr>
            <w:tcW w:w="570" w:type="dxa"/>
          </w:tcPr>
          <w:p w:rsidR="003F6720" w:rsidRPr="000E5CAF" w:rsidRDefault="003F6720" w:rsidP="00F67EB5">
            <w:pPr>
              <w:pStyle w:val="ListParagraph"/>
              <w:ind w:left="0"/>
              <w:jc w:val="center"/>
              <w:rPr>
                <w:rFonts w:ascii="Times New Roman" w:hAnsi="Times New Roman" w:cs="Times New Roman"/>
                <w:b/>
                <w:sz w:val="24"/>
                <w:szCs w:val="24"/>
              </w:rPr>
            </w:pPr>
            <w:r w:rsidRPr="000E5CAF">
              <w:rPr>
                <w:rFonts w:ascii="Times New Roman" w:hAnsi="Times New Roman" w:cs="Times New Roman"/>
                <w:b/>
                <w:sz w:val="24"/>
                <w:szCs w:val="24"/>
              </w:rPr>
              <w:t>4.</w:t>
            </w:r>
          </w:p>
        </w:tc>
        <w:tc>
          <w:tcPr>
            <w:tcW w:w="3253" w:type="dxa"/>
          </w:tcPr>
          <w:p w:rsidR="003F6720" w:rsidRPr="003B42DD" w:rsidRDefault="003B42DD" w:rsidP="00F67EB5">
            <w:pPr>
              <w:pStyle w:val="ListParagraph"/>
              <w:ind w:left="0"/>
              <w:jc w:val="both"/>
              <w:rPr>
                <w:rFonts w:ascii="Times New Roman" w:hAnsi="Times New Roman" w:cs="Times New Roman"/>
                <w:sz w:val="24"/>
                <w:szCs w:val="24"/>
              </w:rPr>
            </w:pPr>
            <w:r w:rsidRPr="00A43E6C">
              <w:rPr>
                <w:rFonts w:ascii="Times New Roman" w:eastAsia="Times New Roman" w:hAnsi="Times New Roman" w:cs="Times New Roman"/>
                <w:i/>
                <w:sz w:val="24"/>
                <w:szCs w:val="24"/>
              </w:rPr>
              <w:t>Impact</w:t>
            </w:r>
          </w:p>
        </w:tc>
        <w:tc>
          <w:tcPr>
            <w:tcW w:w="1275" w:type="dxa"/>
          </w:tcPr>
          <w:p w:rsidR="003F6720" w:rsidRPr="000875E9" w:rsidRDefault="003F6720" w:rsidP="00F67EB5">
            <w:pPr>
              <w:pStyle w:val="ListParagraph"/>
              <w:ind w:left="0"/>
              <w:jc w:val="center"/>
              <w:rPr>
                <w:rFonts w:ascii="Times New Roman" w:hAnsi="Times New Roman" w:cs="Times New Roman"/>
                <w:sz w:val="24"/>
                <w:szCs w:val="24"/>
                <w:lang w:val="en-US"/>
              </w:rPr>
            </w:pPr>
          </w:p>
        </w:tc>
        <w:tc>
          <w:tcPr>
            <w:tcW w:w="1560" w:type="dxa"/>
          </w:tcPr>
          <w:p w:rsidR="003F6720" w:rsidRPr="000875E9" w:rsidRDefault="003F6720" w:rsidP="00F67EB5">
            <w:pPr>
              <w:pStyle w:val="ListParagraph"/>
              <w:ind w:left="0"/>
              <w:jc w:val="center"/>
              <w:rPr>
                <w:rFonts w:ascii="Times New Roman" w:hAnsi="Times New Roman" w:cs="Times New Roman"/>
                <w:sz w:val="24"/>
                <w:szCs w:val="24"/>
                <w:lang w:val="en-US"/>
              </w:rPr>
            </w:pPr>
          </w:p>
        </w:tc>
        <w:tc>
          <w:tcPr>
            <w:tcW w:w="1105" w:type="dxa"/>
          </w:tcPr>
          <w:p w:rsidR="003F6720" w:rsidRPr="00F365B5" w:rsidRDefault="003F6720" w:rsidP="00F67EB5">
            <w:pPr>
              <w:pStyle w:val="ListParagraph"/>
              <w:ind w:left="0"/>
              <w:jc w:val="center"/>
              <w:rPr>
                <w:rFonts w:ascii="Times New Roman" w:hAnsi="Times New Roman" w:cs="Times New Roman"/>
                <w:sz w:val="24"/>
                <w:szCs w:val="24"/>
                <w:lang w:val="en-US"/>
              </w:rPr>
            </w:pPr>
          </w:p>
        </w:tc>
      </w:tr>
      <w:tr w:rsidR="00C868DE" w:rsidRPr="000E5CAF" w:rsidTr="000704EC">
        <w:trPr>
          <w:jc w:val="center"/>
        </w:trPr>
        <w:tc>
          <w:tcPr>
            <w:tcW w:w="6658" w:type="dxa"/>
            <w:gridSpan w:val="4"/>
          </w:tcPr>
          <w:p w:rsidR="00C868DE" w:rsidRPr="000E5CAF" w:rsidRDefault="00C868DE" w:rsidP="00F67EB5">
            <w:pPr>
              <w:pStyle w:val="ListParagraph"/>
              <w:ind w:left="0"/>
              <w:jc w:val="center"/>
              <w:rPr>
                <w:rFonts w:ascii="Times New Roman" w:hAnsi="Times New Roman" w:cs="Times New Roman"/>
                <w:sz w:val="24"/>
                <w:szCs w:val="24"/>
              </w:rPr>
            </w:pPr>
            <w:r w:rsidRPr="000E5CAF">
              <w:rPr>
                <w:rFonts w:ascii="Times New Roman" w:hAnsi="Times New Roman" w:cs="Times New Roman"/>
                <w:b/>
                <w:sz w:val="24"/>
                <w:szCs w:val="24"/>
              </w:rPr>
              <w:t>Total</w:t>
            </w:r>
          </w:p>
        </w:tc>
        <w:tc>
          <w:tcPr>
            <w:tcW w:w="1105" w:type="dxa"/>
          </w:tcPr>
          <w:p w:rsidR="00C868DE" w:rsidRPr="003F6720" w:rsidRDefault="00C868DE" w:rsidP="00F67EB5">
            <w:pPr>
              <w:pStyle w:val="ListParagraph"/>
              <w:ind w:left="0"/>
              <w:jc w:val="center"/>
              <w:rPr>
                <w:rFonts w:ascii="Times New Roman" w:hAnsi="Times New Roman" w:cs="Times New Roman"/>
                <w:sz w:val="24"/>
                <w:szCs w:val="24"/>
                <w:lang w:val="en-US"/>
              </w:rPr>
            </w:pPr>
          </w:p>
        </w:tc>
      </w:tr>
    </w:tbl>
    <w:p w:rsidR="00293027" w:rsidRDefault="00293027">
      <w:pPr>
        <w:rPr>
          <w:rFonts w:ascii="Times New Roman" w:hAnsi="Times New Roman" w:cs="Times New Roman"/>
          <w:b/>
          <w:sz w:val="24"/>
          <w:szCs w:val="24"/>
        </w:rPr>
      </w:pPr>
    </w:p>
    <w:p w:rsidR="00BA0922" w:rsidRPr="000E5CAF" w:rsidRDefault="00FB4929" w:rsidP="000E5CAF">
      <w:pPr>
        <w:pStyle w:val="ListParagraph"/>
        <w:numPr>
          <w:ilvl w:val="0"/>
          <w:numId w:val="7"/>
        </w:numPr>
        <w:spacing w:after="0" w:line="480" w:lineRule="auto"/>
        <w:ind w:left="284" w:hanging="284"/>
        <w:jc w:val="both"/>
        <w:rPr>
          <w:rFonts w:ascii="Times New Roman" w:hAnsi="Times New Roman" w:cs="Times New Roman"/>
          <w:b/>
          <w:sz w:val="24"/>
          <w:szCs w:val="24"/>
        </w:rPr>
      </w:pPr>
      <w:r>
        <w:rPr>
          <w:rFonts w:ascii="Times New Roman" w:hAnsi="Times New Roman" w:cs="Times New Roman"/>
          <w:b/>
          <w:sz w:val="24"/>
          <w:szCs w:val="24"/>
        </w:rPr>
        <w:t xml:space="preserve">Skala </w:t>
      </w:r>
      <w:r w:rsidR="00946778">
        <w:rPr>
          <w:rFonts w:ascii="Times New Roman" w:hAnsi="Times New Roman" w:cs="Times New Roman"/>
          <w:b/>
          <w:sz w:val="24"/>
          <w:szCs w:val="24"/>
          <w:lang w:val="en-US"/>
        </w:rPr>
        <w:t>Modal Psikologis</w:t>
      </w:r>
    </w:p>
    <w:p w:rsidR="004E7260" w:rsidRPr="000E5CAF" w:rsidRDefault="00B344A1" w:rsidP="004E7260">
      <w:pPr>
        <w:spacing w:after="0" w:line="480" w:lineRule="auto"/>
        <w:ind w:firstLine="709"/>
        <w:jc w:val="both"/>
        <w:rPr>
          <w:rFonts w:ascii="Times New Roman" w:hAnsi="Times New Roman" w:cs="Times New Roman"/>
          <w:sz w:val="24"/>
          <w:szCs w:val="24"/>
        </w:rPr>
      </w:pPr>
      <w:r w:rsidRPr="000E5CAF">
        <w:rPr>
          <w:rFonts w:ascii="Times New Roman" w:hAnsi="Times New Roman" w:cs="Times New Roman"/>
          <w:sz w:val="24"/>
          <w:szCs w:val="24"/>
        </w:rPr>
        <w:t xml:space="preserve">Alat ukur </w:t>
      </w:r>
      <w:r w:rsidR="00D377D6">
        <w:rPr>
          <w:rFonts w:ascii="Times New Roman" w:hAnsi="Times New Roman" w:cs="Times New Roman"/>
          <w:sz w:val="24"/>
          <w:szCs w:val="24"/>
          <w:lang w:val="en-US"/>
        </w:rPr>
        <w:t>modal psikologis</w:t>
      </w:r>
      <w:r w:rsidRPr="000E5CAF">
        <w:rPr>
          <w:rFonts w:ascii="Times New Roman" w:hAnsi="Times New Roman" w:cs="Times New Roman"/>
          <w:sz w:val="24"/>
          <w:szCs w:val="24"/>
        </w:rPr>
        <w:t xml:space="preserve"> yang digunakan dalam penelitian ini menggunakan aspek-aspek yang dikemukakan oleh </w:t>
      </w:r>
      <w:r w:rsidR="00750B98">
        <w:rPr>
          <w:rFonts w:ascii="Times New Roman" w:eastAsia="Times New Roman" w:hAnsi="Times New Roman" w:cs="Times New Roman"/>
          <w:bCs/>
          <w:color w:val="000000"/>
          <w:sz w:val="24"/>
          <w:szCs w:val="24"/>
        </w:rPr>
        <w:t xml:space="preserve">Luthans </w:t>
      </w:r>
      <w:r w:rsidR="00750B98" w:rsidRPr="005C6B03">
        <w:rPr>
          <w:rFonts w:ascii="Times New Roman" w:eastAsia="Times New Roman" w:hAnsi="Times New Roman" w:cs="Times New Roman"/>
          <w:bCs/>
          <w:color w:val="000000"/>
          <w:sz w:val="24"/>
          <w:szCs w:val="24"/>
        </w:rPr>
        <w:t>(2007)</w:t>
      </w:r>
      <w:r w:rsidR="00750B98">
        <w:rPr>
          <w:rFonts w:ascii="Times New Roman" w:eastAsia="Times New Roman" w:hAnsi="Times New Roman" w:cs="Times New Roman"/>
          <w:bCs/>
          <w:color w:val="000000"/>
          <w:sz w:val="24"/>
          <w:szCs w:val="24"/>
        </w:rPr>
        <w:t xml:space="preserve"> yaitu, </w:t>
      </w:r>
      <w:r w:rsidR="00750B98" w:rsidRPr="00A43E6C">
        <w:rPr>
          <w:rFonts w:ascii="Times New Roman" w:eastAsia="Times New Roman" w:hAnsi="Times New Roman" w:cs="Times New Roman"/>
          <w:bCs/>
          <w:color w:val="000000"/>
          <w:sz w:val="24"/>
          <w:szCs w:val="24"/>
        </w:rPr>
        <w:t xml:space="preserve">Efikasidiri </w:t>
      </w:r>
      <w:r w:rsidR="00750B98" w:rsidRPr="00A43E6C">
        <w:rPr>
          <w:rFonts w:ascii="Times New Roman" w:eastAsia="Times New Roman" w:hAnsi="Times New Roman" w:cs="Times New Roman"/>
          <w:bCs/>
          <w:i/>
          <w:color w:val="000000"/>
          <w:sz w:val="24"/>
          <w:szCs w:val="24"/>
        </w:rPr>
        <w:t>(self-efficacy)</w:t>
      </w:r>
      <w:r w:rsidR="00750B98">
        <w:rPr>
          <w:rFonts w:ascii="Times New Roman" w:eastAsia="Times New Roman" w:hAnsi="Times New Roman" w:cs="Times New Roman"/>
          <w:bCs/>
          <w:i/>
          <w:color w:val="000000"/>
          <w:sz w:val="24"/>
          <w:szCs w:val="24"/>
        </w:rPr>
        <w:t xml:space="preserve">, </w:t>
      </w:r>
      <w:r w:rsidR="00750B98" w:rsidRPr="00D71FF3">
        <w:rPr>
          <w:rFonts w:ascii="Times New Roman" w:eastAsia="Times New Roman" w:hAnsi="Times New Roman" w:cs="Times New Roman"/>
          <w:bCs/>
          <w:color w:val="000000"/>
          <w:sz w:val="24"/>
          <w:szCs w:val="24"/>
        </w:rPr>
        <w:t xml:space="preserve">Harapan </w:t>
      </w:r>
      <w:r w:rsidR="00750B98" w:rsidRPr="00D71FF3">
        <w:rPr>
          <w:rFonts w:ascii="Times New Roman" w:eastAsia="Times New Roman" w:hAnsi="Times New Roman" w:cs="Times New Roman"/>
          <w:bCs/>
          <w:i/>
          <w:color w:val="000000"/>
          <w:sz w:val="24"/>
          <w:szCs w:val="24"/>
        </w:rPr>
        <w:t>(hope)</w:t>
      </w:r>
      <w:r w:rsidR="00750B98">
        <w:rPr>
          <w:rFonts w:ascii="Times New Roman" w:eastAsia="Times New Roman" w:hAnsi="Times New Roman" w:cs="Times New Roman"/>
          <w:bCs/>
          <w:i/>
          <w:color w:val="000000"/>
          <w:sz w:val="24"/>
          <w:szCs w:val="24"/>
        </w:rPr>
        <w:t xml:space="preserve">, </w:t>
      </w:r>
      <w:r w:rsidR="00750B98" w:rsidRPr="00D71FF3">
        <w:rPr>
          <w:rFonts w:ascii="Times New Roman" w:eastAsia="Times New Roman" w:hAnsi="Times New Roman" w:cs="Times New Roman"/>
          <w:bCs/>
          <w:color w:val="000000"/>
          <w:sz w:val="24"/>
          <w:szCs w:val="24"/>
        </w:rPr>
        <w:t xml:space="preserve">Optimis </w:t>
      </w:r>
      <w:r w:rsidR="00750B98" w:rsidRPr="00D71FF3">
        <w:rPr>
          <w:rFonts w:ascii="Times New Roman" w:eastAsia="Times New Roman" w:hAnsi="Times New Roman" w:cs="Times New Roman"/>
          <w:bCs/>
          <w:i/>
          <w:color w:val="000000"/>
          <w:sz w:val="24"/>
          <w:szCs w:val="24"/>
        </w:rPr>
        <w:t>(optimism)</w:t>
      </w:r>
      <w:r w:rsidR="00750B98">
        <w:rPr>
          <w:rFonts w:ascii="Times New Roman" w:eastAsia="Times New Roman" w:hAnsi="Times New Roman" w:cs="Times New Roman"/>
          <w:bCs/>
          <w:i/>
          <w:color w:val="000000"/>
          <w:sz w:val="24"/>
          <w:szCs w:val="24"/>
        </w:rPr>
        <w:t xml:space="preserve">, </w:t>
      </w:r>
      <w:r w:rsidR="00750B98" w:rsidRPr="00D71FF3">
        <w:rPr>
          <w:rFonts w:ascii="Times New Roman" w:eastAsia="Times New Roman" w:hAnsi="Times New Roman" w:cs="Times New Roman"/>
          <w:bCs/>
          <w:color w:val="000000"/>
          <w:sz w:val="24"/>
          <w:szCs w:val="24"/>
        </w:rPr>
        <w:t xml:space="preserve">Resiliency </w:t>
      </w:r>
      <w:r w:rsidR="00750B98" w:rsidRPr="00D71FF3">
        <w:rPr>
          <w:rFonts w:ascii="Times New Roman" w:eastAsia="Times New Roman" w:hAnsi="Times New Roman" w:cs="Times New Roman"/>
          <w:bCs/>
          <w:i/>
          <w:color w:val="000000"/>
          <w:sz w:val="24"/>
          <w:szCs w:val="24"/>
        </w:rPr>
        <w:t>(reliciency)</w:t>
      </w:r>
      <w:r w:rsidR="00750B98">
        <w:rPr>
          <w:rFonts w:ascii="Times New Roman" w:eastAsia="Times New Roman" w:hAnsi="Times New Roman" w:cs="Times New Roman"/>
          <w:bCs/>
          <w:i/>
          <w:color w:val="000000"/>
          <w:sz w:val="24"/>
          <w:szCs w:val="24"/>
        </w:rPr>
        <w:t>.</w:t>
      </w:r>
    </w:p>
    <w:p w:rsidR="00C62AA6" w:rsidRPr="00C62AA6" w:rsidRDefault="00B344A1" w:rsidP="009D0189">
      <w:pPr>
        <w:spacing w:after="0" w:line="480" w:lineRule="auto"/>
        <w:ind w:firstLine="709"/>
        <w:jc w:val="both"/>
        <w:rPr>
          <w:rFonts w:ascii="Times New Roman" w:hAnsi="Times New Roman" w:cs="Times New Roman"/>
          <w:sz w:val="24"/>
          <w:szCs w:val="24"/>
          <w:lang w:val="en-US"/>
        </w:rPr>
      </w:pPr>
      <w:r w:rsidRPr="000E5CAF">
        <w:rPr>
          <w:rFonts w:ascii="Times New Roman" w:hAnsi="Times New Roman" w:cs="Times New Roman"/>
          <w:sz w:val="24"/>
          <w:szCs w:val="24"/>
        </w:rPr>
        <w:t>Likert yang telah dimodifikasi dengan empat jenjang penelitian yaitu STS (sangat tidak sesuai), TS (tidak sesuai),</w:t>
      </w:r>
      <w:r w:rsidR="00083249">
        <w:rPr>
          <w:rFonts w:ascii="Times New Roman" w:hAnsi="Times New Roman" w:cs="Times New Roman"/>
          <w:sz w:val="24"/>
          <w:szCs w:val="24"/>
        </w:rPr>
        <w:t xml:space="preserve"> RR (ragu-ragu),</w:t>
      </w:r>
      <w:r w:rsidRPr="000E5CAF">
        <w:rPr>
          <w:rFonts w:ascii="Times New Roman" w:hAnsi="Times New Roman" w:cs="Times New Roman"/>
          <w:sz w:val="24"/>
          <w:szCs w:val="24"/>
        </w:rPr>
        <w:t xml:space="preserve"> S (sesuai), dan SS (sangat sesuai). Penilaian penelitian ini bergerak dari </w:t>
      </w:r>
      <w:r w:rsidR="00083249">
        <w:rPr>
          <w:rFonts w:ascii="Times New Roman" w:hAnsi="Times New Roman" w:cs="Times New Roman"/>
          <w:sz w:val="24"/>
          <w:szCs w:val="24"/>
        </w:rPr>
        <w:t>lima</w:t>
      </w:r>
      <w:r w:rsidRPr="000E5CAF">
        <w:rPr>
          <w:rFonts w:ascii="Times New Roman" w:hAnsi="Times New Roman" w:cs="Times New Roman"/>
          <w:sz w:val="24"/>
          <w:szCs w:val="24"/>
        </w:rPr>
        <w:t xml:space="preserve"> sampai satu. Aitem yang </w:t>
      </w:r>
      <w:r w:rsidRPr="000E5CAF">
        <w:rPr>
          <w:rFonts w:ascii="Times New Roman" w:hAnsi="Times New Roman" w:cs="Times New Roman"/>
          <w:i/>
          <w:sz w:val="24"/>
          <w:szCs w:val="24"/>
        </w:rPr>
        <w:t>favorable</w:t>
      </w:r>
      <w:r w:rsidRPr="000E5CAF">
        <w:rPr>
          <w:rFonts w:ascii="Times New Roman" w:hAnsi="Times New Roman" w:cs="Times New Roman"/>
          <w:sz w:val="24"/>
          <w:szCs w:val="24"/>
        </w:rPr>
        <w:t xml:space="preserve">, nilai </w:t>
      </w:r>
      <w:r w:rsidR="00083249">
        <w:rPr>
          <w:rFonts w:ascii="Times New Roman" w:hAnsi="Times New Roman" w:cs="Times New Roman"/>
          <w:sz w:val="24"/>
          <w:szCs w:val="24"/>
        </w:rPr>
        <w:t>lima</w:t>
      </w:r>
      <w:r w:rsidRPr="000E5CAF">
        <w:rPr>
          <w:rFonts w:ascii="Times New Roman" w:hAnsi="Times New Roman" w:cs="Times New Roman"/>
          <w:sz w:val="24"/>
          <w:szCs w:val="24"/>
        </w:rPr>
        <w:t xml:space="preserve"> diartikan sangat sesuai, nilai </w:t>
      </w:r>
      <w:r w:rsidR="00083249">
        <w:rPr>
          <w:rFonts w:ascii="Times New Roman" w:hAnsi="Times New Roman" w:cs="Times New Roman"/>
          <w:sz w:val="24"/>
          <w:szCs w:val="24"/>
        </w:rPr>
        <w:t>empat</w:t>
      </w:r>
      <w:r w:rsidRPr="000E5CAF">
        <w:rPr>
          <w:rFonts w:ascii="Times New Roman" w:hAnsi="Times New Roman" w:cs="Times New Roman"/>
          <w:sz w:val="24"/>
          <w:szCs w:val="24"/>
        </w:rPr>
        <w:t xml:space="preserve"> diartikan sesuai, </w:t>
      </w:r>
      <w:r w:rsidR="00083249">
        <w:rPr>
          <w:rFonts w:ascii="Times New Roman" w:hAnsi="Times New Roman" w:cs="Times New Roman"/>
          <w:sz w:val="24"/>
          <w:szCs w:val="24"/>
        </w:rPr>
        <w:t xml:space="preserve">nilai tiga diartikan ragu-ragu, </w:t>
      </w:r>
      <w:r w:rsidRPr="000E5CAF">
        <w:rPr>
          <w:rFonts w:ascii="Times New Roman" w:hAnsi="Times New Roman" w:cs="Times New Roman"/>
          <w:sz w:val="24"/>
          <w:szCs w:val="24"/>
        </w:rPr>
        <w:t xml:space="preserve">nilai dua diartikan tidak sesuai dan nilai satu diartikan sangat </w:t>
      </w:r>
      <w:r w:rsidRPr="000E5CAF">
        <w:rPr>
          <w:rFonts w:ascii="Times New Roman" w:hAnsi="Times New Roman" w:cs="Times New Roman"/>
          <w:sz w:val="24"/>
          <w:szCs w:val="24"/>
        </w:rPr>
        <w:lastRenderedPageBreak/>
        <w:t xml:space="preserve">tidak sesuai. Nilai </w:t>
      </w:r>
      <w:r w:rsidRPr="000E5CAF">
        <w:rPr>
          <w:rFonts w:ascii="Times New Roman" w:hAnsi="Times New Roman" w:cs="Times New Roman"/>
          <w:i/>
          <w:sz w:val="24"/>
          <w:szCs w:val="24"/>
        </w:rPr>
        <w:t>unfavorable</w:t>
      </w:r>
      <w:r w:rsidRPr="000E5CAF">
        <w:rPr>
          <w:rFonts w:ascii="Times New Roman" w:hAnsi="Times New Roman" w:cs="Times New Roman"/>
          <w:sz w:val="24"/>
          <w:szCs w:val="24"/>
        </w:rPr>
        <w:t xml:space="preserve"> nilai </w:t>
      </w:r>
      <w:r w:rsidR="00083249">
        <w:rPr>
          <w:rFonts w:ascii="Times New Roman" w:hAnsi="Times New Roman" w:cs="Times New Roman"/>
          <w:sz w:val="24"/>
          <w:szCs w:val="24"/>
        </w:rPr>
        <w:t>lima</w:t>
      </w:r>
      <w:r w:rsidRPr="000E5CAF">
        <w:rPr>
          <w:rFonts w:ascii="Times New Roman" w:hAnsi="Times New Roman" w:cs="Times New Roman"/>
          <w:sz w:val="24"/>
          <w:szCs w:val="24"/>
        </w:rPr>
        <w:t xml:space="preserve"> diartikan sangat tidak sesuai, nilai </w:t>
      </w:r>
      <w:r w:rsidR="00083249">
        <w:rPr>
          <w:rFonts w:ascii="Times New Roman" w:hAnsi="Times New Roman" w:cs="Times New Roman"/>
          <w:sz w:val="24"/>
          <w:szCs w:val="24"/>
        </w:rPr>
        <w:t>empat</w:t>
      </w:r>
      <w:r w:rsidRPr="000E5CAF">
        <w:rPr>
          <w:rFonts w:ascii="Times New Roman" w:hAnsi="Times New Roman" w:cs="Times New Roman"/>
          <w:sz w:val="24"/>
          <w:szCs w:val="24"/>
        </w:rPr>
        <w:t xml:space="preserve"> diartikan tidak sesuai, </w:t>
      </w:r>
      <w:r w:rsidR="00083249">
        <w:rPr>
          <w:rFonts w:ascii="Times New Roman" w:hAnsi="Times New Roman" w:cs="Times New Roman"/>
          <w:sz w:val="24"/>
          <w:szCs w:val="24"/>
        </w:rPr>
        <w:t xml:space="preserve">nilai tiga diartikan ragu-ragu, </w:t>
      </w:r>
      <w:r w:rsidRPr="000E5CAF">
        <w:rPr>
          <w:rFonts w:ascii="Times New Roman" w:hAnsi="Times New Roman" w:cs="Times New Roman"/>
          <w:sz w:val="24"/>
          <w:szCs w:val="24"/>
        </w:rPr>
        <w:t>nilai dua diartikan sesuai dan nilai satu diartikan sangat sesuai.</w:t>
      </w:r>
    </w:p>
    <w:p w:rsidR="00D37FB1" w:rsidRPr="00D37FB1" w:rsidRDefault="00B344A1" w:rsidP="00D37FB1">
      <w:pPr>
        <w:spacing w:after="0" w:line="480" w:lineRule="auto"/>
        <w:ind w:firstLine="709"/>
        <w:jc w:val="both"/>
        <w:rPr>
          <w:rFonts w:ascii="Times New Roman" w:hAnsi="Times New Roman" w:cs="Times New Roman"/>
          <w:sz w:val="24"/>
          <w:szCs w:val="24"/>
        </w:rPr>
      </w:pPr>
      <w:r w:rsidRPr="000E5CAF">
        <w:rPr>
          <w:rFonts w:ascii="Times New Roman" w:hAnsi="Times New Roman" w:cs="Times New Roman"/>
          <w:sz w:val="24"/>
          <w:szCs w:val="24"/>
        </w:rPr>
        <w:t xml:space="preserve">Nilai yang diperoleh subjek menunjukkan tingkat </w:t>
      </w:r>
      <w:r w:rsidR="00C03F1C">
        <w:rPr>
          <w:rFonts w:ascii="Times New Roman" w:hAnsi="Times New Roman" w:cs="Times New Roman"/>
          <w:sz w:val="24"/>
          <w:szCs w:val="24"/>
          <w:lang w:val="en-US"/>
        </w:rPr>
        <w:t>modal psikologis</w:t>
      </w:r>
      <w:r w:rsidRPr="000E5CAF">
        <w:rPr>
          <w:rFonts w:ascii="Times New Roman" w:hAnsi="Times New Roman" w:cs="Times New Roman"/>
          <w:sz w:val="24"/>
          <w:szCs w:val="24"/>
        </w:rPr>
        <w:t xml:space="preserve"> yang dimiliki, semakin rendah skor yang diperoleh, berarti semakin rendah pula </w:t>
      </w:r>
      <w:r w:rsidR="00C03F1C">
        <w:rPr>
          <w:rFonts w:ascii="Times New Roman" w:hAnsi="Times New Roman" w:cs="Times New Roman"/>
          <w:sz w:val="24"/>
          <w:szCs w:val="24"/>
          <w:lang w:val="en-US"/>
        </w:rPr>
        <w:t>modal psikologis</w:t>
      </w:r>
      <w:r w:rsidRPr="000E5CAF">
        <w:rPr>
          <w:rFonts w:ascii="Times New Roman" w:hAnsi="Times New Roman" w:cs="Times New Roman"/>
          <w:sz w:val="24"/>
          <w:szCs w:val="24"/>
        </w:rPr>
        <w:t xml:space="preserve"> yang dimiliki subjek. Begitupun sebaliknya, semakin tinggi skor yang diperoleh subjek, semakin tinggi pula tingkat </w:t>
      </w:r>
      <w:r w:rsidR="00322A0A">
        <w:rPr>
          <w:rFonts w:ascii="Times New Roman" w:hAnsi="Times New Roman" w:cs="Times New Roman"/>
          <w:sz w:val="24"/>
          <w:szCs w:val="24"/>
          <w:lang w:val="en-US"/>
        </w:rPr>
        <w:t>modal psikologis</w:t>
      </w:r>
      <w:r w:rsidRPr="000E5CAF">
        <w:rPr>
          <w:rFonts w:ascii="Times New Roman" w:hAnsi="Times New Roman" w:cs="Times New Roman"/>
          <w:sz w:val="24"/>
          <w:szCs w:val="24"/>
        </w:rPr>
        <w:t xml:space="preserve"> yang dimiliki subjek. Adapun sebaran aitem </w:t>
      </w:r>
      <w:r w:rsidR="009A1304">
        <w:rPr>
          <w:rFonts w:ascii="Times New Roman" w:hAnsi="Times New Roman" w:cs="Times New Roman"/>
          <w:sz w:val="24"/>
          <w:szCs w:val="24"/>
          <w:lang w:val="en-US"/>
        </w:rPr>
        <w:t>modal psikologis</w:t>
      </w:r>
      <w:r w:rsidRPr="000E5CAF">
        <w:rPr>
          <w:rFonts w:ascii="Times New Roman" w:hAnsi="Times New Roman" w:cs="Times New Roman"/>
          <w:sz w:val="24"/>
          <w:szCs w:val="24"/>
        </w:rPr>
        <w:t xml:space="preserve"> dapat dilihat pada tabel </w:t>
      </w:r>
      <w:r w:rsidR="005907AD">
        <w:rPr>
          <w:rFonts w:ascii="Times New Roman" w:hAnsi="Times New Roman" w:cs="Times New Roman"/>
          <w:sz w:val="24"/>
          <w:szCs w:val="24"/>
          <w:lang w:val="en-US"/>
        </w:rPr>
        <w:t>4</w:t>
      </w:r>
      <w:r w:rsidRPr="000E5CAF">
        <w:rPr>
          <w:rFonts w:ascii="Times New Roman" w:hAnsi="Times New Roman" w:cs="Times New Roman"/>
          <w:sz w:val="24"/>
          <w:szCs w:val="24"/>
        </w:rPr>
        <w:t xml:space="preserve"> dibawah ini:</w:t>
      </w:r>
    </w:p>
    <w:p w:rsidR="00B344A1" w:rsidRPr="000F307F" w:rsidRDefault="000E5CAF" w:rsidP="000E5CAF">
      <w:pPr>
        <w:spacing w:after="0" w:line="240" w:lineRule="auto"/>
        <w:ind w:firstLine="709"/>
        <w:jc w:val="center"/>
        <w:rPr>
          <w:rFonts w:ascii="Times New Roman" w:hAnsi="Times New Roman" w:cs="Times New Roman"/>
          <w:b/>
          <w:sz w:val="24"/>
          <w:szCs w:val="24"/>
          <w:lang w:val="en-US"/>
        </w:rPr>
      </w:pPr>
      <w:r w:rsidRPr="000E5CAF">
        <w:rPr>
          <w:rFonts w:ascii="Times New Roman" w:hAnsi="Times New Roman" w:cs="Times New Roman"/>
          <w:b/>
          <w:sz w:val="24"/>
          <w:szCs w:val="24"/>
        </w:rPr>
        <w:t xml:space="preserve">Tabel </w:t>
      </w:r>
      <w:r w:rsidR="005907AD">
        <w:rPr>
          <w:rFonts w:ascii="Times New Roman" w:hAnsi="Times New Roman" w:cs="Times New Roman"/>
          <w:b/>
          <w:sz w:val="24"/>
          <w:szCs w:val="24"/>
          <w:lang w:val="en-US"/>
        </w:rPr>
        <w:t>4.</w:t>
      </w:r>
      <w:r w:rsidR="00B344A1" w:rsidRPr="000E5CAF">
        <w:rPr>
          <w:rFonts w:ascii="Times New Roman" w:hAnsi="Times New Roman" w:cs="Times New Roman"/>
          <w:b/>
          <w:sz w:val="24"/>
          <w:szCs w:val="24"/>
        </w:rPr>
        <w:t xml:space="preserve"> </w:t>
      </w:r>
      <w:r w:rsidR="00B344A1" w:rsidRPr="000E5CAF">
        <w:rPr>
          <w:rFonts w:ascii="Times New Roman" w:hAnsi="Times New Roman" w:cs="Times New Roman"/>
          <w:b/>
          <w:i/>
          <w:sz w:val="24"/>
          <w:szCs w:val="24"/>
        </w:rPr>
        <w:t>Blue Print</w:t>
      </w:r>
      <w:r w:rsidR="00A8386B" w:rsidRPr="000E5CAF">
        <w:rPr>
          <w:rFonts w:ascii="Times New Roman" w:hAnsi="Times New Roman" w:cs="Times New Roman"/>
          <w:b/>
          <w:sz w:val="24"/>
          <w:szCs w:val="24"/>
        </w:rPr>
        <w:t xml:space="preserve"> </w:t>
      </w:r>
      <w:r w:rsidR="000F307F">
        <w:rPr>
          <w:rFonts w:ascii="Times New Roman" w:hAnsi="Times New Roman" w:cs="Times New Roman"/>
          <w:b/>
          <w:sz w:val="24"/>
          <w:szCs w:val="24"/>
          <w:lang w:val="en-US"/>
        </w:rPr>
        <w:t>Modal Psikologis</w:t>
      </w:r>
    </w:p>
    <w:p w:rsidR="00B344A1" w:rsidRPr="000E5CAF" w:rsidRDefault="00B344A1" w:rsidP="000E5CAF">
      <w:pPr>
        <w:spacing w:after="0" w:line="240" w:lineRule="auto"/>
        <w:ind w:firstLine="709"/>
        <w:jc w:val="center"/>
        <w:rPr>
          <w:rFonts w:ascii="Times New Roman" w:hAnsi="Times New Roman" w:cs="Times New Roman"/>
          <w:sz w:val="24"/>
          <w:szCs w:val="24"/>
        </w:rPr>
      </w:pPr>
    </w:p>
    <w:tbl>
      <w:tblPr>
        <w:tblStyle w:val="TableGrid"/>
        <w:tblW w:w="0" w:type="auto"/>
        <w:jc w:val="center"/>
        <w:tblLook w:val="04A0" w:firstRow="1" w:lastRow="0" w:firstColumn="1" w:lastColumn="0" w:noHBand="0" w:noVBand="1"/>
      </w:tblPr>
      <w:tblGrid>
        <w:gridCol w:w="704"/>
        <w:gridCol w:w="3119"/>
        <w:gridCol w:w="1275"/>
        <w:gridCol w:w="1560"/>
        <w:gridCol w:w="1105"/>
      </w:tblGrid>
      <w:tr w:rsidR="00B344A1" w:rsidRPr="000E5CAF" w:rsidTr="00BE5587">
        <w:trPr>
          <w:trHeight w:val="381"/>
          <w:jc w:val="center"/>
        </w:trPr>
        <w:tc>
          <w:tcPr>
            <w:tcW w:w="704" w:type="dxa"/>
            <w:vMerge w:val="restart"/>
            <w:shd w:val="clear" w:color="auto" w:fill="auto"/>
          </w:tcPr>
          <w:p w:rsidR="00B344A1" w:rsidRPr="000E5CAF" w:rsidRDefault="00B344A1" w:rsidP="000E5CAF">
            <w:pPr>
              <w:pStyle w:val="ListParagraph"/>
              <w:ind w:left="0"/>
              <w:jc w:val="center"/>
              <w:rPr>
                <w:rFonts w:ascii="Times New Roman" w:hAnsi="Times New Roman" w:cs="Times New Roman"/>
                <w:b/>
                <w:sz w:val="24"/>
                <w:szCs w:val="24"/>
              </w:rPr>
            </w:pPr>
            <w:r w:rsidRPr="000E5CAF">
              <w:rPr>
                <w:rFonts w:ascii="Times New Roman" w:hAnsi="Times New Roman" w:cs="Times New Roman"/>
                <w:b/>
                <w:sz w:val="24"/>
                <w:szCs w:val="24"/>
              </w:rPr>
              <w:t>No.</w:t>
            </w:r>
          </w:p>
        </w:tc>
        <w:tc>
          <w:tcPr>
            <w:tcW w:w="3119" w:type="dxa"/>
            <w:vMerge w:val="restart"/>
            <w:shd w:val="clear" w:color="auto" w:fill="auto"/>
          </w:tcPr>
          <w:p w:rsidR="00B344A1" w:rsidRPr="000E5CAF" w:rsidRDefault="00B344A1" w:rsidP="000E5CAF">
            <w:pPr>
              <w:pStyle w:val="ListParagraph"/>
              <w:ind w:left="0"/>
              <w:jc w:val="center"/>
              <w:rPr>
                <w:rFonts w:ascii="Times New Roman" w:hAnsi="Times New Roman" w:cs="Times New Roman"/>
                <w:b/>
                <w:sz w:val="24"/>
                <w:szCs w:val="24"/>
              </w:rPr>
            </w:pPr>
            <w:r w:rsidRPr="000E5CAF">
              <w:rPr>
                <w:rFonts w:ascii="Times New Roman" w:hAnsi="Times New Roman" w:cs="Times New Roman"/>
                <w:b/>
                <w:sz w:val="24"/>
                <w:szCs w:val="24"/>
              </w:rPr>
              <w:t>Indikator</w:t>
            </w:r>
          </w:p>
        </w:tc>
        <w:tc>
          <w:tcPr>
            <w:tcW w:w="2835" w:type="dxa"/>
            <w:gridSpan w:val="2"/>
            <w:shd w:val="clear" w:color="auto" w:fill="auto"/>
          </w:tcPr>
          <w:p w:rsidR="00B344A1" w:rsidRPr="000E5CAF" w:rsidRDefault="00B344A1" w:rsidP="000E5CAF">
            <w:pPr>
              <w:pStyle w:val="ListParagraph"/>
              <w:ind w:left="0"/>
              <w:jc w:val="center"/>
              <w:rPr>
                <w:rFonts w:ascii="Times New Roman" w:hAnsi="Times New Roman" w:cs="Times New Roman"/>
                <w:b/>
                <w:sz w:val="24"/>
                <w:szCs w:val="24"/>
              </w:rPr>
            </w:pPr>
            <w:r w:rsidRPr="000E5CAF">
              <w:rPr>
                <w:rFonts w:ascii="Times New Roman" w:hAnsi="Times New Roman" w:cs="Times New Roman"/>
                <w:b/>
                <w:sz w:val="24"/>
                <w:szCs w:val="24"/>
              </w:rPr>
              <w:t>Nomor Aitem</w:t>
            </w:r>
          </w:p>
        </w:tc>
        <w:tc>
          <w:tcPr>
            <w:tcW w:w="1105" w:type="dxa"/>
            <w:vMerge w:val="restart"/>
            <w:shd w:val="clear" w:color="auto" w:fill="auto"/>
          </w:tcPr>
          <w:p w:rsidR="00B344A1" w:rsidRPr="000E5CAF" w:rsidRDefault="00B344A1" w:rsidP="000E5CAF">
            <w:pPr>
              <w:pStyle w:val="ListParagraph"/>
              <w:ind w:left="0"/>
              <w:jc w:val="center"/>
              <w:rPr>
                <w:rFonts w:ascii="Times New Roman" w:hAnsi="Times New Roman" w:cs="Times New Roman"/>
                <w:b/>
                <w:sz w:val="24"/>
                <w:szCs w:val="24"/>
              </w:rPr>
            </w:pPr>
            <w:r w:rsidRPr="000E5CAF">
              <w:rPr>
                <w:rFonts w:ascii="Times New Roman" w:hAnsi="Times New Roman" w:cs="Times New Roman"/>
                <w:b/>
                <w:sz w:val="24"/>
                <w:szCs w:val="24"/>
              </w:rPr>
              <w:t>Jumlah</w:t>
            </w:r>
          </w:p>
        </w:tc>
      </w:tr>
      <w:tr w:rsidR="00B344A1" w:rsidRPr="000E5CAF" w:rsidTr="00BE5587">
        <w:trPr>
          <w:trHeight w:val="273"/>
          <w:jc w:val="center"/>
        </w:trPr>
        <w:tc>
          <w:tcPr>
            <w:tcW w:w="704" w:type="dxa"/>
            <w:vMerge/>
          </w:tcPr>
          <w:p w:rsidR="00B344A1" w:rsidRPr="000E5CAF" w:rsidRDefault="00B344A1" w:rsidP="000E5CAF">
            <w:pPr>
              <w:pStyle w:val="ListParagraph"/>
              <w:ind w:left="0"/>
              <w:jc w:val="both"/>
              <w:rPr>
                <w:rFonts w:ascii="Times New Roman" w:hAnsi="Times New Roman" w:cs="Times New Roman"/>
                <w:b/>
                <w:sz w:val="24"/>
                <w:szCs w:val="24"/>
              </w:rPr>
            </w:pPr>
          </w:p>
        </w:tc>
        <w:tc>
          <w:tcPr>
            <w:tcW w:w="3119" w:type="dxa"/>
            <w:vMerge/>
          </w:tcPr>
          <w:p w:rsidR="00B344A1" w:rsidRPr="000E5CAF" w:rsidRDefault="00B344A1" w:rsidP="000E5CAF">
            <w:pPr>
              <w:pStyle w:val="ListParagraph"/>
              <w:ind w:left="0"/>
              <w:jc w:val="both"/>
              <w:rPr>
                <w:rFonts w:ascii="Times New Roman" w:hAnsi="Times New Roman" w:cs="Times New Roman"/>
                <w:b/>
                <w:sz w:val="24"/>
                <w:szCs w:val="24"/>
              </w:rPr>
            </w:pPr>
          </w:p>
        </w:tc>
        <w:tc>
          <w:tcPr>
            <w:tcW w:w="1275" w:type="dxa"/>
          </w:tcPr>
          <w:p w:rsidR="00B344A1" w:rsidRPr="000E5CAF" w:rsidRDefault="00B344A1" w:rsidP="000E5CAF">
            <w:pPr>
              <w:pStyle w:val="ListParagraph"/>
              <w:ind w:left="0"/>
              <w:jc w:val="center"/>
              <w:rPr>
                <w:rFonts w:ascii="Times New Roman" w:hAnsi="Times New Roman" w:cs="Times New Roman"/>
                <w:b/>
                <w:i/>
                <w:sz w:val="24"/>
                <w:szCs w:val="24"/>
              </w:rPr>
            </w:pPr>
            <w:r w:rsidRPr="000E5CAF">
              <w:rPr>
                <w:rFonts w:ascii="Times New Roman" w:hAnsi="Times New Roman" w:cs="Times New Roman"/>
                <w:b/>
                <w:i/>
                <w:sz w:val="24"/>
                <w:szCs w:val="24"/>
              </w:rPr>
              <w:t>Favorable</w:t>
            </w:r>
          </w:p>
        </w:tc>
        <w:tc>
          <w:tcPr>
            <w:tcW w:w="1560" w:type="dxa"/>
          </w:tcPr>
          <w:p w:rsidR="00B344A1" w:rsidRPr="000E5CAF" w:rsidRDefault="00B344A1" w:rsidP="000E5CAF">
            <w:pPr>
              <w:pStyle w:val="ListParagraph"/>
              <w:ind w:left="0"/>
              <w:jc w:val="center"/>
              <w:rPr>
                <w:rFonts w:ascii="Times New Roman" w:hAnsi="Times New Roman" w:cs="Times New Roman"/>
                <w:b/>
                <w:i/>
                <w:sz w:val="24"/>
                <w:szCs w:val="24"/>
              </w:rPr>
            </w:pPr>
            <w:r w:rsidRPr="000E5CAF">
              <w:rPr>
                <w:rFonts w:ascii="Times New Roman" w:hAnsi="Times New Roman" w:cs="Times New Roman"/>
                <w:b/>
                <w:i/>
                <w:sz w:val="24"/>
                <w:szCs w:val="24"/>
              </w:rPr>
              <w:t>Unfavorable</w:t>
            </w:r>
          </w:p>
        </w:tc>
        <w:tc>
          <w:tcPr>
            <w:tcW w:w="1105" w:type="dxa"/>
            <w:vMerge/>
          </w:tcPr>
          <w:p w:rsidR="00B344A1" w:rsidRPr="000E5CAF" w:rsidRDefault="00B344A1" w:rsidP="000E5CAF">
            <w:pPr>
              <w:pStyle w:val="ListParagraph"/>
              <w:ind w:left="0"/>
              <w:jc w:val="both"/>
              <w:rPr>
                <w:rFonts w:ascii="Times New Roman" w:hAnsi="Times New Roman" w:cs="Times New Roman"/>
                <w:b/>
                <w:sz w:val="24"/>
                <w:szCs w:val="24"/>
              </w:rPr>
            </w:pPr>
          </w:p>
        </w:tc>
      </w:tr>
      <w:tr w:rsidR="00D27CAA" w:rsidRPr="000E5CAF" w:rsidTr="00BE5587">
        <w:trPr>
          <w:jc w:val="center"/>
        </w:trPr>
        <w:tc>
          <w:tcPr>
            <w:tcW w:w="704" w:type="dxa"/>
          </w:tcPr>
          <w:p w:rsidR="00D27CAA" w:rsidRPr="000E5CAF" w:rsidRDefault="00D27CAA" w:rsidP="00D27CAA">
            <w:pPr>
              <w:pStyle w:val="ListParagraph"/>
              <w:ind w:left="0"/>
              <w:jc w:val="center"/>
              <w:rPr>
                <w:rFonts w:ascii="Times New Roman" w:hAnsi="Times New Roman" w:cs="Times New Roman"/>
                <w:b/>
                <w:sz w:val="24"/>
                <w:szCs w:val="24"/>
              </w:rPr>
            </w:pPr>
            <w:r w:rsidRPr="000E5CAF">
              <w:rPr>
                <w:rFonts w:ascii="Times New Roman" w:hAnsi="Times New Roman" w:cs="Times New Roman"/>
                <w:b/>
                <w:sz w:val="24"/>
                <w:szCs w:val="24"/>
              </w:rPr>
              <w:t>1.</w:t>
            </w:r>
          </w:p>
        </w:tc>
        <w:tc>
          <w:tcPr>
            <w:tcW w:w="3119" w:type="dxa"/>
          </w:tcPr>
          <w:p w:rsidR="00D27CAA" w:rsidRPr="003B42DD" w:rsidRDefault="004D1395" w:rsidP="00D27CAA">
            <w:pPr>
              <w:pStyle w:val="ListParagraph"/>
              <w:ind w:left="0"/>
              <w:jc w:val="both"/>
              <w:rPr>
                <w:rFonts w:ascii="Times New Roman" w:hAnsi="Times New Roman" w:cs="Times New Roman"/>
                <w:sz w:val="24"/>
                <w:szCs w:val="24"/>
              </w:rPr>
            </w:pPr>
            <w:r>
              <w:rPr>
                <w:rFonts w:ascii="Times New Roman" w:hAnsi="Times New Roman" w:cs="Times New Roman"/>
                <w:sz w:val="24"/>
                <w:szCs w:val="24"/>
              </w:rPr>
              <w:t>Efikasidiri</w:t>
            </w:r>
          </w:p>
        </w:tc>
        <w:tc>
          <w:tcPr>
            <w:tcW w:w="1275" w:type="dxa"/>
          </w:tcPr>
          <w:p w:rsidR="00D27CAA" w:rsidRPr="0019377F" w:rsidRDefault="00D27CAA" w:rsidP="00D27CAA">
            <w:pPr>
              <w:pStyle w:val="ListParagraph"/>
              <w:ind w:left="0"/>
              <w:jc w:val="center"/>
              <w:rPr>
                <w:rFonts w:ascii="Times New Roman" w:hAnsi="Times New Roman" w:cs="Times New Roman"/>
                <w:sz w:val="24"/>
                <w:szCs w:val="24"/>
                <w:lang w:val="en-US"/>
              </w:rPr>
            </w:pPr>
          </w:p>
        </w:tc>
        <w:tc>
          <w:tcPr>
            <w:tcW w:w="1560" w:type="dxa"/>
          </w:tcPr>
          <w:p w:rsidR="00D27CAA" w:rsidRPr="0019377F" w:rsidRDefault="00D27CAA" w:rsidP="00D27CAA">
            <w:pPr>
              <w:pStyle w:val="ListParagraph"/>
              <w:ind w:left="0"/>
              <w:jc w:val="center"/>
              <w:rPr>
                <w:rFonts w:ascii="Times New Roman" w:hAnsi="Times New Roman" w:cs="Times New Roman"/>
                <w:sz w:val="24"/>
                <w:szCs w:val="24"/>
                <w:lang w:val="en-US"/>
              </w:rPr>
            </w:pPr>
          </w:p>
        </w:tc>
        <w:tc>
          <w:tcPr>
            <w:tcW w:w="1105" w:type="dxa"/>
          </w:tcPr>
          <w:p w:rsidR="00D27CAA" w:rsidRPr="00F365B5" w:rsidRDefault="00D27CAA" w:rsidP="00D27CAA">
            <w:pPr>
              <w:pStyle w:val="ListParagraph"/>
              <w:ind w:left="0"/>
              <w:jc w:val="center"/>
              <w:rPr>
                <w:rFonts w:ascii="Times New Roman" w:hAnsi="Times New Roman" w:cs="Times New Roman"/>
                <w:sz w:val="24"/>
                <w:szCs w:val="24"/>
                <w:lang w:val="en-US"/>
              </w:rPr>
            </w:pPr>
          </w:p>
        </w:tc>
      </w:tr>
      <w:tr w:rsidR="00D27CAA" w:rsidRPr="000E5CAF" w:rsidTr="00BE5587">
        <w:trPr>
          <w:jc w:val="center"/>
        </w:trPr>
        <w:tc>
          <w:tcPr>
            <w:tcW w:w="704" w:type="dxa"/>
          </w:tcPr>
          <w:p w:rsidR="00D27CAA" w:rsidRPr="000E5CAF" w:rsidRDefault="00D27CAA" w:rsidP="00D27CAA">
            <w:pPr>
              <w:pStyle w:val="ListParagraph"/>
              <w:ind w:left="0"/>
              <w:jc w:val="center"/>
              <w:rPr>
                <w:rFonts w:ascii="Times New Roman" w:hAnsi="Times New Roman" w:cs="Times New Roman"/>
                <w:b/>
                <w:sz w:val="24"/>
                <w:szCs w:val="24"/>
              </w:rPr>
            </w:pPr>
            <w:r w:rsidRPr="000E5CAF">
              <w:rPr>
                <w:rFonts w:ascii="Times New Roman" w:hAnsi="Times New Roman" w:cs="Times New Roman"/>
                <w:b/>
                <w:sz w:val="24"/>
                <w:szCs w:val="24"/>
              </w:rPr>
              <w:t>2.</w:t>
            </w:r>
          </w:p>
        </w:tc>
        <w:tc>
          <w:tcPr>
            <w:tcW w:w="3119" w:type="dxa"/>
          </w:tcPr>
          <w:p w:rsidR="00D27CAA" w:rsidRPr="003B42DD" w:rsidRDefault="004D1395" w:rsidP="00D27CAA">
            <w:pPr>
              <w:pStyle w:val="ListParagraph"/>
              <w:ind w:left="0"/>
              <w:jc w:val="both"/>
              <w:rPr>
                <w:rFonts w:ascii="Times New Roman" w:hAnsi="Times New Roman" w:cs="Times New Roman"/>
                <w:sz w:val="24"/>
                <w:szCs w:val="24"/>
              </w:rPr>
            </w:pPr>
            <w:r>
              <w:rPr>
                <w:rFonts w:ascii="Times New Roman" w:hAnsi="Times New Roman" w:cs="Times New Roman"/>
                <w:sz w:val="24"/>
                <w:szCs w:val="24"/>
              </w:rPr>
              <w:t>Harapan</w:t>
            </w:r>
          </w:p>
        </w:tc>
        <w:tc>
          <w:tcPr>
            <w:tcW w:w="1275" w:type="dxa"/>
          </w:tcPr>
          <w:p w:rsidR="00D27CAA" w:rsidRPr="0019377F" w:rsidRDefault="00D27CAA" w:rsidP="00D27CAA">
            <w:pPr>
              <w:pStyle w:val="ListParagraph"/>
              <w:ind w:left="0"/>
              <w:jc w:val="center"/>
              <w:rPr>
                <w:rFonts w:ascii="Times New Roman" w:hAnsi="Times New Roman" w:cs="Times New Roman"/>
                <w:sz w:val="24"/>
                <w:szCs w:val="24"/>
                <w:lang w:val="en-US"/>
              </w:rPr>
            </w:pPr>
          </w:p>
        </w:tc>
        <w:tc>
          <w:tcPr>
            <w:tcW w:w="1560" w:type="dxa"/>
          </w:tcPr>
          <w:p w:rsidR="00D27CAA" w:rsidRPr="0019377F" w:rsidRDefault="00D27CAA" w:rsidP="00D27CAA">
            <w:pPr>
              <w:pStyle w:val="ListParagraph"/>
              <w:ind w:left="0"/>
              <w:jc w:val="center"/>
              <w:rPr>
                <w:rFonts w:ascii="Times New Roman" w:hAnsi="Times New Roman" w:cs="Times New Roman"/>
                <w:sz w:val="24"/>
                <w:szCs w:val="24"/>
                <w:lang w:val="en-US"/>
              </w:rPr>
            </w:pPr>
          </w:p>
        </w:tc>
        <w:tc>
          <w:tcPr>
            <w:tcW w:w="1105" w:type="dxa"/>
          </w:tcPr>
          <w:p w:rsidR="00D27CAA" w:rsidRPr="00F365B5" w:rsidRDefault="00D27CAA" w:rsidP="00D27CAA">
            <w:pPr>
              <w:pStyle w:val="ListParagraph"/>
              <w:ind w:left="0"/>
              <w:jc w:val="center"/>
              <w:rPr>
                <w:rFonts w:ascii="Times New Roman" w:hAnsi="Times New Roman" w:cs="Times New Roman"/>
                <w:sz w:val="24"/>
                <w:szCs w:val="24"/>
                <w:lang w:val="en-US"/>
              </w:rPr>
            </w:pPr>
          </w:p>
        </w:tc>
      </w:tr>
      <w:tr w:rsidR="00D27CAA" w:rsidRPr="000E5CAF" w:rsidTr="00BE5587">
        <w:trPr>
          <w:jc w:val="center"/>
        </w:trPr>
        <w:tc>
          <w:tcPr>
            <w:tcW w:w="704" w:type="dxa"/>
          </w:tcPr>
          <w:p w:rsidR="00D27CAA" w:rsidRPr="000E5CAF" w:rsidRDefault="00D27CAA" w:rsidP="00D27CAA">
            <w:pPr>
              <w:pStyle w:val="ListParagraph"/>
              <w:ind w:left="0"/>
              <w:jc w:val="center"/>
              <w:rPr>
                <w:rFonts w:ascii="Times New Roman" w:hAnsi="Times New Roman" w:cs="Times New Roman"/>
                <w:b/>
                <w:sz w:val="24"/>
                <w:szCs w:val="24"/>
              </w:rPr>
            </w:pPr>
            <w:r w:rsidRPr="000E5CAF">
              <w:rPr>
                <w:rFonts w:ascii="Times New Roman" w:hAnsi="Times New Roman" w:cs="Times New Roman"/>
                <w:b/>
                <w:sz w:val="24"/>
                <w:szCs w:val="24"/>
              </w:rPr>
              <w:t>3.</w:t>
            </w:r>
          </w:p>
        </w:tc>
        <w:tc>
          <w:tcPr>
            <w:tcW w:w="3119" w:type="dxa"/>
          </w:tcPr>
          <w:p w:rsidR="00D27CAA" w:rsidRPr="003B42DD" w:rsidRDefault="004D1395" w:rsidP="00D27CAA">
            <w:pPr>
              <w:pStyle w:val="ListParagraph"/>
              <w:ind w:left="0"/>
              <w:jc w:val="both"/>
              <w:rPr>
                <w:rFonts w:ascii="Times New Roman" w:hAnsi="Times New Roman" w:cs="Times New Roman"/>
                <w:sz w:val="24"/>
                <w:szCs w:val="24"/>
              </w:rPr>
            </w:pPr>
            <w:r>
              <w:rPr>
                <w:rFonts w:ascii="Times New Roman" w:hAnsi="Times New Roman" w:cs="Times New Roman"/>
                <w:sz w:val="24"/>
                <w:szCs w:val="24"/>
              </w:rPr>
              <w:t>Optimis</w:t>
            </w:r>
          </w:p>
        </w:tc>
        <w:tc>
          <w:tcPr>
            <w:tcW w:w="1275" w:type="dxa"/>
          </w:tcPr>
          <w:p w:rsidR="00D27CAA" w:rsidRPr="000875E9" w:rsidRDefault="00D27CAA" w:rsidP="00D27CAA">
            <w:pPr>
              <w:pStyle w:val="ListParagraph"/>
              <w:ind w:left="0"/>
              <w:jc w:val="center"/>
              <w:rPr>
                <w:rFonts w:ascii="Times New Roman" w:hAnsi="Times New Roman" w:cs="Times New Roman"/>
                <w:sz w:val="24"/>
                <w:szCs w:val="24"/>
                <w:lang w:val="en-US"/>
              </w:rPr>
            </w:pPr>
          </w:p>
        </w:tc>
        <w:tc>
          <w:tcPr>
            <w:tcW w:w="1560" w:type="dxa"/>
          </w:tcPr>
          <w:p w:rsidR="00D27CAA" w:rsidRPr="000875E9" w:rsidRDefault="00D27CAA" w:rsidP="00D27CAA">
            <w:pPr>
              <w:pStyle w:val="ListParagraph"/>
              <w:ind w:left="0"/>
              <w:jc w:val="center"/>
              <w:rPr>
                <w:rFonts w:ascii="Times New Roman" w:hAnsi="Times New Roman" w:cs="Times New Roman"/>
                <w:sz w:val="24"/>
                <w:szCs w:val="24"/>
                <w:lang w:val="en-US"/>
              </w:rPr>
            </w:pPr>
          </w:p>
        </w:tc>
        <w:tc>
          <w:tcPr>
            <w:tcW w:w="1105" w:type="dxa"/>
          </w:tcPr>
          <w:p w:rsidR="00D27CAA" w:rsidRPr="00F365B5" w:rsidRDefault="00D27CAA" w:rsidP="00D27CAA">
            <w:pPr>
              <w:pStyle w:val="ListParagraph"/>
              <w:ind w:left="0"/>
              <w:jc w:val="center"/>
              <w:rPr>
                <w:rFonts w:ascii="Times New Roman" w:hAnsi="Times New Roman" w:cs="Times New Roman"/>
                <w:sz w:val="24"/>
                <w:szCs w:val="24"/>
                <w:lang w:val="en-US"/>
              </w:rPr>
            </w:pPr>
          </w:p>
        </w:tc>
      </w:tr>
      <w:tr w:rsidR="00D27CAA" w:rsidRPr="000E5CAF" w:rsidTr="00BE5587">
        <w:trPr>
          <w:jc w:val="center"/>
        </w:trPr>
        <w:tc>
          <w:tcPr>
            <w:tcW w:w="704" w:type="dxa"/>
          </w:tcPr>
          <w:p w:rsidR="00D27CAA" w:rsidRPr="000E5CAF" w:rsidRDefault="00D27CAA" w:rsidP="00D27CAA">
            <w:pPr>
              <w:pStyle w:val="ListParagraph"/>
              <w:ind w:left="0"/>
              <w:jc w:val="center"/>
              <w:rPr>
                <w:rFonts w:ascii="Times New Roman" w:hAnsi="Times New Roman" w:cs="Times New Roman"/>
                <w:b/>
                <w:sz w:val="24"/>
                <w:szCs w:val="24"/>
              </w:rPr>
            </w:pPr>
            <w:r w:rsidRPr="000E5CAF">
              <w:rPr>
                <w:rFonts w:ascii="Times New Roman" w:hAnsi="Times New Roman" w:cs="Times New Roman"/>
                <w:b/>
                <w:sz w:val="24"/>
                <w:szCs w:val="24"/>
              </w:rPr>
              <w:t>4.</w:t>
            </w:r>
          </w:p>
        </w:tc>
        <w:tc>
          <w:tcPr>
            <w:tcW w:w="3119" w:type="dxa"/>
          </w:tcPr>
          <w:p w:rsidR="00D27CAA" w:rsidRPr="003B42DD" w:rsidRDefault="004D1395" w:rsidP="00D27CAA">
            <w:pPr>
              <w:pStyle w:val="ListParagraph"/>
              <w:ind w:left="0"/>
              <w:jc w:val="both"/>
              <w:rPr>
                <w:rFonts w:ascii="Times New Roman" w:hAnsi="Times New Roman" w:cs="Times New Roman"/>
                <w:sz w:val="24"/>
                <w:szCs w:val="24"/>
              </w:rPr>
            </w:pPr>
            <w:r>
              <w:rPr>
                <w:rFonts w:ascii="Times New Roman" w:hAnsi="Times New Roman" w:cs="Times New Roman"/>
                <w:sz w:val="24"/>
                <w:szCs w:val="24"/>
              </w:rPr>
              <w:t>Resiliency</w:t>
            </w:r>
          </w:p>
        </w:tc>
        <w:tc>
          <w:tcPr>
            <w:tcW w:w="1275" w:type="dxa"/>
          </w:tcPr>
          <w:p w:rsidR="00D27CAA" w:rsidRPr="000875E9" w:rsidRDefault="00D27CAA" w:rsidP="00D27CAA">
            <w:pPr>
              <w:pStyle w:val="ListParagraph"/>
              <w:ind w:left="0"/>
              <w:jc w:val="center"/>
              <w:rPr>
                <w:rFonts w:ascii="Times New Roman" w:hAnsi="Times New Roman" w:cs="Times New Roman"/>
                <w:sz w:val="24"/>
                <w:szCs w:val="24"/>
                <w:lang w:val="en-US"/>
              </w:rPr>
            </w:pPr>
          </w:p>
        </w:tc>
        <w:tc>
          <w:tcPr>
            <w:tcW w:w="1560" w:type="dxa"/>
          </w:tcPr>
          <w:p w:rsidR="00D27CAA" w:rsidRPr="000875E9" w:rsidRDefault="00D27CAA" w:rsidP="00D27CAA">
            <w:pPr>
              <w:pStyle w:val="ListParagraph"/>
              <w:ind w:left="0"/>
              <w:jc w:val="center"/>
              <w:rPr>
                <w:rFonts w:ascii="Times New Roman" w:hAnsi="Times New Roman" w:cs="Times New Roman"/>
                <w:sz w:val="24"/>
                <w:szCs w:val="24"/>
                <w:lang w:val="en-US"/>
              </w:rPr>
            </w:pPr>
          </w:p>
        </w:tc>
        <w:tc>
          <w:tcPr>
            <w:tcW w:w="1105" w:type="dxa"/>
          </w:tcPr>
          <w:p w:rsidR="00D27CAA" w:rsidRPr="00F365B5" w:rsidRDefault="00D27CAA" w:rsidP="00D27CAA">
            <w:pPr>
              <w:pStyle w:val="ListParagraph"/>
              <w:ind w:left="0"/>
              <w:jc w:val="center"/>
              <w:rPr>
                <w:rFonts w:ascii="Times New Roman" w:hAnsi="Times New Roman" w:cs="Times New Roman"/>
                <w:sz w:val="24"/>
                <w:szCs w:val="24"/>
                <w:lang w:val="en-US"/>
              </w:rPr>
            </w:pPr>
          </w:p>
        </w:tc>
      </w:tr>
      <w:tr w:rsidR="00C868DE" w:rsidRPr="000E5CAF" w:rsidTr="00BE5587">
        <w:trPr>
          <w:jc w:val="center"/>
        </w:trPr>
        <w:tc>
          <w:tcPr>
            <w:tcW w:w="6658" w:type="dxa"/>
            <w:gridSpan w:val="4"/>
          </w:tcPr>
          <w:p w:rsidR="00C868DE" w:rsidRPr="000E5CAF" w:rsidRDefault="00C868DE" w:rsidP="000E5CAF">
            <w:pPr>
              <w:pStyle w:val="ListParagraph"/>
              <w:ind w:left="0"/>
              <w:jc w:val="center"/>
              <w:rPr>
                <w:rFonts w:ascii="Times New Roman" w:hAnsi="Times New Roman" w:cs="Times New Roman"/>
                <w:sz w:val="24"/>
                <w:szCs w:val="24"/>
              </w:rPr>
            </w:pPr>
            <w:r w:rsidRPr="000E5CAF">
              <w:rPr>
                <w:rFonts w:ascii="Times New Roman" w:hAnsi="Times New Roman" w:cs="Times New Roman"/>
                <w:b/>
                <w:sz w:val="24"/>
                <w:szCs w:val="24"/>
              </w:rPr>
              <w:t>Total</w:t>
            </w:r>
          </w:p>
        </w:tc>
        <w:tc>
          <w:tcPr>
            <w:tcW w:w="1105" w:type="dxa"/>
          </w:tcPr>
          <w:p w:rsidR="00C868DE" w:rsidRPr="00D27CAA" w:rsidRDefault="00C868DE" w:rsidP="00D27CAA">
            <w:pPr>
              <w:pStyle w:val="ListParagraph"/>
              <w:ind w:left="0"/>
              <w:jc w:val="center"/>
              <w:rPr>
                <w:rFonts w:ascii="Times New Roman" w:hAnsi="Times New Roman" w:cs="Times New Roman"/>
                <w:sz w:val="24"/>
                <w:szCs w:val="24"/>
                <w:lang w:val="en-US"/>
              </w:rPr>
            </w:pPr>
          </w:p>
        </w:tc>
      </w:tr>
    </w:tbl>
    <w:p w:rsidR="00B344A1" w:rsidRDefault="00B344A1" w:rsidP="000E5CAF">
      <w:pPr>
        <w:pStyle w:val="ListParagraph"/>
        <w:spacing w:after="0" w:line="480" w:lineRule="auto"/>
        <w:ind w:left="0"/>
        <w:jc w:val="both"/>
        <w:rPr>
          <w:rFonts w:ascii="Times New Roman" w:hAnsi="Times New Roman" w:cs="Times New Roman"/>
          <w:b/>
          <w:sz w:val="24"/>
          <w:szCs w:val="24"/>
        </w:rPr>
      </w:pPr>
    </w:p>
    <w:p w:rsidR="00F67EB5" w:rsidRPr="000E5CAF" w:rsidRDefault="00F67EB5" w:rsidP="000E5CAF">
      <w:pPr>
        <w:pStyle w:val="ListParagraph"/>
        <w:spacing w:after="0" w:line="480" w:lineRule="auto"/>
        <w:ind w:left="0"/>
        <w:jc w:val="both"/>
        <w:rPr>
          <w:rFonts w:ascii="Times New Roman" w:hAnsi="Times New Roman" w:cs="Times New Roman"/>
          <w:b/>
          <w:sz w:val="24"/>
          <w:szCs w:val="24"/>
        </w:rPr>
      </w:pPr>
    </w:p>
    <w:p w:rsidR="003B5027" w:rsidRPr="000E5CAF" w:rsidRDefault="003B5027" w:rsidP="000E5CAF">
      <w:pPr>
        <w:pStyle w:val="ListParagraph"/>
        <w:numPr>
          <w:ilvl w:val="0"/>
          <w:numId w:val="1"/>
        </w:numPr>
        <w:spacing w:after="0" w:line="480" w:lineRule="auto"/>
        <w:ind w:left="284" w:hanging="284"/>
        <w:jc w:val="both"/>
        <w:rPr>
          <w:rFonts w:ascii="Times New Roman" w:hAnsi="Times New Roman" w:cs="Times New Roman"/>
          <w:b/>
          <w:sz w:val="24"/>
          <w:szCs w:val="24"/>
        </w:rPr>
      </w:pPr>
      <w:r w:rsidRPr="000E5CAF">
        <w:rPr>
          <w:rFonts w:ascii="Times New Roman" w:hAnsi="Times New Roman" w:cs="Times New Roman"/>
          <w:b/>
          <w:sz w:val="24"/>
          <w:szCs w:val="24"/>
        </w:rPr>
        <w:t>Validitas dan Reliabilitas</w:t>
      </w:r>
    </w:p>
    <w:p w:rsidR="003B5027" w:rsidRPr="000E5CAF" w:rsidRDefault="003B5027" w:rsidP="000E5CAF">
      <w:pPr>
        <w:pStyle w:val="ListParagraph"/>
        <w:spacing w:after="0" w:line="480" w:lineRule="auto"/>
        <w:ind w:left="0" w:firstLine="709"/>
        <w:jc w:val="both"/>
        <w:rPr>
          <w:rFonts w:ascii="Times New Roman" w:hAnsi="Times New Roman" w:cs="Times New Roman"/>
          <w:sz w:val="24"/>
          <w:szCs w:val="24"/>
        </w:rPr>
      </w:pPr>
      <w:r w:rsidRPr="000E5CAF">
        <w:rPr>
          <w:rFonts w:ascii="Times New Roman" w:hAnsi="Times New Roman" w:cs="Times New Roman"/>
          <w:sz w:val="24"/>
          <w:szCs w:val="24"/>
        </w:rPr>
        <w:t>Untuk mengetahui apakah data yang dihasilkan dari alat ukur tersebut dapat menjamin mutu dari penelitian sehingga kesimpulan-kesimpulan terhadap hubungan-hubungan antar variabel dapat dipercaya, akurat dan dapat diandalkan sehingga hasil penelitian bisa diterima, maka dilakukan uji validitas dan uji reliabilitas.</w:t>
      </w:r>
    </w:p>
    <w:p w:rsidR="00415D82" w:rsidRDefault="003B5027" w:rsidP="00415D82">
      <w:pPr>
        <w:pStyle w:val="ListParagraph"/>
        <w:numPr>
          <w:ilvl w:val="0"/>
          <w:numId w:val="8"/>
        </w:numPr>
        <w:spacing w:after="0" w:line="480" w:lineRule="auto"/>
        <w:ind w:left="284" w:hanging="284"/>
        <w:jc w:val="both"/>
        <w:rPr>
          <w:rFonts w:ascii="Times New Roman" w:hAnsi="Times New Roman" w:cs="Times New Roman"/>
          <w:b/>
          <w:sz w:val="24"/>
          <w:szCs w:val="24"/>
        </w:rPr>
      </w:pPr>
      <w:r w:rsidRPr="000E5CAF">
        <w:rPr>
          <w:rFonts w:ascii="Times New Roman" w:hAnsi="Times New Roman" w:cs="Times New Roman"/>
          <w:b/>
          <w:sz w:val="24"/>
          <w:szCs w:val="24"/>
        </w:rPr>
        <w:t>Validitas</w:t>
      </w:r>
    </w:p>
    <w:p w:rsidR="00415D82" w:rsidRDefault="00415D82" w:rsidP="00415D82">
      <w:pPr>
        <w:pStyle w:val="ListParagraph"/>
        <w:spacing w:after="0" w:line="480" w:lineRule="auto"/>
        <w:ind w:left="284" w:firstLine="436"/>
        <w:jc w:val="both"/>
        <w:rPr>
          <w:rFonts w:ascii="Times New Roman" w:hAnsi="Times New Roman" w:cs="Times New Roman"/>
          <w:sz w:val="24"/>
          <w:szCs w:val="24"/>
          <w:lang w:val="en-US"/>
        </w:rPr>
      </w:pPr>
      <w:r w:rsidRPr="00415D82">
        <w:rPr>
          <w:rFonts w:ascii="Times New Roman" w:hAnsi="Times New Roman" w:cs="Times New Roman"/>
          <w:sz w:val="24"/>
          <w:szCs w:val="24"/>
          <w:lang w:val="en-US"/>
        </w:rPr>
        <w:lastRenderedPageBreak/>
        <w:t xml:space="preserve">Azwar (2011), mengatakan bahwa uji validitas alat ukur bertujuan untuk menggetahui sejauh mana skala yang digunakan mampu menghasilkan data yang akurat sesuai dengan tujuannya. Uji validitas yang dilakukan dalam penelitian ini adalah validitas isi </w:t>
      </w:r>
      <w:r w:rsidRPr="00415D82">
        <w:rPr>
          <w:rFonts w:ascii="Times New Roman" w:hAnsi="Times New Roman" w:cs="Times New Roman"/>
          <w:i/>
          <w:sz w:val="24"/>
          <w:szCs w:val="24"/>
          <w:lang w:val="en-US"/>
        </w:rPr>
        <w:t xml:space="preserve">(content validity), </w:t>
      </w:r>
      <w:r w:rsidRPr="00415D82">
        <w:rPr>
          <w:rFonts w:ascii="Times New Roman" w:hAnsi="Times New Roman" w:cs="Times New Roman"/>
          <w:sz w:val="24"/>
          <w:szCs w:val="24"/>
          <w:lang w:val="en-US"/>
        </w:rPr>
        <w:t xml:space="preserve">validitas butir, dan validitas konstruksi teoritis </w:t>
      </w:r>
      <w:r w:rsidRPr="00415D82">
        <w:rPr>
          <w:rFonts w:ascii="Times New Roman" w:hAnsi="Times New Roman" w:cs="Times New Roman"/>
          <w:i/>
          <w:sz w:val="24"/>
          <w:szCs w:val="24"/>
          <w:lang w:val="en-US"/>
        </w:rPr>
        <w:t>(construct validity).</w:t>
      </w:r>
      <w:r w:rsidRPr="00415D82">
        <w:rPr>
          <w:rFonts w:ascii="Times New Roman" w:hAnsi="Times New Roman" w:cs="Times New Roman"/>
          <w:sz w:val="24"/>
          <w:szCs w:val="24"/>
          <w:lang w:val="en-US"/>
        </w:rPr>
        <w:t>Menurut Azwar (2011), validitas isi ditentukan melalui pendapat professional dalam telaah aitem dengan menggunakan spesifikasi yang telah ada. Validitas butir bertujuan untuk mengetahui apakah butir atau aitem yang digunakan baik atau tidak, yang dilakukan dengan mengkorelasikan skor butir soal. Sedangkan validitas konstruksi teoritis yang mendasari penyusunan alat ukur.</w:t>
      </w:r>
    </w:p>
    <w:p w:rsidR="00415D82" w:rsidRPr="00415D82" w:rsidRDefault="00415D82" w:rsidP="00415D82">
      <w:pPr>
        <w:pStyle w:val="ListParagraph"/>
        <w:spacing w:after="0" w:line="480" w:lineRule="auto"/>
        <w:ind w:left="284" w:firstLine="436"/>
        <w:jc w:val="both"/>
        <w:rPr>
          <w:rFonts w:ascii="Times New Roman" w:hAnsi="Times New Roman" w:cs="Times New Roman"/>
          <w:b/>
          <w:sz w:val="24"/>
          <w:szCs w:val="24"/>
        </w:rPr>
      </w:pPr>
      <w:r w:rsidRPr="00415D82">
        <w:rPr>
          <w:rFonts w:ascii="Times New Roman" w:eastAsia="Times New Roman" w:hAnsi="Times New Roman" w:cs="Times New Roman"/>
          <w:sz w:val="24"/>
          <w:szCs w:val="24"/>
          <w:lang w:eastAsia="id-ID"/>
        </w:rPr>
        <w:t>Menurut Arikunto (2010)</w:t>
      </w:r>
      <w:r w:rsidRPr="00415D82">
        <w:rPr>
          <w:rFonts w:ascii="Times New Roman" w:eastAsia="Times New Roman" w:hAnsi="Times New Roman" w:cs="Times New Roman"/>
          <w:sz w:val="24"/>
          <w:szCs w:val="24"/>
          <w:lang w:val="en-US" w:eastAsia="id-ID"/>
        </w:rPr>
        <w:t xml:space="preserve"> </w:t>
      </w:r>
      <w:r w:rsidRPr="00415D82">
        <w:rPr>
          <w:rFonts w:ascii="Times New Roman" w:eastAsia="Times New Roman" w:hAnsi="Times New Roman" w:cs="Times New Roman"/>
          <w:sz w:val="24"/>
          <w:szCs w:val="24"/>
          <w:lang w:eastAsia="id-ID"/>
        </w:rPr>
        <w:t>validitas adalah suatu ukuran yang menunjukkan tingkat-tingkat kevalidan atau kesahihan sesuatu instrumen. Suatu instrumen yang valid atau sahih mempunyai validitas tinggi. Makin tinggi koefisien korelasi yang dimiliki makin valid butir instrument tersebut. Secara umum, jika koefisien korelasi sudah lebih besar dari 0,3 maka butir instrumen tersebut sudah dikategorikan valid, sebaliknya instrumen yang kurang valid berarti memiliki validitas rendah</w:t>
      </w:r>
      <w:r w:rsidRPr="00415D82">
        <w:rPr>
          <w:rFonts w:ascii="Times New Roman" w:eastAsia="Times New Roman" w:hAnsi="Times New Roman" w:cs="Times New Roman"/>
          <w:sz w:val="24"/>
          <w:szCs w:val="24"/>
          <w:lang w:val="en-US" w:eastAsia="id-ID"/>
        </w:rPr>
        <w:t>.</w:t>
      </w:r>
    </w:p>
    <w:p w:rsidR="003024E9" w:rsidRPr="000E5CAF" w:rsidRDefault="003024E9" w:rsidP="000E5CAF">
      <w:pPr>
        <w:pStyle w:val="ListParagraph"/>
        <w:numPr>
          <w:ilvl w:val="0"/>
          <w:numId w:val="8"/>
        </w:numPr>
        <w:spacing w:after="0" w:line="480" w:lineRule="auto"/>
        <w:ind w:left="284" w:hanging="284"/>
        <w:jc w:val="both"/>
        <w:rPr>
          <w:rFonts w:ascii="Times New Roman" w:hAnsi="Times New Roman" w:cs="Times New Roman"/>
          <w:b/>
          <w:sz w:val="24"/>
          <w:szCs w:val="24"/>
        </w:rPr>
      </w:pPr>
      <w:r w:rsidRPr="000E5CAF">
        <w:rPr>
          <w:rFonts w:ascii="Times New Roman" w:hAnsi="Times New Roman" w:cs="Times New Roman"/>
          <w:b/>
          <w:sz w:val="24"/>
          <w:szCs w:val="24"/>
        </w:rPr>
        <w:t>R</w:t>
      </w:r>
      <w:r w:rsidR="00415D82">
        <w:rPr>
          <w:rFonts w:ascii="Times New Roman" w:hAnsi="Times New Roman" w:cs="Times New Roman"/>
          <w:b/>
          <w:sz w:val="24"/>
          <w:szCs w:val="24"/>
        </w:rPr>
        <w:t>eliabilitas</w:t>
      </w:r>
    </w:p>
    <w:p w:rsidR="003024E9" w:rsidRPr="000E5CAF" w:rsidRDefault="003024E9" w:rsidP="000E5CAF">
      <w:pPr>
        <w:pStyle w:val="ListParagraph"/>
        <w:spacing w:after="0" w:line="480" w:lineRule="auto"/>
        <w:ind w:left="0" w:firstLine="709"/>
        <w:jc w:val="both"/>
        <w:rPr>
          <w:rFonts w:ascii="Times New Roman" w:hAnsi="Times New Roman" w:cs="Times New Roman"/>
          <w:sz w:val="24"/>
          <w:szCs w:val="24"/>
        </w:rPr>
      </w:pPr>
      <w:r w:rsidRPr="000E5CAF">
        <w:rPr>
          <w:rFonts w:ascii="Times New Roman" w:hAnsi="Times New Roman" w:cs="Times New Roman"/>
          <w:sz w:val="24"/>
          <w:szCs w:val="24"/>
        </w:rPr>
        <w:t xml:space="preserve">Reliabilitas merupakan penerjemahan dari kata </w:t>
      </w:r>
      <w:r w:rsidRPr="000E5CAF">
        <w:rPr>
          <w:rFonts w:ascii="Times New Roman" w:hAnsi="Times New Roman" w:cs="Times New Roman"/>
          <w:i/>
          <w:sz w:val="24"/>
          <w:szCs w:val="24"/>
        </w:rPr>
        <w:t xml:space="preserve">reability </w:t>
      </w:r>
      <w:r w:rsidRPr="000E5CAF">
        <w:rPr>
          <w:rFonts w:ascii="Times New Roman" w:hAnsi="Times New Roman" w:cs="Times New Roman"/>
          <w:sz w:val="24"/>
          <w:szCs w:val="24"/>
        </w:rPr>
        <w:t xml:space="preserve">yang mempunyai asal kata </w:t>
      </w:r>
      <w:r w:rsidRPr="000E5CAF">
        <w:rPr>
          <w:rFonts w:ascii="Times New Roman" w:hAnsi="Times New Roman" w:cs="Times New Roman"/>
          <w:i/>
          <w:sz w:val="24"/>
          <w:szCs w:val="24"/>
        </w:rPr>
        <w:t>rely</w:t>
      </w:r>
      <w:r w:rsidRPr="000E5CAF">
        <w:rPr>
          <w:rFonts w:ascii="Times New Roman" w:hAnsi="Times New Roman" w:cs="Times New Roman"/>
          <w:sz w:val="24"/>
          <w:szCs w:val="24"/>
        </w:rPr>
        <w:t xml:space="preserve"> dan </w:t>
      </w:r>
      <w:r w:rsidRPr="000E5CAF">
        <w:rPr>
          <w:rFonts w:ascii="Times New Roman" w:hAnsi="Times New Roman" w:cs="Times New Roman"/>
          <w:i/>
          <w:sz w:val="24"/>
          <w:szCs w:val="24"/>
        </w:rPr>
        <w:t>ability</w:t>
      </w:r>
      <w:r w:rsidRPr="000E5CAF">
        <w:rPr>
          <w:rFonts w:ascii="Times New Roman" w:hAnsi="Times New Roman" w:cs="Times New Roman"/>
          <w:sz w:val="24"/>
          <w:szCs w:val="24"/>
        </w:rPr>
        <w:t xml:space="preserve"> sehingga memiliki arti bahwa reliabilitas adalah kepercayaan, keterandalan,  keajegan, kestabilan dan konsistensi sehingga reliabilitas adalah sejauh mana hasil suatu penguku</w:t>
      </w:r>
      <w:r w:rsidR="00904658">
        <w:rPr>
          <w:rFonts w:ascii="Times New Roman" w:hAnsi="Times New Roman" w:cs="Times New Roman"/>
          <w:sz w:val="24"/>
          <w:szCs w:val="24"/>
        </w:rPr>
        <w:t>ran dapat dipercaya (Azwar, 200</w:t>
      </w:r>
      <w:r w:rsidR="00904658">
        <w:rPr>
          <w:rFonts w:ascii="Times New Roman" w:hAnsi="Times New Roman" w:cs="Times New Roman"/>
          <w:sz w:val="24"/>
          <w:szCs w:val="24"/>
          <w:lang w:val="en-US"/>
        </w:rPr>
        <w:t>7</w:t>
      </w:r>
      <w:r w:rsidRPr="000E5CAF">
        <w:rPr>
          <w:rFonts w:ascii="Times New Roman" w:hAnsi="Times New Roman" w:cs="Times New Roman"/>
          <w:sz w:val="24"/>
          <w:szCs w:val="24"/>
        </w:rPr>
        <w:t>).</w:t>
      </w:r>
    </w:p>
    <w:p w:rsidR="003024E9" w:rsidRPr="000E5CAF" w:rsidRDefault="003024E9" w:rsidP="000E5CAF">
      <w:pPr>
        <w:pStyle w:val="ListParagraph"/>
        <w:spacing w:after="0" w:line="480" w:lineRule="auto"/>
        <w:ind w:left="0" w:firstLine="709"/>
        <w:jc w:val="both"/>
        <w:rPr>
          <w:rFonts w:ascii="Times New Roman" w:hAnsi="Times New Roman" w:cs="Times New Roman"/>
          <w:sz w:val="24"/>
          <w:szCs w:val="24"/>
        </w:rPr>
      </w:pPr>
      <w:r w:rsidRPr="000E5CAF">
        <w:rPr>
          <w:rFonts w:ascii="Times New Roman" w:hAnsi="Times New Roman" w:cs="Times New Roman"/>
          <w:sz w:val="24"/>
          <w:szCs w:val="24"/>
        </w:rPr>
        <w:lastRenderedPageBreak/>
        <w:t>Azwar</w:t>
      </w:r>
      <w:r w:rsidR="00904658">
        <w:rPr>
          <w:rFonts w:ascii="Times New Roman" w:hAnsi="Times New Roman" w:cs="Times New Roman"/>
          <w:sz w:val="24"/>
          <w:szCs w:val="24"/>
        </w:rPr>
        <w:t xml:space="preserve"> (200</w:t>
      </w:r>
      <w:r w:rsidR="00904658">
        <w:rPr>
          <w:rFonts w:ascii="Times New Roman" w:hAnsi="Times New Roman" w:cs="Times New Roman"/>
          <w:sz w:val="24"/>
          <w:szCs w:val="24"/>
          <w:lang w:val="en-US"/>
        </w:rPr>
        <w:t>7</w:t>
      </w:r>
      <w:r w:rsidRPr="000E5CAF">
        <w:rPr>
          <w:rFonts w:ascii="Times New Roman" w:hAnsi="Times New Roman" w:cs="Times New Roman"/>
          <w:sz w:val="24"/>
          <w:szCs w:val="24"/>
        </w:rPr>
        <w:t xml:space="preserve">), menjelaskan bahwa tinggi rendahnya reliabilitas secara empirik ditunjukkan oleh suatu angka yang disebut koefisien reabilitas. Semakin tinggi koefisien </w:t>
      </w:r>
      <w:r w:rsidR="00CF5263" w:rsidRPr="000E5CAF">
        <w:rPr>
          <w:rFonts w:ascii="Times New Roman" w:hAnsi="Times New Roman" w:cs="Times New Roman"/>
          <w:sz w:val="24"/>
          <w:szCs w:val="24"/>
        </w:rPr>
        <w:t>korelasi antara hasil ukur dari dua alat yang paralel, berarti konsistensi diantara keduanya semakin baik. Reliabilitas dinyatakan dalam koefisien reliabilitas, dengan angka antara 0 sampai 1,00. Semakin tinggi koefisien mendekati angka 1,00 berarti reliabilitas alat ukur semakin tingi. Sebaliknya alat ukur yang rendah ditandai oleh koefisien reliabilitas yan</w:t>
      </w:r>
      <w:r w:rsidR="00904658">
        <w:rPr>
          <w:rFonts w:ascii="Times New Roman" w:hAnsi="Times New Roman" w:cs="Times New Roman"/>
          <w:sz w:val="24"/>
          <w:szCs w:val="24"/>
        </w:rPr>
        <w:t>g mendekati angka 0 (Azwar, 200</w:t>
      </w:r>
      <w:r w:rsidR="00904658">
        <w:rPr>
          <w:rFonts w:ascii="Times New Roman" w:hAnsi="Times New Roman" w:cs="Times New Roman"/>
          <w:sz w:val="24"/>
          <w:szCs w:val="24"/>
          <w:lang w:val="en-US"/>
        </w:rPr>
        <w:t>7</w:t>
      </w:r>
      <w:r w:rsidR="00CF5263" w:rsidRPr="000E5CAF">
        <w:rPr>
          <w:rFonts w:ascii="Times New Roman" w:hAnsi="Times New Roman" w:cs="Times New Roman"/>
          <w:sz w:val="24"/>
          <w:szCs w:val="24"/>
        </w:rPr>
        <w:t>). Pada umunya, reliabilitas telah dianggap memuaskan bila koefisiennya mencapai 0,900 (Azwar, 2007).</w:t>
      </w:r>
    </w:p>
    <w:p w:rsidR="00415D82" w:rsidRPr="00415D82" w:rsidRDefault="00415D82" w:rsidP="00415D82">
      <w:pPr>
        <w:spacing w:after="0" w:line="480" w:lineRule="auto"/>
        <w:jc w:val="both"/>
        <w:rPr>
          <w:rFonts w:ascii="Times New Roman" w:hAnsi="Times New Roman" w:cs="Times New Roman"/>
          <w:b/>
          <w:sz w:val="24"/>
          <w:szCs w:val="24"/>
        </w:rPr>
      </w:pPr>
    </w:p>
    <w:p w:rsidR="001941E7" w:rsidRPr="000E5CAF" w:rsidRDefault="001941E7" w:rsidP="000E5CAF">
      <w:pPr>
        <w:pStyle w:val="ListParagraph"/>
        <w:numPr>
          <w:ilvl w:val="0"/>
          <w:numId w:val="1"/>
        </w:numPr>
        <w:spacing w:after="0" w:line="480" w:lineRule="auto"/>
        <w:ind w:left="284" w:hanging="284"/>
        <w:jc w:val="both"/>
        <w:rPr>
          <w:rFonts w:ascii="Times New Roman" w:hAnsi="Times New Roman" w:cs="Times New Roman"/>
          <w:b/>
          <w:sz w:val="24"/>
          <w:szCs w:val="24"/>
        </w:rPr>
      </w:pPr>
      <w:r w:rsidRPr="000E5CAF">
        <w:rPr>
          <w:rFonts w:ascii="Times New Roman" w:hAnsi="Times New Roman" w:cs="Times New Roman"/>
          <w:b/>
          <w:sz w:val="24"/>
          <w:szCs w:val="24"/>
        </w:rPr>
        <w:t>Teknik Analisa Data</w:t>
      </w:r>
    </w:p>
    <w:p w:rsidR="00E922A0" w:rsidRDefault="001941E7" w:rsidP="000E5CAF">
      <w:pPr>
        <w:pStyle w:val="ListParagraph"/>
        <w:spacing w:after="0" w:line="480" w:lineRule="auto"/>
        <w:ind w:left="0" w:firstLine="720"/>
        <w:jc w:val="both"/>
        <w:rPr>
          <w:rFonts w:ascii="Times New Roman" w:hAnsi="Times New Roman" w:cs="Times New Roman"/>
          <w:sz w:val="24"/>
          <w:szCs w:val="24"/>
          <w:lang w:val="en-US"/>
        </w:rPr>
      </w:pPr>
      <w:r w:rsidRPr="000E5CAF">
        <w:rPr>
          <w:rFonts w:ascii="Times New Roman" w:hAnsi="Times New Roman" w:cs="Times New Roman"/>
          <w:sz w:val="24"/>
          <w:szCs w:val="24"/>
        </w:rPr>
        <w:t>Analisa data yang dilakukan untuk pengolahan data penelitian adalah dengan menggunakan analisis regresi untuk mengetahui seberapa besar hubungan dan kemampuan prediksi ketiga variabel bebas (</w:t>
      </w:r>
      <w:r w:rsidR="00A31A32">
        <w:rPr>
          <w:rFonts w:ascii="Times New Roman" w:hAnsi="Times New Roman" w:cs="Times New Roman"/>
          <w:sz w:val="24"/>
          <w:szCs w:val="24"/>
        </w:rPr>
        <w:t>kepedulian diri</w:t>
      </w:r>
      <w:r w:rsidRPr="000E5CAF">
        <w:rPr>
          <w:rFonts w:ascii="Times New Roman" w:hAnsi="Times New Roman" w:cs="Times New Roman"/>
          <w:sz w:val="24"/>
          <w:szCs w:val="24"/>
        </w:rPr>
        <w:t xml:space="preserve">, </w:t>
      </w:r>
      <w:r w:rsidR="00E554F4">
        <w:rPr>
          <w:rFonts w:ascii="Times New Roman" w:hAnsi="Times New Roman" w:cs="Times New Roman"/>
          <w:sz w:val="24"/>
          <w:szCs w:val="24"/>
        </w:rPr>
        <w:t>kesejahteraan psikologis</w:t>
      </w:r>
      <w:r w:rsidRPr="000E5CAF">
        <w:rPr>
          <w:rFonts w:ascii="Times New Roman" w:hAnsi="Times New Roman" w:cs="Times New Roman"/>
          <w:sz w:val="24"/>
          <w:szCs w:val="24"/>
        </w:rPr>
        <w:t xml:space="preserve"> dan </w:t>
      </w:r>
      <w:r w:rsidR="001A5B90">
        <w:rPr>
          <w:rFonts w:ascii="Times New Roman" w:hAnsi="Times New Roman" w:cs="Times New Roman"/>
          <w:sz w:val="24"/>
          <w:szCs w:val="24"/>
        </w:rPr>
        <w:t>harga diri</w:t>
      </w:r>
      <w:r w:rsidRPr="000E5CAF">
        <w:rPr>
          <w:rFonts w:ascii="Times New Roman" w:hAnsi="Times New Roman" w:cs="Times New Roman"/>
          <w:sz w:val="24"/>
          <w:szCs w:val="24"/>
        </w:rPr>
        <w:t>) terhadap variabel terikat (</w:t>
      </w:r>
      <w:r w:rsidR="00A973A2">
        <w:rPr>
          <w:rFonts w:ascii="Times New Roman" w:hAnsi="Times New Roman" w:cs="Times New Roman"/>
          <w:sz w:val="24"/>
          <w:szCs w:val="24"/>
        </w:rPr>
        <w:t>orientasi masa depan</w:t>
      </w:r>
      <w:r w:rsidR="008A588C">
        <w:rPr>
          <w:rFonts w:ascii="Times New Roman" w:hAnsi="Times New Roman" w:cs="Times New Roman"/>
          <w:sz w:val="24"/>
          <w:szCs w:val="24"/>
        </w:rPr>
        <w:t>). Menurut Hadi (20</w:t>
      </w:r>
      <w:r w:rsidR="008A588C">
        <w:rPr>
          <w:rFonts w:ascii="Times New Roman" w:hAnsi="Times New Roman" w:cs="Times New Roman"/>
          <w:sz w:val="24"/>
          <w:szCs w:val="24"/>
          <w:lang w:val="en-US"/>
        </w:rPr>
        <w:t>15</w:t>
      </w:r>
      <w:r w:rsidRPr="000E5CAF">
        <w:rPr>
          <w:rFonts w:ascii="Times New Roman" w:hAnsi="Times New Roman" w:cs="Times New Roman"/>
          <w:sz w:val="24"/>
          <w:szCs w:val="24"/>
        </w:rPr>
        <w:t>), bahwa analisis regresi digunakan untuk mencari korelasi antara satu variabel bebas (X) atau lebih dengan sebuah variabel terikat (Y). Sebelum dilakukan analisis data, terlebih dahulu dilakukan uji asumsi yang meliputi normalitas sebaran linearitas hubungan antara variabel bebas da</w:t>
      </w:r>
      <w:r w:rsidR="00E922A0">
        <w:rPr>
          <w:rFonts w:ascii="Times New Roman" w:hAnsi="Times New Roman" w:cs="Times New Roman"/>
          <w:sz w:val="24"/>
          <w:szCs w:val="24"/>
        </w:rPr>
        <w:t>n variabel terikat</w:t>
      </w:r>
      <w:r w:rsidR="00E922A0">
        <w:rPr>
          <w:rFonts w:ascii="Times New Roman" w:hAnsi="Times New Roman" w:cs="Times New Roman"/>
          <w:sz w:val="24"/>
          <w:szCs w:val="24"/>
          <w:lang w:val="en-US"/>
        </w:rPr>
        <w:t>:</w:t>
      </w:r>
    </w:p>
    <w:p w:rsidR="00E922A0" w:rsidRDefault="00E922A0" w:rsidP="00E922A0">
      <w:pPr>
        <w:pStyle w:val="ListParagraph11"/>
        <w:numPr>
          <w:ilvl w:val="0"/>
          <w:numId w:val="12"/>
        </w:numPr>
        <w:autoSpaceDE w:val="0"/>
        <w:autoSpaceDN w:val="0"/>
        <w:adjustRightInd w:val="0"/>
        <w:spacing w:after="0" w:line="480" w:lineRule="auto"/>
        <w:ind w:hanging="294"/>
        <w:jc w:val="both"/>
        <w:rPr>
          <w:rFonts w:ascii="Times New Roman" w:eastAsia="Times New Roman" w:hAnsi="Times New Roman"/>
          <w:sz w:val="24"/>
          <w:szCs w:val="24"/>
        </w:rPr>
      </w:pPr>
      <w:r>
        <w:rPr>
          <w:rFonts w:ascii="Times New Roman" w:hAnsi="Times New Roman"/>
          <w:sz w:val="24"/>
          <w:szCs w:val="24"/>
        </w:rPr>
        <w:t>Uji Normalitas</w:t>
      </w:r>
      <w:r w:rsidR="009B3C5D">
        <w:rPr>
          <w:rFonts w:ascii="Times New Roman" w:hAnsi="Times New Roman"/>
          <w:sz w:val="24"/>
          <w:szCs w:val="24"/>
        </w:rPr>
        <w:t>.</w:t>
      </w:r>
    </w:p>
    <w:p w:rsidR="00E922A0" w:rsidRPr="00C46398" w:rsidRDefault="00E922A0" w:rsidP="00E922A0">
      <w:pPr>
        <w:pStyle w:val="ListParagraph11"/>
        <w:autoSpaceDE w:val="0"/>
        <w:autoSpaceDN w:val="0"/>
        <w:adjustRightInd w:val="0"/>
        <w:spacing w:after="0" w:line="480" w:lineRule="auto"/>
        <w:ind w:left="709"/>
        <w:jc w:val="both"/>
        <w:rPr>
          <w:rFonts w:ascii="Times New Roman" w:eastAsia="Times New Roman" w:hAnsi="Times New Roman"/>
          <w:sz w:val="24"/>
          <w:szCs w:val="24"/>
          <w:lang w:val="id-ID"/>
        </w:rPr>
      </w:pPr>
      <w:r>
        <w:rPr>
          <w:rFonts w:ascii="Times New Roman" w:eastAsia="Times New Roman" w:hAnsi="Times New Roman"/>
          <w:sz w:val="24"/>
          <w:szCs w:val="24"/>
        </w:rPr>
        <w:t xml:space="preserve">Model regresi yang baik adalah memiliki distribusi data normal atau mendekati normal. Uji Normalitas data antara lain dapat dilakukan dengan </w:t>
      </w:r>
      <w:r>
        <w:rPr>
          <w:rFonts w:ascii="Times New Roman" w:eastAsia="Times New Roman" w:hAnsi="Times New Roman"/>
          <w:sz w:val="24"/>
          <w:szCs w:val="24"/>
        </w:rPr>
        <w:lastRenderedPageBreak/>
        <w:t>membandingkan probabilitas nilai Kolmogorov-Smirnov dengan sebesar 0</w:t>
      </w:r>
      <w:r>
        <w:rPr>
          <w:rFonts w:ascii="Times New Roman" w:eastAsia="Times New Roman" w:hAnsi="Times New Roman"/>
          <w:sz w:val="24"/>
          <w:szCs w:val="24"/>
          <w:lang w:val="id-ID"/>
        </w:rPr>
        <w:t>.</w:t>
      </w:r>
      <w:r>
        <w:rPr>
          <w:rFonts w:ascii="Times New Roman" w:eastAsia="Times New Roman" w:hAnsi="Times New Roman"/>
          <w:sz w:val="24"/>
          <w:szCs w:val="24"/>
        </w:rPr>
        <w:t>05 (5%). Apabila probabilitas nilai koefisien &gt; 0</w:t>
      </w:r>
      <w:r>
        <w:rPr>
          <w:rFonts w:ascii="Times New Roman" w:eastAsia="Times New Roman" w:hAnsi="Times New Roman"/>
          <w:sz w:val="24"/>
          <w:szCs w:val="24"/>
          <w:lang w:val="id-ID"/>
        </w:rPr>
        <w:t>.</w:t>
      </w:r>
      <w:r>
        <w:rPr>
          <w:rFonts w:ascii="Times New Roman" w:eastAsia="Times New Roman" w:hAnsi="Times New Roman"/>
          <w:sz w:val="24"/>
          <w:szCs w:val="24"/>
        </w:rPr>
        <w:t>05 maka dapat terdistribusi normal, sebaliknya jika nilai koefisien &lt; 0</w:t>
      </w:r>
      <w:r>
        <w:rPr>
          <w:rFonts w:ascii="Times New Roman" w:eastAsia="Times New Roman" w:hAnsi="Times New Roman"/>
          <w:sz w:val="24"/>
          <w:szCs w:val="24"/>
          <w:lang w:val="id-ID"/>
        </w:rPr>
        <w:t>.</w:t>
      </w:r>
      <w:r>
        <w:rPr>
          <w:rFonts w:ascii="Times New Roman" w:eastAsia="Times New Roman" w:hAnsi="Times New Roman"/>
          <w:sz w:val="24"/>
          <w:szCs w:val="24"/>
        </w:rPr>
        <w:t xml:space="preserve">05 maka tidak dapat </w:t>
      </w:r>
      <w:r w:rsidR="008A588C">
        <w:rPr>
          <w:rFonts w:ascii="Times New Roman" w:eastAsia="Times New Roman" w:hAnsi="Times New Roman"/>
          <w:sz w:val="24"/>
          <w:szCs w:val="24"/>
        </w:rPr>
        <w:t>terdistribusi normal (Hadi, 2015</w:t>
      </w:r>
      <w:r>
        <w:rPr>
          <w:rFonts w:ascii="Times New Roman" w:eastAsia="Times New Roman" w:hAnsi="Times New Roman"/>
          <w:sz w:val="24"/>
          <w:szCs w:val="24"/>
        </w:rPr>
        <w:t>).</w:t>
      </w:r>
    </w:p>
    <w:p w:rsidR="00E922A0" w:rsidRDefault="00E922A0" w:rsidP="00E922A0">
      <w:pPr>
        <w:pStyle w:val="ListParagraph11"/>
        <w:numPr>
          <w:ilvl w:val="0"/>
          <w:numId w:val="12"/>
        </w:numPr>
        <w:autoSpaceDE w:val="0"/>
        <w:autoSpaceDN w:val="0"/>
        <w:adjustRightInd w:val="0"/>
        <w:spacing w:after="0" w:line="480" w:lineRule="auto"/>
        <w:ind w:hanging="294"/>
        <w:jc w:val="both"/>
        <w:rPr>
          <w:rFonts w:ascii="Times New Roman" w:hAnsi="Times New Roman"/>
          <w:sz w:val="24"/>
          <w:szCs w:val="24"/>
        </w:rPr>
      </w:pPr>
      <w:r>
        <w:rPr>
          <w:rFonts w:ascii="Times New Roman" w:hAnsi="Times New Roman"/>
          <w:sz w:val="24"/>
          <w:szCs w:val="24"/>
        </w:rPr>
        <w:t>Uji Linearitas</w:t>
      </w:r>
      <w:r w:rsidR="009B3C5D">
        <w:rPr>
          <w:rFonts w:ascii="Times New Roman" w:hAnsi="Times New Roman"/>
          <w:sz w:val="24"/>
          <w:szCs w:val="24"/>
        </w:rPr>
        <w:t>.</w:t>
      </w:r>
    </w:p>
    <w:p w:rsidR="006E0F1C" w:rsidRPr="00A959D0" w:rsidRDefault="00E922A0" w:rsidP="00A959D0">
      <w:pPr>
        <w:pStyle w:val="ListParagraph11"/>
        <w:autoSpaceDE w:val="0"/>
        <w:autoSpaceDN w:val="0"/>
        <w:adjustRightInd w:val="0"/>
        <w:spacing w:after="0" w:line="480" w:lineRule="auto"/>
        <w:ind w:left="709"/>
        <w:jc w:val="both"/>
        <w:rPr>
          <w:rFonts w:ascii="Times New Roman" w:hAnsi="Times New Roman"/>
          <w:iCs/>
          <w:sz w:val="24"/>
          <w:szCs w:val="24"/>
        </w:rPr>
      </w:pPr>
      <w:r>
        <w:rPr>
          <w:rFonts w:ascii="Times New Roman" w:hAnsi="Times New Roman"/>
          <w:sz w:val="24"/>
          <w:szCs w:val="24"/>
        </w:rPr>
        <w:t>Uji linearitas merupakan suatu prosedur yang digunakan untuk mengetahui status linear tidaknya hubungan antara kedua variabel. Analisis data dilakukan dengan menggunakan bantuan komputer SPSS (</w:t>
      </w:r>
      <w:r>
        <w:rPr>
          <w:rFonts w:ascii="Times New Roman" w:hAnsi="Times New Roman"/>
          <w:i/>
          <w:iCs/>
          <w:sz w:val="24"/>
          <w:szCs w:val="24"/>
        </w:rPr>
        <w:t xml:space="preserve">Statistical Packages for Social Science) </w:t>
      </w:r>
      <w:r>
        <w:rPr>
          <w:rFonts w:ascii="Times New Roman" w:hAnsi="Times New Roman"/>
          <w:sz w:val="24"/>
          <w:szCs w:val="24"/>
        </w:rPr>
        <w:t xml:space="preserve">versi 20.0 </w:t>
      </w:r>
      <w:r>
        <w:rPr>
          <w:rFonts w:ascii="Times New Roman" w:hAnsi="Times New Roman"/>
          <w:i/>
          <w:iCs/>
          <w:sz w:val="24"/>
          <w:szCs w:val="24"/>
        </w:rPr>
        <w:t>for windows.</w:t>
      </w:r>
    </w:p>
    <w:p w:rsidR="00E922A0" w:rsidRPr="009B3C5D" w:rsidRDefault="00E922A0" w:rsidP="009B3C5D">
      <w:pPr>
        <w:pStyle w:val="ListParagraph11"/>
        <w:numPr>
          <w:ilvl w:val="0"/>
          <w:numId w:val="12"/>
        </w:numPr>
        <w:autoSpaceDE w:val="0"/>
        <w:autoSpaceDN w:val="0"/>
        <w:adjustRightInd w:val="0"/>
        <w:spacing w:after="0" w:line="480" w:lineRule="auto"/>
        <w:jc w:val="both"/>
        <w:rPr>
          <w:rFonts w:ascii="Times New Roman" w:hAnsi="Times New Roman"/>
          <w:i/>
          <w:iCs/>
          <w:sz w:val="24"/>
          <w:szCs w:val="24"/>
        </w:rPr>
      </w:pPr>
      <w:r>
        <w:rPr>
          <w:rFonts w:ascii="Times New Roman" w:hAnsi="Times New Roman"/>
          <w:sz w:val="24"/>
          <w:szCs w:val="24"/>
        </w:rPr>
        <w:t>Uji Multikolinearitas</w:t>
      </w:r>
      <w:r w:rsidR="009B3C5D">
        <w:rPr>
          <w:rFonts w:ascii="Times New Roman" w:hAnsi="Times New Roman"/>
          <w:sz w:val="24"/>
          <w:szCs w:val="24"/>
        </w:rPr>
        <w:t>.</w:t>
      </w:r>
    </w:p>
    <w:p w:rsidR="00E922A0" w:rsidRDefault="00E922A0" w:rsidP="00E922A0">
      <w:pPr>
        <w:pStyle w:val="ListParagraph11"/>
        <w:autoSpaceDE w:val="0"/>
        <w:autoSpaceDN w:val="0"/>
        <w:adjustRightInd w:val="0"/>
        <w:spacing w:after="0" w:line="480" w:lineRule="auto"/>
        <w:ind w:leftChars="322" w:left="708"/>
        <w:jc w:val="both"/>
        <w:rPr>
          <w:rFonts w:ascii="Times New Roman" w:eastAsia="Times New Roman" w:hAnsi="Times New Roman"/>
          <w:sz w:val="24"/>
          <w:szCs w:val="24"/>
          <w:lang w:val="id-ID"/>
        </w:rPr>
      </w:pPr>
      <w:r>
        <w:rPr>
          <w:rFonts w:ascii="Times New Roman" w:eastAsia="Times New Roman" w:hAnsi="Times New Roman"/>
          <w:sz w:val="24"/>
          <w:szCs w:val="24"/>
        </w:rPr>
        <w:t>Multikolinieritas merupakan suatu gejala yang terjadi pada sampel, pada salah satu asumsi regresi liner berganda adalah bahwa tidak terjadi korelasi yang signifikan antar variabel bebasnya (</w:t>
      </w:r>
      <w:r>
        <w:rPr>
          <w:rFonts w:ascii="Times New Roman" w:eastAsia="Times New Roman" w:hAnsi="Times New Roman"/>
          <w:sz w:val="24"/>
          <w:szCs w:val="24"/>
          <w:lang w:val="id-ID"/>
        </w:rPr>
        <w:t>Santoso, 2015</w:t>
      </w:r>
      <w:r>
        <w:rPr>
          <w:rFonts w:ascii="Times New Roman" w:eastAsia="Times New Roman" w:hAnsi="Times New Roman"/>
          <w:sz w:val="24"/>
          <w:szCs w:val="24"/>
        </w:rPr>
        <w:t xml:space="preserve">). Penyimpangan asumsi klasik ini karena adanya Multikoliniearitas dalam model regresi yang dihasilkan. Artinya antar variabel independen yang terdapat dalam model memiliki hubungan yang sempurna atau mendekati sempurna. Cara untuk menguji tidak adanya Multikolinieritas dapat dilihat pada </w:t>
      </w:r>
      <w:r>
        <w:rPr>
          <w:rFonts w:ascii="Times New Roman" w:eastAsia="Times New Roman" w:hAnsi="Times New Roman"/>
          <w:i/>
          <w:sz w:val="24"/>
          <w:szCs w:val="24"/>
        </w:rPr>
        <w:t xml:space="preserve">Tolerance Value </w:t>
      </w:r>
      <w:r>
        <w:rPr>
          <w:rFonts w:ascii="Times New Roman" w:eastAsia="Times New Roman" w:hAnsi="Times New Roman"/>
          <w:sz w:val="24"/>
          <w:szCs w:val="24"/>
        </w:rPr>
        <w:t xml:space="preserve">atau </w:t>
      </w:r>
      <w:r>
        <w:rPr>
          <w:rFonts w:ascii="Times New Roman" w:eastAsia="Times New Roman" w:hAnsi="Times New Roman"/>
          <w:i/>
          <w:sz w:val="24"/>
          <w:szCs w:val="24"/>
        </w:rPr>
        <w:t>Variance Inflantion Faktor (VIF)</w:t>
      </w:r>
      <w:r>
        <w:rPr>
          <w:rFonts w:ascii="Times New Roman" w:eastAsia="Times New Roman" w:hAnsi="Times New Roman"/>
          <w:sz w:val="24"/>
          <w:szCs w:val="24"/>
        </w:rPr>
        <w:t>.</w:t>
      </w:r>
    </w:p>
    <w:p w:rsidR="00E922A0" w:rsidRPr="00BB46BB" w:rsidRDefault="00E922A0" w:rsidP="00E922A0">
      <w:pPr>
        <w:pStyle w:val="ListParagraph11"/>
        <w:numPr>
          <w:ilvl w:val="0"/>
          <w:numId w:val="12"/>
        </w:numPr>
        <w:autoSpaceDE w:val="0"/>
        <w:autoSpaceDN w:val="0"/>
        <w:adjustRightInd w:val="0"/>
        <w:spacing w:after="0" w:line="480" w:lineRule="auto"/>
        <w:jc w:val="both"/>
        <w:rPr>
          <w:rFonts w:ascii="Times New Roman" w:eastAsia="Times New Roman" w:hAnsi="Times New Roman"/>
          <w:sz w:val="24"/>
          <w:szCs w:val="24"/>
          <w:lang w:val="id-ID"/>
        </w:rPr>
      </w:pPr>
      <w:r>
        <w:rPr>
          <w:rFonts w:ascii="Times New Roman" w:eastAsia="Times New Roman" w:hAnsi="Times New Roman"/>
          <w:sz w:val="24"/>
          <w:szCs w:val="24"/>
          <w:lang w:val="id-ID"/>
        </w:rPr>
        <w:t>Uji Homoskedastisitas</w:t>
      </w:r>
      <w:r w:rsidR="00085CD8">
        <w:rPr>
          <w:rFonts w:ascii="Times New Roman" w:eastAsia="Times New Roman" w:hAnsi="Times New Roman"/>
          <w:sz w:val="24"/>
          <w:szCs w:val="24"/>
        </w:rPr>
        <w:t>.</w:t>
      </w:r>
    </w:p>
    <w:p w:rsidR="00E922A0" w:rsidRDefault="00E922A0" w:rsidP="00E922A0">
      <w:pPr>
        <w:pStyle w:val="ListParagraph11"/>
        <w:autoSpaceDE w:val="0"/>
        <w:autoSpaceDN w:val="0"/>
        <w:adjustRightInd w:val="0"/>
        <w:spacing w:after="0" w:line="480" w:lineRule="auto"/>
        <w:jc w:val="both"/>
        <w:rPr>
          <w:rFonts w:ascii="Times New Roman" w:eastAsia="TimesNewRomanPSMT" w:hAnsi="Times New Roman"/>
          <w:bCs/>
          <w:sz w:val="24"/>
        </w:rPr>
      </w:pPr>
      <w:r>
        <w:rPr>
          <w:rFonts w:ascii="Times New Roman" w:eastAsia="TimesNewRomanPSMT" w:hAnsi="Times New Roman"/>
          <w:bCs/>
          <w:sz w:val="24"/>
        </w:rPr>
        <w:t xml:space="preserve">Uji homoskedastisitas bertujuan untuk menguji apakah dalam model regresi terjadi ketidaksamaan varian dari residual satu pengamatan ke pengamatan yang lain. Jika varian atau residual satu pengamatan lainnya tetap, maka disebut homoskedastisitas. Namun jika varian atau residual </w:t>
      </w:r>
      <w:r>
        <w:rPr>
          <w:rFonts w:ascii="Times New Roman" w:eastAsia="TimesNewRomanPSMT" w:hAnsi="Times New Roman"/>
          <w:bCs/>
          <w:sz w:val="24"/>
        </w:rPr>
        <w:lastRenderedPageBreak/>
        <w:t>satu pengamatan ke pengamatan lainnya berbeda, maka disebut heteroskedastisitas. Model regresi yang baik adalah tidak terjadi heteroskedastisitas (Santoso, 2015).</w:t>
      </w:r>
    </w:p>
    <w:p w:rsidR="00E922A0" w:rsidRPr="00FD14FB" w:rsidRDefault="00E922A0" w:rsidP="00E922A0">
      <w:pPr>
        <w:pStyle w:val="ListParagraph11"/>
        <w:numPr>
          <w:ilvl w:val="0"/>
          <w:numId w:val="12"/>
        </w:numPr>
        <w:autoSpaceDE w:val="0"/>
        <w:autoSpaceDN w:val="0"/>
        <w:adjustRightInd w:val="0"/>
        <w:spacing w:after="0" w:line="480" w:lineRule="auto"/>
        <w:jc w:val="both"/>
        <w:rPr>
          <w:rFonts w:ascii="Times New Roman" w:eastAsia="Times New Roman" w:hAnsi="Times New Roman"/>
          <w:sz w:val="24"/>
          <w:szCs w:val="24"/>
          <w:lang w:val="id-ID"/>
        </w:rPr>
      </w:pPr>
      <w:r>
        <w:rPr>
          <w:rFonts w:ascii="Times New Roman" w:eastAsia="TimesNewRomanPSMT" w:hAnsi="Times New Roman"/>
          <w:bCs/>
          <w:sz w:val="24"/>
        </w:rPr>
        <w:t>Uji Autokorelasi</w:t>
      </w:r>
      <w:r w:rsidR="0008120C">
        <w:rPr>
          <w:rFonts w:ascii="Times New Roman" w:eastAsia="TimesNewRomanPSMT" w:hAnsi="Times New Roman"/>
          <w:bCs/>
          <w:sz w:val="24"/>
        </w:rPr>
        <w:t>.</w:t>
      </w:r>
    </w:p>
    <w:p w:rsidR="00E922A0" w:rsidRPr="00757FB4" w:rsidRDefault="00757FB4" w:rsidP="00757FB4">
      <w:pPr>
        <w:pStyle w:val="ListParagraph"/>
        <w:spacing w:after="0" w:line="480" w:lineRule="auto"/>
        <w:ind w:left="709"/>
        <w:jc w:val="both"/>
        <w:rPr>
          <w:rFonts w:ascii="Times New Roman" w:hAnsi="Times New Roman" w:cs="Times New Roman"/>
          <w:sz w:val="24"/>
          <w:szCs w:val="24"/>
          <w:lang w:val="en-US"/>
        </w:rPr>
      </w:pPr>
      <w:r>
        <w:rPr>
          <w:rFonts w:ascii="Times New Roman" w:eastAsia="Times New Roman" w:hAnsi="Times New Roman"/>
          <w:sz w:val="24"/>
          <w:szCs w:val="24"/>
          <w:lang w:val="en-US"/>
        </w:rPr>
        <w:t>Uji atokorelasi adalah uji yang digunakan untuk mengetahui apakah dalam sebuah model</w:t>
      </w:r>
      <w:r w:rsidR="001941E7" w:rsidRPr="000E5CAF">
        <w:rPr>
          <w:rFonts w:ascii="Times New Roman" w:hAnsi="Times New Roman" w:cs="Times New Roman"/>
          <w:sz w:val="24"/>
          <w:szCs w:val="24"/>
        </w:rPr>
        <w:t xml:space="preserve"> </w:t>
      </w:r>
      <w:r>
        <w:rPr>
          <w:rFonts w:ascii="Times New Roman" w:hAnsi="Times New Roman" w:cs="Times New Roman"/>
          <w:sz w:val="24"/>
          <w:szCs w:val="24"/>
          <w:lang w:val="en-US"/>
        </w:rPr>
        <w:t>regresi linier ada korelasi antara kesalahan pengganggu pada periode t dengan kesalahan pada periode t-1 (sebelumnya). Secara praktis, bisa dikatakan bahwa nilai residu yang tidak berkorelasi satu dengan yang lain. Jika terjadi korelasi, maka dinamakan ada problem autokorelasi. Tentu saja model regresi yang baik adalah regresi yang bebas dari autokorelasi (Santoso, 2015).</w:t>
      </w:r>
    </w:p>
    <w:p w:rsidR="00B63418" w:rsidRPr="00FD14FB" w:rsidRDefault="00B63418" w:rsidP="00B63418">
      <w:pPr>
        <w:pStyle w:val="ListParagraph11"/>
        <w:autoSpaceDE w:val="0"/>
        <w:autoSpaceDN w:val="0"/>
        <w:adjustRightInd w:val="0"/>
        <w:spacing w:after="0" w:line="480" w:lineRule="auto"/>
        <w:ind w:left="0" w:firstLine="709"/>
        <w:jc w:val="both"/>
        <w:rPr>
          <w:rFonts w:ascii="Times New Roman" w:eastAsia="Times New Roman" w:hAnsi="Times New Roman"/>
          <w:sz w:val="24"/>
          <w:szCs w:val="24"/>
        </w:rPr>
      </w:pPr>
      <w:r>
        <w:rPr>
          <w:rFonts w:ascii="Times New Roman" w:eastAsia="Times New Roman" w:hAnsi="Times New Roman"/>
          <w:sz w:val="24"/>
          <w:szCs w:val="24"/>
        </w:rPr>
        <w:t>Pada analisis regresi ini akan dapat diketahui hubungan dan kemampuan prediksi variabel bebas (</w:t>
      </w:r>
      <w:r w:rsidR="00E657B4">
        <w:rPr>
          <w:rFonts w:ascii="Times New Roman" w:eastAsia="Times New Roman" w:hAnsi="Times New Roman"/>
          <w:sz w:val="24"/>
          <w:szCs w:val="24"/>
        </w:rPr>
        <w:t>perubahan organisasi</w:t>
      </w:r>
      <w:r w:rsidR="00D24B4F">
        <w:rPr>
          <w:rFonts w:ascii="Times New Roman" w:eastAsia="Times New Roman" w:hAnsi="Times New Roman"/>
          <w:sz w:val="24"/>
          <w:szCs w:val="24"/>
        </w:rPr>
        <w:t>,, pemberdayaan karyawan, modal psikologis</w:t>
      </w:r>
      <w:r>
        <w:rPr>
          <w:rFonts w:ascii="Times New Roman" w:eastAsia="Times New Roman" w:hAnsi="Times New Roman"/>
          <w:sz w:val="24"/>
          <w:szCs w:val="24"/>
        </w:rPr>
        <w:t>) terhad</w:t>
      </w:r>
      <w:r w:rsidR="00E657B4">
        <w:rPr>
          <w:rFonts w:ascii="Times New Roman" w:eastAsia="Times New Roman" w:hAnsi="Times New Roman"/>
          <w:sz w:val="24"/>
          <w:szCs w:val="24"/>
        </w:rPr>
        <w:t>ap variabel terikat (kesiapan karyawan untuk berubah</w:t>
      </w:r>
      <w:r>
        <w:rPr>
          <w:rFonts w:ascii="Times New Roman" w:eastAsia="Times New Roman" w:hAnsi="Times New Roman"/>
          <w:sz w:val="24"/>
          <w:szCs w:val="24"/>
        </w:rPr>
        <w:t>). Uji statisti</w:t>
      </w:r>
      <w:r>
        <w:rPr>
          <w:rFonts w:ascii="Times New Roman" w:eastAsia="Times New Roman" w:hAnsi="Times New Roman"/>
          <w:sz w:val="24"/>
          <w:szCs w:val="24"/>
          <w:lang w:val="id-ID"/>
        </w:rPr>
        <w:t>k</w:t>
      </w:r>
      <w:r>
        <w:rPr>
          <w:rFonts w:ascii="Times New Roman" w:eastAsia="Times New Roman" w:hAnsi="Times New Roman"/>
          <w:sz w:val="24"/>
          <w:szCs w:val="24"/>
        </w:rPr>
        <w:t xml:space="preserve"> dilakukan dengan bantuan program komputer SPSS </w:t>
      </w:r>
      <w:r>
        <w:rPr>
          <w:rFonts w:ascii="Times New Roman" w:hAnsi="Times New Roman"/>
          <w:sz w:val="24"/>
          <w:szCs w:val="24"/>
        </w:rPr>
        <w:t>(</w:t>
      </w:r>
      <w:r>
        <w:rPr>
          <w:rFonts w:ascii="Times New Roman" w:hAnsi="Times New Roman"/>
          <w:i/>
          <w:iCs/>
          <w:sz w:val="24"/>
          <w:szCs w:val="24"/>
        </w:rPr>
        <w:t xml:space="preserve">Statistical Packages for Social Science) </w:t>
      </w:r>
      <w:r>
        <w:rPr>
          <w:rFonts w:ascii="Times New Roman" w:hAnsi="Times New Roman"/>
          <w:sz w:val="24"/>
          <w:szCs w:val="24"/>
        </w:rPr>
        <w:t xml:space="preserve">versi 20.0 </w:t>
      </w:r>
      <w:r>
        <w:rPr>
          <w:rFonts w:ascii="Times New Roman" w:hAnsi="Times New Roman"/>
          <w:i/>
          <w:iCs/>
          <w:sz w:val="24"/>
          <w:szCs w:val="24"/>
        </w:rPr>
        <w:t>for windows.</w:t>
      </w:r>
    </w:p>
    <w:p w:rsidR="00D041DD" w:rsidRDefault="00D041DD" w:rsidP="00B63418">
      <w:pPr>
        <w:pStyle w:val="ListParagraph"/>
        <w:spacing w:after="0" w:line="480" w:lineRule="auto"/>
        <w:ind w:left="0" w:firstLine="720"/>
        <w:jc w:val="both"/>
        <w:rPr>
          <w:rFonts w:ascii="Times New Roman" w:hAnsi="Times New Roman" w:cs="Times New Roman"/>
          <w:sz w:val="24"/>
          <w:szCs w:val="24"/>
        </w:rPr>
      </w:pPr>
    </w:p>
    <w:p w:rsidR="00D041DD" w:rsidRDefault="00D041DD" w:rsidP="00B63418">
      <w:pPr>
        <w:pStyle w:val="ListParagraph"/>
        <w:spacing w:after="0" w:line="480" w:lineRule="auto"/>
        <w:ind w:left="0" w:firstLine="720"/>
        <w:jc w:val="both"/>
        <w:rPr>
          <w:rFonts w:ascii="Times New Roman" w:hAnsi="Times New Roman" w:cs="Times New Roman"/>
          <w:sz w:val="24"/>
          <w:szCs w:val="24"/>
        </w:rPr>
      </w:pPr>
    </w:p>
    <w:p w:rsidR="00481A44" w:rsidRPr="000E5CAF" w:rsidRDefault="00481A44" w:rsidP="00B63418">
      <w:pPr>
        <w:pStyle w:val="ListParagraph"/>
        <w:spacing w:after="0" w:line="480" w:lineRule="auto"/>
        <w:ind w:left="0" w:firstLine="720"/>
        <w:jc w:val="both"/>
        <w:rPr>
          <w:rFonts w:ascii="Times New Roman" w:hAnsi="Times New Roman" w:cs="Times New Roman"/>
          <w:sz w:val="24"/>
          <w:szCs w:val="24"/>
        </w:rPr>
      </w:pPr>
    </w:p>
    <w:sectPr w:rsidR="00481A44" w:rsidRPr="000E5CAF" w:rsidSect="00610BBA">
      <w:headerReference w:type="default" r:id="rId8"/>
      <w:footerReference w:type="default" r:id="rId9"/>
      <w:headerReference w:type="first" r:id="rId10"/>
      <w:footerReference w:type="first" r:id="rId11"/>
      <w:pgSz w:w="11906" w:h="16838"/>
      <w:pgMar w:top="2268" w:right="1701" w:bottom="1701" w:left="2268" w:header="709" w:footer="709" w:gutter="0"/>
      <w:pgNumType w:start="38"/>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D64B9" w:rsidRDefault="006D64B9" w:rsidP="00B87C39">
      <w:pPr>
        <w:spacing w:after="0" w:line="240" w:lineRule="auto"/>
      </w:pPr>
      <w:r>
        <w:separator/>
      </w:r>
    </w:p>
  </w:endnote>
  <w:endnote w:type="continuationSeparator" w:id="0">
    <w:p w:rsidR="006D64B9" w:rsidRDefault="006D64B9" w:rsidP="00B87C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AHDLBK+TimesNewRoman">
    <w:altName w:val="Times New Roman"/>
    <w:charset w:val="00"/>
    <w:family w:val="auto"/>
    <w:pitch w:val="default"/>
    <w:sig w:usb0="00000003" w:usb1="00000000" w:usb2="00000000" w:usb3="00000000" w:csb0="00000001" w:csb1="00000000"/>
  </w:font>
  <w:font w:name="TimesNewRomanPSMT">
    <w:altName w:val="Times New Roman"/>
    <w:charset w:val="00"/>
    <w:family w:val="auto"/>
    <w:pitch w:val="default"/>
    <w:sig w:usb0="00000000"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E7260" w:rsidRDefault="004E7260">
    <w:pPr>
      <w:pStyle w:val="Footer"/>
      <w:jc w:val="center"/>
    </w:pPr>
  </w:p>
  <w:p w:rsidR="004E7260" w:rsidRDefault="004E726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5524305"/>
      <w:docPartObj>
        <w:docPartGallery w:val="Page Numbers (Bottom of Page)"/>
        <w:docPartUnique/>
      </w:docPartObj>
    </w:sdtPr>
    <w:sdtEndPr>
      <w:rPr>
        <w:rFonts w:ascii="Times New Roman" w:hAnsi="Times New Roman" w:cs="Times New Roman"/>
        <w:sz w:val="24"/>
        <w:szCs w:val="24"/>
      </w:rPr>
    </w:sdtEndPr>
    <w:sdtContent>
      <w:p w:rsidR="004E7260" w:rsidRDefault="004E7260">
        <w:pPr>
          <w:pStyle w:val="Footer"/>
          <w:jc w:val="center"/>
        </w:pPr>
        <w:r w:rsidRPr="0082360C">
          <w:rPr>
            <w:rFonts w:ascii="Times New Roman" w:hAnsi="Times New Roman" w:cs="Times New Roman"/>
            <w:sz w:val="24"/>
            <w:szCs w:val="24"/>
          </w:rPr>
          <w:fldChar w:fldCharType="begin"/>
        </w:r>
        <w:r w:rsidRPr="0082360C">
          <w:rPr>
            <w:rFonts w:ascii="Times New Roman" w:hAnsi="Times New Roman" w:cs="Times New Roman"/>
            <w:sz w:val="24"/>
            <w:szCs w:val="24"/>
          </w:rPr>
          <w:instrText xml:space="preserve"> PAGE   \* MERGEFORMAT </w:instrText>
        </w:r>
        <w:r w:rsidRPr="0082360C">
          <w:rPr>
            <w:rFonts w:ascii="Times New Roman" w:hAnsi="Times New Roman" w:cs="Times New Roman"/>
            <w:sz w:val="24"/>
            <w:szCs w:val="24"/>
          </w:rPr>
          <w:fldChar w:fldCharType="separate"/>
        </w:r>
        <w:r w:rsidR="00D24B4F">
          <w:rPr>
            <w:rFonts w:ascii="Times New Roman" w:hAnsi="Times New Roman" w:cs="Times New Roman"/>
            <w:noProof/>
            <w:sz w:val="24"/>
            <w:szCs w:val="24"/>
          </w:rPr>
          <w:t>38</w:t>
        </w:r>
        <w:r w:rsidRPr="0082360C">
          <w:rPr>
            <w:rFonts w:ascii="Times New Roman" w:hAnsi="Times New Roman" w:cs="Times New Roman"/>
            <w:sz w:val="24"/>
            <w:szCs w:val="24"/>
          </w:rPr>
          <w:fldChar w:fldCharType="end"/>
        </w:r>
      </w:p>
    </w:sdtContent>
  </w:sdt>
  <w:p w:rsidR="004E7260" w:rsidRDefault="004E726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D64B9" w:rsidRDefault="006D64B9" w:rsidP="00B87C39">
      <w:pPr>
        <w:spacing w:after="0" w:line="240" w:lineRule="auto"/>
      </w:pPr>
      <w:r>
        <w:separator/>
      </w:r>
    </w:p>
  </w:footnote>
  <w:footnote w:type="continuationSeparator" w:id="0">
    <w:p w:rsidR="006D64B9" w:rsidRDefault="006D64B9" w:rsidP="00B87C3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imes New Roman" w:hAnsi="Times New Roman" w:cs="Times New Roman"/>
        <w:sz w:val="24"/>
      </w:rPr>
      <w:id w:val="45524298"/>
      <w:docPartObj>
        <w:docPartGallery w:val="Page Numbers (Top of Page)"/>
        <w:docPartUnique/>
      </w:docPartObj>
    </w:sdtPr>
    <w:sdtEndPr/>
    <w:sdtContent>
      <w:p w:rsidR="004E7260" w:rsidRPr="0082360C" w:rsidRDefault="004E7260">
        <w:pPr>
          <w:pStyle w:val="Header"/>
          <w:jc w:val="right"/>
          <w:rPr>
            <w:rFonts w:ascii="Times New Roman" w:hAnsi="Times New Roman" w:cs="Times New Roman"/>
            <w:sz w:val="24"/>
          </w:rPr>
        </w:pPr>
        <w:r w:rsidRPr="0082360C">
          <w:rPr>
            <w:rFonts w:ascii="Times New Roman" w:hAnsi="Times New Roman" w:cs="Times New Roman"/>
            <w:sz w:val="24"/>
          </w:rPr>
          <w:fldChar w:fldCharType="begin"/>
        </w:r>
        <w:r w:rsidRPr="0082360C">
          <w:rPr>
            <w:rFonts w:ascii="Times New Roman" w:hAnsi="Times New Roman" w:cs="Times New Roman"/>
            <w:sz w:val="24"/>
          </w:rPr>
          <w:instrText xml:space="preserve"> PAGE   \* MERGEFORMAT </w:instrText>
        </w:r>
        <w:r w:rsidRPr="0082360C">
          <w:rPr>
            <w:rFonts w:ascii="Times New Roman" w:hAnsi="Times New Roman" w:cs="Times New Roman"/>
            <w:sz w:val="24"/>
          </w:rPr>
          <w:fldChar w:fldCharType="separate"/>
        </w:r>
        <w:r w:rsidR="00D24B4F">
          <w:rPr>
            <w:rFonts w:ascii="Times New Roman" w:hAnsi="Times New Roman" w:cs="Times New Roman"/>
            <w:noProof/>
            <w:sz w:val="24"/>
          </w:rPr>
          <w:t>44</w:t>
        </w:r>
        <w:r w:rsidRPr="0082360C">
          <w:rPr>
            <w:rFonts w:ascii="Times New Roman" w:hAnsi="Times New Roman" w:cs="Times New Roman"/>
            <w:sz w:val="24"/>
          </w:rPr>
          <w:fldChar w:fldCharType="end"/>
        </w:r>
      </w:p>
    </w:sdtContent>
  </w:sdt>
  <w:p w:rsidR="004E7260" w:rsidRDefault="004E726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E7260" w:rsidRDefault="004E7260">
    <w:pPr>
      <w:pStyle w:val="Header"/>
      <w:jc w:val="right"/>
    </w:pPr>
  </w:p>
  <w:p w:rsidR="004E7260" w:rsidRDefault="004E726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69160C"/>
    <w:multiLevelType w:val="hybridMultilevel"/>
    <w:tmpl w:val="140C879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21B426A5"/>
    <w:multiLevelType w:val="multilevel"/>
    <w:tmpl w:val="E0524596"/>
    <w:lvl w:ilvl="0">
      <w:start w:val="1"/>
      <w:numFmt w:val="lowerLetter"/>
      <w:lvlText w:val="%1."/>
      <w:lvlJc w:val="left"/>
      <w:pPr>
        <w:ind w:left="720" w:hanging="360"/>
      </w:pPr>
      <w:rPr>
        <w:i w:val="0"/>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 w15:restartNumberingAfterBreak="0">
    <w:nsid w:val="2A802AB7"/>
    <w:multiLevelType w:val="hybridMultilevel"/>
    <w:tmpl w:val="715A1DA4"/>
    <w:lvl w:ilvl="0" w:tplc="5CCEDF3C">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CB42891"/>
    <w:multiLevelType w:val="hybridMultilevel"/>
    <w:tmpl w:val="DEA2755E"/>
    <w:lvl w:ilvl="0" w:tplc="90049024">
      <w:start w:val="1"/>
      <w:numFmt w:val="decimal"/>
      <w:lvlText w:val="%1."/>
      <w:lvlJc w:val="left"/>
      <w:pPr>
        <w:ind w:left="1495" w:hanging="360"/>
      </w:pPr>
      <w:rPr>
        <w:rFonts w:hint="default"/>
        <w:b w:val="0"/>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4" w15:restartNumberingAfterBreak="0">
    <w:nsid w:val="452840CD"/>
    <w:multiLevelType w:val="hybridMultilevel"/>
    <w:tmpl w:val="D7DE1CF2"/>
    <w:lvl w:ilvl="0" w:tplc="04210015">
      <w:start w:val="1"/>
      <w:numFmt w:val="upperLetter"/>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4B1708B4"/>
    <w:multiLevelType w:val="hybridMultilevel"/>
    <w:tmpl w:val="B5B0C7B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6" w15:restartNumberingAfterBreak="0">
    <w:nsid w:val="4F3F62B1"/>
    <w:multiLevelType w:val="hybridMultilevel"/>
    <w:tmpl w:val="BFB29722"/>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F7864E7"/>
    <w:multiLevelType w:val="hybridMultilevel"/>
    <w:tmpl w:val="F156158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8" w15:restartNumberingAfterBreak="0">
    <w:nsid w:val="4FC911A1"/>
    <w:multiLevelType w:val="hybridMultilevel"/>
    <w:tmpl w:val="EE386624"/>
    <w:lvl w:ilvl="0" w:tplc="90049024">
      <w:start w:val="1"/>
      <w:numFmt w:val="decimal"/>
      <w:lvlText w:val="%1."/>
      <w:lvlJc w:val="left"/>
      <w:pPr>
        <w:ind w:left="1429" w:hanging="360"/>
      </w:pPr>
      <w:rPr>
        <w:rFonts w:hint="default"/>
        <w:b w:val="0"/>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9" w15:restartNumberingAfterBreak="0">
    <w:nsid w:val="51CF386C"/>
    <w:multiLevelType w:val="hybridMultilevel"/>
    <w:tmpl w:val="8446E642"/>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53A6606C"/>
    <w:multiLevelType w:val="hybridMultilevel"/>
    <w:tmpl w:val="286E89E6"/>
    <w:lvl w:ilvl="0" w:tplc="A7421A1C">
      <w:start w:val="1"/>
      <w:numFmt w:val="decimal"/>
      <w:lvlText w:val="%1."/>
      <w:lvlJc w:val="left"/>
      <w:pPr>
        <w:ind w:left="786" w:hanging="360"/>
      </w:pPr>
      <w:rPr>
        <w:rFonts w:hint="default"/>
        <w:b/>
      </w:rPr>
    </w:lvl>
    <w:lvl w:ilvl="1" w:tplc="04210019">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11" w15:restartNumberingAfterBreak="0">
    <w:nsid w:val="58D213BF"/>
    <w:multiLevelType w:val="singleLevel"/>
    <w:tmpl w:val="58D213BF"/>
    <w:lvl w:ilvl="0">
      <w:start w:val="1"/>
      <w:numFmt w:val="decimal"/>
      <w:suff w:val="space"/>
      <w:lvlText w:val="%1."/>
      <w:lvlJc w:val="left"/>
    </w:lvl>
  </w:abstractNum>
  <w:abstractNum w:abstractNumId="12" w15:restartNumberingAfterBreak="0">
    <w:nsid w:val="58D7835C"/>
    <w:multiLevelType w:val="singleLevel"/>
    <w:tmpl w:val="58D7835C"/>
    <w:lvl w:ilvl="0">
      <w:start w:val="1"/>
      <w:numFmt w:val="decimal"/>
      <w:suff w:val="nothing"/>
      <w:lvlText w:val="%1."/>
      <w:lvlJc w:val="left"/>
    </w:lvl>
  </w:abstractNum>
  <w:abstractNum w:abstractNumId="13" w15:restartNumberingAfterBreak="0">
    <w:nsid w:val="58D797BE"/>
    <w:multiLevelType w:val="singleLevel"/>
    <w:tmpl w:val="58D797BE"/>
    <w:lvl w:ilvl="0">
      <w:start w:val="1"/>
      <w:numFmt w:val="decimal"/>
      <w:suff w:val="space"/>
      <w:lvlText w:val="%1."/>
      <w:lvlJc w:val="left"/>
    </w:lvl>
  </w:abstractNum>
  <w:abstractNum w:abstractNumId="14" w15:restartNumberingAfterBreak="0">
    <w:nsid w:val="5F532F05"/>
    <w:multiLevelType w:val="hybridMultilevel"/>
    <w:tmpl w:val="19841D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3B84582"/>
    <w:multiLevelType w:val="hybridMultilevel"/>
    <w:tmpl w:val="971CBAB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6" w15:restartNumberingAfterBreak="0">
    <w:nsid w:val="6EB72C17"/>
    <w:multiLevelType w:val="hybridMultilevel"/>
    <w:tmpl w:val="B7BC2A92"/>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400071C"/>
    <w:multiLevelType w:val="hybridMultilevel"/>
    <w:tmpl w:val="AEEAF786"/>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15:restartNumberingAfterBreak="0">
    <w:nsid w:val="741C1959"/>
    <w:multiLevelType w:val="hybridMultilevel"/>
    <w:tmpl w:val="BF386F10"/>
    <w:lvl w:ilvl="0" w:tplc="4B2E944C">
      <w:start w:val="1"/>
      <w:numFmt w:val="decimal"/>
      <w:lvlText w:val="%1."/>
      <w:lvlJc w:val="left"/>
      <w:pPr>
        <w:ind w:left="720" w:hanging="360"/>
      </w:pPr>
      <w:rPr>
        <w:rFonts w:ascii="Times New Roman" w:eastAsia="SimSun" w:hAnsi="Times New Roman" w:cs="Times New Roman"/>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4"/>
  </w:num>
  <w:num w:numId="2">
    <w:abstractNumId w:val="10"/>
  </w:num>
  <w:num w:numId="3">
    <w:abstractNumId w:val="0"/>
  </w:num>
  <w:num w:numId="4">
    <w:abstractNumId w:val="7"/>
  </w:num>
  <w:num w:numId="5">
    <w:abstractNumId w:val="5"/>
  </w:num>
  <w:num w:numId="6">
    <w:abstractNumId w:val="15"/>
  </w:num>
  <w:num w:numId="7">
    <w:abstractNumId w:val="9"/>
  </w:num>
  <w:num w:numId="8">
    <w:abstractNumId w:val="17"/>
  </w:num>
  <w:num w:numId="9">
    <w:abstractNumId w:val="3"/>
  </w:num>
  <w:num w:numId="10">
    <w:abstractNumId w:val="8"/>
  </w:num>
  <w:num w:numId="11">
    <w:abstractNumId w:val="16"/>
  </w:num>
  <w:num w:numId="12">
    <w:abstractNumId w:val="1"/>
  </w:num>
  <w:num w:numId="13">
    <w:abstractNumId w:val="11"/>
  </w:num>
  <w:num w:numId="14">
    <w:abstractNumId w:val="13"/>
  </w:num>
  <w:num w:numId="15">
    <w:abstractNumId w:val="18"/>
  </w:num>
  <w:num w:numId="16">
    <w:abstractNumId w:val="12"/>
  </w:num>
  <w:num w:numId="17">
    <w:abstractNumId w:val="2"/>
  </w:num>
  <w:num w:numId="18">
    <w:abstractNumId w:val="6"/>
  </w:num>
  <w:num w:numId="1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defaultTabStop w:val="3476"/>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3E4940"/>
    <w:rsid w:val="00003543"/>
    <w:rsid w:val="000114ED"/>
    <w:rsid w:val="00030452"/>
    <w:rsid w:val="00035A5E"/>
    <w:rsid w:val="000465DA"/>
    <w:rsid w:val="000525B0"/>
    <w:rsid w:val="00052E42"/>
    <w:rsid w:val="00055767"/>
    <w:rsid w:val="00055EC5"/>
    <w:rsid w:val="0006266C"/>
    <w:rsid w:val="000704EC"/>
    <w:rsid w:val="0007285F"/>
    <w:rsid w:val="00075E12"/>
    <w:rsid w:val="0008120C"/>
    <w:rsid w:val="00083249"/>
    <w:rsid w:val="00085CD8"/>
    <w:rsid w:val="000866C2"/>
    <w:rsid w:val="000875E9"/>
    <w:rsid w:val="000936E0"/>
    <w:rsid w:val="000B1910"/>
    <w:rsid w:val="000B60B2"/>
    <w:rsid w:val="000B662C"/>
    <w:rsid w:val="000C0AD0"/>
    <w:rsid w:val="000C4B8E"/>
    <w:rsid w:val="000D4E8F"/>
    <w:rsid w:val="000D66E2"/>
    <w:rsid w:val="000E1E6C"/>
    <w:rsid w:val="000E3312"/>
    <w:rsid w:val="000E5CAF"/>
    <w:rsid w:val="000F1359"/>
    <w:rsid w:val="000F307F"/>
    <w:rsid w:val="000F31CC"/>
    <w:rsid w:val="00137EFC"/>
    <w:rsid w:val="0014282E"/>
    <w:rsid w:val="001452A0"/>
    <w:rsid w:val="001727B5"/>
    <w:rsid w:val="00172FEC"/>
    <w:rsid w:val="001752B9"/>
    <w:rsid w:val="00176B95"/>
    <w:rsid w:val="00187F81"/>
    <w:rsid w:val="0019377F"/>
    <w:rsid w:val="001941E7"/>
    <w:rsid w:val="00195734"/>
    <w:rsid w:val="00196AE2"/>
    <w:rsid w:val="001A04CB"/>
    <w:rsid w:val="001A05BF"/>
    <w:rsid w:val="001A1836"/>
    <w:rsid w:val="001A4463"/>
    <w:rsid w:val="001A5B90"/>
    <w:rsid w:val="001B0890"/>
    <w:rsid w:val="001B18E2"/>
    <w:rsid w:val="001B4BEE"/>
    <w:rsid w:val="001C393D"/>
    <w:rsid w:val="001C4DBA"/>
    <w:rsid w:val="001F11A4"/>
    <w:rsid w:val="00212919"/>
    <w:rsid w:val="00221E15"/>
    <w:rsid w:val="002301C1"/>
    <w:rsid w:val="00243B25"/>
    <w:rsid w:val="00246D49"/>
    <w:rsid w:val="00276DAF"/>
    <w:rsid w:val="00293027"/>
    <w:rsid w:val="0029430D"/>
    <w:rsid w:val="002A527C"/>
    <w:rsid w:val="002B239E"/>
    <w:rsid w:val="002C4D90"/>
    <w:rsid w:val="002C6F3C"/>
    <w:rsid w:val="002E3822"/>
    <w:rsid w:val="002E6285"/>
    <w:rsid w:val="002F09E4"/>
    <w:rsid w:val="003024E9"/>
    <w:rsid w:val="003163B0"/>
    <w:rsid w:val="00322A0A"/>
    <w:rsid w:val="003320CF"/>
    <w:rsid w:val="00343FB8"/>
    <w:rsid w:val="00360382"/>
    <w:rsid w:val="00364A84"/>
    <w:rsid w:val="003837DF"/>
    <w:rsid w:val="00397BC7"/>
    <w:rsid w:val="003A509D"/>
    <w:rsid w:val="003A50A9"/>
    <w:rsid w:val="003A5F91"/>
    <w:rsid w:val="003A607D"/>
    <w:rsid w:val="003A776C"/>
    <w:rsid w:val="003B42DD"/>
    <w:rsid w:val="003B5027"/>
    <w:rsid w:val="003C53E3"/>
    <w:rsid w:val="003D0B8B"/>
    <w:rsid w:val="003D60B4"/>
    <w:rsid w:val="003E1BAE"/>
    <w:rsid w:val="003E4940"/>
    <w:rsid w:val="003F6720"/>
    <w:rsid w:val="00405212"/>
    <w:rsid w:val="00415D82"/>
    <w:rsid w:val="00421650"/>
    <w:rsid w:val="00421C0C"/>
    <w:rsid w:val="004223C7"/>
    <w:rsid w:val="00423888"/>
    <w:rsid w:val="00431A85"/>
    <w:rsid w:val="004450CE"/>
    <w:rsid w:val="0045185D"/>
    <w:rsid w:val="004522B6"/>
    <w:rsid w:val="0045729E"/>
    <w:rsid w:val="00481A44"/>
    <w:rsid w:val="004908B0"/>
    <w:rsid w:val="00491D9F"/>
    <w:rsid w:val="004A128B"/>
    <w:rsid w:val="004A7DF9"/>
    <w:rsid w:val="004B3007"/>
    <w:rsid w:val="004B438C"/>
    <w:rsid w:val="004B527D"/>
    <w:rsid w:val="004D1395"/>
    <w:rsid w:val="004D2A54"/>
    <w:rsid w:val="004D447A"/>
    <w:rsid w:val="004E25CE"/>
    <w:rsid w:val="004E7260"/>
    <w:rsid w:val="004E773E"/>
    <w:rsid w:val="00502D2F"/>
    <w:rsid w:val="0050696B"/>
    <w:rsid w:val="0051118A"/>
    <w:rsid w:val="00526C58"/>
    <w:rsid w:val="00543165"/>
    <w:rsid w:val="00555EBF"/>
    <w:rsid w:val="005571F5"/>
    <w:rsid w:val="00562220"/>
    <w:rsid w:val="005707E2"/>
    <w:rsid w:val="005817B8"/>
    <w:rsid w:val="005907AD"/>
    <w:rsid w:val="00595315"/>
    <w:rsid w:val="005A058D"/>
    <w:rsid w:val="005B24B1"/>
    <w:rsid w:val="005B58AB"/>
    <w:rsid w:val="005C08A5"/>
    <w:rsid w:val="005D5620"/>
    <w:rsid w:val="005F2117"/>
    <w:rsid w:val="005F2F64"/>
    <w:rsid w:val="00610BBA"/>
    <w:rsid w:val="006124E0"/>
    <w:rsid w:val="00636831"/>
    <w:rsid w:val="0065222E"/>
    <w:rsid w:val="0065323A"/>
    <w:rsid w:val="00655660"/>
    <w:rsid w:val="00672D5A"/>
    <w:rsid w:val="00674E43"/>
    <w:rsid w:val="006B3A37"/>
    <w:rsid w:val="006B567B"/>
    <w:rsid w:val="006C330F"/>
    <w:rsid w:val="006C4404"/>
    <w:rsid w:val="006C6C54"/>
    <w:rsid w:val="006D4735"/>
    <w:rsid w:val="006D64B9"/>
    <w:rsid w:val="006E0F1C"/>
    <w:rsid w:val="006E387F"/>
    <w:rsid w:val="007001DD"/>
    <w:rsid w:val="0071479D"/>
    <w:rsid w:val="00716A81"/>
    <w:rsid w:val="00721FFD"/>
    <w:rsid w:val="00722376"/>
    <w:rsid w:val="0072438D"/>
    <w:rsid w:val="00724D24"/>
    <w:rsid w:val="00750B98"/>
    <w:rsid w:val="007572A6"/>
    <w:rsid w:val="00757FB4"/>
    <w:rsid w:val="00760EF1"/>
    <w:rsid w:val="00775439"/>
    <w:rsid w:val="00777A0E"/>
    <w:rsid w:val="007B3D39"/>
    <w:rsid w:val="007D328C"/>
    <w:rsid w:val="007F5A0F"/>
    <w:rsid w:val="007F6596"/>
    <w:rsid w:val="00803574"/>
    <w:rsid w:val="00813DBC"/>
    <w:rsid w:val="00814103"/>
    <w:rsid w:val="00814A2C"/>
    <w:rsid w:val="00814C2E"/>
    <w:rsid w:val="00821457"/>
    <w:rsid w:val="00821F94"/>
    <w:rsid w:val="0082360C"/>
    <w:rsid w:val="008242C3"/>
    <w:rsid w:val="00833E2E"/>
    <w:rsid w:val="00842742"/>
    <w:rsid w:val="00854046"/>
    <w:rsid w:val="0087301B"/>
    <w:rsid w:val="00881A65"/>
    <w:rsid w:val="00884699"/>
    <w:rsid w:val="008905D1"/>
    <w:rsid w:val="008910C5"/>
    <w:rsid w:val="0089419B"/>
    <w:rsid w:val="008A534B"/>
    <w:rsid w:val="008A588C"/>
    <w:rsid w:val="008B079A"/>
    <w:rsid w:val="008B1D05"/>
    <w:rsid w:val="008B62EE"/>
    <w:rsid w:val="008C4625"/>
    <w:rsid w:val="008D13B1"/>
    <w:rsid w:val="008D4777"/>
    <w:rsid w:val="008D5067"/>
    <w:rsid w:val="008D5B75"/>
    <w:rsid w:val="008E0A86"/>
    <w:rsid w:val="008E3F85"/>
    <w:rsid w:val="008F4A66"/>
    <w:rsid w:val="00900294"/>
    <w:rsid w:val="00903A05"/>
    <w:rsid w:val="00904658"/>
    <w:rsid w:val="00907F4A"/>
    <w:rsid w:val="00910C06"/>
    <w:rsid w:val="00941276"/>
    <w:rsid w:val="00941A5F"/>
    <w:rsid w:val="00945217"/>
    <w:rsid w:val="00946778"/>
    <w:rsid w:val="00946A9B"/>
    <w:rsid w:val="0095271E"/>
    <w:rsid w:val="009607B2"/>
    <w:rsid w:val="009707BC"/>
    <w:rsid w:val="00971884"/>
    <w:rsid w:val="009944AB"/>
    <w:rsid w:val="009966CC"/>
    <w:rsid w:val="009A1304"/>
    <w:rsid w:val="009A3949"/>
    <w:rsid w:val="009B3C5D"/>
    <w:rsid w:val="009B41A4"/>
    <w:rsid w:val="009B4E0E"/>
    <w:rsid w:val="009C443D"/>
    <w:rsid w:val="009C4B50"/>
    <w:rsid w:val="009D0189"/>
    <w:rsid w:val="009F4B26"/>
    <w:rsid w:val="00A1021F"/>
    <w:rsid w:val="00A11138"/>
    <w:rsid w:val="00A14EBD"/>
    <w:rsid w:val="00A31A32"/>
    <w:rsid w:val="00A43B06"/>
    <w:rsid w:val="00A61092"/>
    <w:rsid w:val="00A67C82"/>
    <w:rsid w:val="00A758A7"/>
    <w:rsid w:val="00A8386B"/>
    <w:rsid w:val="00A949BF"/>
    <w:rsid w:val="00A959D0"/>
    <w:rsid w:val="00A96DAA"/>
    <w:rsid w:val="00A973A2"/>
    <w:rsid w:val="00A97546"/>
    <w:rsid w:val="00A97D1F"/>
    <w:rsid w:val="00AA450E"/>
    <w:rsid w:val="00AB0A77"/>
    <w:rsid w:val="00AC0E55"/>
    <w:rsid w:val="00AC25CB"/>
    <w:rsid w:val="00AC5AE5"/>
    <w:rsid w:val="00AC7634"/>
    <w:rsid w:val="00AD588E"/>
    <w:rsid w:val="00AD5F38"/>
    <w:rsid w:val="00AD7626"/>
    <w:rsid w:val="00AE1347"/>
    <w:rsid w:val="00AE5286"/>
    <w:rsid w:val="00AE7105"/>
    <w:rsid w:val="00AF70A4"/>
    <w:rsid w:val="00B22DBD"/>
    <w:rsid w:val="00B31598"/>
    <w:rsid w:val="00B34327"/>
    <w:rsid w:val="00B344A1"/>
    <w:rsid w:val="00B35902"/>
    <w:rsid w:val="00B50B07"/>
    <w:rsid w:val="00B60BE8"/>
    <w:rsid w:val="00B63418"/>
    <w:rsid w:val="00B647D9"/>
    <w:rsid w:val="00B66BD2"/>
    <w:rsid w:val="00B83546"/>
    <w:rsid w:val="00B85101"/>
    <w:rsid w:val="00B87C39"/>
    <w:rsid w:val="00B943B6"/>
    <w:rsid w:val="00B97279"/>
    <w:rsid w:val="00BA0922"/>
    <w:rsid w:val="00BB0142"/>
    <w:rsid w:val="00BC08F5"/>
    <w:rsid w:val="00BC224C"/>
    <w:rsid w:val="00BC41FA"/>
    <w:rsid w:val="00BD082F"/>
    <w:rsid w:val="00BD24D1"/>
    <w:rsid w:val="00BD494F"/>
    <w:rsid w:val="00BD6F7B"/>
    <w:rsid w:val="00BE2DEE"/>
    <w:rsid w:val="00BE5587"/>
    <w:rsid w:val="00C03F1C"/>
    <w:rsid w:val="00C12B53"/>
    <w:rsid w:val="00C169BE"/>
    <w:rsid w:val="00C34A42"/>
    <w:rsid w:val="00C40F41"/>
    <w:rsid w:val="00C45163"/>
    <w:rsid w:val="00C62AA6"/>
    <w:rsid w:val="00C632B1"/>
    <w:rsid w:val="00C6668E"/>
    <w:rsid w:val="00C8646E"/>
    <w:rsid w:val="00C865DF"/>
    <w:rsid w:val="00C868DE"/>
    <w:rsid w:val="00CB04EA"/>
    <w:rsid w:val="00CC2BF2"/>
    <w:rsid w:val="00CD0322"/>
    <w:rsid w:val="00CD4E27"/>
    <w:rsid w:val="00CE1A29"/>
    <w:rsid w:val="00CE28CD"/>
    <w:rsid w:val="00CF0C1E"/>
    <w:rsid w:val="00CF41E7"/>
    <w:rsid w:val="00CF5263"/>
    <w:rsid w:val="00D00CC9"/>
    <w:rsid w:val="00D041DD"/>
    <w:rsid w:val="00D114A0"/>
    <w:rsid w:val="00D142CC"/>
    <w:rsid w:val="00D1582B"/>
    <w:rsid w:val="00D24B4F"/>
    <w:rsid w:val="00D27CAA"/>
    <w:rsid w:val="00D338FC"/>
    <w:rsid w:val="00D377D6"/>
    <w:rsid w:val="00D37FB1"/>
    <w:rsid w:val="00D4449F"/>
    <w:rsid w:val="00D45CF9"/>
    <w:rsid w:val="00D518C5"/>
    <w:rsid w:val="00D52D7D"/>
    <w:rsid w:val="00D65398"/>
    <w:rsid w:val="00D71FF3"/>
    <w:rsid w:val="00D9713F"/>
    <w:rsid w:val="00DA2362"/>
    <w:rsid w:val="00DB0B69"/>
    <w:rsid w:val="00DB6277"/>
    <w:rsid w:val="00DC1F7E"/>
    <w:rsid w:val="00DE3E86"/>
    <w:rsid w:val="00E10E9B"/>
    <w:rsid w:val="00E11674"/>
    <w:rsid w:val="00E24D0E"/>
    <w:rsid w:val="00E32037"/>
    <w:rsid w:val="00E4084F"/>
    <w:rsid w:val="00E423FA"/>
    <w:rsid w:val="00E457F9"/>
    <w:rsid w:val="00E547C6"/>
    <w:rsid w:val="00E554F4"/>
    <w:rsid w:val="00E56B9C"/>
    <w:rsid w:val="00E657B4"/>
    <w:rsid w:val="00E81646"/>
    <w:rsid w:val="00E922A0"/>
    <w:rsid w:val="00E95EB6"/>
    <w:rsid w:val="00E96494"/>
    <w:rsid w:val="00EA5690"/>
    <w:rsid w:val="00EC4EFD"/>
    <w:rsid w:val="00ED1719"/>
    <w:rsid w:val="00EE60A5"/>
    <w:rsid w:val="00EF2659"/>
    <w:rsid w:val="00EF3B61"/>
    <w:rsid w:val="00EF613B"/>
    <w:rsid w:val="00F0403F"/>
    <w:rsid w:val="00F05144"/>
    <w:rsid w:val="00F0698D"/>
    <w:rsid w:val="00F365B5"/>
    <w:rsid w:val="00F46D4E"/>
    <w:rsid w:val="00F529E3"/>
    <w:rsid w:val="00F53F72"/>
    <w:rsid w:val="00F559D1"/>
    <w:rsid w:val="00F56109"/>
    <w:rsid w:val="00F60D21"/>
    <w:rsid w:val="00F6526E"/>
    <w:rsid w:val="00F67EB5"/>
    <w:rsid w:val="00F901E2"/>
    <w:rsid w:val="00FA2F6D"/>
    <w:rsid w:val="00FA466A"/>
    <w:rsid w:val="00FA56B7"/>
    <w:rsid w:val="00FB0FE7"/>
    <w:rsid w:val="00FB4929"/>
    <w:rsid w:val="00FD2CAC"/>
    <w:rsid w:val="00FD6BBA"/>
    <w:rsid w:val="00FF6851"/>
    <w:rsid w:val="00FF762F"/>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7398F3"/>
  <w15:docId w15:val="{FEF2B56B-D775-42FC-9DD8-78C23BCFB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B344A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4940"/>
    <w:pPr>
      <w:ind w:left="720"/>
      <w:contextualSpacing/>
    </w:pPr>
  </w:style>
  <w:style w:type="table" w:styleId="TableGrid">
    <w:name w:val="Table Grid"/>
    <w:basedOn w:val="TableNormal"/>
    <w:uiPriority w:val="39"/>
    <w:rsid w:val="00E547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87C39"/>
    <w:pPr>
      <w:tabs>
        <w:tab w:val="center" w:pos="4513"/>
        <w:tab w:val="right" w:pos="9026"/>
      </w:tabs>
      <w:spacing w:after="0" w:line="240" w:lineRule="auto"/>
    </w:pPr>
  </w:style>
  <w:style w:type="character" w:customStyle="1" w:styleId="HeaderChar">
    <w:name w:val="Header Char"/>
    <w:basedOn w:val="DefaultParagraphFont"/>
    <w:link w:val="Header"/>
    <w:uiPriority w:val="99"/>
    <w:rsid w:val="00B87C39"/>
  </w:style>
  <w:style w:type="paragraph" w:styleId="Footer">
    <w:name w:val="footer"/>
    <w:basedOn w:val="Normal"/>
    <w:link w:val="FooterChar"/>
    <w:uiPriority w:val="99"/>
    <w:unhideWhenUsed/>
    <w:rsid w:val="00B87C39"/>
    <w:pPr>
      <w:tabs>
        <w:tab w:val="center" w:pos="4513"/>
        <w:tab w:val="right" w:pos="9026"/>
      </w:tabs>
      <w:spacing w:after="0" w:line="240" w:lineRule="auto"/>
    </w:pPr>
  </w:style>
  <w:style w:type="character" w:customStyle="1" w:styleId="FooterChar">
    <w:name w:val="Footer Char"/>
    <w:basedOn w:val="DefaultParagraphFont"/>
    <w:link w:val="Footer"/>
    <w:uiPriority w:val="99"/>
    <w:rsid w:val="00B87C39"/>
  </w:style>
  <w:style w:type="paragraph" w:styleId="BalloonText">
    <w:name w:val="Balloon Text"/>
    <w:basedOn w:val="Normal"/>
    <w:link w:val="BalloonTextChar"/>
    <w:uiPriority w:val="99"/>
    <w:semiHidden/>
    <w:unhideWhenUsed/>
    <w:rsid w:val="00D37FB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37FB1"/>
    <w:rPr>
      <w:rFonts w:ascii="Segoe UI" w:hAnsi="Segoe UI" w:cs="Segoe UI"/>
      <w:sz w:val="18"/>
      <w:szCs w:val="18"/>
    </w:rPr>
  </w:style>
  <w:style w:type="paragraph" w:styleId="BodyText">
    <w:name w:val="Body Text"/>
    <w:basedOn w:val="Normal"/>
    <w:next w:val="Normal"/>
    <w:link w:val="BodyTextChar"/>
    <w:uiPriority w:val="99"/>
    <w:rsid w:val="00BD24D1"/>
    <w:pPr>
      <w:autoSpaceDE w:val="0"/>
      <w:autoSpaceDN w:val="0"/>
      <w:adjustRightInd w:val="0"/>
      <w:spacing w:after="0" w:line="240" w:lineRule="auto"/>
    </w:pPr>
    <w:rPr>
      <w:rFonts w:ascii="AHDLBK+TimesNewRoman" w:eastAsia="Times New Roman" w:hAnsi="AHDLBK+TimesNewRoman" w:cs="Times New Roman"/>
      <w:sz w:val="24"/>
      <w:szCs w:val="24"/>
      <w:lang w:val="en-US"/>
    </w:rPr>
  </w:style>
  <w:style w:type="character" w:customStyle="1" w:styleId="BodyTextChar">
    <w:name w:val="Body Text Char"/>
    <w:basedOn w:val="DefaultParagraphFont"/>
    <w:link w:val="BodyText"/>
    <w:uiPriority w:val="99"/>
    <w:rsid w:val="00BD24D1"/>
    <w:rPr>
      <w:rFonts w:ascii="AHDLBK+TimesNewRoman" w:eastAsia="Times New Roman" w:hAnsi="AHDLBK+TimesNewRoman" w:cs="Times New Roman"/>
      <w:sz w:val="24"/>
      <w:szCs w:val="24"/>
      <w:lang w:val="en-US"/>
    </w:rPr>
  </w:style>
  <w:style w:type="paragraph" w:customStyle="1" w:styleId="ListParagraph11">
    <w:name w:val="List Paragraph11"/>
    <w:basedOn w:val="Normal"/>
    <w:uiPriority w:val="34"/>
    <w:qFormat/>
    <w:rsid w:val="00E922A0"/>
    <w:pPr>
      <w:spacing w:after="200" w:line="276" w:lineRule="auto"/>
      <w:ind w:left="720"/>
      <w:contextualSpacing/>
    </w:pPr>
    <w:rPr>
      <w:rFonts w:ascii="Calibri" w:eastAsia="Calibri" w:hAnsi="Calibri" w:cs="Times New Roman"/>
      <w:lang w:val="en-US"/>
    </w:rPr>
  </w:style>
  <w:style w:type="paragraph" w:customStyle="1" w:styleId="Normal1">
    <w:name w:val="Normal1"/>
    <w:rsid w:val="009B4E0E"/>
    <w:pPr>
      <w:widowControl w:val="0"/>
      <w:spacing w:after="200" w:line="276" w:lineRule="auto"/>
    </w:pPr>
    <w:rPr>
      <w:rFonts w:ascii="Calibri" w:eastAsia="Calibri" w:hAnsi="Calibri" w:cs="Calibri"/>
      <w:color w:val="000000"/>
      <w:lang w:eastAsia="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797AB6B-0CFD-4F26-837D-4F855A32AD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TotalTime>
  <Pages>16</Pages>
  <Words>3197</Words>
  <Characters>18224</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lastModifiedBy>Dimas Kanjeng</cp:lastModifiedBy>
  <cp:revision>83</cp:revision>
  <cp:lastPrinted>2016-04-10T11:30:00Z</cp:lastPrinted>
  <dcterms:created xsi:type="dcterms:W3CDTF">2017-04-21T04:04:00Z</dcterms:created>
  <dcterms:modified xsi:type="dcterms:W3CDTF">2017-04-28T20:11:00Z</dcterms:modified>
</cp:coreProperties>
</file>