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Nuzulul Qur'an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Bagi umat muslim, nuzulul qur'an sudah tidak asing lagi didengar. Malam turunya Al Qur'an pertama kali pada 17 Ramadhan di gua hiro.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Flashback pelajaran madrasah kala itu, Nabi Muhammad SAW pertama kali menerima Al Qur'an di gua hiro. Kalian masih ingat pelajaran SKI atau sejarah kebudayaan islam?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Umat muslim sedunia memperingati malam 17 biasanya dengan membuat tumpeng. Dan masih banyak tradisi-tradisi yang dilakukan untuk memperingati nuzulul Qur'an.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Namun, 2 tahun ini peringatan nuzulul Qur'an tak seramai tahun lalu. Tak lain karena pandemi yang masih terus terjadi.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