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55D9" w14:textId="77777777" w:rsidR="008057D0" w:rsidRDefault="008057D0" w:rsidP="008057D0">
      <w:r>
        <w:t>Persiapan Transisi Kepsek Mabaiz</w:t>
      </w:r>
    </w:p>
    <w:p w14:paraId="28212B4B" w14:textId="77777777" w:rsidR="008057D0" w:rsidRDefault="008057D0" w:rsidP="008057D0">
      <w:r>
        <w:t>Rapat Persiapan</w:t>
      </w:r>
    </w:p>
    <w:p w14:paraId="1B869E56" w14:textId="77777777" w:rsidR="008057D0" w:rsidRDefault="008057D0" w:rsidP="008057D0">
      <w:r>
        <w:t>Selasa, 16 Juni 2026</w:t>
      </w:r>
    </w:p>
    <w:p w14:paraId="167504AA" w14:textId="77777777" w:rsidR="008057D0" w:rsidRDefault="008057D0" w:rsidP="008057D0">
      <w:r>
        <w:t>Pukul 10.55</w:t>
      </w:r>
    </w:p>
    <w:p w14:paraId="2240A2CF" w14:textId="77777777" w:rsidR="008057D0" w:rsidRDefault="008057D0" w:rsidP="008057D0">
      <w:r>
        <w:t>======================</w:t>
      </w:r>
    </w:p>
    <w:p w14:paraId="24B2A9C1" w14:textId="77777777" w:rsidR="008057D0" w:rsidRDefault="008057D0" w:rsidP="008057D0">
      <w:r>
        <w:t>Peserta Rapat</w:t>
      </w:r>
    </w:p>
    <w:p w14:paraId="752720AF" w14:textId="77777777" w:rsidR="008057D0" w:rsidRDefault="008057D0" w:rsidP="008057D0">
      <w:r>
        <w:t>1. AI</w:t>
      </w:r>
    </w:p>
    <w:p w14:paraId="791DD607" w14:textId="77777777" w:rsidR="008057D0" w:rsidRDefault="008057D0" w:rsidP="008057D0">
      <w:r>
        <w:t>2. CD</w:t>
      </w:r>
    </w:p>
    <w:p w14:paraId="08A8BF82" w14:textId="77777777" w:rsidR="008057D0" w:rsidRDefault="008057D0" w:rsidP="008057D0">
      <w:r>
        <w:t>3. WRA</w:t>
      </w:r>
    </w:p>
    <w:p w14:paraId="4CC7A688" w14:textId="77777777" w:rsidR="008057D0" w:rsidRDefault="008057D0" w:rsidP="008057D0">
      <w:r>
        <w:t>4. MAK</w:t>
      </w:r>
    </w:p>
    <w:p w14:paraId="224C941D" w14:textId="77777777" w:rsidR="008057D0" w:rsidRDefault="008057D0" w:rsidP="008057D0">
      <w:r>
        <w:t>5. SS</w:t>
      </w:r>
    </w:p>
    <w:p w14:paraId="6EDAD4CE" w14:textId="77777777" w:rsidR="008057D0" w:rsidRDefault="008057D0" w:rsidP="008057D0"/>
    <w:p w14:paraId="5C22CC7C" w14:textId="77777777" w:rsidR="008057D0" w:rsidRDefault="008057D0" w:rsidP="008057D0">
      <w:r>
        <w:t>Agenda</w:t>
      </w:r>
    </w:p>
    <w:p w14:paraId="3E0B8F62" w14:textId="77777777" w:rsidR="008057D0" w:rsidRDefault="008057D0" w:rsidP="008057D0"/>
    <w:p w14:paraId="5C887060" w14:textId="77777777" w:rsidR="008057D0" w:rsidRDefault="008057D0" w:rsidP="008057D0">
      <w:r>
        <w:t>Struktur organisasi Mabaiz</w:t>
      </w:r>
    </w:p>
    <w:p w14:paraId="794C018A" w14:textId="77777777" w:rsidR="008057D0" w:rsidRDefault="008057D0" w:rsidP="008057D0">
      <w:r>
        <w:t>Kepala Sekolah : Wahidi Rahman Al Anshori, S.H.I.</w:t>
      </w:r>
    </w:p>
    <w:p w14:paraId="73E41632" w14:textId="77777777" w:rsidR="008057D0" w:rsidRDefault="008057D0" w:rsidP="008057D0">
      <w:r>
        <w:t>Waka Kurikulum : Zain</w:t>
      </w:r>
    </w:p>
    <w:p w14:paraId="1034812A" w14:textId="77777777" w:rsidR="008057D0" w:rsidRDefault="008057D0" w:rsidP="008057D0">
      <w:r>
        <w:t>Waka Kesantrian : Chairid Daha</w:t>
      </w:r>
    </w:p>
    <w:p w14:paraId="494BEB9E" w14:textId="77777777" w:rsidR="008057D0" w:rsidRDefault="008057D0" w:rsidP="008057D0">
      <w:r>
        <w:t>- Bagian Bahasa: Ust. Imanuddin/Marwa</w:t>
      </w:r>
    </w:p>
    <w:p w14:paraId="009AF18E" w14:textId="77777777" w:rsidR="008057D0" w:rsidRDefault="008057D0" w:rsidP="008057D0">
      <w:r>
        <w:t>- Bagian Keamanan: Ust. Hanip/Devi</w:t>
      </w:r>
    </w:p>
    <w:p w14:paraId="5331904E" w14:textId="77777777" w:rsidR="008057D0" w:rsidRDefault="008057D0" w:rsidP="008057D0">
      <w:r>
        <w:t>- Bagian Dakwah: Ust. Zakki/Rahmah</w:t>
      </w:r>
    </w:p>
    <w:p w14:paraId="2F79D143" w14:textId="77777777" w:rsidR="008057D0" w:rsidRDefault="008057D0" w:rsidP="008057D0">
      <w:r>
        <w:t>- Bagian Kebersihan: Ust. Latip/Rania</w:t>
      </w:r>
    </w:p>
    <w:p w14:paraId="6F5DBCDF" w14:textId="77777777" w:rsidR="008057D0" w:rsidRDefault="008057D0" w:rsidP="008057D0"/>
    <w:p w14:paraId="7A23A66D" w14:textId="77777777" w:rsidR="008057D0" w:rsidRDefault="008057D0" w:rsidP="008057D0">
      <w:r>
        <w:t>Sekretaris dan Humas: Zain</w:t>
      </w:r>
    </w:p>
    <w:p w14:paraId="44B4A7B2" w14:textId="77777777" w:rsidR="008057D0" w:rsidRDefault="008057D0" w:rsidP="008057D0">
      <w:r>
        <w:t>Bendahara : Fitriyani</w:t>
      </w:r>
    </w:p>
    <w:p w14:paraId="61923A7E" w14:textId="77777777" w:rsidR="008057D0" w:rsidRDefault="008057D0" w:rsidP="008057D0">
      <w:r>
        <w:t>—————————————</w:t>
      </w:r>
    </w:p>
    <w:p w14:paraId="41DAE404" w14:textId="77777777" w:rsidR="008057D0" w:rsidRDefault="008057D0" w:rsidP="008057D0">
      <w:r>
        <w:lastRenderedPageBreak/>
        <w:t>Koord. Tahfidz: Ust. Latip</w:t>
      </w:r>
    </w:p>
    <w:p w14:paraId="056A4B0B" w14:textId="77777777" w:rsidR="008057D0" w:rsidRDefault="008057D0" w:rsidP="008057D0">
      <w:r>
        <w:t>Koord. Tahsin: Ust. Rezky</w:t>
      </w:r>
    </w:p>
    <w:p w14:paraId="59CD9373" w14:textId="77777777" w:rsidR="008057D0" w:rsidRDefault="008057D0" w:rsidP="008057D0">
      <w:r>
        <w:t>Unit Perawatan Sarpras : Hanip</w:t>
      </w:r>
    </w:p>
    <w:p w14:paraId="3E9E944B" w14:textId="77777777" w:rsidR="008057D0" w:rsidRDefault="008057D0" w:rsidP="008057D0">
      <w:r>
        <w:t>Sekretaris 2 : Ust. Miftahul Hadi</w:t>
      </w:r>
    </w:p>
    <w:p w14:paraId="64ABE234" w14:textId="77777777" w:rsidR="008057D0" w:rsidRDefault="008057D0" w:rsidP="008057D0"/>
    <w:p w14:paraId="3111C061" w14:textId="77777777" w:rsidR="008057D0" w:rsidRDefault="008057D0" w:rsidP="008057D0"/>
    <w:p w14:paraId="110E1AC3" w14:textId="1B2E626A" w:rsidR="008057D0" w:rsidRDefault="008057D0" w:rsidP="008057D0">
      <w:r>
        <w:t xml:space="preserve">Rundown RKT </w:t>
      </w:r>
      <w:r w:rsidR="00B76E71">
        <w:t>(Senin, 29 Juni 2026)</w:t>
      </w:r>
    </w:p>
    <w:p w14:paraId="6525764A" w14:textId="77777777" w:rsidR="008057D0" w:rsidRDefault="008057D0" w:rsidP="008057D0">
      <w:r>
        <w:t>1. Pembukaan</w:t>
      </w:r>
    </w:p>
    <w:p w14:paraId="6937F1B6" w14:textId="77777777" w:rsidR="008057D0" w:rsidRDefault="008057D0" w:rsidP="008057D0">
      <w:r>
        <w:t>2. Sambutan | Ust. Iskandar | 1 JP</w:t>
      </w:r>
    </w:p>
    <w:p w14:paraId="2240C47C" w14:textId="77777777" w:rsidR="008057D0" w:rsidRDefault="008057D0" w:rsidP="008057D0">
      <w:r>
        <w:t>3. Sertijab | 15 menit</w:t>
      </w:r>
    </w:p>
    <w:p w14:paraId="29BE9C12" w14:textId="6F024258" w:rsidR="008057D0" w:rsidRDefault="008057D0" w:rsidP="008057D0">
      <w:r>
        <w:t xml:space="preserve">4. Visi dan Misi Lembaga  Pendidikan | </w:t>
      </w:r>
      <w:r w:rsidR="00C93683">
        <w:t>Diawali dari Visi Misi Yayasan</w:t>
      </w:r>
    </w:p>
    <w:p w14:paraId="10761BE9" w14:textId="77777777" w:rsidR="008057D0" w:rsidRDefault="008057D0" w:rsidP="008057D0">
      <w:r>
        <w:t>5. Sosialisasi Struktur Organisasi Kuttab dan Madrasah</w:t>
      </w:r>
    </w:p>
    <w:p w14:paraId="25519D36" w14:textId="11ABF1D5" w:rsidR="00B71A4C" w:rsidRDefault="00B71A4C" w:rsidP="008057D0">
      <w:r>
        <w:t>6. Pelatihan</w:t>
      </w:r>
      <w:r w:rsidR="002D33B2">
        <w:t xml:space="preserve"> Administrasi SARPRAS</w:t>
      </w:r>
      <w:r w:rsidR="00EE39A2">
        <w:t xml:space="preserve"> dan Kearsipan</w:t>
      </w:r>
      <w:r w:rsidR="00661672">
        <w:t xml:space="preserve"> | Ustadz Kastiyawan</w:t>
      </w:r>
    </w:p>
    <w:p w14:paraId="76359A33" w14:textId="17A33281" w:rsidR="006B1086" w:rsidRDefault="006B1086" w:rsidP="008057D0">
      <w:r>
        <w:t>Catatan:</w:t>
      </w:r>
    </w:p>
    <w:p w14:paraId="1293E747" w14:textId="64436C1F" w:rsidR="006B1086" w:rsidRDefault="006B1086" w:rsidP="008057D0">
      <w:r>
        <w:t>IHT</w:t>
      </w:r>
      <w:r w:rsidR="008D4790">
        <w:t xml:space="preserve"> (in-house training)</w:t>
      </w:r>
      <w:r>
        <w:t xml:space="preserve"> : Sebelum Dzuhur</w:t>
      </w:r>
    </w:p>
    <w:p w14:paraId="5385A6DB" w14:textId="5F934A04" w:rsidR="006B1086" w:rsidRDefault="006B1086" w:rsidP="008057D0">
      <w:r>
        <w:t>RKT</w:t>
      </w:r>
      <w:r w:rsidR="00BA2F35">
        <w:t xml:space="preserve"> (rapat kerja tahunan)</w:t>
      </w:r>
      <w:r>
        <w:t xml:space="preserve"> : Setelah Dzuhur</w:t>
      </w:r>
    </w:p>
    <w:p w14:paraId="1E19640E" w14:textId="77777777" w:rsidR="008057D0" w:rsidRDefault="008057D0" w:rsidP="008057D0"/>
    <w:p w14:paraId="4F203F95" w14:textId="77777777" w:rsidR="008057D0" w:rsidRDefault="008057D0" w:rsidP="008057D0"/>
    <w:p w14:paraId="23341072" w14:textId="77777777" w:rsidR="008057D0" w:rsidRDefault="008057D0" w:rsidP="008057D0">
      <w:r>
        <w:t>VISI MABAIZ</w:t>
      </w:r>
    </w:p>
    <w:p w14:paraId="1F67ACAC" w14:textId="77777777" w:rsidR="008057D0" w:rsidRDefault="008057D0" w:rsidP="008057D0"/>
    <w:p w14:paraId="6758125B" w14:textId="77777777" w:rsidR="008057D0" w:rsidRDefault="008057D0" w:rsidP="008057D0">
      <w:r>
        <w:t xml:space="preserve">Membangun peradaban Islami yang berakidah lurus dan wasathiyah melalui madrasah tahfidz dan bahasa Arab berkualitas yang melahirkan generasi Qur'ani </w:t>
      </w:r>
    </w:p>
    <w:p w14:paraId="38C51F06" w14:textId="77777777" w:rsidR="008057D0" w:rsidRDefault="008057D0" w:rsidP="008057D0"/>
    <w:p w14:paraId="7D440D95" w14:textId="77777777" w:rsidR="008057D0" w:rsidRDefault="008057D0" w:rsidP="008057D0"/>
    <w:p w14:paraId="36C9F641" w14:textId="77777777" w:rsidR="008057D0" w:rsidRDefault="008057D0" w:rsidP="008057D0">
      <w:r>
        <w:t>MISI MABAIZ</w:t>
      </w:r>
    </w:p>
    <w:p w14:paraId="7CF8EF74" w14:textId="77777777" w:rsidR="008057D0" w:rsidRDefault="008057D0" w:rsidP="008057D0">
      <w:r>
        <w:t>1. Menyelenggarakan pendidikan akidah Islam yang murni berdasarkan Al-Qur'an dan As-Sunnah secara intensif, guna melahirkan generasi yang berjiwa wasathiyah dalam menyikapi perbedaan.</w:t>
      </w:r>
    </w:p>
    <w:p w14:paraId="75073F28" w14:textId="77777777" w:rsidR="008057D0" w:rsidRDefault="008057D0" w:rsidP="008057D0"/>
    <w:p w14:paraId="320ED1DA" w14:textId="77777777" w:rsidR="008057D0" w:rsidRDefault="008057D0" w:rsidP="008057D0">
      <w:r>
        <w:t>2. Menyelenggarakan program tahfidz yang terstruktur dengan target hafalan yang realistis dan mutqin (kuat).</w:t>
      </w:r>
    </w:p>
    <w:p w14:paraId="7D955675" w14:textId="77777777" w:rsidR="008057D0" w:rsidRDefault="008057D0" w:rsidP="008057D0"/>
    <w:p w14:paraId="6522C488" w14:textId="77777777" w:rsidR="008057D0" w:rsidRDefault="008057D0" w:rsidP="008057D0">
      <w:r>
        <w:t>3. Menerapkan kurikulum bahasa Arab yang aplikatif dan berbasis lingkungan bahasa (bi'ah lughawiyah) untuk meningkatkan kemampuan percakapan santri.</w:t>
      </w:r>
    </w:p>
    <w:p w14:paraId="01DA8355" w14:textId="77777777" w:rsidR="008057D0" w:rsidRDefault="008057D0" w:rsidP="008057D0"/>
    <w:p w14:paraId="08FDF02A" w14:textId="36ECF2E6" w:rsidR="005469C6" w:rsidRDefault="008057D0" w:rsidP="008057D0">
      <w:r>
        <w:t>4. Mengembangkan sistem manajemen madrasah yang profesional, transparan, dan didukung oleh SDM (asatidzah) yang kompeten di bidang tahfidz dan bahasa Arab.</w:t>
      </w:r>
    </w:p>
    <w:sectPr w:rsidR="00546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9C6"/>
    <w:rsid w:val="00052FA4"/>
    <w:rsid w:val="002D33B2"/>
    <w:rsid w:val="003655EE"/>
    <w:rsid w:val="005469C6"/>
    <w:rsid w:val="00661672"/>
    <w:rsid w:val="006B1086"/>
    <w:rsid w:val="00732A66"/>
    <w:rsid w:val="008057D0"/>
    <w:rsid w:val="00895BE6"/>
    <w:rsid w:val="008D4790"/>
    <w:rsid w:val="00B71A4C"/>
    <w:rsid w:val="00B76E71"/>
    <w:rsid w:val="00BA2F35"/>
    <w:rsid w:val="00C93683"/>
    <w:rsid w:val="00EE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68F1"/>
  <w15:docId w15:val="{2522178C-80E3-43B6-8FFF-E1406616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14</cp:revision>
  <dcterms:created xsi:type="dcterms:W3CDTF">2026-06-23T01:36:00Z</dcterms:created>
  <dcterms:modified xsi:type="dcterms:W3CDTF">2026-06-23T02:06:00Z</dcterms:modified>
</cp:coreProperties>
</file>