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2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tblGrid>
      <w:tr w:rsidR="00755C35" w:rsidRPr="00DC2800" w:rsidTr="007773F4">
        <w:tc>
          <w:tcPr>
            <w:tcW w:w="2660" w:type="dxa"/>
            <w:shd w:val="clear" w:color="auto" w:fill="000000"/>
          </w:tcPr>
          <w:p w:rsidR="00755C35" w:rsidRPr="00DC2800" w:rsidRDefault="00755C35" w:rsidP="007773F4">
            <w:pPr>
              <w:jc w:val="center"/>
              <w:rPr>
                <w:b/>
                <w:sz w:val="22"/>
                <w:szCs w:val="22"/>
                <w:lang w:val="id-ID"/>
              </w:rPr>
            </w:pPr>
            <w:r w:rsidRPr="00DC2800">
              <w:rPr>
                <w:b/>
                <w:sz w:val="22"/>
                <w:szCs w:val="22"/>
                <w:lang w:val="id-ID"/>
              </w:rPr>
              <w:t>DOKUMEN NEGARA</w:t>
            </w:r>
          </w:p>
        </w:tc>
      </w:tr>
      <w:tr w:rsidR="00755C35" w:rsidRPr="00DC2800" w:rsidTr="007773F4">
        <w:trPr>
          <w:trHeight w:val="331"/>
        </w:trPr>
        <w:tc>
          <w:tcPr>
            <w:tcW w:w="2660" w:type="dxa"/>
            <w:shd w:val="clear" w:color="auto" w:fill="auto"/>
          </w:tcPr>
          <w:p w:rsidR="00755C35" w:rsidRPr="00DC2800" w:rsidRDefault="00755C35" w:rsidP="007773F4">
            <w:pPr>
              <w:jc w:val="center"/>
              <w:rPr>
                <w:b/>
                <w:sz w:val="22"/>
                <w:szCs w:val="22"/>
                <w:lang w:val="id-ID"/>
              </w:rPr>
            </w:pPr>
            <w:r w:rsidRPr="00DC2800">
              <w:rPr>
                <w:b/>
                <w:sz w:val="22"/>
                <w:szCs w:val="22"/>
                <w:lang w:val="id-ID"/>
              </w:rPr>
              <w:t>SANGAT RAHASIA</w:t>
            </w:r>
          </w:p>
        </w:tc>
      </w:tr>
    </w:tbl>
    <w:p w:rsidR="00755C35" w:rsidRPr="00DC2800" w:rsidRDefault="00755C35" w:rsidP="00755C35">
      <w:pPr>
        <w:rPr>
          <w:vanish/>
        </w:rPr>
      </w:pPr>
    </w:p>
    <w:tbl>
      <w:tblPr>
        <w:tblpPr w:leftFromText="180" w:rightFromText="180" w:vertAnchor="text" w:horzAnchor="margin" w:tblpXSpec="right" w:tblpY="-584"/>
        <w:tblW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6"/>
      </w:tblGrid>
      <w:tr w:rsidR="00755C35" w:rsidRPr="00DC2800" w:rsidTr="007773F4">
        <w:trPr>
          <w:trHeight w:val="342"/>
        </w:trPr>
        <w:tc>
          <w:tcPr>
            <w:tcW w:w="2806" w:type="dxa"/>
            <w:shd w:val="clear" w:color="auto" w:fill="000000"/>
          </w:tcPr>
          <w:p w:rsidR="00755C35" w:rsidRPr="00DC2800" w:rsidRDefault="00755C35" w:rsidP="007773F4">
            <w:pPr>
              <w:jc w:val="center"/>
              <w:rPr>
                <w:b/>
                <w:sz w:val="22"/>
                <w:szCs w:val="22"/>
                <w:lang w:val="id-ID"/>
              </w:rPr>
            </w:pPr>
            <w:r w:rsidRPr="00DC2800">
              <w:rPr>
                <w:b/>
                <w:sz w:val="22"/>
                <w:szCs w:val="22"/>
                <w:lang w:val="id-ID"/>
              </w:rPr>
              <w:t>PAKET</w:t>
            </w:r>
          </w:p>
        </w:tc>
      </w:tr>
      <w:tr w:rsidR="00755C35" w:rsidRPr="00DC2800" w:rsidTr="007773F4">
        <w:trPr>
          <w:trHeight w:val="418"/>
        </w:trPr>
        <w:tc>
          <w:tcPr>
            <w:tcW w:w="2806" w:type="dxa"/>
            <w:shd w:val="clear" w:color="auto" w:fill="auto"/>
          </w:tcPr>
          <w:p w:rsidR="00755C35" w:rsidRPr="00DC2800" w:rsidRDefault="00755C35" w:rsidP="007773F4">
            <w:pPr>
              <w:jc w:val="center"/>
              <w:rPr>
                <w:b/>
                <w:sz w:val="22"/>
                <w:szCs w:val="22"/>
                <w:lang w:val="id-ID"/>
              </w:rPr>
            </w:pPr>
          </w:p>
        </w:tc>
      </w:tr>
    </w:tbl>
    <w:p w:rsidR="00755C35" w:rsidRPr="00DC2800" w:rsidRDefault="00755C35" w:rsidP="00755C35">
      <w:pPr>
        <w:spacing w:line="360" w:lineRule="auto"/>
        <w:jc w:val="center"/>
        <w:rPr>
          <w:b/>
          <w:sz w:val="26"/>
          <w:szCs w:val="26"/>
        </w:rPr>
      </w:pPr>
      <w:r w:rsidRPr="00DC2800">
        <w:rPr>
          <w:noProof/>
        </w:rPr>
        <w:drawing>
          <wp:anchor distT="0" distB="0" distL="114300" distR="114300" simplePos="0" relativeHeight="251660288" behindDoc="0" locked="0" layoutInCell="1" allowOverlap="1">
            <wp:simplePos x="0" y="0"/>
            <wp:positionH relativeFrom="column">
              <wp:posOffset>2438400</wp:posOffset>
            </wp:positionH>
            <wp:positionV relativeFrom="paragraph">
              <wp:posOffset>18415</wp:posOffset>
            </wp:positionV>
            <wp:extent cx="885825" cy="887730"/>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825" cy="8877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5C35" w:rsidRPr="00DC2800" w:rsidRDefault="00755C35" w:rsidP="00755C35">
      <w:pPr>
        <w:spacing w:line="360" w:lineRule="auto"/>
        <w:rPr>
          <w:b/>
          <w:sz w:val="26"/>
          <w:szCs w:val="26"/>
        </w:rPr>
      </w:pPr>
    </w:p>
    <w:p w:rsidR="00755C35" w:rsidRPr="00DC2800" w:rsidRDefault="00755C35" w:rsidP="00755C35">
      <w:pPr>
        <w:spacing w:line="360" w:lineRule="auto"/>
        <w:jc w:val="right"/>
        <w:rPr>
          <w:b/>
          <w:sz w:val="26"/>
          <w:szCs w:val="26"/>
        </w:rPr>
      </w:pPr>
    </w:p>
    <w:p w:rsidR="00755C35" w:rsidRPr="00DC2800" w:rsidRDefault="00755C35" w:rsidP="00755C35">
      <w:pPr>
        <w:spacing w:line="360" w:lineRule="auto"/>
        <w:jc w:val="center"/>
        <w:rPr>
          <w:b/>
          <w:sz w:val="26"/>
          <w:szCs w:val="26"/>
        </w:rPr>
      </w:pPr>
    </w:p>
    <w:p w:rsidR="00755C35" w:rsidRPr="00DC2800" w:rsidRDefault="00755C35" w:rsidP="00755C35">
      <w:pPr>
        <w:spacing w:line="360" w:lineRule="auto"/>
        <w:jc w:val="center"/>
        <w:rPr>
          <w:b/>
          <w:sz w:val="26"/>
          <w:szCs w:val="26"/>
        </w:rPr>
      </w:pPr>
      <w:r w:rsidRPr="00DC2800">
        <w:rPr>
          <w:b/>
          <w:sz w:val="26"/>
          <w:szCs w:val="26"/>
        </w:rPr>
        <w:t>DINAS PENDIDIKAN DAN KEBUDAYAAN</w:t>
      </w:r>
    </w:p>
    <w:p w:rsidR="00755C35" w:rsidRPr="00DC2800" w:rsidRDefault="00755C35" w:rsidP="00755C35">
      <w:pPr>
        <w:spacing w:line="360" w:lineRule="auto"/>
        <w:jc w:val="center"/>
        <w:rPr>
          <w:b/>
          <w:sz w:val="26"/>
          <w:szCs w:val="26"/>
        </w:rPr>
      </w:pPr>
      <w:r w:rsidRPr="00DC2800">
        <w:rPr>
          <w:b/>
          <w:sz w:val="26"/>
          <w:szCs w:val="26"/>
        </w:rPr>
        <w:t xml:space="preserve">UJIAN SEKOLAH TINGKAT SEKOLAH </w:t>
      </w:r>
      <w:r w:rsidR="008E5F2F">
        <w:rPr>
          <w:b/>
          <w:sz w:val="26"/>
          <w:szCs w:val="26"/>
        </w:rPr>
        <w:t xml:space="preserve">MENENGAH </w:t>
      </w:r>
      <w:r w:rsidR="008E5F2F" w:rsidRPr="00DC2800">
        <w:rPr>
          <w:b/>
          <w:sz w:val="26"/>
          <w:szCs w:val="26"/>
        </w:rPr>
        <w:t>P</w:t>
      </w:r>
      <w:r w:rsidR="008E5F2F">
        <w:rPr>
          <w:b/>
          <w:sz w:val="26"/>
          <w:szCs w:val="26"/>
        </w:rPr>
        <w:t>ERTAMA</w:t>
      </w:r>
    </w:p>
    <w:p w:rsidR="00755C35" w:rsidRPr="00DC2800" w:rsidRDefault="00755C35" w:rsidP="00755C35">
      <w:pPr>
        <w:spacing w:line="360" w:lineRule="auto"/>
        <w:jc w:val="center"/>
        <w:rPr>
          <w:b/>
          <w:sz w:val="26"/>
          <w:szCs w:val="26"/>
        </w:rPr>
      </w:pPr>
      <w:r w:rsidRPr="00DC2800">
        <w:rPr>
          <w:b/>
          <w:sz w:val="26"/>
          <w:szCs w:val="26"/>
        </w:rPr>
        <w:t>TAHUN PELAJARAN 20../20</w:t>
      </w:r>
      <w:proofErr w:type="gramStart"/>
      <w:r w:rsidRPr="00DC2800">
        <w:rPr>
          <w:b/>
          <w:sz w:val="26"/>
          <w:szCs w:val="26"/>
        </w:rPr>
        <w:t>..</w:t>
      </w:r>
      <w:proofErr w:type="gramEnd"/>
    </w:p>
    <w:p w:rsidR="00755C35" w:rsidRPr="00DC2800" w:rsidRDefault="00E377BF" w:rsidP="00755C35">
      <w:pPr>
        <w:spacing w:line="360" w:lineRule="auto"/>
        <w:jc w:val="center"/>
        <w:rPr>
          <w:b/>
          <w:sz w:val="26"/>
          <w:szCs w:val="26"/>
        </w:rPr>
      </w:pPr>
      <w:r w:rsidRPr="00DC2800">
        <w:rPr>
          <w:noProof/>
        </w:rPr>
        <mc:AlternateContent>
          <mc:Choice Requires="wps">
            <w:drawing>
              <wp:anchor distT="4294967294" distB="4294967294" distL="114300" distR="114300" simplePos="0" relativeHeight="251659264" behindDoc="0" locked="0" layoutInCell="1" allowOverlap="1">
                <wp:simplePos x="0" y="0"/>
                <wp:positionH relativeFrom="column">
                  <wp:posOffset>14605</wp:posOffset>
                </wp:positionH>
                <wp:positionV relativeFrom="paragraph">
                  <wp:posOffset>141604</wp:posOffset>
                </wp:positionV>
                <wp:extent cx="5805170" cy="0"/>
                <wp:effectExtent l="0" t="0" r="508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69038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5pt,11.15pt" to="458.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" strokecolor="windowText" strokeweight=".5pt">
                <v:stroke joinstyle="miter"/>
                <o:lock v:ext="edit" shapetype="f"/>
              </v:line>
            </w:pict>
          </mc:Fallback>
        </mc:AlternateContent>
      </w:r>
    </w:p>
    <w:p w:rsidR="00755C35" w:rsidRPr="00DC2800" w:rsidRDefault="00755C35" w:rsidP="00755C35">
      <w:pPr>
        <w:spacing w:line="360" w:lineRule="auto"/>
        <w:jc w:val="center"/>
        <w:rPr>
          <w:b/>
        </w:rPr>
      </w:pPr>
      <w:r w:rsidRPr="00DC2800">
        <w:rPr>
          <w:b/>
        </w:rPr>
        <w:t>LEMBAR SOAL</w:t>
      </w:r>
    </w:p>
    <w:p w:rsidR="00755C35" w:rsidRPr="00DC2800" w:rsidRDefault="00755C35" w:rsidP="00F1131A">
      <w:pPr>
        <w:spacing w:line="276" w:lineRule="auto"/>
        <w:ind w:left="2977" w:hanging="425"/>
        <w:rPr>
          <w:b/>
        </w:rPr>
      </w:pPr>
      <w:r w:rsidRPr="00DC2800">
        <w:rPr>
          <w:b/>
        </w:rPr>
        <w:t>Mata Pelajaran</w:t>
      </w:r>
      <w:r w:rsidRPr="00DC2800">
        <w:rPr>
          <w:b/>
        </w:rPr>
        <w:tab/>
        <w:t xml:space="preserve">: </w:t>
      </w:r>
      <w:r w:rsidR="00326D43" w:rsidRPr="00326D43">
        <w:rPr>
          <w:b/>
        </w:rPr>
        <w:t>P</w:t>
      </w:r>
      <w:r w:rsidR="009D26AC">
        <w:rPr>
          <w:b/>
        </w:rPr>
        <w:t xml:space="preserve">ENDIDIKAN </w:t>
      </w:r>
      <w:r w:rsidR="009D26AC" w:rsidRPr="009D26AC">
        <w:rPr>
          <w:b/>
        </w:rPr>
        <w:t>P</w:t>
      </w:r>
      <w:r w:rsidR="009D26AC">
        <w:rPr>
          <w:b/>
        </w:rPr>
        <w:t>ANCASILA</w:t>
      </w:r>
    </w:p>
    <w:p w:rsidR="00755C35" w:rsidRPr="00DC2800" w:rsidRDefault="00755C35" w:rsidP="00F1131A">
      <w:pPr>
        <w:spacing w:line="276" w:lineRule="auto"/>
        <w:ind w:left="2977" w:hanging="425"/>
        <w:rPr>
          <w:b/>
        </w:rPr>
      </w:pPr>
      <w:r w:rsidRPr="00DC2800">
        <w:rPr>
          <w:b/>
        </w:rPr>
        <w:t>Hari/Tanggal</w:t>
      </w:r>
      <w:r w:rsidRPr="00DC2800">
        <w:rPr>
          <w:b/>
        </w:rPr>
        <w:tab/>
        <w:t xml:space="preserve">: </w:t>
      </w:r>
    </w:p>
    <w:p w:rsidR="00755C35" w:rsidRPr="00DC2800" w:rsidRDefault="00476B15" w:rsidP="00F1131A">
      <w:pPr>
        <w:spacing w:line="276" w:lineRule="auto"/>
        <w:ind w:left="2977" w:hanging="425"/>
        <w:rPr>
          <w:b/>
        </w:rPr>
      </w:pPr>
      <w:r>
        <w:rPr>
          <w:b/>
        </w:rPr>
        <w:t>Kelas</w:t>
      </w:r>
      <w:r>
        <w:rPr>
          <w:b/>
        </w:rPr>
        <w:tab/>
      </w:r>
      <w:r>
        <w:rPr>
          <w:b/>
        </w:rPr>
        <w:tab/>
        <w:t xml:space="preserve">: </w:t>
      </w:r>
      <w:r w:rsidR="00755C35" w:rsidRPr="00DC2800">
        <w:rPr>
          <w:b/>
        </w:rPr>
        <w:t>I</w:t>
      </w:r>
      <w:r>
        <w:rPr>
          <w:b/>
        </w:rPr>
        <w:t>X</w:t>
      </w:r>
      <w:r w:rsidR="00755C35" w:rsidRPr="00DC2800">
        <w:rPr>
          <w:b/>
        </w:rPr>
        <w:t xml:space="preserve"> (</w:t>
      </w:r>
      <w:r>
        <w:rPr>
          <w:b/>
        </w:rPr>
        <w:t>Sembilan</w:t>
      </w:r>
      <w:r w:rsidR="00755C35" w:rsidRPr="00DC2800">
        <w:rPr>
          <w:b/>
        </w:rPr>
        <w:t>)</w:t>
      </w:r>
    </w:p>
    <w:p w:rsidR="00755C35" w:rsidRPr="00DC2800" w:rsidRDefault="00E377BF" w:rsidP="00F1131A">
      <w:pPr>
        <w:spacing w:line="276" w:lineRule="auto"/>
        <w:ind w:left="2977" w:hanging="425"/>
        <w:rPr>
          <w:b/>
        </w:rPr>
      </w:pPr>
      <w:r w:rsidRPr="00DC2800">
        <w:rPr>
          <w:noProof/>
        </w:rPr>
        <mc:AlternateContent>
          <mc:Choice Requires="wps">
            <w:drawing>
              <wp:anchor distT="4294967294" distB="4294967294" distL="114300" distR="114300" simplePos="0" relativeHeight="251661312" behindDoc="0" locked="0" layoutInCell="1" allowOverlap="1">
                <wp:simplePos x="0" y="0"/>
                <wp:positionH relativeFrom="column">
                  <wp:posOffset>5080</wp:posOffset>
                </wp:positionH>
                <wp:positionV relativeFrom="paragraph">
                  <wp:posOffset>434339</wp:posOffset>
                </wp:positionV>
                <wp:extent cx="5805170" cy="0"/>
                <wp:effectExtent l="0" t="0" r="5080" b="0"/>
                <wp:wrapNone/>
                <wp:docPr id="13531851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366B7D"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pt,34.2pt" to="45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" strokecolor="windowText" strokeweight=".5pt">
                <v:stroke joinstyle="miter"/>
                <o:lock v:ext="edit" shapetype="f"/>
              </v:line>
            </w:pict>
          </mc:Fallback>
        </mc:AlternateContent>
      </w:r>
      <w:r w:rsidR="00755C35" w:rsidRPr="00DC2800">
        <w:rPr>
          <w:b/>
        </w:rPr>
        <w:t>Waktu</w:t>
      </w:r>
      <w:r w:rsidR="00755C35" w:rsidRPr="00DC2800">
        <w:rPr>
          <w:b/>
        </w:rPr>
        <w:tab/>
      </w:r>
      <w:r w:rsidR="00755C35" w:rsidRPr="00DC2800">
        <w:rPr>
          <w:b/>
        </w:rPr>
        <w:tab/>
        <w:t>: 90 menit</w:t>
      </w:r>
      <w:r w:rsidR="00755C35" w:rsidRPr="00DC2800">
        <w:rPr>
          <w:b/>
        </w:rPr>
        <w:tab/>
      </w:r>
    </w:p>
    <w:p w:rsidR="00755C35" w:rsidRPr="00DC2800" w:rsidRDefault="00755C35" w:rsidP="00755C35">
      <w:pPr>
        <w:spacing w:line="360" w:lineRule="auto"/>
        <w:jc w:val="both"/>
        <w:rPr>
          <w:noProof/>
        </w:rPr>
      </w:pPr>
    </w:p>
    <w:p w:rsidR="004D64C3" w:rsidRPr="00F11266" w:rsidRDefault="00DC2800" w:rsidP="00E377BF">
      <w:pPr>
        <w:pStyle w:val="ListParagraph"/>
        <w:numPr>
          <w:ilvl w:val="0"/>
          <w:numId w:val="1"/>
        </w:numPr>
        <w:spacing w:line="360" w:lineRule="auto"/>
        <w:ind w:hanging="218"/>
        <w:rPr>
          <w:b/>
          <w:bCs/>
        </w:rPr>
      </w:pPr>
      <w:r w:rsidRPr="00DC2800">
        <w:rPr>
          <w:b/>
        </w:rPr>
        <w:t>Berilah tanda silang (x) huruf a, b, c atau d pada jawaban yang paling benar!</w:t>
      </w:r>
    </w:p>
    <w:p w:rsidR="0054058F" w:rsidRDefault="0054058F" w:rsidP="00E377BF">
      <w:pPr>
        <w:rPr>
          <w:sz w:val="22"/>
          <w:szCs w:val="22"/>
        </w:rPr>
      </w:pPr>
    </w:p>
    <w:p w:rsidR="00F1131A" w:rsidRDefault="00F1131A" w:rsidP="007A7DE5">
      <w:pPr>
        <w:pStyle w:val="ListParagraph"/>
        <w:numPr>
          <w:ilvl w:val="0"/>
          <w:numId w:val="2"/>
        </w:numPr>
        <w:rPr>
          <w:sz w:val="22"/>
          <w:szCs w:val="22"/>
        </w:rPr>
      </w:pPr>
      <w:r w:rsidRPr="00F1131A">
        <w:rPr>
          <w:b/>
          <w:noProof/>
        </w:rPr>
        <w:drawing>
          <wp:anchor distT="0" distB="0" distL="114300" distR="114300" simplePos="0" relativeHeight="251671552" behindDoc="0" locked="0" layoutInCell="1" hidden="0" allowOverlap="1" wp14:anchorId="3AB907A0" wp14:editId="676666FB">
            <wp:simplePos x="0" y="0"/>
            <wp:positionH relativeFrom="margin">
              <wp:posOffset>600075</wp:posOffset>
            </wp:positionH>
            <wp:positionV relativeFrom="paragraph">
              <wp:posOffset>694055</wp:posOffset>
            </wp:positionV>
            <wp:extent cx="2371725" cy="1657350"/>
            <wp:effectExtent l="0" t="0" r="9525" b="0"/>
            <wp:wrapSquare wrapText="bothSides" distT="0" distB="0" distL="114300" distR="114300"/>
            <wp:docPr id="200651806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2371725" cy="1657350"/>
                    </a:xfrm>
                    <a:prstGeom prst="rect">
                      <a:avLst/>
                    </a:prstGeom>
                    <a:ln/>
                  </pic:spPr>
                </pic:pic>
              </a:graphicData>
            </a:graphic>
            <wp14:sizeRelH relativeFrom="margin">
              <wp14:pctWidth>0</wp14:pctWidth>
            </wp14:sizeRelH>
            <wp14:sizeRelV relativeFrom="margin">
              <wp14:pctHeight>0</wp14:pctHeight>
            </wp14:sizeRelV>
          </wp:anchor>
        </w:drawing>
      </w:r>
      <w:r w:rsidRPr="00EB7E12">
        <w:rPr>
          <w:sz w:val="22"/>
          <w:szCs w:val="22"/>
        </w:rPr>
        <w:t>P</w:t>
      </w:r>
      <w:r>
        <w:rPr>
          <w:sz w:val="22"/>
          <w:szCs w:val="22"/>
        </w:rPr>
        <w:t>erhatikan teks berikut ini!</w:t>
      </w:r>
      <w:r>
        <w:rPr>
          <w:b/>
          <w:sz w:val="22"/>
          <w:szCs w:val="22"/>
        </w:rPr>
        <w:br/>
      </w:r>
      <w:r>
        <w:rPr>
          <w:b/>
          <w:sz w:val="22"/>
          <w:szCs w:val="22"/>
        </w:rPr>
        <w:br/>
      </w:r>
      <w:r>
        <w:rPr>
          <w:b/>
          <w:sz w:val="22"/>
          <w:szCs w:val="22"/>
        </w:rPr>
        <w:tab/>
      </w:r>
      <w:r>
        <w:rPr>
          <w:b/>
          <w:sz w:val="22"/>
          <w:szCs w:val="22"/>
        </w:rPr>
        <w:tab/>
      </w:r>
      <w:r>
        <w:rPr>
          <w:b/>
          <w:sz w:val="22"/>
          <w:szCs w:val="22"/>
        </w:rPr>
        <w:tab/>
      </w:r>
      <w:r w:rsidR="00EB7E12" w:rsidRPr="00F1131A">
        <w:rPr>
          <w:b/>
          <w:sz w:val="22"/>
          <w:szCs w:val="22"/>
        </w:rPr>
        <w:t>Dasar Negara yang Digagas Soekarno</w:t>
      </w:r>
      <w:r>
        <w:rPr>
          <w:b/>
          <w:sz w:val="22"/>
          <w:szCs w:val="22"/>
        </w:rPr>
        <w:br/>
      </w:r>
      <w:r>
        <w:rPr>
          <w:sz w:val="22"/>
          <w:szCs w:val="22"/>
        </w:rPr>
        <w:br/>
      </w:r>
      <w:r w:rsidR="00EB7E12" w:rsidRPr="00F1131A">
        <w:rPr>
          <w:sz w:val="22"/>
          <w:szCs w:val="22"/>
        </w:rPr>
        <w:t xml:space="preserve">JAKARTA, KOMPAS.com- Pemerintah telah menetapkan setiap 1 Juni diperingati sebagai Hari Lahir Pancasila. Penetapan ini berdasarkan Keputusan Presiden (Keppres) Nomor 24 Tahun 2016 tentang Hari Lahir Pancasila yang diteken Presiden Joko Widodo. Peringatan ini bertujuan supaya masyarakat mengetahui asal-usul terbentuknya ideologi Pancasila yang dianut Indonesia. Gagasan Soekarno Gagasan mengenai dasar negara Indonesia merdeka itu tertuang dalam pidato Presiden Soekarno yang awalnya tidak memiliki judul. Sampai akhirnya mendapat sebutan "Lahirnya Pancasila" dari mantan ketua BPUPKI Radjiman Wedyodiningrat. </w:t>
      </w:r>
      <w:proofErr w:type="gramStart"/>
      <w:r w:rsidR="00EB7E12" w:rsidRPr="00F1131A">
        <w:rPr>
          <w:sz w:val="22"/>
          <w:szCs w:val="22"/>
        </w:rPr>
        <w:t>isi</w:t>
      </w:r>
      <w:proofErr w:type="gramEnd"/>
      <w:r w:rsidR="00EB7E12" w:rsidRPr="00F1131A">
        <w:rPr>
          <w:sz w:val="22"/>
          <w:szCs w:val="22"/>
        </w:rPr>
        <w:t xml:space="preserve"> gagasan Soekarno pun diterima oleh para anggota BPUPKI pada 1 Juni 1945. Akhirnya, Pancasila dinyatakan sah dan resmi dijadikan sebagai dasar negara Indonesia merdeka pada 18 Agustus 1945. Kata Pancasila sendiri diambil dari bahasa Sansekerta, Panca berarti </w:t>
      </w:r>
      <w:proofErr w:type="gramStart"/>
      <w:r w:rsidR="00EB7E12" w:rsidRPr="00F1131A">
        <w:rPr>
          <w:sz w:val="22"/>
          <w:szCs w:val="22"/>
        </w:rPr>
        <w:t>lima</w:t>
      </w:r>
      <w:proofErr w:type="gramEnd"/>
      <w:r w:rsidR="00EB7E12" w:rsidRPr="00F1131A">
        <w:rPr>
          <w:sz w:val="22"/>
          <w:szCs w:val="22"/>
        </w:rPr>
        <w:t xml:space="preserve"> dan Sila yang berarti dasar atau asas.</w:t>
      </w:r>
      <w:r>
        <w:rPr>
          <w:sz w:val="22"/>
          <w:szCs w:val="22"/>
        </w:rPr>
        <w:br/>
      </w:r>
      <w:r>
        <w:rPr>
          <w:sz w:val="22"/>
          <w:szCs w:val="22"/>
        </w:rPr>
        <w:br/>
      </w:r>
      <w:r w:rsidR="00EB7E12" w:rsidRPr="00F1131A">
        <w:rPr>
          <w:i/>
          <w:sz w:val="22"/>
          <w:szCs w:val="22"/>
        </w:rPr>
        <w:t>Sumber:  https://nasional.kompas.com/read/2023/06/01/07541421/sejarah-lahirnya-pancasila-dasar-negara-yang-digagas-soekarno.</w:t>
      </w:r>
      <w:r>
        <w:rPr>
          <w:sz w:val="22"/>
          <w:szCs w:val="22"/>
        </w:rPr>
        <w:br/>
      </w:r>
      <w:r>
        <w:rPr>
          <w:sz w:val="22"/>
          <w:szCs w:val="22"/>
        </w:rPr>
        <w:br/>
      </w:r>
      <w:r w:rsidR="00EB7E12" w:rsidRPr="00F1131A">
        <w:rPr>
          <w:sz w:val="22"/>
          <w:szCs w:val="22"/>
        </w:rPr>
        <w:t>Makna utama dari Kelahiran Pancasila adalah…</w:t>
      </w:r>
      <w:r>
        <w:rPr>
          <w:sz w:val="22"/>
          <w:szCs w:val="22"/>
        </w:rPr>
        <w:br/>
      </w:r>
      <w:r w:rsidR="00EB7E12" w:rsidRPr="00F1131A">
        <w:rPr>
          <w:sz w:val="22"/>
          <w:szCs w:val="22"/>
        </w:rPr>
        <w:t>a. Lahirnya Indonesia sebagai negara merdeka</w:t>
      </w:r>
      <w:r>
        <w:rPr>
          <w:sz w:val="22"/>
          <w:szCs w:val="22"/>
        </w:rPr>
        <w:br/>
      </w:r>
      <w:r w:rsidR="00EB7E12" w:rsidRPr="00F1131A">
        <w:rPr>
          <w:sz w:val="22"/>
          <w:szCs w:val="22"/>
        </w:rPr>
        <w:t>b. Dasar negara Indonesia mulai dirumuskan</w:t>
      </w:r>
      <w:r>
        <w:rPr>
          <w:sz w:val="22"/>
          <w:szCs w:val="22"/>
        </w:rPr>
        <w:br/>
      </w:r>
      <w:r w:rsidR="00EB7E12" w:rsidRPr="00F1131A">
        <w:rPr>
          <w:sz w:val="22"/>
          <w:szCs w:val="22"/>
        </w:rPr>
        <w:t>c. Pembentukan Undang-Undang Dasar 1945</w:t>
      </w:r>
      <w:r>
        <w:rPr>
          <w:sz w:val="22"/>
          <w:szCs w:val="22"/>
        </w:rPr>
        <w:br/>
      </w:r>
      <w:r w:rsidR="00EB7E12" w:rsidRPr="00F1131A">
        <w:rPr>
          <w:sz w:val="22"/>
          <w:szCs w:val="22"/>
        </w:rPr>
        <w:t>d. Pengakuan kedaulatan Indonesia oleh dunia</w:t>
      </w:r>
      <w:r>
        <w:rPr>
          <w:sz w:val="22"/>
          <w:szCs w:val="22"/>
        </w:rPr>
        <w:br/>
      </w:r>
    </w:p>
    <w:p w:rsidR="00EB7E12" w:rsidRPr="00F1131A" w:rsidRDefault="00EB7E12" w:rsidP="007A7DE5">
      <w:pPr>
        <w:pStyle w:val="ListParagraph"/>
        <w:numPr>
          <w:ilvl w:val="0"/>
          <w:numId w:val="2"/>
        </w:numPr>
        <w:rPr>
          <w:sz w:val="22"/>
          <w:szCs w:val="22"/>
        </w:rPr>
      </w:pPr>
      <w:r w:rsidRPr="00F1131A">
        <w:rPr>
          <w:sz w:val="22"/>
          <w:szCs w:val="22"/>
        </w:rPr>
        <w:t>Pernyataan yang tepat dari informasi diatas adalah …</w:t>
      </w:r>
    </w:p>
    <w:p w:rsidR="00F1131A" w:rsidRDefault="00EB7E12" w:rsidP="007A7DE5">
      <w:pPr>
        <w:pStyle w:val="ListParagraph"/>
        <w:numPr>
          <w:ilvl w:val="0"/>
          <w:numId w:val="3"/>
        </w:numPr>
        <w:rPr>
          <w:sz w:val="22"/>
          <w:szCs w:val="22"/>
        </w:rPr>
      </w:pPr>
      <w:r w:rsidRPr="00F1131A">
        <w:rPr>
          <w:sz w:val="22"/>
          <w:szCs w:val="22"/>
        </w:rPr>
        <w:t xml:space="preserve">Dalam sidang BPUPKI, Mohammad Yamin, Soepardjo, dan </w:t>
      </w:r>
      <w:proofErr w:type="gramStart"/>
      <w:r w:rsidRPr="00F1131A">
        <w:rPr>
          <w:sz w:val="22"/>
          <w:szCs w:val="22"/>
        </w:rPr>
        <w:t>Soekarno  mendapatkan</w:t>
      </w:r>
      <w:proofErr w:type="gramEnd"/>
      <w:r w:rsidRPr="00F1131A">
        <w:rPr>
          <w:sz w:val="22"/>
          <w:szCs w:val="22"/>
        </w:rPr>
        <w:t xml:space="preserve"> kesempatan untuk mengemukakan pendapat mengenai dasar negara Indonesia yang akan dibentuk. </w:t>
      </w:r>
    </w:p>
    <w:p w:rsidR="00F1131A" w:rsidRDefault="00EB7E12" w:rsidP="007A7DE5">
      <w:pPr>
        <w:pStyle w:val="ListParagraph"/>
        <w:numPr>
          <w:ilvl w:val="0"/>
          <w:numId w:val="3"/>
        </w:numPr>
        <w:rPr>
          <w:sz w:val="22"/>
          <w:szCs w:val="22"/>
        </w:rPr>
      </w:pPr>
      <w:r w:rsidRPr="00F1131A">
        <w:rPr>
          <w:sz w:val="22"/>
          <w:szCs w:val="22"/>
        </w:rPr>
        <w:lastRenderedPageBreak/>
        <w:t xml:space="preserve">Dalam sidang BPUPKI, Mohammad Yamin, Soepomo dan Soekarno mendapatkan kesempatan untuk mengemukakan pendapat mengenai dasar negara Indonesia yang </w:t>
      </w:r>
      <w:proofErr w:type="gramStart"/>
      <w:r w:rsidRPr="00F1131A">
        <w:rPr>
          <w:sz w:val="22"/>
          <w:szCs w:val="22"/>
        </w:rPr>
        <w:t>akan</w:t>
      </w:r>
      <w:proofErr w:type="gramEnd"/>
      <w:r w:rsidRPr="00F1131A">
        <w:rPr>
          <w:sz w:val="22"/>
          <w:szCs w:val="22"/>
        </w:rPr>
        <w:t xml:space="preserve"> dibentuk. </w:t>
      </w:r>
    </w:p>
    <w:p w:rsidR="00F1131A" w:rsidRDefault="00EB7E12" w:rsidP="007A7DE5">
      <w:pPr>
        <w:pStyle w:val="ListParagraph"/>
        <w:numPr>
          <w:ilvl w:val="0"/>
          <w:numId w:val="3"/>
        </w:numPr>
        <w:rPr>
          <w:sz w:val="22"/>
          <w:szCs w:val="22"/>
        </w:rPr>
      </w:pPr>
      <w:r w:rsidRPr="00F1131A">
        <w:rPr>
          <w:sz w:val="22"/>
          <w:szCs w:val="22"/>
        </w:rPr>
        <w:t xml:space="preserve">Dalam sidang BPUPKI, Muhammad Natsir, Soepomo dan Soekarno mendapatkan kesempatan untuk mengemukakan pendapat mengenai dasar negara Indonesia yang </w:t>
      </w:r>
      <w:proofErr w:type="gramStart"/>
      <w:r w:rsidRPr="00F1131A">
        <w:rPr>
          <w:sz w:val="22"/>
          <w:szCs w:val="22"/>
        </w:rPr>
        <w:t>akan</w:t>
      </w:r>
      <w:proofErr w:type="gramEnd"/>
      <w:r w:rsidRPr="00F1131A">
        <w:rPr>
          <w:sz w:val="22"/>
          <w:szCs w:val="22"/>
        </w:rPr>
        <w:t xml:space="preserve"> dibentuk. </w:t>
      </w:r>
    </w:p>
    <w:p w:rsidR="00EB7E12" w:rsidRPr="00F1131A" w:rsidRDefault="00EB7E12" w:rsidP="007A7DE5">
      <w:pPr>
        <w:pStyle w:val="ListParagraph"/>
        <w:numPr>
          <w:ilvl w:val="0"/>
          <w:numId w:val="3"/>
        </w:numPr>
        <w:rPr>
          <w:sz w:val="22"/>
          <w:szCs w:val="22"/>
        </w:rPr>
      </w:pPr>
      <w:r w:rsidRPr="00F1131A">
        <w:rPr>
          <w:sz w:val="22"/>
          <w:szCs w:val="22"/>
        </w:rPr>
        <w:t xml:space="preserve">Dalam sidang BPUPKI, Muhammad Nastir, Moh. Hatta dan Soekarno mendapatkan kesempatan untuk mengemukakan pendapat mengenai dasar negara Indonesia yang </w:t>
      </w:r>
      <w:proofErr w:type="gramStart"/>
      <w:r w:rsidRPr="00F1131A">
        <w:rPr>
          <w:sz w:val="22"/>
          <w:szCs w:val="22"/>
        </w:rPr>
        <w:t>akan</w:t>
      </w:r>
      <w:proofErr w:type="gramEnd"/>
      <w:r w:rsidRPr="00F1131A">
        <w:rPr>
          <w:sz w:val="22"/>
          <w:szCs w:val="22"/>
        </w:rPr>
        <w:t xml:space="preserve"> dibentuk.</w:t>
      </w:r>
    </w:p>
    <w:p w:rsidR="00EB7E12" w:rsidRDefault="00EB7E12" w:rsidP="00EB7E12">
      <w:pPr>
        <w:rPr>
          <w:sz w:val="22"/>
          <w:szCs w:val="22"/>
        </w:rPr>
      </w:pPr>
    </w:p>
    <w:p w:rsidR="00EB7E12" w:rsidRPr="00F1131A" w:rsidRDefault="00EB7E12" w:rsidP="007A7DE5">
      <w:pPr>
        <w:pStyle w:val="ListParagraph"/>
        <w:numPr>
          <w:ilvl w:val="0"/>
          <w:numId w:val="2"/>
        </w:numPr>
        <w:rPr>
          <w:sz w:val="22"/>
          <w:szCs w:val="22"/>
        </w:rPr>
      </w:pPr>
      <w:r w:rsidRPr="00F1131A">
        <w:rPr>
          <w:sz w:val="22"/>
          <w:szCs w:val="22"/>
        </w:rPr>
        <w:t>Pernyataan yang tepat dari informasi diatas adalah …</w:t>
      </w:r>
    </w:p>
    <w:p w:rsidR="00F1131A" w:rsidRDefault="00EB7E12" w:rsidP="007A7DE5">
      <w:pPr>
        <w:pStyle w:val="ListParagraph"/>
        <w:numPr>
          <w:ilvl w:val="0"/>
          <w:numId w:val="4"/>
        </w:numPr>
        <w:rPr>
          <w:sz w:val="22"/>
          <w:szCs w:val="22"/>
        </w:rPr>
      </w:pPr>
      <w:r w:rsidRPr="00F1131A">
        <w:rPr>
          <w:sz w:val="22"/>
          <w:szCs w:val="22"/>
        </w:rPr>
        <w:t>BPUPKI mengadakan sidang sebanyak 2 kali sidang resmi. Sidang resmi yang pertama dilaksanakan tanggal 1 Maret 1945</w:t>
      </w:r>
    </w:p>
    <w:p w:rsidR="00F1131A" w:rsidRDefault="00EB7E12" w:rsidP="007A7DE5">
      <w:pPr>
        <w:pStyle w:val="ListParagraph"/>
        <w:numPr>
          <w:ilvl w:val="0"/>
          <w:numId w:val="4"/>
        </w:numPr>
        <w:rPr>
          <w:sz w:val="22"/>
          <w:szCs w:val="22"/>
        </w:rPr>
      </w:pPr>
      <w:r w:rsidRPr="00F1131A">
        <w:rPr>
          <w:sz w:val="22"/>
          <w:szCs w:val="22"/>
        </w:rPr>
        <w:t>BPUPKI mengadakan sidang sebanyak 2 kali sidang resmi. Sidang resmi yang pertama dilaksanakan tanggal 29 Mei-1 Juni 1945</w:t>
      </w:r>
    </w:p>
    <w:p w:rsidR="00F1131A" w:rsidRDefault="00EB7E12" w:rsidP="007A7DE5">
      <w:pPr>
        <w:pStyle w:val="ListParagraph"/>
        <w:numPr>
          <w:ilvl w:val="0"/>
          <w:numId w:val="4"/>
        </w:numPr>
        <w:rPr>
          <w:sz w:val="22"/>
          <w:szCs w:val="22"/>
        </w:rPr>
      </w:pPr>
      <w:r w:rsidRPr="00F1131A">
        <w:rPr>
          <w:sz w:val="22"/>
          <w:szCs w:val="22"/>
        </w:rPr>
        <w:t>BPUPKI mengadakan sidang sebanyak 2 kali sidang resmi. Sidang resmi yang pertama dilaksanakan tanggal 10-17 Juli 1945</w:t>
      </w:r>
    </w:p>
    <w:p w:rsidR="00EB7E12" w:rsidRPr="00F1131A" w:rsidRDefault="00EB7E12" w:rsidP="007A7DE5">
      <w:pPr>
        <w:pStyle w:val="ListParagraph"/>
        <w:numPr>
          <w:ilvl w:val="0"/>
          <w:numId w:val="4"/>
        </w:numPr>
        <w:rPr>
          <w:sz w:val="22"/>
          <w:szCs w:val="22"/>
        </w:rPr>
      </w:pPr>
      <w:r w:rsidRPr="00F1131A">
        <w:rPr>
          <w:sz w:val="22"/>
          <w:szCs w:val="22"/>
        </w:rPr>
        <w:t>BPUPKI mengadakan sidang sebanyak 2 kali sidang resmi. Sidang resmi yang pertama dilaksanakan tanggal 18 Agustus 1945</w:t>
      </w:r>
    </w:p>
    <w:p w:rsidR="00EB7E12" w:rsidRDefault="00EB7E12" w:rsidP="00EB7E12">
      <w:pPr>
        <w:rPr>
          <w:sz w:val="22"/>
          <w:szCs w:val="22"/>
        </w:rPr>
      </w:pPr>
    </w:p>
    <w:p w:rsidR="00EB7E12" w:rsidRPr="00F1131A" w:rsidRDefault="00F1131A" w:rsidP="007A7DE5">
      <w:pPr>
        <w:pStyle w:val="ListParagraph"/>
        <w:numPr>
          <w:ilvl w:val="0"/>
          <w:numId w:val="2"/>
        </w:numPr>
        <w:rPr>
          <w:sz w:val="22"/>
          <w:szCs w:val="22"/>
        </w:rPr>
      </w:pPr>
      <w:r w:rsidRPr="00EB7E12">
        <w:rPr>
          <w:sz w:val="22"/>
          <w:szCs w:val="22"/>
        </w:rPr>
        <w:t>P</w:t>
      </w:r>
      <w:r>
        <w:rPr>
          <w:sz w:val="22"/>
          <w:szCs w:val="22"/>
        </w:rPr>
        <w:t xml:space="preserve">erhatikan </w:t>
      </w:r>
      <w:proofErr w:type="gramStart"/>
      <w:r>
        <w:rPr>
          <w:sz w:val="22"/>
          <w:szCs w:val="22"/>
        </w:rPr>
        <w:t>teks  berikut</w:t>
      </w:r>
      <w:proofErr w:type="gramEnd"/>
      <w:r>
        <w:rPr>
          <w:sz w:val="22"/>
          <w:szCs w:val="22"/>
        </w:rPr>
        <w:t xml:space="preserve"> ini!</w:t>
      </w:r>
      <w:r>
        <w:rPr>
          <w:sz w:val="22"/>
          <w:szCs w:val="22"/>
        </w:rPr>
        <w:br/>
      </w:r>
      <w:r>
        <w:rPr>
          <w:sz w:val="22"/>
          <w:szCs w:val="22"/>
        </w:rPr>
        <w:br/>
      </w:r>
      <w:r>
        <w:rPr>
          <w:sz w:val="22"/>
          <w:szCs w:val="22"/>
        </w:rPr>
        <w:tab/>
      </w:r>
      <w:r>
        <w:rPr>
          <w:sz w:val="22"/>
          <w:szCs w:val="22"/>
        </w:rPr>
        <w:tab/>
      </w:r>
      <w:r w:rsidR="00EB7E12" w:rsidRPr="00F1131A">
        <w:rPr>
          <w:b/>
          <w:sz w:val="22"/>
          <w:szCs w:val="22"/>
        </w:rPr>
        <w:t>KEBERAGAMAN BUDAYA SUMBER KEKUATAN NKRI</w:t>
      </w:r>
      <w:r>
        <w:rPr>
          <w:b/>
          <w:sz w:val="22"/>
          <w:szCs w:val="22"/>
        </w:rPr>
        <w:br/>
      </w:r>
      <w:r>
        <w:rPr>
          <w:b/>
          <w:sz w:val="22"/>
          <w:szCs w:val="22"/>
        </w:rPr>
        <w:br/>
      </w:r>
      <w:r w:rsidR="00EB7E12" w:rsidRPr="00F1131A">
        <w:rPr>
          <w:sz w:val="22"/>
          <w:szCs w:val="22"/>
        </w:rPr>
        <w:t>Keragaman budaya yang tumbuh dalam kehidupan masyarakat sejak dahulu harus terus diangkat menjadi kekuatan bangsa dalam bingkai Negara Kesatuan Republik Indonesia, "Tak dapat dimungkiri, bangsa Indonesia telah terdiri dan terbangun dari keanekaragaman dan perbedaan sedari dulu,</w:t>
      </w:r>
      <w:proofErr w:type="gramStart"/>
      <w:r w:rsidR="00EB7E12" w:rsidRPr="00F1131A">
        <w:rPr>
          <w:sz w:val="22"/>
          <w:szCs w:val="22"/>
        </w:rPr>
        <w:t>"  keragaman</w:t>
      </w:r>
      <w:proofErr w:type="gramEnd"/>
      <w:r w:rsidR="00EB7E12" w:rsidRPr="00F1131A">
        <w:rPr>
          <w:sz w:val="22"/>
          <w:szCs w:val="22"/>
        </w:rPr>
        <w:t xml:space="preserve"> itu antara lain meliputi ribuan pulau, suku bangsa, bahasa, agama, aliran kepercayaan, cara pandang, dan cara hidup. TKTBI salah satu momentum tepat untuk menata konsep menuju realisasi visi dan misi Kementerian Kebudayaan dan Pariwisata (Kemenbudpar) terkait dengan upaya mengoptimalkan peran budaya dalam pembangunan entitas dan identitas kebangsaan NKRI.  Indonesia, kaya </w:t>
      </w:r>
      <w:proofErr w:type="gramStart"/>
      <w:r w:rsidR="00EB7E12" w:rsidRPr="00F1131A">
        <w:rPr>
          <w:sz w:val="22"/>
          <w:szCs w:val="22"/>
        </w:rPr>
        <w:t>akan</w:t>
      </w:r>
      <w:proofErr w:type="gramEnd"/>
      <w:r w:rsidR="00EB7E12" w:rsidRPr="00F1131A">
        <w:rPr>
          <w:sz w:val="22"/>
          <w:szCs w:val="22"/>
        </w:rPr>
        <w:t xml:space="preserve"> potensi industri kreatif. "Pasalnya, Indonesia memiliki sejuta potensi yang bisa dikembangkan menjadi industri kreatif sehingga dapat perlahan mengubah sifat konsumerisme masyarakat menjadi budaya produktif dengan menjadikan potensi seni budaya menjadi industri kreatif,</w:t>
      </w:r>
      <w:proofErr w:type="gramStart"/>
      <w:r w:rsidR="00EB7E12" w:rsidRPr="00F1131A">
        <w:rPr>
          <w:sz w:val="22"/>
          <w:szCs w:val="22"/>
        </w:rPr>
        <w:t>"  Kemenbudpar</w:t>
      </w:r>
      <w:proofErr w:type="gramEnd"/>
      <w:r w:rsidR="00EB7E12" w:rsidRPr="00F1131A">
        <w:rPr>
          <w:sz w:val="22"/>
          <w:szCs w:val="22"/>
        </w:rPr>
        <w:t xml:space="preserve"> melalui peranan Taman Budaya di setiap provinsi mengajak masyarakat membangun tabiat positif dan optimistis sehingga keberagaman yang dimiliki bangsa tidak menjadi sumber masalah, melainkan solusi atas masalah. "Ini agar keberagaman ini menjadi sumber inspirasi setiap individu masyarakat membangun jati diri pribadi dan negerinya, mampu mengubah energi negatif menjadi positif, bisa menjadi solusi bukan sumber permasalahan, bisa jadi unsur perekat persatuan bangsa bukannya sumber keterpecahan.</w:t>
      </w:r>
      <w:r>
        <w:rPr>
          <w:sz w:val="22"/>
          <w:szCs w:val="22"/>
        </w:rPr>
        <w:br/>
      </w:r>
      <w:r>
        <w:rPr>
          <w:sz w:val="22"/>
          <w:szCs w:val="22"/>
        </w:rPr>
        <w:br/>
      </w:r>
      <w:r w:rsidR="00EB7E12" w:rsidRPr="00F1131A">
        <w:rPr>
          <w:i/>
          <w:sz w:val="22"/>
          <w:szCs w:val="22"/>
        </w:rPr>
        <w:t>Sumber:https://internasional.kompas.com/read/2011/07/23/11260599/Keberagaman.Budaya.Jadi.Kekuatan.NKRI.</w:t>
      </w:r>
      <w:r>
        <w:rPr>
          <w:sz w:val="22"/>
          <w:szCs w:val="22"/>
        </w:rPr>
        <w:br/>
      </w:r>
      <w:r>
        <w:rPr>
          <w:sz w:val="22"/>
          <w:szCs w:val="22"/>
        </w:rPr>
        <w:br/>
      </w:r>
      <w:r w:rsidR="00EB7E12" w:rsidRPr="00F1131A">
        <w:rPr>
          <w:sz w:val="22"/>
          <w:szCs w:val="22"/>
        </w:rPr>
        <w:t xml:space="preserve">Kesimpulan yang dapat diambil dari teks di atas </w:t>
      </w:r>
      <w:proofErr w:type="gramStart"/>
      <w:r w:rsidR="00EB7E12" w:rsidRPr="00F1131A">
        <w:rPr>
          <w:sz w:val="22"/>
          <w:szCs w:val="22"/>
        </w:rPr>
        <w:t>adalah ....</w:t>
      </w:r>
      <w:proofErr w:type="gramEnd"/>
    </w:p>
    <w:p w:rsidR="00F1131A" w:rsidRDefault="00EB7E12" w:rsidP="007A7DE5">
      <w:pPr>
        <w:pStyle w:val="ListParagraph"/>
        <w:numPr>
          <w:ilvl w:val="0"/>
          <w:numId w:val="5"/>
        </w:numPr>
        <w:rPr>
          <w:sz w:val="22"/>
          <w:szCs w:val="22"/>
        </w:rPr>
      </w:pPr>
      <w:r w:rsidRPr="00F1131A">
        <w:rPr>
          <w:sz w:val="22"/>
          <w:szCs w:val="22"/>
        </w:rPr>
        <w:t>Keberagaman bangsa Indonesia adalah sumber masalah yang harus diperhatikan dan dicari jalan keluarnya</w:t>
      </w:r>
    </w:p>
    <w:p w:rsidR="00F1131A" w:rsidRDefault="00EB7E12" w:rsidP="007A7DE5">
      <w:pPr>
        <w:pStyle w:val="ListParagraph"/>
        <w:numPr>
          <w:ilvl w:val="0"/>
          <w:numId w:val="5"/>
        </w:numPr>
        <w:rPr>
          <w:sz w:val="22"/>
          <w:szCs w:val="22"/>
        </w:rPr>
      </w:pPr>
      <w:r w:rsidRPr="00F1131A">
        <w:rPr>
          <w:sz w:val="22"/>
          <w:szCs w:val="22"/>
        </w:rPr>
        <w:t>Sejak dahulu bangsa Indonesia terdiri dari keberagaman dan harus menjadi kekuatan bukab menjadi sumber masalah</w:t>
      </w:r>
    </w:p>
    <w:p w:rsidR="00F1131A" w:rsidRDefault="00EB7E12" w:rsidP="007A7DE5">
      <w:pPr>
        <w:pStyle w:val="ListParagraph"/>
        <w:numPr>
          <w:ilvl w:val="0"/>
          <w:numId w:val="5"/>
        </w:numPr>
        <w:rPr>
          <w:sz w:val="22"/>
          <w:szCs w:val="22"/>
        </w:rPr>
      </w:pPr>
      <w:r w:rsidRPr="00F1131A">
        <w:rPr>
          <w:sz w:val="22"/>
          <w:szCs w:val="22"/>
        </w:rPr>
        <w:t>Keberagaman yang ada di Indonesia sudah ada sejak dahulu sehingga kita wajib menjaganya dan menjadi inspirasi bangsa</w:t>
      </w:r>
    </w:p>
    <w:p w:rsidR="00EB7E12" w:rsidRPr="00F1131A" w:rsidRDefault="00EB7E12" w:rsidP="007A7DE5">
      <w:pPr>
        <w:pStyle w:val="ListParagraph"/>
        <w:numPr>
          <w:ilvl w:val="0"/>
          <w:numId w:val="5"/>
        </w:numPr>
        <w:rPr>
          <w:sz w:val="22"/>
          <w:szCs w:val="22"/>
        </w:rPr>
      </w:pPr>
      <w:r w:rsidRPr="00F1131A">
        <w:rPr>
          <w:sz w:val="22"/>
          <w:szCs w:val="22"/>
        </w:rPr>
        <w:t>Tidak semua sumber masalah yang ada di Indonesia berasal dari keberagaman masyarakat</w:t>
      </w:r>
    </w:p>
    <w:p w:rsidR="00EB7E12" w:rsidRDefault="00EB7E12" w:rsidP="00EB7E12">
      <w:pPr>
        <w:rPr>
          <w:sz w:val="22"/>
          <w:szCs w:val="22"/>
        </w:rPr>
      </w:pPr>
    </w:p>
    <w:p w:rsidR="00EB7E12" w:rsidRPr="00F1131A" w:rsidRDefault="00F1131A" w:rsidP="007A7DE5">
      <w:pPr>
        <w:pStyle w:val="ListParagraph"/>
        <w:numPr>
          <w:ilvl w:val="0"/>
          <w:numId w:val="2"/>
        </w:numPr>
        <w:rPr>
          <w:sz w:val="22"/>
          <w:szCs w:val="22"/>
        </w:rPr>
      </w:pPr>
      <w:r w:rsidRPr="00EB7E12">
        <w:rPr>
          <w:sz w:val="22"/>
          <w:szCs w:val="22"/>
        </w:rPr>
        <w:lastRenderedPageBreak/>
        <w:t>P</w:t>
      </w:r>
      <w:r>
        <w:rPr>
          <w:sz w:val="22"/>
          <w:szCs w:val="22"/>
        </w:rPr>
        <w:t>erhatikan teks berikut!</w:t>
      </w:r>
      <w:r>
        <w:rPr>
          <w:sz w:val="22"/>
          <w:szCs w:val="22"/>
        </w:rPr>
        <w:br/>
      </w:r>
      <w:r>
        <w:rPr>
          <w:noProof/>
        </w:rPr>
        <w:drawing>
          <wp:inline distT="0" distB="0" distL="0" distR="0" wp14:anchorId="0AA4382E" wp14:editId="590BE552">
            <wp:extent cx="4470400" cy="4699000"/>
            <wp:effectExtent l="0" t="0" r="0" b="0"/>
            <wp:docPr id="20065180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470400" cy="4699000"/>
                    </a:xfrm>
                    <a:prstGeom prst="rect">
                      <a:avLst/>
                    </a:prstGeom>
                    <a:ln/>
                  </pic:spPr>
                </pic:pic>
              </a:graphicData>
            </a:graphic>
          </wp:inline>
        </w:drawing>
      </w:r>
      <w:r>
        <w:rPr>
          <w:sz w:val="22"/>
          <w:szCs w:val="22"/>
        </w:rPr>
        <w:br/>
      </w:r>
      <w:r>
        <w:rPr>
          <w:sz w:val="22"/>
          <w:szCs w:val="22"/>
        </w:rPr>
        <w:br/>
      </w:r>
      <w:r w:rsidR="00EB7E12" w:rsidRPr="00F1131A">
        <w:rPr>
          <w:rFonts w:eastAsia="Times New Roman"/>
        </w:rPr>
        <w:t>Berikan tanda (</w:t>
      </w:r>
      <w:r w:rsidR="00EB7E12" w:rsidRPr="00F1131A">
        <w:rPr>
          <w:rFonts w:ascii="Symbol" w:eastAsia="Symbol" w:hAnsi="Symbol" w:cs="Symbol"/>
        </w:rPr>
        <w:t>√</w:t>
      </w:r>
      <w:r w:rsidR="00EB7E12" w:rsidRPr="00F1131A">
        <w:rPr>
          <w:rFonts w:eastAsia="Times New Roman"/>
        </w:rPr>
        <w:t>) pada pernyataan yang benar!</w:t>
      </w:r>
    </w:p>
    <w:tbl>
      <w:tblPr>
        <w:tblW w:w="8721" w:type="dxa"/>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4"/>
        <w:gridCol w:w="7307"/>
      </w:tblGrid>
      <w:tr w:rsidR="00EB7E12" w:rsidTr="00F1131A">
        <w:trPr>
          <w:trHeight w:val="264"/>
        </w:trPr>
        <w:tc>
          <w:tcPr>
            <w:tcW w:w="1414" w:type="dxa"/>
            <w:shd w:val="clear" w:color="auto" w:fill="BFBFBF"/>
          </w:tcPr>
          <w:p w:rsidR="00EB7E12" w:rsidRDefault="00EB7E12" w:rsidP="00EB7E12">
            <w:pPr>
              <w:jc w:val="center"/>
              <w:rPr>
                <w:rFonts w:eastAsia="Times New Roman"/>
              </w:rPr>
            </w:pPr>
            <w:r>
              <w:rPr>
                <w:rFonts w:eastAsia="Times New Roman"/>
              </w:rPr>
              <w:t>Checklist</w:t>
            </w:r>
          </w:p>
        </w:tc>
        <w:tc>
          <w:tcPr>
            <w:tcW w:w="7307" w:type="dxa"/>
            <w:shd w:val="clear" w:color="auto" w:fill="BFBFBF"/>
            <w:vAlign w:val="center"/>
          </w:tcPr>
          <w:p w:rsidR="00EB7E12" w:rsidRDefault="00EB7E12" w:rsidP="00EB7E12">
            <w:pPr>
              <w:jc w:val="center"/>
              <w:rPr>
                <w:rFonts w:eastAsia="Times New Roman"/>
              </w:rPr>
            </w:pPr>
            <w:r>
              <w:rPr>
                <w:rFonts w:eastAsia="Times New Roman"/>
              </w:rPr>
              <w:t>Pernyataan</w:t>
            </w:r>
          </w:p>
        </w:tc>
      </w:tr>
      <w:tr w:rsidR="00EB7E12" w:rsidTr="00F1131A">
        <w:trPr>
          <w:trHeight w:val="1372"/>
        </w:trPr>
        <w:tc>
          <w:tcPr>
            <w:tcW w:w="1414" w:type="dxa"/>
            <w:vAlign w:val="center"/>
          </w:tcPr>
          <w:p w:rsidR="00EB7E12" w:rsidRDefault="00EB7E12" w:rsidP="00EB7E12">
            <w:pPr>
              <w:jc w:val="center"/>
              <w:rPr>
                <w:rFonts w:eastAsia="Times New Roman"/>
              </w:rPr>
            </w:pPr>
          </w:p>
        </w:tc>
        <w:tc>
          <w:tcPr>
            <w:tcW w:w="7307" w:type="dxa"/>
            <w:vAlign w:val="center"/>
          </w:tcPr>
          <w:p w:rsidR="00EB7E12" w:rsidRDefault="00EB7E12" w:rsidP="00EB7E12">
            <w:pPr>
              <w:widowControl w:val="0"/>
              <w:pBdr>
                <w:top w:val="nil"/>
                <w:left w:val="nil"/>
                <w:bottom w:val="nil"/>
                <w:right w:val="nil"/>
                <w:between w:val="nil"/>
              </w:pBdr>
              <w:spacing w:before="134" w:line="256" w:lineRule="auto"/>
              <w:ind w:right="181" w:hanging="54"/>
              <w:jc w:val="both"/>
              <w:rPr>
                <w:rFonts w:eastAsia="Times New Roman"/>
                <w:color w:val="000000"/>
              </w:rPr>
            </w:pPr>
            <w:r>
              <w:rPr>
                <w:rFonts w:eastAsia="Times New Roman"/>
                <w:color w:val="000000"/>
                <w:sz w:val="22"/>
                <w:szCs w:val="22"/>
              </w:rPr>
              <w:t>Norma agama adalah kaidah atau aturan yang bersumber pada hukum agama atau kitab suci yang berasal dari Tuhan Yang Maha Esa. Norma ini berisi perintah dan larangan, yang bertujuan mengatur manusia agar mendapatkan kebahagiaan dunia akhirat.</w:t>
            </w:r>
          </w:p>
        </w:tc>
      </w:tr>
      <w:tr w:rsidR="00EB7E12" w:rsidTr="00F1131A">
        <w:trPr>
          <w:trHeight w:val="1287"/>
        </w:trPr>
        <w:tc>
          <w:tcPr>
            <w:tcW w:w="1414" w:type="dxa"/>
            <w:vAlign w:val="center"/>
          </w:tcPr>
          <w:p w:rsidR="00EB7E12" w:rsidRDefault="00EB7E12" w:rsidP="00EB7E12">
            <w:pPr>
              <w:jc w:val="center"/>
              <w:rPr>
                <w:rFonts w:eastAsia="Times New Roman"/>
              </w:rPr>
            </w:pPr>
          </w:p>
        </w:tc>
        <w:tc>
          <w:tcPr>
            <w:tcW w:w="7307" w:type="dxa"/>
            <w:vAlign w:val="center"/>
          </w:tcPr>
          <w:p w:rsidR="00EB7E12" w:rsidRDefault="00EB7E12" w:rsidP="00EB7E12">
            <w:pPr>
              <w:jc w:val="both"/>
              <w:rPr>
                <w:rFonts w:eastAsia="Times New Roman"/>
              </w:rPr>
            </w:pPr>
            <w:r>
              <w:rPr>
                <w:rFonts w:eastAsia="Times New Roman"/>
              </w:rPr>
              <w:t>Norma sosial atau kesopanan bersumber dari tatakrama atau kebiasaan masyarakat. Norma ini bersifat lokal. Norma kesopanan berawal dari hubungan yang terjadi antar manusia yang kemudian membentuk aturan- aturan yang disepakati Bersama</w:t>
            </w:r>
          </w:p>
        </w:tc>
      </w:tr>
      <w:tr w:rsidR="00EB7E12" w:rsidTr="00F1131A">
        <w:trPr>
          <w:trHeight w:val="1372"/>
        </w:trPr>
        <w:tc>
          <w:tcPr>
            <w:tcW w:w="1414" w:type="dxa"/>
            <w:vAlign w:val="center"/>
          </w:tcPr>
          <w:p w:rsidR="00EB7E12" w:rsidRDefault="00EB7E12" w:rsidP="00EB7E12">
            <w:pPr>
              <w:jc w:val="center"/>
              <w:rPr>
                <w:rFonts w:eastAsia="Times New Roman"/>
              </w:rPr>
            </w:pPr>
          </w:p>
        </w:tc>
        <w:tc>
          <w:tcPr>
            <w:tcW w:w="7307" w:type="dxa"/>
            <w:vAlign w:val="center"/>
          </w:tcPr>
          <w:p w:rsidR="00EB7E12" w:rsidRDefault="00EB7E12" w:rsidP="00EB7E12">
            <w:pPr>
              <w:widowControl w:val="0"/>
              <w:pBdr>
                <w:top w:val="nil"/>
                <w:left w:val="nil"/>
                <w:bottom w:val="nil"/>
                <w:right w:val="nil"/>
                <w:between w:val="nil"/>
              </w:pBdr>
              <w:spacing w:before="134" w:line="256" w:lineRule="auto"/>
              <w:jc w:val="both"/>
              <w:rPr>
                <w:rFonts w:eastAsia="Times New Roman"/>
                <w:color w:val="000000"/>
              </w:rPr>
            </w:pPr>
            <w:r>
              <w:rPr>
                <w:rFonts w:eastAsia="Times New Roman"/>
                <w:color w:val="000000"/>
                <w:sz w:val="22"/>
                <w:szCs w:val="22"/>
              </w:rPr>
              <w:t>Norma sosial merupakan aturan yang mengatur tingkah laku manusia dalam kehidupan bernegara. Norma ini dibuat oleh pemerintah dan bersifat tegas serta memaksa. Pelanggaran terhadap norma ini akan mendapatkan sanksi berupa hukuman penjara atau denda.</w:t>
            </w:r>
          </w:p>
        </w:tc>
      </w:tr>
      <w:tr w:rsidR="00EB7E12" w:rsidTr="00F1131A">
        <w:trPr>
          <w:trHeight w:val="1120"/>
        </w:trPr>
        <w:tc>
          <w:tcPr>
            <w:tcW w:w="1414" w:type="dxa"/>
            <w:vAlign w:val="center"/>
          </w:tcPr>
          <w:p w:rsidR="00EB7E12" w:rsidRDefault="00EB7E12" w:rsidP="00EB7E12">
            <w:pPr>
              <w:jc w:val="center"/>
              <w:rPr>
                <w:rFonts w:eastAsia="Times New Roman"/>
              </w:rPr>
            </w:pPr>
          </w:p>
        </w:tc>
        <w:tc>
          <w:tcPr>
            <w:tcW w:w="7307" w:type="dxa"/>
            <w:vAlign w:val="center"/>
          </w:tcPr>
          <w:p w:rsidR="00EB7E12" w:rsidRDefault="00EB7E12" w:rsidP="00EB7E12">
            <w:pPr>
              <w:widowControl w:val="0"/>
              <w:pBdr>
                <w:top w:val="nil"/>
                <w:left w:val="nil"/>
                <w:bottom w:val="nil"/>
                <w:right w:val="nil"/>
                <w:between w:val="nil"/>
              </w:pBdr>
              <w:spacing w:before="133" w:line="256" w:lineRule="auto"/>
              <w:ind w:right="181"/>
              <w:jc w:val="both"/>
              <w:rPr>
                <w:rFonts w:eastAsia="Times New Roman"/>
                <w:color w:val="000000"/>
              </w:rPr>
            </w:pPr>
            <w:r>
              <w:rPr>
                <w:rFonts w:eastAsia="Times New Roman"/>
                <w:color w:val="000000"/>
                <w:sz w:val="22"/>
                <w:szCs w:val="22"/>
              </w:rPr>
              <w:t>Norma agama berasal dari hati nurani manusia. Norma kesusilaan mengajarkan kita untuk selalu berbuat baik sesuai dengan kata hati. Setiap manusia dikaruniai hati nurani agar dapat membedakan perbuatan yang baik dan buruk.</w:t>
            </w:r>
          </w:p>
        </w:tc>
      </w:tr>
    </w:tbl>
    <w:p w:rsidR="00EB7E12" w:rsidRDefault="00EB7E12" w:rsidP="00EB7E12">
      <w:pPr>
        <w:rPr>
          <w:sz w:val="22"/>
          <w:szCs w:val="22"/>
        </w:rPr>
      </w:pPr>
    </w:p>
    <w:p w:rsidR="00EB7E12" w:rsidRPr="00F1131A" w:rsidRDefault="00EB7E12" w:rsidP="007A7DE5">
      <w:pPr>
        <w:pStyle w:val="ListParagraph"/>
        <w:numPr>
          <w:ilvl w:val="0"/>
          <w:numId w:val="2"/>
        </w:numPr>
        <w:spacing w:line="256" w:lineRule="auto"/>
        <w:rPr>
          <w:b/>
          <w:u w:val="single"/>
        </w:rPr>
      </w:pPr>
      <w:r w:rsidRPr="00F1131A">
        <w:rPr>
          <w:rFonts w:eastAsia="Times New Roman"/>
        </w:rPr>
        <w:t>Berikan tanda (</w:t>
      </w:r>
      <w:r w:rsidRPr="00F1131A">
        <w:rPr>
          <w:rFonts w:ascii="Symbol" w:eastAsia="Symbol" w:hAnsi="Symbol" w:cs="Symbol"/>
        </w:rPr>
        <w:t>√</w:t>
      </w:r>
      <w:r w:rsidRPr="00F1131A">
        <w:rPr>
          <w:rFonts w:eastAsia="Times New Roman"/>
        </w:rPr>
        <w:t>) pada pernyataan yang benar!</w:t>
      </w: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7229"/>
      </w:tblGrid>
      <w:tr w:rsidR="00EB7E12" w:rsidTr="00F1131A">
        <w:trPr>
          <w:trHeight w:val="283"/>
        </w:trPr>
        <w:tc>
          <w:tcPr>
            <w:tcW w:w="1418" w:type="dxa"/>
            <w:shd w:val="clear" w:color="auto" w:fill="BFBFBF"/>
          </w:tcPr>
          <w:p w:rsidR="00EB7E12" w:rsidRDefault="00EB7E12" w:rsidP="00EB7E12">
            <w:pPr>
              <w:jc w:val="center"/>
              <w:rPr>
                <w:rFonts w:eastAsia="Times New Roman"/>
              </w:rPr>
            </w:pPr>
            <w:r>
              <w:rPr>
                <w:rFonts w:eastAsia="Times New Roman"/>
              </w:rPr>
              <w:t>Checklist</w:t>
            </w:r>
          </w:p>
        </w:tc>
        <w:tc>
          <w:tcPr>
            <w:tcW w:w="7229" w:type="dxa"/>
            <w:shd w:val="clear" w:color="auto" w:fill="BFBFBF"/>
            <w:vAlign w:val="center"/>
          </w:tcPr>
          <w:p w:rsidR="00EB7E12" w:rsidRDefault="00EB7E12" w:rsidP="00EB7E12">
            <w:pPr>
              <w:jc w:val="center"/>
              <w:rPr>
                <w:rFonts w:eastAsia="Times New Roman"/>
              </w:rPr>
            </w:pPr>
            <w:r>
              <w:rPr>
                <w:rFonts w:eastAsia="Times New Roman"/>
              </w:rPr>
              <w:t>Pernyataan</w:t>
            </w:r>
          </w:p>
        </w:tc>
      </w:tr>
      <w:tr w:rsidR="00EB7E12" w:rsidTr="00F1131A">
        <w:tc>
          <w:tcPr>
            <w:tcW w:w="1418" w:type="dxa"/>
            <w:vAlign w:val="center"/>
          </w:tcPr>
          <w:p w:rsidR="00EB7E12" w:rsidRDefault="00EB7E12" w:rsidP="00EB7E12">
            <w:pPr>
              <w:jc w:val="center"/>
              <w:rPr>
                <w:rFonts w:eastAsia="Times New Roman"/>
              </w:rPr>
            </w:pPr>
          </w:p>
        </w:tc>
        <w:tc>
          <w:tcPr>
            <w:tcW w:w="7229" w:type="dxa"/>
            <w:vAlign w:val="center"/>
          </w:tcPr>
          <w:p w:rsidR="00EB7E12" w:rsidRDefault="00EB7E12" w:rsidP="00EB7E12">
            <w:pPr>
              <w:widowControl w:val="0"/>
              <w:pBdr>
                <w:top w:val="nil"/>
                <w:left w:val="nil"/>
                <w:bottom w:val="nil"/>
                <w:right w:val="nil"/>
                <w:between w:val="nil"/>
              </w:pBdr>
              <w:spacing w:before="134" w:line="256" w:lineRule="auto"/>
              <w:ind w:right="181" w:hanging="54"/>
              <w:jc w:val="both"/>
              <w:rPr>
                <w:rFonts w:eastAsia="Times New Roman"/>
                <w:color w:val="000000"/>
              </w:rPr>
            </w:pPr>
            <w:r>
              <w:rPr>
                <w:rFonts w:eastAsia="Times New Roman"/>
                <w:color w:val="000000"/>
                <w:sz w:val="22"/>
                <w:szCs w:val="22"/>
              </w:rPr>
              <w:t>Kewajiban untuk selalu menjalankan ibadah sesuai agama dan keyakinan masing-masing. Juga untuk senantiasa bersyukur dalam menjalani kehidupan merupakan contoh norma ketuhanan.</w:t>
            </w:r>
          </w:p>
        </w:tc>
      </w:tr>
      <w:tr w:rsidR="00EB7E12" w:rsidTr="00F1131A">
        <w:tc>
          <w:tcPr>
            <w:tcW w:w="1418" w:type="dxa"/>
            <w:vAlign w:val="center"/>
          </w:tcPr>
          <w:p w:rsidR="00EB7E12" w:rsidRDefault="00EB7E12" w:rsidP="00EB7E12">
            <w:pPr>
              <w:jc w:val="center"/>
              <w:rPr>
                <w:rFonts w:eastAsia="Times New Roman"/>
              </w:rPr>
            </w:pPr>
          </w:p>
        </w:tc>
        <w:tc>
          <w:tcPr>
            <w:tcW w:w="7229" w:type="dxa"/>
            <w:vAlign w:val="center"/>
          </w:tcPr>
          <w:p w:rsidR="00EB7E12" w:rsidRPr="00F1131A" w:rsidRDefault="00EB7E12" w:rsidP="00EB7E12">
            <w:pPr>
              <w:widowControl w:val="0"/>
              <w:tabs>
                <w:tab w:val="left" w:pos="865"/>
                <w:tab w:val="left" w:pos="867"/>
              </w:tabs>
              <w:spacing w:before="119" w:line="256" w:lineRule="auto"/>
              <w:ind w:right="323"/>
              <w:jc w:val="both"/>
              <w:rPr>
                <w:sz w:val="22"/>
                <w:szCs w:val="22"/>
              </w:rPr>
            </w:pPr>
            <w:r w:rsidRPr="00F1131A">
              <w:rPr>
                <w:sz w:val="22"/>
                <w:szCs w:val="22"/>
              </w:rPr>
              <w:t>Selalu</w:t>
            </w:r>
            <w:r w:rsidRPr="00F1131A">
              <w:rPr>
                <w:rFonts w:eastAsia="Times New Roman"/>
                <w:sz w:val="22"/>
                <w:szCs w:val="22"/>
              </w:rPr>
              <w:t xml:space="preserve"> </w:t>
            </w:r>
            <w:r w:rsidRPr="00F1131A">
              <w:rPr>
                <w:sz w:val="22"/>
                <w:szCs w:val="22"/>
              </w:rPr>
              <w:t>menjaga</w:t>
            </w:r>
            <w:r w:rsidRPr="00F1131A">
              <w:rPr>
                <w:rFonts w:eastAsia="Times New Roman"/>
                <w:sz w:val="22"/>
                <w:szCs w:val="22"/>
              </w:rPr>
              <w:t xml:space="preserve"> </w:t>
            </w:r>
            <w:r w:rsidRPr="00F1131A">
              <w:rPr>
                <w:sz w:val="22"/>
                <w:szCs w:val="22"/>
              </w:rPr>
              <w:t>perdamaian,</w:t>
            </w:r>
            <w:r w:rsidRPr="00F1131A">
              <w:rPr>
                <w:rFonts w:eastAsia="Times New Roman"/>
                <w:sz w:val="22"/>
                <w:szCs w:val="22"/>
              </w:rPr>
              <w:t xml:space="preserve"> </w:t>
            </w:r>
            <w:r w:rsidRPr="00F1131A">
              <w:rPr>
                <w:sz w:val="22"/>
                <w:szCs w:val="22"/>
              </w:rPr>
              <w:t>menghindari segala kekerasan baik kata-kata maupun fisik. Juga untuk selalu</w:t>
            </w:r>
            <w:r w:rsidRPr="00F1131A">
              <w:rPr>
                <w:rFonts w:eastAsia="Times New Roman"/>
                <w:sz w:val="22"/>
                <w:szCs w:val="22"/>
              </w:rPr>
              <w:t xml:space="preserve"> </w:t>
            </w:r>
            <w:r w:rsidRPr="00F1131A">
              <w:rPr>
                <w:sz w:val="22"/>
                <w:szCs w:val="22"/>
              </w:rPr>
              <w:t>tertib,</w:t>
            </w:r>
            <w:r w:rsidRPr="00F1131A">
              <w:rPr>
                <w:rFonts w:eastAsia="Times New Roman"/>
                <w:sz w:val="22"/>
                <w:szCs w:val="22"/>
              </w:rPr>
              <w:t xml:space="preserve"> </w:t>
            </w:r>
            <w:r w:rsidRPr="00F1131A">
              <w:rPr>
                <w:sz w:val="22"/>
                <w:szCs w:val="22"/>
              </w:rPr>
              <w:t>disiplin,</w:t>
            </w:r>
            <w:r w:rsidRPr="00F1131A">
              <w:rPr>
                <w:rFonts w:eastAsia="Times New Roman"/>
                <w:sz w:val="22"/>
                <w:szCs w:val="22"/>
              </w:rPr>
              <w:t xml:space="preserve"> </w:t>
            </w:r>
            <w:r w:rsidRPr="00F1131A">
              <w:rPr>
                <w:sz w:val="22"/>
                <w:szCs w:val="22"/>
              </w:rPr>
              <w:t>dan</w:t>
            </w:r>
            <w:r w:rsidRPr="00F1131A">
              <w:rPr>
                <w:rFonts w:eastAsia="Times New Roman"/>
                <w:sz w:val="22"/>
                <w:szCs w:val="22"/>
              </w:rPr>
              <w:t xml:space="preserve"> </w:t>
            </w:r>
            <w:r w:rsidRPr="00F1131A">
              <w:rPr>
                <w:sz w:val="22"/>
                <w:szCs w:val="22"/>
              </w:rPr>
              <w:t>bekerja</w:t>
            </w:r>
            <w:r w:rsidRPr="00F1131A">
              <w:rPr>
                <w:rFonts w:eastAsia="Times New Roman"/>
                <w:sz w:val="22"/>
                <w:szCs w:val="22"/>
              </w:rPr>
              <w:t xml:space="preserve"> </w:t>
            </w:r>
            <w:r w:rsidRPr="00F1131A">
              <w:rPr>
                <w:sz w:val="22"/>
                <w:szCs w:val="22"/>
              </w:rPr>
              <w:t xml:space="preserve">keras </w:t>
            </w:r>
            <w:r w:rsidRPr="00F1131A">
              <w:rPr>
                <w:rFonts w:eastAsia="Times New Roman"/>
                <w:sz w:val="22"/>
                <w:szCs w:val="22"/>
              </w:rPr>
              <w:t>merupakan contoh norma ketuhanan</w:t>
            </w:r>
          </w:p>
        </w:tc>
      </w:tr>
      <w:tr w:rsidR="00EB7E12" w:rsidTr="00F1131A">
        <w:tc>
          <w:tcPr>
            <w:tcW w:w="1418" w:type="dxa"/>
            <w:vAlign w:val="center"/>
          </w:tcPr>
          <w:p w:rsidR="00EB7E12" w:rsidRDefault="00EB7E12" w:rsidP="00EB7E12">
            <w:pPr>
              <w:jc w:val="center"/>
              <w:rPr>
                <w:rFonts w:eastAsia="Times New Roman"/>
              </w:rPr>
            </w:pPr>
          </w:p>
        </w:tc>
        <w:tc>
          <w:tcPr>
            <w:tcW w:w="7229" w:type="dxa"/>
            <w:vAlign w:val="center"/>
          </w:tcPr>
          <w:p w:rsidR="00EB7E12" w:rsidRPr="00F1131A" w:rsidRDefault="00EB7E12" w:rsidP="00EB7E12">
            <w:pPr>
              <w:widowControl w:val="0"/>
              <w:pBdr>
                <w:top w:val="nil"/>
                <w:left w:val="nil"/>
                <w:bottom w:val="nil"/>
                <w:right w:val="nil"/>
                <w:between w:val="nil"/>
              </w:pBdr>
              <w:spacing w:before="134" w:line="256" w:lineRule="auto"/>
              <w:jc w:val="both"/>
              <w:rPr>
                <w:rFonts w:eastAsia="Times New Roman"/>
                <w:color w:val="000000"/>
                <w:sz w:val="22"/>
                <w:szCs w:val="22"/>
              </w:rPr>
            </w:pPr>
            <w:r w:rsidRPr="00F1131A">
              <w:rPr>
                <w:rFonts w:ascii="Palatino Linotype" w:eastAsia="Palatino Linotype" w:hAnsi="Palatino Linotype" w:cs="Palatino Linotype"/>
                <w:color w:val="000000"/>
                <w:sz w:val="22"/>
                <w:szCs w:val="22"/>
              </w:rPr>
              <w:t>Untuk</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selalu</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bersikap</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santun</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dan</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peduli</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untuk</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membantu</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sesama.</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Juga</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untuk</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selalu</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mengembangkan</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diri</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sendiri</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seperti</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terus</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belajar</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dan</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 xml:space="preserve">bercita-cita </w:t>
            </w:r>
            <w:r w:rsidRPr="00F1131A">
              <w:rPr>
                <w:rFonts w:eastAsia="Times New Roman"/>
                <w:color w:val="000000"/>
                <w:sz w:val="22"/>
                <w:szCs w:val="22"/>
              </w:rPr>
              <w:t xml:space="preserve"> merupakan contoh norma</w:t>
            </w:r>
            <w:r w:rsidRPr="00F1131A">
              <w:rPr>
                <w:rFonts w:ascii="Palatino Linotype" w:eastAsia="Palatino Linotype" w:hAnsi="Palatino Linotype" w:cs="Palatino Linotype"/>
                <w:color w:val="000000"/>
                <w:sz w:val="22"/>
                <w:szCs w:val="22"/>
              </w:rPr>
              <w:t xml:space="preserve"> kemanusiaan</w:t>
            </w:r>
          </w:p>
        </w:tc>
      </w:tr>
      <w:tr w:rsidR="00EB7E12" w:rsidTr="00F1131A">
        <w:tc>
          <w:tcPr>
            <w:tcW w:w="1418" w:type="dxa"/>
            <w:vAlign w:val="center"/>
          </w:tcPr>
          <w:p w:rsidR="00EB7E12" w:rsidRDefault="00EB7E12" w:rsidP="00EB7E12">
            <w:pPr>
              <w:jc w:val="center"/>
              <w:rPr>
                <w:rFonts w:eastAsia="Times New Roman"/>
              </w:rPr>
            </w:pPr>
          </w:p>
        </w:tc>
        <w:tc>
          <w:tcPr>
            <w:tcW w:w="7229" w:type="dxa"/>
            <w:vAlign w:val="center"/>
          </w:tcPr>
          <w:p w:rsidR="00EB7E12" w:rsidRPr="00F1131A" w:rsidRDefault="00EB7E12" w:rsidP="00EB7E12">
            <w:pPr>
              <w:widowControl w:val="0"/>
              <w:pBdr>
                <w:top w:val="nil"/>
                <w:left w:val="nil"/>
                <w:bottom w:val="nil"/>
                <w:right w:val="nil"/>
                <w:between w:val="nil"/>
              </w:pBdr>
              <w:spacing w:before="133" w:line="256" w:lineRule="auto"/>
              <w:ind w:right="181"/>
              <w:jc w:val="both"/>
              <w:rPr>
                <w:rFonts w:eastAsia="Times New Roman"/>
                <w:color w:val="000000"/>
                <w:sz w:val="22"/>
                <w:szCs w:val="22"/>
              </w:rPr>
            </w:pPr>
            <w:r w:rsidRPr="00F1131A">
              <w:rPr>
                <w:rFonts w:ascii="Palatino Linotype" w:eastAsia="Palatino Linotype" w:hAnsi="Palatino Linotype" w:cs="Palatino Linotype"/>
                <w:color w:val="000000"/>
                <w:sz w:val="22"/>
                <w:szCs w:val="22"/>
              </w:rPr>
              <w:t>Selalu mementingkan</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bergotong</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royong</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atau</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bekerja</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sama.</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Norma</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keadilan</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sosial</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merupakan</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norma</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yang</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terkait</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dengan</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nilai</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keadilan</w:t>
            </w:r>
            <w:r w:rsidRPr="00F1131A">
              <w:rPr>
                <w:rFonts w:eastAsia="Times New Roman"/>
                <w:color w:val="000000"/>
                <w:sz w:val="22"/>
                <w:szCs w:val="22"/>
              </w:rPr>
              <w:t xml:space="preserve"> </w:t>
            </w:r>
            <w:r w:rsidRPr="00F1131A">
              <w:rPr>
                <w:rFonts w:ascii="Palatino Linotype" w:eastAsia="Palatino Linotype" w:hAnsi="Palatino Linotype" w:cs="Palatino Linotype"/>
                <w:color w:val="000000"/>
                <w:sz w:val="22"/>
                <w:szCs w:val="22"/>
              </w:rPr>
              <w:t xml:space="preserve">sosial </w:t>
            </w:r>
            <w:r w:rsidRPr="00F1131A">
              <w:rPr>
                <w:rFonts w:eastAsia="Times New Roman"/>
                <w:color w:val="000000"/>
                <w:sz w:val="22"/>
                <w:szCs w:val="22"/>
              </w:rPr>
              <w:t xml:space="preserve"> merupakan contoh norma</w:t>
            </w:r>
            <w:r w:rsidRPr="00F1131A">
              <w:rPr>
                <w:rFonts w:ascii="Palatino Linotype" w:eastAsia="Palatino Linotype" w:hAnsi="Palatino Linotype" w:cs="Palatino Linotype"/>
                <w:color w:val="000000"/>
                <w:sz w:val="22"/>
                <w:szCs w:val="22"/>
              </w:rPr>
              <w:t xml:space="preserve"> kemanusiaan </w:t>
            </w:r>
          </w:p>
        </w:tc>
      </w:tr>
    </w:tbl>
    <w:p w:rsidR="00EB7E12" w:rsidRDefault="00EB7E12" w:rsidP="00EB7E12">
      <w:pPr>
        <w:rPr>
          <w:sz w:val="22"/>
          <w:szCs w:val="22"/>
        </w:rPr>
      </w:pPr>
    </w:p>
    <w:p w:rsidR="00315E98" w:rsidRPr="00F1131A" w:rsidRDefault="00F1131A" w:rsidP="007A7DE5">
      <w:pPr>
        <w:pStyle w:val="ListParagraph"/>
        <w:numPr>
          <w:ilvl w:val="0"/>
          <w:numId w:val="2"/>
        </w:numPr>
        <w:rPr>
          <w:sz w:val="22"/>
          <w:szCs w:val="22"/>
        </w:rPr>
      </w:pPr>
      <w:r>
        <w:rPr>
          <w:noProof/>
        </w:rPr>
        <w:drawing>
          <wp:anchor distT="0" distB="0" distL="114300" distR="114300" simplePos="0" relativeHeight="251673600" behindDoc="0" locked="0" layoutInCell="1" hidden="0" allowOverlap="1" wp14:anchorId="3FCF6C71" wp14:editId="138011DB">
            <wp:simplePos x="0" y="0"/>
            <wp:positionH relativeFrom="column">
              <wp:posOffset>1095375</wp:posOffset>
            </wp:positionH>
            <wp:positionV relativeFrom="paragraph">
              <wp:posOffset>686435</wp:posOffset>
            </wp:positionV>
            <wp:extent cx="3429000" cy="2073011"/>
            <wp:effectExtent l="0" t="0" r="0" b="0"/>
            <wp:wrapSquare wrapText="bothSides" distT="0" distB="0" distL="114300" distR="114300"/>
            <wp:docPr id="200651805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429000" cy="2073011"/>
                    </a:xfrm>
                    <a:prstGeom prst="rect">
                      <a:avLst/>
                    </a:prstGeom>
                    <a:ln/>
                  </pic:spPr>
                </pic:pic>
              </a:graphicData>
            </a:graphic>
            <wp14:sizeRelH relativeFrom="margin">
              <wp14:pctWidth>0</wp14:pctWidth>
            </wp14:sizeRelH>
            <wp14:sizeRelV relativeFrom="margin">
              <wp14:pctHeight>0</wp14:pctHeight>
            </wp14:sizeRelV>
          </wp:anchor>
        </w:drawing>
      </w:r>
      <w:r w:rsidRPr="00F1131A">
        <w:rPr>
          <w:rFonts w:eastAsia="Times New Roman"/>
        </w:rPr>
        <w:t>P</w:t>
      </w:r>
      <w:r>
        <w:rPr>
          <w:rFonts w:eastAsia="Times New Roman"/>
        </w:rPr>
        <w:t>erhatikan teks berikut!</w:t>
      </w:r>
      <w:r>
        <w:rPr>
          <w:rFonts w:eastAsia="Times New Roman"/>
        </w:rPr>
        <w:br/>
      </w:r>
      <w:r>
        <w:rPr>
          <w:rFonts w:eastAsia="Times New Roman"/>
        </w:rPr>
        <w:br/>
      </w:r>
      <w:r>
        <w:rPr>
          <w:rFonts w:eastAsia="Times New Roman"/>
        </w:rPr>
        <w:tab/>
      </w:r>
      <w:r w:rsidR="00315E98" w:rsidRPr="00F1131A">
        <w:rPr>
          <w:rFonts w:eastAsia="Times New Roman"/>
          <w:b/>
        </w:rPr>
        <w:t>Sistematika UUD 1945 Sebelum dan Sesudah Amandemen</w:t>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Pr>
          <w:rFonts w:eastAsia="Times New Roman"/>
          <w:b/>
        </w:rPr>
        <w:br/>
      </w:r>
      <w:r w:rsidR="00315E98" w:rsidRPr="00F1131A">
        <w:rPr>
          <w:rFonts w:eastAsia="Times New Roman"/>
        </w:rPr>
        <w:t>Undang-Undang Dasar 1945 mengalami perubahan sebanyak empat kali sejak tahun 1999 hingga tahun 2002. Majelis Permusyawaratan Rakyat terus berdiskusi secara mendalam dan juga melibatkan masyarakat dalam proses perubahan Undang-Undang Dasar 1945.</w:t>
      </w:r>
      <w:r w:rsidR="00315E98" w:rsidRPr="00F1131A">
        <w:rPr>
          <w:rFonts w:eastAsia="Times New Roman"/>
        </w:rPr>
        <w:br/>
        <w:t>Melansir buku Hukum Tata Negara Indonesia Teks dan Konteks oleh Retno Widyani, amandemen Undang-Undang Dasar 1945 menjadi sebuah persyaratan agar sistem ketatanegaraan pada suatu negara dapat berjalan dengan demokratis.</w:t>
      </w:r>
      <w:r w:rsidR="00315E98" w:rsidRPr="00F1131A">
        <w:rPr>
          <w:rFonts w:eastAsia="Times New Roman"/>
        </w:rPr>
        <w:br/>
      </w:r>
      <w:r w:rsidR="00315E98" w:rsidRPr="00F1131A">
        <w:rPr>
          <w:rFonts w:eastAsia="Times New Roman"/>
        </w:rPr>
        <w:br/>
      </w:r>
      <w:proofErr w:type="gramStart"/>
      <w:r w:rsidR="00315E98" w:rsidRPr="00F1131A">
        <w:rPr>
          <w:rFonts w:eastAsia="Times New Roman"/>
        </w:rPr>
        <w:t>Ada lima kesepakatan dasar atas perubahan Undang-Undang Dasar 1945, yaitu tidak mengubah pembukaan Undang-Undang Dasar Negara Kesatuan republik Indonesia 1945, tetap mempertahankan Negara Kesatuan Republik Indonesia, mempertegas sistem pemerintahan presidensial, menghilangkan penjelasan Undang-Undang Dasar Negara Republik Indonesia 1945, dan hal-hal normatif pada Penjelasan akan dimasukkan ke dalam pasal-pasal, sebagaimana tertulis dalam buku Potret Konstitusi Pasca Amandemen UUD 1945 karya Andi Mappetahang Fatwa.</w:t>
      </w:r>
      <w:r w:rsidR="00315E98" w:rsidRPr="00F1131A">
        <w:rPr>
          <w:rFonts w:eastAsia="Times New Roman"/>
        </w:rPr>
        <w:br/>
      </w:r>
      <w:r w:rsidR="00315E98" w:rsidRPr="00F1131A">
        <w:rPr>
          <w:rFonts w:eastAsia="Times New Roman"/>
        </w:rPr>
        <w:br/>
      </w:r>
      <w:proofErr w:type="gramEnd"/>
      <w:r w:rsidR="00315E98" w:rsidRPr="00F1131A">
        <w:rPr>
          <w:rFonts w:eastAsia="Times New Roman"/>
          <w:i/>
        </w:rPr>
        <w:t xml:space="preserve">Sumber: </w:t>
      </w:r>
      <w:hyperlink r:id="rId12">
        <w:r w:rsidR="00315E98" w:rsidRPr="00F1131A">
          <w:rPr>
            <w:rFonts w:eastAsia="Times New Roman"/>
            <w:i/>
            <w:color w:val="000000"/>
            <w:u w:val="single"/>
          </w:rPr>
          <w:t>https://www.detik.com/edu/detikpedia/d-6216961/sistematika-uud-1945-sebelum-dan-sesudah-amandemen</w:t>
        </w:r>
      </w:hyperlink>
      <w:r>
        <w:rPr>
          <w:rFonts w:eastAsia="Times New Roman"/>
          <w:color w:val="000000"/>
          <w:u w:val="single"/>
        </w:rPr>
        <w:br/>
      </w:r>
      <w:r>
        <w:rPr>
          <w:rFonts w:eastAsia="Times New Roman"/>
          <w:color w:val="000000"/>
          <w:u w:val="single"/>
        </w:rPr>
        <w:br/>
      </w:r>
      <w:r>
        <w:rPr>
          <w:rFonts w:eastAsia="Times New Roman"/>
          <w:color w:val="000000"/>
          <w:u w:val="single"/>
        </w:rPr>
        <w:br/>
      </w:r>
      <w:r w:rsidR="00315E98" w:rsidRPr="00F1131A">
        <w:rPr>
          <w:rFonts w:eastAsia="Times New Roman"/>
        </w:rPr>
        <w:t>Berikan tanda (</w:t>
      </w:r>
      <w:r w:rsidR="00315E98" w:rsidRPr="00F1131A">
        <w:rPr>
          <w:rFonts w:ascii="Symbol" w:eastAsia="Symbol" w:hAnsi="Symbol" w:cs="Symbol"/>
        </w:rPr>
        <w:t>√</w:t>
      </w:r>
      <w:r w:rsidR="00315E98" w:rsidRPr="00F1131A">
        <w:rPr>
          <w:rFonts w:eastAsia="Times New Roman"/>
        </w:rPr>
        <w:t>) pada pernyataan yang benar!</w:t>
      </w:r>
    </w:p>
    <w:tbl>
      <w:tblPr>
        <w:tblW w:w="8692"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7539"/>
      </w:tblGrid>
      <w:tr w:rsidR="00315E98" w:rsidTr="00F1131A">
        <w:trPr>
          <w:trHeight w:val="271"/>
        </w:trPr>
        <w:tc>
          <w:tcPr>
            <w:tcW w:w="1153" w:type="dxa"/>
            <w:shd w:val="clear" w:color="auto" w:fill="BFBFBF"/>
          </w:tcPr>
          <w:p w:rsidR="00315E98" w:rsidRDefault="00315E98" w:rsidP="00315E98">
            <w:pPr>
              <w:jc w:val="center"/>
              <w:rPr>
                <w:rFonts w:eastAsia="Times New Roman"/>
              </w:rPr>
            </w:pPr>
            <w:r>
              <w:rPr>
                <w:rFonts w:eastAsia="Times New Roman"/>
              </w:rPr>
              <w:t>Checklist</w:t>
            </w:r>
          </w:p>
        </w:tc>
        <w:tc>
          <w:tcPr>
            <w:tcW w:w="7539" w:type="dxa"/>
            <w:shd w:val="clear" w:color="auto" w:fill="BFBFBF"/>
            <w:vAlign w:val="center"/>
          </w:tcPr>
          <w:p w:rsidR="00315E98" w:rsidRDefault="00315E98" w:rsidP="00315E98">
            <w:pPr>
              <w:jc w:val="center"/>
              <w:rPr>
                <w:rFonts w:eastAsia="Times New Roman"/>
              </w:rPr>
            </w:pPr>
            <w:r>
              <w:rPr>
                <w:rFonts w:eastAsia="Times New Roman"/>
              </w:rPr>
              <w:t>Pernyataan</w:t>
            </w:r>
          </w:p>
        </w:tc>
      </w:tr>
      <w:tr w:rsidR="00315E98" w:rsidTr="00F1131A">
        <w:trPr>
          <w:trHeight w:val="676"/>
        </w:trPr>
        <w:tc>
          <w:tcPr>
            <w:tcW w:w="1153" w:type="dxa"/>
            <w:vAlign w:val="center"/>
          </w:tcPr>
          <w:p w:rsidR="00315E98" w:rsidRDefault="00315E98" w:rsidP="00315E98">
            <w:pPr>
              <w:jc w:val="center"/>
              <w:rPr>
                <w:rFonts w:eastAsia="Times New Roman"/>
              </w:rPr>
            </w:pPr>
          </w:p>
        </w:tc>
        <w:tc>
          <w:tcPr>
            <w:tcW w:w="7539" w:type="dxa"/>
            <w:vAlign w:val="center"/>
          </w:tcPr>
          <w:p w:rsidR="00315E98" w:rsidRDefault="00315E98" w:rsidP="00315E98">
            <w:pPr>
              <w:widowControl w:val="0"/>
              <w:pBdr>
                <w:top w:val="nil"/>
                <w:left w:val="nil"/>
                <w:bottom w:val="nil"/>
                <w:right w:val="nil"/>
                <w:between w:val="nil"/>
              </w:pBdr>
              <w:spacing w:before="134" w:line="256" w:lineRule="auto"/>
              <w:ind w:right="181" w:hanging="54"/>
              <w:jc w:val="both"/>
              <w:rPr>
                <w:rFonts w:eastAsia="Times New Roman"/>
                <w:color w:val="000000"/>
              </w:rPr>
            </w:pPr>
            <w:r>
              <w:rPr>
                <w:rFonts w:ascii="Palatino Linotype" w:eastAsia="Palatino Linotype" w:hAnsi="Palatino Linotype" w:cs="Palatino Linotype"/>
                <w:color w:val="000000"/>
                <w:sz w:val="20"/>
                <w:szCs w:val="20"/>
              </w:rPr>
              <w:t>Sidang</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pertama</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BPUPK</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itu</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berhasil</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melahirkan</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Pancasila</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sebagai</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dasar</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negara</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pada</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tanggal</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1</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Juni</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1945.</w:t>
            </w:r>
          </w:p>
        </w:tc>
      </w:tr>
      <w:tr w:rsidR="00315E98" w:rsidTr="00F1131A">
        <w:trPr>
          <w:trHeight w:val="950"/>
        </w:trPr>
        <w:tc>
          <w:tcPr>
            <w:tcW w:w="1153" w:type="dxa"/>
            <w:vAlign w:val="center"/>
          </w:tcPr>
          <w:p w:rsidR="00315E98" w:rsidRDefault="00315E98" w:rsidP="00315E98">
            <w:pPr>
              <w:jc w:val="center"/>
              <w:rPr>
                <w:rFonts w:eastAsia="Times New Roman"/>
              </w:rPr>
            </w:pPr>
          </w:p>
        </w:tc>
        <w:tc>
          <w:tcPr>
            <w:tcW w:w="7539" w:type="dxa"/>
            <w:vAlign w:val="center"/>
          </w:tcPr>
          <w:p w:rsidR="00315E98" w:rsidRDefault="00315E98" w:rsidP="00315E98">
            <w:pPr>
              <w:widowControl w:val="0"/>
              <w:tabs>
                <w:tab w:val="left" w:pos="865"/>
                <w:tab w:val="left" w:pos="867"/>
              </w:tabs>
              <w:spacing w:before="119" w:line="256" w:lineRule="auto"/>
              <w:ind w:right="323"/>
              <w:jc w:val="both"/>
              <w:rPr>
                <w:rFonts w:eastAsia="Times New Roman"/>
              </w:rPr>
            </w:pPr>
            <w:r>
              <w:t>Sidang</w:t>
            </w:r>
            <w:r>
              <w:rPr>
                <w:rFonts w:eastAsia="Times New Roman"/>
              </w:rPr>
              <w:t xml:space="preserve"> </w:t>
            </w:r>
            <w:r>
              <w:t>pertama</w:t>
            </w:r>
            <w:r>
              <w:rPr>
                <w:rFonts w:eastAsia="Times New Roman"/>
              </w:rPr>
              <w:t xml:space="preserve"> </w:t>
            </w:r>
            <w:r>
              <w:t>BPUPK</w:t>
            </w:r>
            <w:r>
              <w:rPr>
                <w:rFonts w:eastAsia="Times New Roman"/>
              </w:rPr>
              <w:t xml:space="preserve"> </w:t>
            </w:r>
            <w:r>
              <w:t>itu</w:t>
            </w:r>
            <w:r>
              <w:rPr>
                <w:rFonts w:eastAsia="Times New Roman"/>
              </w:rPr>
              <w:t xml:space="preserve"> </w:t>
            </w:r>
            <w:r>
              <w:t>berhasil</w:t>
            </w:r>
            <w:r>
              <w:rPr>
                <w:rFonts w:eastAsia="Times New Roman"/>
              </w:rPr>
              <w:t xml:space="preserve"> </w:t>
            </w:r>
            <w:r>
              <w:t>melahirkan</w:t>
            </w:r>
            <w:r>
              <w:rPr>
                <w:rFonts w:eastAsia="Times New Roman"/>
              </w:rPr>
              <w:t xml:space="preserve"> </w:t>
            </w:r>
            <w:r>
              <w:t>Pancasila</w:t>
            </w:r>
            <w:r>
              <w:rPr>
                <w:rFonts w:eastAsia="Times New Roman"/>
              </w:rPr>
              <w:t xml:space="preserve"> </w:t>
            </w:r>
            <w:r>
              <w:t>sebagai</w:t>
            </w:r>
            <w:r>
              <w:rPr>
                <w:rFonts w:eastAsia="Times New Roman"/>
              </w:rPr>
              <w:t xml:space="preserve"> </w:t>
            </w:r>
            <w:r>
              <w:t>dasar</w:t>
            </w:r>
            <w:r>
              <w:rPr>
                <w:rFonts w:eastAsia="Times New Roman"/>
              </w:rPr>
              <w:t xml:space="preserve"> </w:t>
            </w:r>
            <w:r>
              <w:t>negara</w:t>
            </w:r>
            <w:r>
              <w:rPr>
                <w:rFonts w:eastAsia="Times New Roman"/>
              </w:rPr>
              <w:t xml:space="preserve"> </w:t>
            </w:r>
            <w:r>
              <w:t>pada</w:t>
            </w:r>
            <w:r>
              <w:rPr>
                <w:rFonts w:eastAsia="Times New Roman"/>
              </w:rPr>
              <w:t xml:space="preserve"> </w:t>
            </w:r>
            <w:r>
              <w:t>tanggal</w:t>
            </w:r>
            <w:r>
              <w:rPr>
                <w:rFonts w:eastAsia="Times New Roman"/>
              </w:rPr>
              <w:t xml:space="preserve"> 2 </w:t>
            </w:r>
            <w:r>
              <w:t>Juni</w:t>
            </w:r>
            <w:r>
              <w:rPr>
                <w:rFonts w:eastAsia="Times New Roman"/>
              </w:rPr>
              <w:t xml:space="preserve"> </w:t>
            </w:r>
            <w:r>
              <w:t>1945.</w:t>
            </w:r>
          </w:p>
        </w:tc>
      </w:tr>
      <w:tr w:rsidR="00315E98" w:rsidTr="00F1131A">
        <w:trPr>
          <w:trHeight w:val="676"/>
        </w:trPr>
        <w:tc>
          <w:tcPr>
            <w:tcW w:w="1153" w:type="dxa"/>
            <w:vAlign w:val="center"/>
          </w:tcPr>
          <w:p w:rsidR="00315E98" w:rsidRDefault="00315E98" w:rsidP="00315E98">
            <w:pPr>
              <w:jc w:val="center"/>
              <w:rPr>
                <w:rFonts w:eastAsia="Times New Roman"/>
              </w:rPr>
            </w:pPr>
          </w:p>
        </w:tc>
        <w:tc>
          <w:tcPr>
            <w:tcW w:w="7539" w:type="dxa"/>
            <w:vAlign w:val="center"/>
          </w:tcPr>
          <w:p w:rsidR="00315E98" w:rsidRDefault="00315E98" w:rsidP="00315E98">
            <w:pPr>
              <w:widowControl w:val="0"/>
              <w:pBdr>
                <w:top w:val="nil"/>
                <w:left w:val="nil"/>
                <w:bottom w:val="nil"/>
                <w:right w:val="nil"/>
                <w:between w:val="nil"/>
              </w:pBdr>
              <w:spacing w:before="134" w:line="256" w:lineRule="auto"/>
              <w:jc w:val="both"/>
              <w:rPr>
                <w:rFonts w:eastAsia="Times New Roman"/>
                <w:color w:val="000000"/>
              </w:rPr>
            </w:pPr>
            <w:r>
              <w:rPr>
                <w:rFonts w:ascii="Palatino Linotype" w:eastAsia="Palatino Linotype" w:hAnsi="Palatino Linotype" w:cs="Palatino Linotype"/>
                <w:color w:val="000000"/>
                <w:sz w:val="20"/>
                <w:szCs w:val="20"/>
              </w:rPr>
              <w:t>Tanggal</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22</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Juni</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1945,</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Pancasila</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siap</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dijadikan</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pondasi</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untuk</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merumuskan</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dasar</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hukum</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tertulis.</w:t>
            </w:r>
          </w:p>
        </w:tc>
      </w:tr>
      <w:tr w:rsidR="00315E98" w:rsidTr="00F1131A">
        <w:trPr>
          <w:trHeight w:val="676"/>
        </w:trPr>
        <w:tc>
          <w:tcPr>
            <w:tcW w:w="1153" w:type="dxa"/>
            <w:vAlign w:val="center"/>
          </w:tcPr>
          <w:p w:rsidR="00315E98" w:rsidRDefault="00315E98" w:rsidP="00315E98">
            <w:pPr>
              <w:jc w:val="center"/>
              <w:rPr>
                <w:rFonts w:eastAsia="Times New Roman"/>
              </w:rPr>
            </w:pPr>
          </w:p>
        </w:tc>
        <w:tc>
          <w:tcPr>
            <w:tcW w:w="7539" w:type="dxa"/>
            <w:vAlign w:val="center"/>
          </w:tcPr>
          <w:p w:rsidR="00315E98" w:rsidRDefault="00315E98" w:rsidP="00315E98">
            <w:pPr>
              <w:widowControl w:val="0"/>
              <w:pBdr>
                <w:top w:val="nil"/>
                <w:left w:val="nil"/>
                <w:bottom w:val="nil"/>
                <w:right w:val="nil"/>
                <w:between w:val="nil"/>
              </w:pBdr>
              <w:spacing w:before="133" w:line="256" w:lineRule="auto"/>
              <w:ind w:right="181"/>
              <w:jc w:val="both"/>
              <w:rPr>
                <w:rFonts w:eastAsia="Times New Roman"/>
                <w:color w:val="000000"/>
              </w:rPr>
            </w:pPr>
            <w:r>
              <w:rPr>
                <w:rFonts w:ascii="Palatino Linotype" w:eastAsia="Palatino Linotype" w:hAnsi="Palatino Linotype" w:cs="Palatino Linotype"/>
                <w:color w:val="000000"/>
                <w:sz w:val="20"/>
                <w:szCs w:val="20"/>
              </w:rPr>
              <w:t>Tanggal</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23</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Juni</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1945,</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Pancasila</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siap</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dijadikan</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pondasi</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untuk</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merumuskan</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dasar</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hukum</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tertulis.</w:t>
            </w:r>
          </w:p>
        </w:tc>
      </w:tr>
    </w:tbl>
    <w:p w:rsidR="00315E98" w:rsidRDefault="00315E98" w:rsidP="00EB7E12">
      <w:pPr>
        <w:rPr>
          <w:sz w:val="22"/>
          <w:szCs w:val="22"/>
        </w:rPr>
      </w:pPr>
    </w:p>
    <w:p w:rsidR="00315E98" w:rsidRPr="00F1131A" w:rsidRDefault="00315E98" w:rsidP="007A7DE5">
      <w:pPr>
        <w:pStyle w:val="ListParagraph"/>
        <w:widowControl w:val="0"/>
        <w:numPr>
          <w:ilvl w:val="0"/>
          <w:numId w:val="2"/>
        </w:numPr>
        <w:jc w:val="both"/>
        <w:rPr>
          <w:rFonts w:eastAsia="Times New Roman"/>
        </w:rPr>
      </w:pPr>
      <w:r w:rsidRPr="00F1131A">
        <w:rPr>
          <w:rFonts w:eastAsia="Times New Roman"/>
        </w:rPr>
        <w:t>Pilih jawaban benar atau salah sesuai pernyataan yang tepat!</w:t>
      </w:r>
    </w:p>
    <w:tbl>
      <w:tblPr>
        <w:tblW w:w="8619"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0"/>
        <w:gridCol w:w="850"/>
        <w:gridCol w:w="879"/>
      </w:tblGrid>
      <w:tr w:rsidR="00315E98" w:rsidTr="00F1131A">
        <w:trPr>
          <w:trHeight w:val="228"/>
        </w:trPr>
        <w:tc>
          <w:tcPr>
            <w:tcW w:w="6890" w:type="dxa"/>
            <w:shd w:val="clear" w:color="auto" w:fill="BFBFBF"/>
            <w:vAlign w:val="center"/>
          </w:tcPr>
          <w:p w:rsidR="00315E98" w:rsidRDefault="00315E98" w:rsidP="00F1131A">
            <w:pPr>
              <w:jc w:val="center"/>
              <w:rPr>
                <w:rFonts w:eastAsia="Times New Roman"/>
              </w:rPr>
            </w:pPr>
            <w:r>
              <w:rPr>
                <w:rFonts w:eastAsia="Times New Roman"/>
              </w:rPr>
              <w:t>Pernyataan</w:t>
            </w:r>
          </w:p>
        </w:tc>
        <w:tc>
          <w:tcPr>
            <w:tcW w:w="850" w:type="dxa"/>
            <w:shd w:val="clear" w:color="auto" w:fill="BFBFBF"/>
          </w:tcPr>
          <w:p w:rsidR="00315E98" w:rsidRDefault="00315E98" w:rsidP="00F1131A">
            <w:pPr>
              <w:jc w:val="center"/>
              <w:rPr>
                <w:rFonts w:eastAsia="Times New Roman"/>
              </w:rPr>
            </w:pPr>
            <w:r>
              <w:rPr>
                <w:rFonts w:eastAsia="Times New Roman"/>
              </w:rPr>
              <w:t xml:space="preserve">Benar </w:t>
            </w:r>
          </w:p>
        </w:tc>
        <w:tc>
          <w:tcPr>
            <w:tcW w:w="879" w:type="dxa"/>
            <w:shd w:val="clear" w:color="auto" w:fill="BFBFBF"/>
            <w:vAlign w:val="center"/>
          </w:tcPr>
          <w:p w:rsidR="00315E98" w:rsidRDefault="00315E98" w:rsidP="00F1131A">
            <w:pPr>
              <w:jc w:val="center"/>
              <w:rPr>
                <w:rFonts w:eastAsia="Times New Roman"/>
              </w:rPr>
            </w:pPr>
            <w:r>
              <w:rPr>
                <w:rFonts w:eastAsia="Times New Roman"/>
              </w:rPr>
              <w:t xml:space="preserve">Salah </w:t>
            </w:r>
          </w:p>
        </w:tc>
      </w:tr>
      <w:tr w:rsidR="00315E98" w:rsidTr="00F1131A">
        <w:trPr>
          <w:trHeight w:val="1547"/>
        </w:trPr>
        <w:tc>
          <w:tcPr>
            <w:tcW w:w="6890" w:type="dxa"/>
            <w:vAlign w:val="center"/>
          </w:tcPr>
          <w:p w:rsidR="00315E98" w:rsidRDefault="00315E98" w:rsidP="00F1131A">
            <w:pPr>
              <w:jc w:val="both"/>
              <w:rPr>
                <w:rFonts w:eastAsia="Times New Roman"/>
              </w:rPr>
            </w:pPr>
            <w:r>
              <w:rPr>
                <w:rFonts w:eastAsia="Times New Roman"/>
              </w:rPr>
              <w:t>Setelah selesai merumuskan naskah UUD, BPUPKI dibubarkan karena tugasnya telah selesai. Selanjutnya dibentuk Panitia Persiapan Kemerdekaan Indonesia (PPKI) yang mengambil alih tugas penyiapan kemerdekaan Indonesia dari BPUPKI.</w:t>
            </w:r>
          </w:p>
        </w:tc>
        <w:tc>
          <w:tcPr>
            <w:tcW w:w="850" w:type="dxa"/>
            <w:vAlign w:val="center"/>
          </w:tcPr>
          <w:p w:rsidR="00315E98" w:rsidRDefault="00315E98" w:rsidP="00F1131A">
            <w:pPr>
              <w:jc w:val="center"/>
              <w:rPr>
                <w:rFonts w:eastAsia="Times New Roman"/>
              </w:rPr>
            </w:pPr>
          </w:p>
        </w:tc>
        <w:tc>
          <w:tcPr>
            <w:tcW w:w="879" w:type="dxa"/>
            <w:vAlign w:val="center"/>
          </w:tcPr>
          <w:p w:rsidR="00315E98" w:rsidRDefault="00315E98" w:rsidP="00F1131A">
            <w:pPr>
              <w:jc w:val="center"/>
              <w:rPr>
                <w:rFonts w:eastAsia="Times New Roman"/>
              </w:rPr>
            </w:pPr>
          </w:p>
        </w:tc>
      </w:tr>
      <w:tr w:rsidR="00315E98" w:rsidTr="00F1131A">
        <w:trPr>
          <w:trHeight w:val="1329"/>
        </w:trPr>
        <w:tc>
          <w:tcPr>
            <w:tcW w:w="6890" w:type="dxa"/>
            <w:vAlign w:val="center"/>
          </w:tcPr>
          <w:p w:rsidR="00315E98" w:rsidRDefault="00315E98" w:rsidP="00F1131A">
            <w:pPr>
              <w:jc w:val="both"/>
              <w:rPr>
                <w:rFonts w:eastAsia="Times New Roman"/>
              </w:rPr>
            </w:pPr>
            <w:r>
              <w:rPr>
                <w:rFonts w:eastAsia="Times New Roman"/>
              </w:rPr>
              <w:t>Setelah selesai merumuskan naskah UUD, PPKI dibubarkan karena tugasnya telah selesai. Selanjutnya dibentuk BPUPKI yang mengambil alih tugas penyiapan kemerdekaan Indonesia dari PPKI.</w:t>
            </w:r>
          </w:p>
        </w:tc>
        <w:tc>
          <w:tcPr>
            <w:tcW w:w="850" w:type="dxa"/>
            <w:vAlign w:val="center"/>
          </w:tcPr>
          <w:p w:rsidR="00315E98" w:rsidRDefault="00315E98" w:rsidP="00F1131A">
            <w:pPr>
              <w:jc w:val="center"/>
              <w:rPr>
                <w:rFonts w:eastAsia="Times New Roman"/>
              </w:rPr>
            </w:pPr>
          </w:p>
        </w:tc>
        <w:tc>
          <w:tcPr>
            <w:tcW w:w="879" w:type="dxa"/>
            <w:vAlign w:val="center"/>
          </w:tcPr>
          <w:p w:rsidR="00315E98" w:rsidRDefault="00315E98" w:rsidP="00F1131A">
            <w:pPr>
              <w:jc w:val="center"/>
              <w:rPr>
                <w:rFonts w:eastAsia="Times New Roman"/>
              </w:rPr>
            </w:pPr>
          </w:p>
        </w:tc>
      </w:tr>
      <w:tr w:rsidR="00315E98" w:rsidTr="00F1131A">
        <w:trPr>
          <w:trHeight w:val="1329"/>
        </w:trPr>
        <w:tc>
          <w:tcPr>
            <w:tcW w:w="6890" w:type="dxa"/>
            <w:vAlign w:val="center"/>
          </w:tcPr>
          <w:p w:rsidR="00315E98" w:rsidRDefault="00315E98" w:rsidP="00F1131A">
            <w:pPr>
              <w:rPr>
                <w:rFonts w:eastAsia="Times New Roman"/>
              </w:rPr>
            </w:pPr>
            <w:r>
              <w:rPr>
                <w:rFonts w:eastAsia="Times New Roman"/>
              </w:rPr>
              <w:t>Tanggal 16 Agustus 1945, PPKI melakukan sidang pertama. Sehari kemudian, tanggal 17 Agustus 1945 yang bertepatan dengan hari Jumat tang- gal 9 Ramadhan 1364 Hijriah, Indonesia merdeka.</w:t>
            </w:r>
          </w:p>
        </w:tc>
        <w:tc>
          <w:tcPr>
            <w:tcW w:w="850" w:type="dxa"/>
            <w:vAlign w:val="center"/>
          </w:tcPr>
          <w:p w:rsidR="00315E98" w:rsidRDefault="00315E98" w:rsidP="00F1131A">
            <w:pPr>
              <w:jc w:val="center"/>
              <w:rPr>
                <w:rFonts w:eastAsia="Times New Roman"/>
              </w:rPr>
            </w:pPr>
          </w:p>
        </w:tc>
        <w:tc>
          <w:tcPr>
            <w:tcW w:w="879" w:type="dxa"/>
          </w:tcPr>
          <w:p w:rsidR="00315E98" w:rsidRDefault="00315E98" w:rsidP="00F1131A">
            <w:pPr>
              <w:rPr>
                <w:rFonts w:eastAsia="Times New Roman"/>
              </w:rPr>
            </w:pPr>
          </w:p>
        </w:tc>
      </w:tr>
    </w:tbl>
    <w:p w:rsidR="00315E98" w:rsidRDefault="00315E98" w:rsidP="00EB7E12">
      <w:pPr>
        <w:rPr>
          <w:sz w:val="22"/>
          <w:szCs w:val="22"/>
        </w:rPr>
      </w:pPr>
    </w:p>
    <w:p w:rsidR="00315E98" w:rsidRPr="00F1131A" w:rsidRDefault="00F1131A" w:rsidP="007A7DE5">
      <w:pPr>
        <w:pStyle w:val="ListParagraph"/>
        <w:numPr>
          <w:ilvl w:val="0"/>
          <w:numId w:val="2"/>
        </w:numPr>
        <w:rPr>
          <w:sz w:val="22"/>
          <w:szCs w:val="22"/>
        </w:rPr>
      </w:pPr>
      <w:r>
        <w:rPr>
          <w:noProof/>
        </w:rPr>
        <w:drawing>
          <wp:anchor distT="0" distB="0" distL="114300" distR="114300" simplePos="0" relativeHeight="251675648" behindDoc="0" locked="0" layoutInCell="1" hidden="0" allowOverlap="1" wp14:anchorId="7968296E" wp14:editId="2C0A5FF7">
            <wp:simplePos x="0" y="0"/>
            <wp:positionH relativeFrom="column">
              <wp:posOffset>485775</wp:posOffset>
            </wp:positionH>
            <wp:positionV relativeFrom="paragraph">
              <wp:posOffset>297180</wp:posOffset>
            </wp:positionV>
            <wp:extent cx="3790950" cy="4048125"/>
            <wp:effectExtent l="0" t="0" r="0" b="9525"/>
            <wp:wrapSquare wrapText="bothSides" distT="0" distB="0" distL="114300" distR="114300"/>
            <wp:docPr id="200651805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790950" cy="4048125"/>
                    </a:xfrm>
                    <a:prstGeom prst="rect">
                      <a:avLst/>
                    </a:prstGeom>
                    <a:ln/>
                  </pic:spPr>
                </pic:pic>
              </a:graphicData>
            </a:graphic>
            <wp14:sizeRelH relativeFrom="margin">
              <wp14:pctWidth>0</wp14:pctWidth>
            </wp14:sizeRelH>
            <wp14:sizeRelV relativeFrom="margin">
              <wp14:pctHeight>0</wp14:pctHeight>
            </wp14:sizeRelV>
          </wp:anchor>
        </w:drawing>
      </w:r>
      <w:r w:rsidRPr="00F1131A">
        <w:rPr>
          <w:rFonts w:eastAsia="Times New Roman"/>
        </w:rPr>
        <w:t>P</w:t>
      </w:r>
      <w:r>
        <w:rPr>
          <w:rFonts w:eastAsia="Times New Roman"/>
        </w:rPr>
        <w:t>erhatikan teks berikut!</w:t>
      </w:r>
      <w:r w:rsidR="00315E98" w:rsidRPr="00F1131A">
        <w:rPr>
          <w:sz w:val="22"/>
          <w:szCs w:val="22"/>
        </w:rPr>
        <w:t xml:space="preserve"> </w:t>
      </w:r>
      <w:r>
        <w:rPr>
          <w:sz w:val="22"/>
          <w:szCs w:val="22"/>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sidR="00315E98" w:rsidRPr="00F1131A">
        <w:rPr>
          <w:rFonts w:eastAsia="Times New Roman"/>
        </w:rPr>
        <w:t>Pilih jawaban benar atau salah sesuai pernyataan yang tepat!</w:t>
      </w:r>
    </w:p>
    <w:tbl>
      <w:tblPr>
        <w:tblW w:w="856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4"/>
        <w:gridCol w:w="851"/>
        <w:gridCol w:w="911"/>
      </w:tblGrid>
      <w:tr w:rsidR="00315E98" w:rsidTr="00F1131A">
        <w:trPr>
          <w:trHeight w:val="255"/>
        </w:trPr>
        <w:tc>
          <w:tcPr>
            <w:tcW w:w="6804" w:type="dxa"/>
            <w:shd w:val="clear" w:color="auto" w:fill="BFBFBF"/>
            <w:vAlign w:val="center"/>
          </w:tcPr>
          <w:p w:rsidR="00315E98" w:rsidRDefault="00315E98" w:rsidP="00F1131A">
            <w:pPr>
              <w:jc w:val="center"/>
              <w:rPr>
                <w:rFonts w:eastAsia="Times New Roman"/>
              </w:rPr>
            </w:pPr>
            <w:r>
              <w:rPr>
                <w:rFonts w:eastAsia="Times New Roman"/>
              </w:rPr>
              <w:t>Pernyataan</w:t>
            </w:r>
          </w:p>
        </w:tc>
        <w:tc>
          <w:tcPr>
            <w:tcW w:w="851" w:type="dxa"/>
            <w:shd w:val="clear" w:color="auto" w:fill="BFBFBF"/>
          </w:tcPr>
          <w:p w:rsidR="00315E98" w:rsidRDefault="00315E98" w:rsidP="00F1131A">
            <w:pPr>
              <w:jc w:val="center"/>
              <w:rPr>
                <w:rFonts w:eastAsia="Times New Roman"/>
              </w:rPr>
            </w:pPr>
            <w:r>
              <w:rPr>
                <w:rFonts w:eastAsia="Times New Roman"/>
              </w:rPr>
              <w:t xml:space="preserve">Benar </w:t>
            </w:r>
          </w:p>
        </w:tc>
        <w:tc>
          <w:tcPr>
            <w:tcW w:w="911" w:type="dxa"/>
            <w:shd w:val="clear" w:color="auto" w:fill="BFBFBF"/>
            <w:vAlign w:val="center"/>
          </w:tcPr>
          <w:p w:rsidR="00315E98" w:rsidRDefault="00315E98" w:rsidP="00F1131A">
            <w:pPr>
              <w:jc w:val="center"/>
              <w:rPr>
                <w:rFonts w:eastAsia="Times New Roman"/>
              </w:rPr>
            </w:pPr>
            <w:r>
              <w:rPr>
                <w:rFonts w:eastAsia="Times New Roman"/>
              </w:rPr>
              <w:t xml:space="preserve">Salah </w:t>
            </w:r>
          </w:p>
        </w:tc>
      </w:tr>
      <w:tr w:rsidR="00315E98" w:rsidTr="00F1131A">
        <w:trPr>
          <w:trHeight w:val="1233"/>
        </w:trPr>
        <w:tc>
          <w:tcPr>
            <w:tcW w:w="6804" w:type="dxa"/>
            <w:vAlign w:val="center"/>
          </w:tcPr>
          <w:p w:rsidR="00315E98" w:rsidRDefault="00315E98" w:rsidP="00F1131A">
            <w:pPr>
              <w:jc w:val="both"/>
              <w:rPr>
                <w:rFonts w:eastAsia="Times New Roman"/>
              </w:rPr>
            </w:pPr>
            <w:r>
              <w:t>Muhammad</w:t>
            </w:r>
            <w:r>
              <w:rPr>
                <w:rFonts w:eastAsia="Times New Roman"/>
              </w:rPr>
              <w:t xml:space="preserve"> </w:t>
            </w:r>
            <w:r>
              <w:t>Yamin,</w:t>
            </w:r>
            <w:r>
              <w:rPr>
                <w:rFonts w:eastAsia="Times New Roman"/>
              </w:rPr>
              <w:t xml:space="preserve"> </w:t>
            </w:r>
            <w:r>
              <w:t>salah</w:t>
            </w:r>
            <w:r>
              <w:rPr>
                <w:rFonts w:eastAsia="Times New Roman"/>
              </w:rPr>
              <w:t xml:space="preserve"> </w:t>
            </w:r>
            <w:r>
              <w:t>satu</w:t>
            </w:r>
            <w:r>
              <w:rPr>
                <w:rFonts w:eastAsia="Times New Roman"/>
              </w:rPr>
              <w:t xml:space="preserve"> </w:t>
            </w:r>
            <w:r>
              <w:t>pelopor</w:t>
            </w:r>
            <w:r>
              <w:rPr>
                <w:rFonts w:eastAsia="Times New Roman"/>
              </w:rPr>
              <w:t xml:space="preserve"> </w:t>
            </w:r>
            <w:r>
              <w:t>Gerakan</w:t>
            </w:r>
            <w:r>
              <w:rPr>
                <w:rFonts w:eastAsia="Times New Roman"/>
              </w:rPr>
              <w:t xml:space="preserve"> </w:t>
            </w:r>
            <w:r>
              <w:t>Sumpah</w:t>
            </w:r>
            <w:r>
              <w:rPr>
                <w:rFonts w:eastAsia="Times New Roman"/>
              </w:rPr>
              <w:t xml:space="preserve"> </w:t>
            </w:r>
            <w:r>
              <w:t>Pemuda,</w:t>
            </w:r>
            <w:r>
              <w:rPr>
                <w:rFonts w:eastAsia="Times New Roman"/>
              </w:rPr>
              <w:t xml:space="preserve"> </w:t>
            </w:r>
            <w:r>
              <w:t>mengusulkan</w:t>
            </w:r>
            <w:r>
              <w:rPr>
                <w:rFonts w:eastAsia="Times New Roman"/>
              </w:rPr>
              <w:t xml:space="preserve"> </w:t>
            </w:r>
            <w:r>
              <w:t>agar</w:t>
            </w:r>
            <w:r>
              <w:rPr>
                <w:rFonts w:eastAsia="Times New Roman"/>
              </w:rPr>
              <w:t xml:space="preserve"> </w:t>
            </w:r>
            <w:r>
              <w:t>wilayah</w:t>
            </w:r>
            <w:r>
              <w:rPr>
                <w:rFonts w:eastAsia="Times New Roman"/>
              </w:rPr>
              <w:t xml:space="preserve"> </w:t>
            </w:r>
            <w:r>
              <w:t>Indonesia</w:t>
            </w:r>
            <w:r>
              <w:rPr>
                <w:rFonts w:eastAsia="Times New Roman"/>
              </w:rPr>
              <w:t xml:space="preserve"> </w:t>
            </w:r>
            <w:r>
              <w:t>mencakup</w:t>
            </w:r>
            <w:r>
              <w:rPr>
                <w:rFonts w:eastAsia="Times New Roman"/>
              </w:rPr>
              <w:t xml:space="preserve"> </w:t>
            </w:r>
            <w:r>
              <w:t>seluruh</w:t>
            </w:r>
            <w:r>
              <w:rPr>
                <w:rFonts w:eastAsia="Times New Roman"/>
              </w:rPr>
              <w:t xml:space="preserve"> </w:t>
            </w:r>
            <w:r>
              <w:t>wilayah</w:t>
            </w:r>
            <w:r>
              <w:rPr>
                <w:rFonts w:eastAsia="Times New Roman"/>
              </w:rPr>
              <w:t xml:space="preserve"> </w:t>
            </w:r>
            <w:r>
              <w:t>kekuasaan</w:t>
            </w:r>
            <w:r>
              <w:rPr>
                <w:rFonts w:eastAsia="Times New Roman"/>
              </w:rPr>
              <w:t xml:space="preserve"> </w:t>
            </w:r>
            <w:r>
              <w:t>pemerintahan</w:t>
            </w:r>
            <w:r>
              <w:rPr>
                <w:rFonts w:eastAsia="Times New Roman"/>
              </w:rPr>
              <w:t xml:space="preserve"> </w:t>
            </w:r>
            <w:r>
              <w:t>Hindia</w:t>
            </w:r>
            <w:r>
              <w:rPr>
                <w:rFonts w:eastAsia="Times New Roman"/>
              </w:rPr>
              <w:t xml:space="preserve"> </w:t>
            </w:r>
            <w:r>
              <w:t>Belanda</w:t>
            </w:r>
            <w:r>
              <w:rPr>
                <w:rFonts w:eastAsia="Times New Roman"/>
              </w:rPr>
              <w:t xml:space="preserve"> </w:t>
            </w:r>
            <w:r>
              <w:t>yang</w:t>
            </w:r>
            <w:r>
              <w:rPr>
                <w:rFonts w:eastAsia="Times New Roman"/>
              </w:rPr>
              <w:t xml:space="preserve"> </w:t>
            </w:r>
            <w:r>
              <w:t>mencakup</w:t>
            </w:r>
            <w:r>
              <w:rPr>
                <w:rFonts w:eastAsia="Times New Roman"/>
              </w:rPr>
              <w:t xml:space="preserve"> </w:t>
            </w:r>
            <w:r>
              <w:t>Papua</w:t>
            </w:r>
            <w:r>
              <w:rPr>
                <w:rFonts w:eastAsia="Times New Roman"/>
              </w:rPr>
              <w:t xml:space="preserve"> </w:t>
            </w:r>
            <w:r>
              <w:t>ditambah</w:t>
            </w:r>
            <w:r>
              <w:rPr>
                <w:rFonts w:eastAsia="Times New Roman"/>
              </w:rPr>
              <w:t xml:space="preserve"> </w:t>
            </w:r>
            <w:r>
              <w:t>beberapa</w:t>
            </w:r>
            <w:r>
              <w:rPr>
                <w:rFonts w:eastAsia="Times New Roman"/>
              </w:rPr>
              <w:t xml:space="preserve"> </w:t>
            </w:r>
            <w:r>
              <w:t>daerah</w:t>
            </w:r>
            <w:r>
              <w:rPr>
                <w:rFonts w:eastAsia="Times New Roman"/>
              </w:rPr>
              <w:t xml:space="preserve"> </w:t>
            </w:r>
            <w:r>
              <w:t>lain</w:t>
            </w:r>
            <w:r>
              <w:rPr>
                <w:rFonts w:eastAsia="Times New Roman"/>
              </w:rPr>
              <w:t xml:space="preserve"> </w:t>
            </w:r>
            <w:r>
              <w:t>seperti</w:t>
            </w:r>
            <w:r>
              <w:rPr>
                <w:rFonts w:eastAsia="Times New Roman"/>
              </w:rPr>
              <w:t xml:space="preserve"> </w:t>
            </w:r>
            <w:r>
              <w:t>Timor</w:t>
            </w:r>
            <w:r>
              <w:rPr>
                <w:rFonts w:eastAsia="Times New Roman"/>
              </w:rPr>
              <w:t xml:space="preserve"> </w:t>
            </w:r>
            <w:r>
              <w:t>Portugis</w:t>
            </w:r>
            <w:r>
              <w:rPr>
                <w:rFonts w:eastAsia="Times New Roman"/>
              </w:rPr>
              <w:t xml:space="preserve"> </w:t>
            </w:r>
            <w:r>
              <w:t>(sekarang</w:t>
            </w:r>
            <w:r>
              <w:rPr>
                <w:rFonts w:eastAsia="Times New Roman"/>
              </w:rPr>
              <w:t xml:space="preserve"> </w:t>
            </w:r>
            <w:r>
              <w:t>Timor</w:t>
            </w:r>
            <w:r>
              <w:rPr>
                <w:rFonts w:eastAsia="Times New Roman"/>
              </w:rPr>
              <w:t xml:space="preserve"> </w:t>
            </w:r>
            <w:r>
              <w:t>Leste)</w:t>
            </w:r>
          </w:p>
        </w:tc>
        <w:tc>
          <w:tcPr>
            <w:tcW w:w="851" w:type="dxa"/>
            <w:vAlign w:val="center"/>
          </w:tcPr>
          <w:p w:rsidR="00315E98" w:rsidRDefault="00315E98" w:rsidP="00F1131A">
            <w:pPr>
              <w:jc w:val="center"/>
              <w:rPr>
                <w:rFonts w:eastAsia="Times New Roman"/>
              </w:rPr>
            </w:pPr>
          </w:p>
        </w:tc>
        <w:tc>
          <w:tcPr>
            <w:tcW w:w="911" w:type="dxa"/>
            <w:vAlign w:val="center"/>
          </w:tcPr>
          <w:p w:rsidR="00315E98" w:rsidRDefault="00315E98" w:rsidP="00F1131A">
            <w:pPr>
              <w:jc w:val="center"/>
              <w:rPr>
                <w:rFonts w:eastAsia="Times New Roman"/>
              </w:rPr>
            </w:pPr>
          </w:p>
        </w:tc>
      </w:tr>
      <w:tr w:rsidR="00315E98" w:rsidTr="00F1131A">
        <w:trPr>
          <w:trHeight w:val="841"/>
        </w:trPr>
        <w:tc>
          <w:tcPr>
            <w:tcW w:w="6804" w:type="dxa"/>
            <w:vAlign w:val="center"/>
          </w:tcPr>
          <w:p w:rsidR="00315E98" w:rsidRDefault="00315E98" w:rsidP="00F1131A">
            <w:pPr>
              <w:jc w:val="both"/>
              <w:rPr>
                <w:rFonts w:eastAsia="Times New Roman"/>
              </w:rPr>
            </w:pPr>
            <w:r>
              <w:lastRenderedPageBreak/>
              <w:t>Muhammad</w:t>
            </w:r>
            <w:r>
              <w:rPr>
                <w:rFonts w:eastAsia="Times New Roman"/>
              </w:rPr>
              <w:t xml:space="preserve"> </w:t>
            </w:r>
            <w:r>
              <w:t>Yamin,</w:t>
            </w:r>
            <w:r>
              <w:rPr>
                <w:rFonts w:eastAsia="Times New Roman"/>
              </w:rPr>
              <w:t xml:space="preserve"> </w:t>
            </w:r>
            <w:r>
              <w:t>salah</w:t>
            </w:r>
            <w:r>
              <w:rPr>
                <w:rFonts w:eastAsia="Times New Roman"/>
              </w:rPr>
              <w:t xml:space="preserve"> </w:t>
            </w:r>
            <w:r>
              <w:t>satu</w:t>
            </w:r>
            <w:r>
              <w:rPr>
                <w:rFonts w:eastAsia="Times New Roman"/>
              </w:rPr>
              <w:t xml:space="preserve"> </w:t>
            </w:r>
            <w:r>
              <w:t>pelopor</w:t>
            </w:r>
            <w:r>
              <w:rPr>
                <w:rFonts w:eastAsia="Times New Roman"/>
              </w:rPr>
              <w:t xml:space="preserve"> </w:t>
            </w:r>
            <w:r>
              <w:t>Gerakan</w:t>
            </w:r>
            <w:r>
              <w:rPr>
                <w:rFonts w:eastAsia="Times New Roman"/>
              </w:rPr>
              <w:t xml:space="preserve"> </w:t>
            </w:r>
            <w:r>
              <w:t>Sumpah</w:t>
            </w:r>
            <w:r>
              <w:rPr>
                <w:rFonts w:eastAsia="Times New Roman"/>
              </w:rPr>
              <w:t xml:space="preserve"> </w:t>
            </w:r>
            <w:r>
              <w:t>Pemuda,</w:t>
            </w:r>
            <w:r>
              <w:rPr>
                <w:rFonts w:eastAsia="Times New Roman"/>
              </w:rPr>
              <w:t xml:space="preserve"> </w:t>
            </w:r>
            <w:r>
              <w:t>mengusulkan</w:t>
            </w:r>
            <w:r>
              <w:rPr>
                <w:rFonts w:eastAsia="Times New Roman"/>
              </w:rPr>
              <w:t xml:space="preserve"> </w:t>
            </w:r>
            <w:r>
              <w:t>agar</w:t>
            </w:r>
            <w:r>
              <w:rPr>
                <w:rFonts w:eastAsia="Times New Roman"/>
              </w:rPr>
              <w:t xml:space="preserve"> </w:t>
            </w:r>
            <w:r>
              <w:t>wilayah</w:t>
            </w:r>
            <w:r>
              <w:rPr>
                <w:rFonts w:eastAsia="Times New Roman"/>
              </w:rPr>
              <w:t xml:space="preserve"> </w:t>
            </w:r>
            <w:r>
              <w:t>Indonesia</w:t>
            </w:r>
            <w:r>
              <w:rPr>
                <w:rFonts w:eastAsia="Times New Roman"/>
              </w:rPr>
              <w:t xml:space="preserve"> </w:t>
            </w:r>
            <w:r>
              <w:t>mencakup</w:t>
            </w:r>
            <w:r>
              <w:rPr>
                <w:rFonts w:eastAsia="Times New Roman"/>
              </w:rPr>
              <w:t xml:space="preserve"> </w:t>
            </w:r>
            <w:r>
              <w:t>seluruh</w:t>
            </w:r>
            <w:r>
              <w:rPr>
                <w:rFonts w:eastAsia="Times New Roman"/>
              </w:rPr>
              <w:t xml:space="preserve"> </w:t>
            </w:r>
            <w:r>
              <w:t>wilayah</w:t>
            </w:r>
            <w:r>
              <w:rPr>
                <w:rFonts w:eastAsia="Times New Roman"/>
              </w:rPr>
              <w:t xml:space="preserve"> </w:t>
            </w:r>
            <w:r>
              <w:t>kekuasaan</w:t>
            </w:r>
            <w:r>
              <w:rPr>
                <w:rFonts w:eastAsia="Times New Roman"/>
              </w:rPr>
              <w:t xml:space="preserve"> </w:t>
            </w:r>
            <w:r>
              <w:t>pemerintahan</w:t>
            </w:r>
            <w:r>
              <w:rPr>
                <w:rFonts w:eastAsia="Times New Roman"/>
              </w:rPr>
              <w:t xml:space="preserve"> </w:t>
            </w:r>
            <w:r>
              <w:t>Hindia</w:t>
            </w:r>
            <w:r>
              <w:rPr>
                <w:rFonts w:eastAsia="Times New Roman"/>
              </w:rPr>
              <w:t xml:space="preserve"> </w:t>
            </w:r>
            <w:r>
              <w:t xml:space="preserve">Belanda tidak termasuk Timur Leste </w:t>
            </w:r>
          </w:p>
        </w:tc>
        <w:tc>
          <w:tcPr>
            <w:tcW w:w="851" w:type="dxa"/>
            <w:vAlign w:val="center"/>
          </w:tcPr>
          <w:p w:rsidR="00315E98" w:rsidRDefault="00315E98" w:rsidP="00F1131A">
            <w:pPr>
              <w:jc w:val="center"/>
              <w:rPr>
                <w:rFonts w:eastAsia="Times New Roman"/>
              </w:rPr>
            </w:pPr>
          </w:p>
        </w:tc>
        <w:tc>
          <w:tcPr>
            <w:tcW w:w="911" w:type="dxa"/>
            <w:vAlign w:val="center"/>
          </w:tcPr>
          <w:p w:rsidR="00315E98" w:rsidRDefault="00315E98" w:rsidP="00F1131A">
            <w:pPr>
              <w:jc w:val="center"/>
              <w:rPr>
                <w:rFonts w:eastAsia="Times New Roman"/>
              </w:rPr>
            </w:pPr>
          </w:p>
        </w:tc>
      </w:tr>
      <w:tr w:rsidR="00315E98" w:rsidTr="00707BDF">
        <w:trPr>
          <w:trHeight w:val="1122"/>
        </w:trPr>
        <w:tc>
          <w:tcPr>
            <w:tcW w:w="6804" w:type="dxa"/>
            <w:vAlign w:val="center"/>
          </w:tcPr>
          <w:p w:rsidR="00315E98" w:rsidRPr="00707BDF" w:rsidRDefault="00315E98" w:rsidP="00707BDF">
            <w:pPr>
              <w:widowControl w:val="0"/>
              <w:pBdr>
                <w:top w:val="nil"/>
                <w:left w:val="nil"/>
                <w:bottom w:val="nil"/>
                <w:right w:val="nil"/>
                <w:between w:val="nil"/>
              </w:pBdr>
              <w:spacing w:before="111" w:line="249" w:lineRule="auto"/>
              <w:ind w:firstLine="12"/>
              <w:jc w:val="both"/>
              <w:rPr>
                <w:rFonts w:eastAsia="Times New Roman"/>
                <w:color w:val="000000"/>
              </w:rPr>
            </w:pPr>
            <w:r>
              <w:rPr>
                <w:rFonts w:eastAsia="Times New Roman"/>
                <w:color w:val="000000"/>
                <w:sz w:val="22"/>
                <w:szCs w:val="22"/>
              </w:rPr>
              <w:t>Soekarno sependapat dengan Yamin. Mengutip Kitab Negarakertagama yang ditulis Mpu Prapanca sekitar tahun 1365, Soekarno menyebut wilayah kekuasaan Majapahit juga sampai ke daerah Papua. Karena itu, menurut Soekarno, wilayah Indonesia mencakup daerah-daerah dari Sumatra hingga Papua.</w:t>
            </w:r>
          </w:p>
        </w:tc>
        <w:tc>
          <w:tcPr>
            <w:tcW w:w="851" w:type="dxa"/>
            <w:vAlign w:val="center"/>
          </w:tcPr>
          <w:p w:rsidR="00315E98" w:rsidRDefault="00315E98" w:rsidP="00F1131A">
            <w:pPr>
              <w:jc w:val="center"/>
              <w:rPr>
                <w:rFonts w:eastAsia="Times New Roman"/>
              </w:rPr>
            </w:pPr>
          </w:p>
        </w:tc>
        <w:tc>
          <w:tcPr>
            <w:tcW w:w="911" w:type="dxa"/>
          </w:tcPr>
          <w:p w:rsidR="00315E98" w:rsidRDefault="00315E98" w:rsidP="00F1131A">
            <w:pPr>
              <w:rPr>
                <w:rFonts w:eastAsia="Times New Roman"/>
              </w:rPr>
            </w:pPr>
          </w:p>
        </w:tc>
      </w:tr>
    </w:tbl>
    <w:p w:rsidR="00315E98" w:rsidRDefault="00315E98" w:rsidP="00EB7E12">
      <w:pPr>
        <w:rPr>
          <w:sz w:val="22"/>
          <w:szCs w:val="22"/>
        </w:rPr>
      </w:pPr>
    </w:p>
    <w:p w:rsidR="00315E98" w:rsidRPr="00707BDF" w:rsidRDefault="00315E98" w:rsidP="007A7DE5">
      <w:pPr>
        <w:pStyle w:val="ListParagraph"/>
        <w:widowControl w:val="0"/>
        <w:numPr>
          <w:ilvl w:val="0"/>
          <w:numId w:val="2"/>
        </w:numPr>
        <w:jc w:val="both"/>
        <w:rPr>
          <w:rFonts w:eastAsia="Times New Roman"/>
        </w:rPr>
      </w:pPr>
      <w:r w:rsidRPr="00707BDF">
        <w:rPr>
          <w:rFonts w:eastAsia="Times New Roman"/>
        </w:rPr>
        <w:t>Pilih jawaban benar atau salah sesuai pernyataan yang tepat!</w:t>
      </w:r>
    </w:p>
    <w:tbl>
      <w:tblPr>
        <w:tblW w:w="8588"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05"/>
        <w:gridCol w:w="1259"/>
        <w:gridCol w:w="1224"/>
      </w:tblGrid>
      <w:tr w:rsidR="00315E98" w:rsidTr="00707BDF">
        <w:trPr>
          <w:trHeight w:val="189"/>
        </w:trPr>
        <w:tc>
          <w:tcPr>
            <w:tcW w:w="6105" w:type="dxa"/>
            <w:shd w:val="clear" w:color="auto" w:fill="BFBFBF"/>
            <w:vAlign w:val="center"/>
          </w:tcPr>
          <w:p w:rsidR="00315E98" w:rsidRDefault="00315E98" w:rsidP="00F1131A">
            <w:pPr>
              <w:jc w:val="center"/>
              <w:rPr>
                <w:rFonts w:eastAsia="Times New Roman"/>
              </w:rPr>
            </w:pPr>
            <w:r>
              <w:rPr>
                <w:rFonts w:eastAsia="Times New Roman"/>
              </w:rPr>
              <w:t>Pernyataan</w:t>
            </w:r>
          </w:p>
        </w:tc>
        <w:tc>
          <w:tcPr>
            <w:tcW w:w="1259" w:type="dxa"/>
            <w:shd w:val="clear" w:color="auto" w:fill="BFBFBF"/>
          </w:tcPr>
          <w:p w:rsidR="00315E98" w:rsidRDefault="00315E98" w:rsidP="00F1131A">
            <w:pPr>
              <w:jc w:val="center"/>
              <w:rPr>
                <w:rFonts w:eastAsia="Times New Roman"/>
              </w:rPr>
            </w:pPr>
            <w:r>
              <w:rPr>
                <w:rFonts w:eastAsia="Times New Roman"/>
              </w:rPr>
              <w:t xml:space="preserve">Benar </w:t>
            </w:r>
          </w:p>
        </w:tc>
        <w:tc>
          <w:tcPr>
            <w:tcW w:w="1224" w:type="dxa"/>
            <w:shd w:val="clear" w:color="auto" w:fill="BFBFBF"/>
            <w:vAlign w:val="center"/>
          </w:tcPr>
          <w:p w:rsidR="00315E98" w:rsidRDefault="00315E98" w:rsidP="00F1131A">
            <w:pPr>
              <w:jc w:val="center"/>
              <w:rPr>
                <w:rFonts w:eastAsia="Times New Roman"/>
              </w:rPr>
            </w:pPr>
            <w:r>
              <w:rPr>
                <w:rFonts w:eastAsia="Times New Roman"/>
              </w:rPr>
              <w:t xml:space="preserve">Salah </w:t>
            </w:r>
          </w:p>
        </w:tc>
      </w:tr>
      <w:tr w:rsidR="00315E98" w:rsidTr="00707BDF">
        <w:trPr>
          <w:trHeight w:val="735"/>
        </w:trPr>
        <w:tc>
          <w:tcPr>
            <w:tcW w:w="6105" w:type="dxa"/>
            <w:vAlign w:val="center"/>
          </w:tcPr>
          <w:p w:rsidR="00315E98" w:rsidRDefault="00315E98" w:rsidP="00F1131A">
            <w:pPr>
              <w:jc w:val="both"/>
              <w:rPr>
                <w:rFonts w:eastAsia="Times New Roman"/>
              </w:rPr>
            </w:pPr>
            <w:r>
              <w:t>Daerah</w:t>
            </w:r>
            <w:r>
              <w:rPr>
                <w:rFonts w:eastAsia="Times New Roman"/>
              </w:rPr>
              <w:t xml:space="preserve"> </w:t>
            </w:r>
            <w:r>
              <w:t>Maluku</w:t>
            </w:r>
            <w:r>
              <w:rPr>
                <w:rFonts w:eastAsia="Times New Roman"/>
              </w:rPr>
              <w:t xml:space="preserve"> </w:t>
            </w:r>
            <w:r>
              <w:t>hingga</w:t>
            </w:r>
            <w:r>
              <w:rPr>
                <w:rFonts w:eastAsia="Times New Roman"/>
              </w:rPr>
              <w:t xml:space="preserve"> </w:t>
            </w:r>
            <w:r>
              <w:t>daerah</w:t>
            </w:r>
            <w:r>
              <w:rPr>
                <w:rFonts w:eastAsia="Times New Roman"/>
              </w:rPr>
              <w:t xml:space="preserve"> </w:t>
            </w:r>
            <w:r>
              <w:t>pantai</w:t>
            </w:r>
            <w:r>
              <w:rPr>
                <w:rFonts w:eastAsia="Times New Roman"/>
              </w:rPr>
              <w:t xml:space="preserve"> </w:t>
            </w:r>
            <w:r>
              <w:t>Papua</w:t>
            </w:r>
            <w:r>
              <w:rPr>
                <w:rFonts w:eastAsia="Times New Roman"/>
              </w:rPr>
              <w:t xml:space="preserve"> </w:t>
            </w:r>
            <w:r>
              <w:t>memiliki</w:t>
            </w:r>
            <w:r>
              <w:rPr>
                <w:rFonts w:eastAsia="Times New Roman"/>
              </w:rPr>
              <w:t xml:space="preserve"> </w:t>
            </w:r>
            <w:r>
              <w:t>banyak</w:t>
            </w:r>
            <w:r>
              <w:rPr>
                <w:rFonts w:eastAsia="Times New Roman"/>
              </w:rPr>
              <w:t xml:space="preserve"> </w:t>
            </w:r>
            <w:r>
              <w:t>kesamaan</w:t>
            </w:r>
            <w:r>
              <w:rPr>
                <w:rFonts w:eastAsia="Times New Roman"/>
              </w:rPr>
              <w:t xml:space="preserve"> </w:t>
            </w:r>
            <w:r>
              <w:t>budaya.</w:t>
            </w:r>
            <w:r>
              <w:rPr>
                <w:rFonts w:eastAsia="Times New Roman"/>
              </w:rPr>
              <w:t xml:space="preserve"> </w:t>
            </w:r>
            <w:r>
              <w:t>Di</w:t>
            </w:r>
            <w:r>
              <w:rPr>
                <w:rFonts w:eastAsia="Times New Roman"/>
              </w:rPr>
              <w:t xml:space="preserve"> </w:t>
            </w:r>
            <w:r>
              <w:t>antaranya</w:t>
            </w:r>
            <w:r>
              <w:rPr>
                <w:rFonts w:eastAsia="Times New Roman"/>
              </w:rPr>
              <w:t xml:space="preserve"> </w:t>
            </w:r>
            <w:r>
              <w:t>adalah</w:t>
            </w:r>
            <w:r>
              <w:rPr>
                <w:rFonts w:eastAsia="Times New Roman"/>
              </w:rPr>
              <w:t xml:space="preserve"> </w:t>
            </w:r>
            <w:r>
              <w:t>lewat</w:t>
            </w:r>
            <w:r>
              <w:rPr>
                <w:rFonts w:eastAsia="Times New Roman"/>
              </w:rPr>
              <w:t xml:space="preserve"> </w:t>
            </w:r>
            <w:r>
              <w:t>tradisi</w:t>
            </w:r>
            <w:r>
              <w:rPr>
                <w:rFonts w:eastAsia="Times New Roman"/>
              </w:rPr>
              <w:t xml:space="preserve"> </w:t>
            </w:r>
            <w:r>
              <w:t>makanan</w:t>
            </w:r>
            <w:r>
              <w:rPr>
                <w:rFonts w:eastAsia="Times New Roman"/>
              </w:rPr>
              <w:t xml:space="preserve"> </w:t>
            </w:r>
            <w:r>
              <w:t>dari</w:t>
            </w:r>
            <w:r>
              <w:rPr>
                <w:rFonts w:eastAsia="Times New Roman"/>
              </w:rPr>
              <w:t xml:space="preserve"> </w:t>
            </w:r>
            <w:r>
              <w:t>sagu</w:t>
            </w:r>
            <w:r>
              <w:rPr>
                <w:rFonts w:eastAsia="Times New Roman"/>
              </w:rPr>
              <w:t xml:space="preserve"> </w:t>
            </w:r>
            <w:r>
              <w:t>dan</w:t>
            </w:r>
            <w:r>
              <w:rPr>
                <w:rFonts w:eastAsia="Times New Roman"/>
              </w:rPr>
              <w:t xml:space="preserve"> </w:t>
            </w:r>
            <w:r>
              <w:t>ikan</w:t>
            </w:r>
            <w:r>
              <w:rPr>
                <w:rFonts w:eastAsia="Times New Roman"/>
              </w:rPr>
              <w:t xml:space="preserve"> </w:t>
            </w:r>
            <w:r>
              <w:t>laut.</w:t>
            </w:r>
          </w:p>
        </w:tc>
        <w:tc>
          <w:tcPr>
            <w:tcW w:w="1259" w:type="dxa"/>
            <w:vAlign w:val="center"/>
          </w:tcPr>
          <w:p w:rsidR="00315E98" w:rsidRDefault="00315E98" w:rsidP="00F1131A">
            <w:pPr>
              <w:jc w:val="center"/>
              <w:rPr>
                <w:rFonts w:eastAsia="Times New Roman"/>
              </w:rPr>
            </w:pPr>
          </w:p>
        </w:tc>
        <w:tc>
          <w:tcPr>
            <w:tcW w:w="1224" w:type="dxa"/>
            <w:vAlign w:val="center"/>
          </w:tcPr>
          <w:p w:rsidR="00315E98" w:rsidRDefault="00315E98" w:rsidP="00F1131A">
            <w:pPr>
              <w:jc w:val="center"/>
              <w:rPr>
                <w:rFonts w:eastAsia="Times New Roman"/>
              </w:rPr>
            </w:pPr>
          </w:p>
        </w:tc>
      </w:tr>
      <w:tr w:rsidR="00315E98" w:rsidTr="00707BDF">
        <w:trPr>
          <w:trHeight w:val="1108"/>
        </w:trPr>
        <w:tc>
          <w:tcPr>
            <w:tcW w:w="6105" w:type="dxa"/>
            <w:vAlign w:val="center"/>
          </w:tcPr>
          <w:p w:rsidR="00315E98" w:rsidRDefault="00315E98" w:rsidP="00F1131A">
            <w:pPr>
              <w:jc w:val="both"/>
              <w:rPr>
                <w:rFonts w:eastAsia="Times New Roman"/>
              </w:rPr>
            </w:pPr>
            <w:r>
              <w:t>Pulau</w:t>
            </w:r>
            <w:r>
              <w:rPr>
                <w:rFonts w:eastAsia="Times New Roman"/>
              </w:rPr>
              <w:t xml:space="preserve"> </w:t>
            </w:r>
            <w:r>
              <w:t>Sumatra</w:t>
            </w:r>
            <w:r>
              <w:rPr>
                <w:rFonts w:eastAsia="Times New Roman"/>
              </w:rPr>
              <w:t xml:space="preserve"> tidak </w:t>
            </w:r>
            <w:r>
              <w:t>memiliki</w:t>
            </w:r>
            <w:r>
              <w:rPr>
                <w:rFonts w:eastAsia="Times New Roman"/>
              </w:rPr>
              <w:t xml:space="preserve"> </w:t>
            </w:r>
            <w:r>
              <w:t>karakteristik</w:t>
            </w:r>
            <w:r>
              <w:rPr>
                <w:rFonts w:eastAsia="Times New Roman"/>
              </w:rPr>
              <w:t xml:space="preserve"> </w:t>
            </w:r>
            <w:r>
              <w:t>budaya</w:t>
            </w:r>
            <w:r>
              <w:rPr>
                <w:rFonts w:eastAsia="Times New Roman"/>
              </w:rPr>
              <w:t xml:space="preserve"> </w:t>
            </w:r>
            <w:r>
              <w:t>yang</w:t>
            </w:r>
            <w:r>
              <w:rPr>
                <w:rFonts w:eastAsia="Times New Roman"/>
              </w:rPr>
              <w:t xml:space="preserve"> </w:t>
            </w:r>
            <w:r>
              <w:t>beragam,</w:t>
            </w:r>
            <w:r>
              <w:rPr>
                <w:rFonts w:eastAsia="Times New Roman"/>
              </w:rPr>
              <w:t xml:space="preserve"> </w:t>
            </w:r>
            <w:r>
              <w:t>seperti</w:t>
            </w:r>
            <w:r>
              <w:rPr>
                <w:rFonts w:eastAsia="Times New Roman"/>
              </w:rPr>
              <w:t xml:space="preserve"> </w:t>
            </w:r>
            <w:r>
              <w:t>budaya</w:t>
            </w:r>
            <w:r>
              <w:rPr>
                <w:rFonts w:eastAsia="Times New Roman"/>
              </w:rPr>
              <w:t xml:space="preserve"> </w:t>
            </w:r>
            <w:r>
              <w:t>Melayu</w:t>
            </w:r>
            <w:r>
              <w:rPr>
                <w:rFonts w:eastAsia="Times New Roman"/>
              </w:rPr>
              <w:t xml:space="preserve"> </w:t>
            </w:r>
            <w:r>
              <w:t>di</w:t>
            </w:r>
            <w:r>
              <w:rPr>
                <w:rFonts w:eastAsia="Times New Roman"/>
              </w:rPr>
              <w:t xml:space="preserve"> </w:t>
            </w:r>
            <w:r>
              <w:t>timur,</w:t>
            </w:r>
            <w:r>
              <w:rPr>
                <w:rFonts w:eastAsia="Times New Roman"/>
              </w:rPr>
              <w:t xml:space="preserve"> </w:t>
            </w:r>
            <w:r>
              <w:t>budaya</w:t>
            </w:r>
            <w:r>
              <w:rPr>
                <w:rFonts w:eastAsia="Times New Roman"/>
              </w:rPr>
              <w:t xml:space="preserve"> </w:t>
            </w:r>
            <w:r>
              <w:t>Minang</w:t>
            </w:r>
            <w:r>
              <w:rPr>
                <w:rFonts w:eastAsia="Times New Roman"/>
              </w:rPr>
              <w:t xml:space="preserve"> </w:t>
            </w:r>
            <w:r>
              <w:t>di</w:t>
            </w:r>
            <w:r>
              <w:rPr>
                <w:rFonts w:eastAsia="Times New Roman"/>
              </w:rPr>
              <w:t xml:space="preserve"> </w:t>
            </w:r>
            <w:r>
              <w:t>barat,</w:t>
            </w:r>
            <w:r>
              <w:rPr>
                <w:rFonts w:eastAsia="Times New Roman"/>
              </w:rPr>
              <w:t xml:space="preserve"> </w:t>
            </w:r>
            <w:r>
              <w:t>budaya</w:t>
            </w:r>
            <w:r>
              <w:rPr>
                <w:rFonts w:eastAsia="Times New Roman"/>
              </w:rPr>
              <w:t xml:space="preserve"> </w:t>
            </w:r>
            <w:r>
              <w:t>Aceh</w:t>
            </w:r>
            <w:r>
              <w:rPr>
                <w:rFonts w:eastAsia="Times New Roman"/>
              </w:rPr>
              <w:t xml:space="preserve"> </w:t>
            </w:r>
            <w:r>
              <w:t>di</w:t>
            </w:r>
            <w:r>
              <w:rPr>
                <w:rFonts w:eastAsia="Times New Roman"/>
              </w:rPr>
              <w:t xml:space="preserve"> </w:t>
            </w:r>
            <w:r>
              <w:t>utara,</w:t>
            </w:r>
            <w:r>
              <w:rPr>
                <w:rFonts w:eastAsia="Times New Roman"/>
              </w:rPr>
              <w:t xml:space="preserve"> </w:t>
            </w:r>
            <w:r>
              <w:t>hingga</w:t>
            </w:r>
            <w:r>
              <w:rPr>
                <w:rFonts w:eastAsia="Times New Roman"/>
              </w:rPr>
              <w:t xml:space="preserve"> </w:t>
            </w:r>
            <w:r>
              <w:t>budaya</w:t>
            </w:r>
            <w:r>
              <w:rPr>
                <w:rFonts w:eastAsia="Times New Roman"/>
              </w:rPr>
              <w:t xml:space="preserve"> </w:t>
            </w:r>
            <w:r>
              <w:t>Tapanuli</w:t>
            </w:r>
            <w:r>
              <w:rPr>
                <w:rFonts w:eastAsia="Times New Roman"/>
              </w:rPr>
              <w:t xml:space="preserve"> </w:t>
            </w:r>
            <w:r>
              <w:t>di</w:t>
            </w:r>
            <w:r>
              <w:rPr>
                <w:rFonts w:eastAsia="Times New Roman"/>
              </w:rPr>
              <w:t xml:space="preserve"> </w:t>
            </w:r>
            <w:r>
              <w:t>tengah.</w:t>
            </w:r>
          </w:p>
        </w:tc>
        <w:tc>
          <w:tcPr>
            <w:tcW w:w="1259" w:type="dxa"/>
            <w:vAlign w:val="center"/>
          </w:tcPr>
          <w:p w:rsidR="00315E98" w:rsidRDefault="00315E98" w:rsidP="00F1131A">
            <w:pPr>
              <w:jc w:val="center"/>
              <w:rPr>
                <w:rFonts w:eastAsia="Times New Roman"/>
              </w:rPr>
            </w:pPr>
          </w:p>
        </w:tc>
        <w:tc>
          <w:tcPr>
            <w:tcW w:w="1224" w:type="dxa"/>
            <w:vAlign w:val="center"/>
          </w:tcPr>
          <w:p w:rsidR="00315E98" w:rsidRDefault="00315E98" w:rsidP="00F1131A">
            <w:pPr>
              <w:jc w:val="center"/>
              <w:rPr>
                <w:rFonts w:eastAsia="Times New Roman"/>
              </w:rPr>
            </w:pPr>
          </w:p>
        </w:tc>
      </w:tr>
      <w:tr w:rsidR="00315E98" w:rsidTr="00707BDF">
        <w:trPr>
          <w:trHeight w:val="735"/>
        </w:trPr>
        <w:tc>
          <w:tcPr>
            <w:tcW w:w="6105" w:type="dxa"/>
            <w:vAlign w:val="center"/>
          </w:tcPr>
          <w:p w:rsidR="00315E98" w:rsidRDefault="00315E98" w:rsidP="00F1131A">
            <w:pPr>
              <w:rPr>
                <w:rFonts w:eastAsia="Times New Roman"/>
              </w:rPr>
            </w:pPr>
            <w:r>
              <w:t>Jawa</w:t>
            </w:r>
            <w:r>
              <w:rPr>
                <w:rFonts w:eastAsia="Times New Roman"/>
              </w:rPr>
              <w:t xml:space="preserve"> </w:t>
            </w:r>
            <w:r>
              <w:t>dan</w:t>
            </w:r>
            <w:r>
              <w:rPr>
                <w:rFonts w:eastAsia="Times New Roman"/>
              </w:rPr>
              <w:t xml:space="preserve"> </w:t>
            </w:r>
            <w:r>
              <w:t>Bali</w:t>
            </w:r>
            <w:r>
              <w:rPr>
                <w:rFonts w:eastAsia="Times New Roman"/>
              </w:rPr>
              <w:t xml:space="preserve"> </w:t>
            </w:r>
            <w:r>
              <w:t>memiliki</w:t>
            </w:r>
            <w:r>
              <w:rPr>
                <w:rFonts w:eastAsia="Times New Roman"/>
              </w:rPr>
              <w:t xml:space="preserve"> </w:t>
            </w:r>
            <w:r>
              <w:t>beberapa</w:t>
            </w:r>
            <w:r>
              <w:rPr>
                <w:rFonts w:eastAsia="Times New Roman"/>
              </w:rPr>
              <w:t xml:space="preserve"> </w:t>
            </w:r>
            <w:r>
              <w:t>karakteristik</w:t>
            </w:r>
            <w:r>
              <w:rPr>
                <w:rFonts w:eastAsia="Times New Roman"/>
              </w:rPr>
              <w:t xml:space="preserve"> </w:t>
            </w:r>
            <w:r>
              <w:t>budaya</w:t>
            </w:r>
            <w:r>
              <w:rPr>
                <w:rFonts w:eastAsia="Times New Roman"/>
              </w:rPr>
              <w:t xml:space="preserve"> </w:t>
            </w:r>
            <w:r>
              <w:t>yang</w:t>
            </w:r>
            <w:r>
              <w:rPr>
                <w:rFonts w:eastAsia="Times New Roman"/>
              </w:rPr>
              <w:t xml:space="preserve"> </w:t>
            </w:r>
            <w:r>
              <w:t>serupa,</w:t>
            </w:r>
            <w:r>
              <w:rPr>
                <w:rFonts w:eastAsia="Times New Roman"/>
              </w:rPr>
              <w:t xml:space="preserve"> </w:t>
            </w:r>
            <w:r>
              <w:t>walaupun</w:t>
            </w:r>
            <w:r>
              <w:rPr>
                <w:rFonts w:eastAsia="Times New Roman"/>
              </w:rPr>
              <w:t xml:space="preserve"> </w:t>
            </w:r>
            <w:r>
              <w:t>kemudian</w:t>
            </w:r>
            <w:r>
              <w:rPr>
                <w:rFonts w:eastAsia="Times New Roman"/>
              </w:rPr>
              <w:t xml:space="preserve"> </w:t>
            </w:r>
            <w:r>
              <w:t>memiliki</w:t>
            </w:r>
            <w:r>
              <w:rPr>
                <w:rFonts w:eastAsia="Times New Roman"/>
              </w:rPr>
              <w:t xml:space="preserve"> </w:t>
            </w:r>
            <w:r>
              <w:t>ciri</w:t>
            </w:r>
            <w:r>
              <w:rPr>
                <w:rFonts w:eastAsia="Times New Roman"/>
              </w:rPr>
              <w:t xml:space="preserve"> </w:t>
            </w:r>
            <w:r>
              <w:t>khas</w:t>
            </w:r>
            <w:r>
              <w:rPr>
                <w:rFonts w:eastAsia="Times New Roman"/>
              </w:rPr>
              <w:t xml:space="preserve"> </w:t>
            </w:r>
            <w:r>
              <w:t>budaya</w:t>
            </w:r>
            <w:r>
              <w:rPr>
                <w:rFonts w:eastAsia="Times New Roman"/>
              </w:rPr>
              <w:t xml:space="preserve"> </w:t>
            </w:r>
            <w:r>
              <w:t>masing-masing.</w:t>
            </w:r>
          </w:p>
        </w:tc>
        <w:tc>
          <w:tcPr>
            <w:tcW w:w="1259" w:type="dxa"/>
            <w:vAlign w:val="center"/>
          </w:tcPr>
          <w:p w:rsidR="00315E98" w:rsidRDefault="00315E98" w:rsidP="00F1131A">
            <w:pPr>
              <w:jc w:val="center"/>
              <w:rPr>
                <w:rFonts w:eastAsia="Times New Roman"/>
              </w:rPr>
            </w:pPr>
          </w:p>
        </w:tc>
        <w:tc>
          <w:tcPr>
            <w:tcW w:w="1224" w:type="dxa"/>
          </w:tcPr>
          <w:p w:rsidR="00315E98" w:rsidRDefault="00315E98" w:rsidP="00F1131A">
            <w:pPr>
              <w:rPr>
                <w:rFonts w:eastAsia="Times New Roman"/>
              </w:rPr>
            </w:pPr>
          </w:p>
        </w:tc>
      </w:tr>
    </w:tbl>
    <w:p w:rsidR="00315E98" w:rsidRDefault="00315E98" w:rsidP="00EB7E12">
      <w:pPr>
        <w:rPr>
          <w:sz w:val="22"/>
          <w:szCs w:val="22"/>
        </w:rPr>
      </w:pPr>
    </w:p>
    <w:p w:rsidR="00315E98" w:rsidRPr="00707BDF" w:rsidRDefault="00315E98" w:rsidP="007A7DE5">
      <w:pPr>
        <w:pStyle w:val="ListParagraph"/>
        <w:numPr>
          <w:ilvl w:val="0"/>
          <w:numId w:val="2"/>
        </w:numPr>
        <w:rPr>
          <w:rFonts w:eastAsia="Times New Roman"/>
        </w:rPr>
      </w:pPr>
      <w:r w:rsidRPr="00707BDF">
        <w:rPr>
          <w:rFonts w:eastAsia="Times New Roman"/>
        </w:rPr>
        <w:t>Pasangkanlah pernyataan di bawah ini dengan tepat!</w:t>
      </w:r>
    </w:p>
    <w:tbl>
      <w:tblPr>
        <w:tblW w:w="7480"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6"/>
        <w:gridCol w:w="6514"/>
      </w:tblGrid>
      <w:tr w:rsidR="00315E98" w:rsidTr="00707BDF">
        <w:trPr>
          <w:trHeight w:val="275"/>
        </w:trPr>
        <w:tc>
          <w:tcPr>
            <w:tcW w:w="966" w:type="dxa"/>
            <w:shd w:val="clear" w:color="auto" w:fill="BFBFBF"/>
            <w:vAlign w:val="center"/>
          </w:tcPr>
          <w:p w:rsidR="00315E98" w:rsidRDefault="00315E98" w:rsidP="00F1131A">
            <w:pPr>
              <w:jc w:val="center"/>
              <w:rPr>
                <w:rFonts w:eastAsia="Times New Roman"/>
              </w:rPr>
            </w:pPr>
            <w:r>
              <w:rPr>
                <w:rFonts w:eastAsia="Times New Roman"/>
              </w:rPr>
              <w:t>No.</w:t>
            </w:r>
          </w:p>
        </w:tc>
        <w:tc>
          <w:tcPr>
            <w:tcW w:w="6514" w:type="dxa"/>
            <w:shd w:val="clear" w:color="auto" w:fill="BFBFBF"/>
            <w:vAlign w:val="center"/>
          </w:tcPr>
          <w:p w:rsidR="00315E98" w:rsidRDefault="00315E98" w:rsidP="00F1131A">
            <w:pPr>
              <w:jc w:val="center"/>
              <w:rPr>
                <w:rFonts w:eastAsia="Times New Roman"/>
              </w:rPr>
            </w:pPr>
            <w:r>
              <w:rPr>
                <w:rFonts w:eastAsia="Times New Roman"/>
                <w:b/>
              </w:rPr>
              <w:t>Pernyataan Premis</w:t>
            </w:r>
          </w:p>
        </w:tc>
      </w:tr>
      <w:tr w:rsidR="00315E98" w:rsidTr="00707BDF">
        <w:trPr>
          <w:trHeight w:val="355"/>
        </w:trPr>
        <w:tc>
          <w:tcPr>
            <w:tcW w:w="966" w:type="dxa"/>
            <w:vAlign w:val="center"/>
          </w:tcPr>
          <w:p w:rsidR="00315E98" w:rsidRDefault="00315E98" w:rsidP="00F1131A">
            <w:pPr>
              <w:jc w:val="center"/>
              <w:rPr>
                <w:rFonts w:eastAsia="Times New Roman"/>
              </w:rPr>
            </w:pPr>
            <w:r>
              <w:rPr>
                <w:rFonts w:eastAsia="Times New Roman"/>
              </w:rPr>
              <w:t>1.</w:t>
            </w:r>
          </w:p>
        </w:tc>
        <w:tc>
          <w:tcPr>
            <w:tcW w:w="6514" w:type="dxa"/>
          </w:tcPr>
          <w:p w:rsidR="00315E98" w:rsidRDefault="00315E98" w:rsidP="00F1131A">
            <w:pPr>
              <w:rPr>
                <w:rFonts w:eastAsia="Times New Roman"/>
              </w:rPr>
            </w:pPr>
            <w:r>
              <w:rPr>
                <w:rFonts w:eastAsia="Times New Roman"/>
              </w:rPr>
              <w:t xml:space="preserve">Kesamaa budaya </w:t>
            </w:r>
            <w:r>
              <w:t>Daerah</w:t>
            </w:r>
            <w:r>
              <w:rPr>
                <w:rFonts w:eastAsia="Times New Roman"/>
              </w:rPr>
              <w:t xml:space="preserve"> </w:t>
            </w:r>
            <w:r>
              <w:t>Maluku</w:t>
            </w:r>
            <w:r>
              <w:rPr>
                <w:rFonts w:eastAsia="Times New Roman"/>
              </w:rPr>
              <w:t xml:space="preserve"> </w:t>
            </w:r>
            <w:r>
              <w:t>hingga</w:t>
            </w:r>
            <w:r>
              <w:rPr>
                <w:rFonts w:eastAsia="Times New Roman"/>
              </w:rPr>
              <w:t xml:space="preserve"> </w:t>
            </w:r>
            <w:r>
              <w:t>daerah</w:t>
            </w:r>
            <w:r>
              <w:rPr>
                <w:rFonts w:eastAsia="Times New Roman"/>
              </w:rPr>
              <w:t xml:space="preserve"> </w:t>
            </w:r>
            <w:r>
              <w:t>pantai</w:t>
            </w:r>
            <w:r>
              <w:rPr>
                <w:rFonts w:eastAsia="Times New Roman"/>
              </w:rPr>
              <w:t xml:space="preserve"> </w:t>
            </w:r>
            <w:r>
              <w:t>Papua</w:t>
            </w:r>
          </w:p>
        </w:tc>
      </w:tr>
      <w:tr w:rsidR="00315E98" w:rsidTr="00707BDF">
        <w:trPr>
          <w:trHeight w:val="262"/>
        </w:trPr>
        <w:tc>
          <w:tcPr>
            <w:tcW w:w="966" w:type="dxa"/>
            <w:vAlign w:val="center"/>
          </w:tcPr>
          <w:p w:rsidR="00315E98" w:rsidRDefault="00315E98" w:rsidP="00F1131A">
            <w:pPr>
              <w:jc w:val="center"/>
              <w:rPr>
                <w:rFonts w:eastAsia="Times New Roman"/>
              </w:rPr>
            </w:pPr>
            <w:r>
              <w:rPr>
                <w:rFonts w:eastAsia="Times New Roman"/>
              </w:rPr>
              <w:t>2.</w:t>
            </w:r>
          </w:p>
        </w:tc>
        <w:tc>
          <w:tcPr>
            <w:tcW w:w="6514" w:type="dxa"/>
          </w:tcPr>
          <w:p w:rsidR="00315E98" w:rsidRDefault="00315E98" w:rsidP="00F1131A">
            <w:pPr>
              <w:rPr>
                <w:rFonts w:eastAsia="Times New Roman"/>
              </w:rPr>
            </w:pPr>
            <w:r>
              <w:t>Karakteristik</w:t>
            </w:r>
            <w:r>
              <w:rPr>
                <w:rFonts w:eastAsia="Times New Roman"/>
              </w:rPr>
              <w:t xml:space="preserve"> </w:t>
            </w:r>
            <w:r>
              <w:t>budaya pulau Sumatra</w:t>
            </w:r>
          </w:p>
        </w:tc>
      </w:tr>
    </w:tbl>
    <w:p w:rsidR="00315E98" w:rsidRDefault="00315E98" w:rsidP="00315E98">
      <w:pPr>
        <w:rPr>
          <w:rFonts w:eastAsia="Times New Roman"/>
        </w:rPr>
      </w:pPr>
    </w:p>
    <w:tbl>
      <w:tblPr>
        <w:tblW w:w="8558"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
        <w:gridCol w:w="7622"/>
      </w:tblGrid>
      <w:tr w:rsidR="00315E98" w:rsidTr="00707BDF">
        <w:trPr>
          <w:trHeight w:val="220"/>
        </w:trPr>
        <w:tc>
          <w:tcPr>
            <w:tcW w:w="936" w:type="dxa"/>
            <w:shd w:val="clear" w:color="auto" w:fill="BFBFBF"/>
            <w:vAlign w:val="center"/>
          </w:tcPr>
          <w:p w:rsidR="00315E98" w:rsidRDefault="00315E98" w:rsidP="00F1131A">
            <w:pPr>
              <w:jc w:val="center"/>
              <w:rPr>
                <w:rFonts w:eastAsia="Times New Roman"/>
              </w:rPr>
            </w:pPr>
            <w:r>
              <w:rPr>
                <w:rFonts w:eastAsia="Times New Roman"/>
              </w:rPr>
              <w:t>Pilihan</w:t>
            </w:r>
          </w:p>
        </w:tc>
        <w:tc>
          <w:tcPr>
            <w:tcW w:w="7622" w:type="dxa"/>
            <w:shd w:val="clear" w:color="auto" w:fill="BFBFBF"/>
            <w:vAlign w:val="center"/>
          </w:tcPr>
          <w:p w:rsidR="00315E98" w:rsidRDefault="00315E98" w:rsidP="00F1131A">
            <w:pPr>
              <w:jc w:val="center"/>
              <w:rPr>
                <w:rFonts w:eastAsia="Times New Roman"/>
              </w:rPr>
            </w:pPr>
            <w:r>
              <w:rPr>
                <w:rFonts w:eastAsia="Times New Roman"/>
                <w:b/>
              </w:rPr>
              <w:t>Pernyataan Respon</w:t>
            </w:r>
          </w:p>
        </w:tc>
      </w:tr>
      <w:tr w:rsidR="00315E98" w:rsidTr="00707BDF">
        <w:trPr>
          <w:trHeight w:val="210"/>
        </w:trPr>
        <w:tc>
          <w:tcPr>
            <w:tcW w:w="936" w:type="dxa"/>
            <w:vAlign w:val="center"/>
          </w:tcPr>
          <w:p w:rsidR="00315E98" w:rsidRDefault="00315E98" w:rsidP="00F1131A">
            <w:pPr>
              <w:jc w:val="center"/>
              <w:rPr>
                <w:rFonts w:eastAsia="Times New Roman"/>
              </w:rPr>
            </w:pPr>
            <w:r>
              <w:rPr>
                <w:rFonts w:eastAsia="Times New Roman"/>
              </w:rPr>
              <w:t>A.</w:t>
            </w:r>
          </w:p>
        </w:tc>
        <w:tc>
          <w:tcPr>
            <w:tcW w:w="7622" w:type="dxa"/>
          </w:tcPr>
          <w:p w:rsidR="00315E98" w:rsidRDefault="00315E98" w:rsidP="00F1131A">
            <w:pPr>
              <w:rPr>
                <w:rFonts w:eastAsia="Times New Roman"/>
              </w:rPr>
            </w:pPr>
            <w:proofErr w:type="gramStart"/>
            <w:r>
              <w:t>tradisi</w:t>
            </w:r>
            <w:proofErr w:type="gramEnd"/>
            <w:r>
              <w:rPr>
                <w:rFonts w:eastAsia="Times New Roman"/>
              </w:rPr>
              <w:t xml:space="preserve"> </w:t>
            </w:r>
            <w:r>
              <w:t>makanan</w:t>
            </w:r>
            <w:r>
              <w:rPr>
                <w:rFonts w:eastAsia="Times New Roman"/>
              </w:rPr>
              <w:t xml:space="preserve"> </w:t>
            </w:r>
            <w:r>
              <w:t>dari</w:t>
            </w:r>
            <w:r>
              <w:rPr>
                <w:rFonts w:eastAsia="Times New Roman"/>
              </w:rPr>
              <w:t xml:space="preserve"> </w:t>
            </w:r>
            <w:r>
              <w:t>sagu</w:t>
            </w:r>
            <w:r>
              <w:rPr>
                <w:rFonts w:eastAsia="Times New Roman"/>
              </w:rPr>
              <w:t xml:space="preserve"> </w:t>
            </w:r>
            <w:r>
              <w:t>dan</w:t>
            </w:r>
            <w:r>
              <w:rPr>
                <w:rFonts w:eastAsia="Times New Roman"/>
              </w:rPr>
              <w:t xml:space="preserve"> </w:t>
            </w:r>
            <w:r>
              <w:t>ikan</w:t>
            </w:r>
            <w:r>
              <w:rPr>
                <w:rFonts w:eastAsia="Times New Roman"/>
              </w:rPr>
              <w:t xml:space="preserve"> </w:t>
            </w:r>
            <w:r>
              <w:t>laut.</w:t>
            </w:r>
          </w:p>
        </w:tc>
      </w:tr>
      <w:tr w:rsidR="00315E98" w:rsidTr="00707BDF">
        <w:trPr>
          <w:trHeight w:val="631"/>
        </w:trPr>
        <w:tc>
          <w:tcPr>
            <w:tcW w:w="936" w:type="dxa"/>
            <w:vAlign w:val="center"/>
          </w:tcPr>
          <w:p w:rsidR="00315E98" w:rsidRDefault="00315E98" w:rsidP="00F1131A">
            <w:pPr>
              <w:jc w:val="center"/>
              <w:rPr>
                <w:rFonts w:eastAsia="Times New Roman"/>
              </w:rPr>
            </w:pPr>
            <w:r>
              <w:rPr>
                <w:rFonts w:eastAsia="Times New Roman"/>
              </w:rPr>
              <w:t>B.</w:t>
            </w:r>
          </w:p>
        </w:tc>
        <w:tc>
          <w:tcPr>
            <w:tcW w:w="7622" w:type="dxa"/>
          </w:tcPr>
          <w:p w:rsidR="00315E98" w:rsidRDefault="00315E98" w:rsidP="00F1131A">
            <w:pPr>
              <w:rPr>
                <w:rFonts w:eastAsia="Times New Roman"/>
              </w:rPr>
            </w:pPr>
            <w:proofErr w:type="gramStart"/>
            <w:r>
              <w:t>budaya</w:t>
            </w:r>
            <w:proofErr w:type="gramEnd"/>
            <w:r>
              <w:rPr>
                <w:rFonts w:eastAsia="Times New Roman"/>
              </w:rPr>
              <w:t xml:space="preserve"> </w:t>
            </w:r>
            <w:r>
              <w:t>Melayu</w:t>
            </w:r>
            <w:r>
              <w:rPr>
                <w:rFonts w:eastAsia="Times New Roman"/>
              </w:rPr>
              <w:t xml:space="preserve"> </w:t>
            </w:r>
            <w:r>
              <w:t>di</w:t>
            </w:r>
            <w:r>
              <w:rPr>
                <w:rFonts w:eastAsia="Times New Roman"/>
              </w:rPr>
              <w:t xml:space="preserve"> </w:t>
            </w:r>
            <w:r>
              <w:t>timur,</w:t>
            </w:r>
            <w:r>
              <w:rPr>
                <w:rFonts w:eastAsia="Times New Roman"/>
              </w:rPr>
              <w:t xml:space="preserve"> </w:t>
            </w:r>
            <w:r>
              <w:t>budaya</w:t>
            </w:r>
            <w:r>
              <w:rPr>
                <w:rFonts w:eastAsia="Times New Roman"/>
              </w:rPr>
              <w:t xml:space="preserve"> </w:t>
            </w:r>
            <w:r>
              <w:t>Minang</w:t>
            </w:r>
            <w:r>
              <w:rPr>
                <w:rFonts w:eastAsia="Times New Roman"/>
              </w:rPr>
              <w:t xml:space="preserve"> </w:t>
            </w:r>
            <w:r>
              <w:t>di</w:t>
            </w:r>
            <w:r>
              <w:rPr>
                <w:rFonts w:eastAsia="Times New Roman"/>
              </w:rPr>
              <w:t xml:space="preserve"> </w:t>
            </w:r>
            <w:r>
              <w:t>barat,</w:t>
            </w:r>
            <w:r>
              <w:rPr>
                <w:rFonts w:eastAsia="Times New Roman"/>
              </w:rPr>
              <w:t xml:space="preserve"> </w:t>
            </w:r>
            <w:r>
              <w:t>budaya</w:t>
            </w:r>
            <w:r>
              <w:rPr>
                <w:rFonts w:eastAsia="Times New Roman"/>
              </w:rPr>
              <w:t xml:space="preserve"> </w:t>
            </w:r>
            <w:r>
              <w:t>Aceh</w:t>
            </w:r>
            <w:r>
              <w:rPr>
                <w:rFonts w:eastAsia="Times New Roman"/>
              </w:rPr>
              <w:t xml:space="preserve"> </w:t>
            </w:r>
            <w:r>
              <w:t>di</w:t>
            </w:r>
            <w:r>
              <w:rPr>
                <w:rFonts w:eastAsia="Times New Roman"/>
              </w:rPr>
              <w:t xml:space="preserve"> </w:t>
            </w:r>
            <w:r>
              <w:t>utara,</w:t>
            </w:r>
            <w:r>
              <w:rPr>
                <w:rFonts w:eastAsia="Times New Roman"/>
              </w:rPr>
              <w:t xml:space="preserve"> </w:t>
            </w:r>
            <w:r>
              <w:t>hingga</w:t>
            </w:r>
            <w:r>
              <w:rPr>
                <w:rFonts w:eastAsia="Times New Roman"/>
              </w:rPr>
              <w:t xml:space="preserve"> </w:t>
            </w:r>
            <w:r>
              <w:t>budaya</w:t>
            </w:r>
            <w:r>
              <w:rPr>
                <w:rFonts w:eastAsia="Times New Roman"/>
              </w:rPr>
              <w:t xml:space="preserve"> </w:t>
            </w:r>
            <w:r>
              <w:t>Tapanuli</w:t>
            </w:r>
            <w:r>
              <w:rPr>
                <w:rFonts w:eastAsia="Times New Roman"/>
              </w:rPr>
              <w:t xml:space="preserve"> </w:t>
            </w:r>
            <w:r>
              <w:t>di</w:t>
            </w:r>
            <w:r>
              <w:rPr>
                <w:rFonts w:eastAsia="Times New Roman"/>
              </w:rPr>
              <w:t xml:space="preserve"> </w:t>
            </w:r>
            <w:r>
              <w:t>tengah.</w:t>
            </w:r>
          </w:p>
        </w:tc>
      </w:tr>
      <w:tr w:rsidR="00315E98" w:rsidTr="00707BDF">
        <w:trPr>
          <w:trHeight w:val="643"/>
        </w:trPr>
        <w:tc>
          <w:tcPr>
            <w:tcW w:w="936" w:type="dxa"/>
            <w:vAlign w:val="center"/>
          </w:tcPr>
          <w:p w:rsidR="00315E98" w:rsidRDefault="00315E98" w:rsidP="00F1131A">
            <w:pPr>
              <w:jc w:val="center"/>
              <w:rPr>
                <w:rFonts w:eastAsia="Times New Roman"/>
              </w:rPr>
            </w:pPr>
            <w:r>
              <w:rPr>
                <w:rFonts w:eastAsia="Times New Roman"/>
              </w:rPr>
              <w:t>C.</w:t>
            </w:r>
          </w:p>
        </w:tc>
        <w:tc>
          <w:tcPr>
            <w:tcW w:w="7622" w:type="dxa"/>
          </w:tcPr>
          <w:p w:rsidR="00315E98" w:rsidRDefault="00315E98" w:rsidP="00F1131A">
            <w:pPr>
              <w:jc w:val="both"/>
              <w:rPr>
                <w:rFonts w:eastAsia="Times New Roman"/>
              </w:rPr>
            </w:pPr>
            <w:r>
              <w:t>Budaya Kalimantan</w:t>
            </w:r>
            <w:r>
              <w:rPr>
                <w:rFonts w:eastAsia="Times New Roman"/>
              </w:rPr>
              <w:t xml:space="preserve"> </w:t>
            </w:r>
            <w:r>
              <w:t>di</w:t>
            </w:r>
            <w:r>
              <w:rPr>
                <w:rFonts w:eastAsia="Times New Roman"/>
              </w:rPr>
              <w:t xml:space="preserve"> </w:t>
            </w:r>
            <w:r>
              <w:t>timur,</w:t>
            </w:r>
            <w:r>
              <w:rPr>
                <w:rFonts w:eastAsia="Times New Roman"/>
              </w:rPr>
              <w:t xml:space="preserve"> </w:t>
            </w:r>
            <w:r>
              <w:t>budaya</w:t>
            </w:r>
            <w:r>
              <w:rPr>
                <w:rFonts w:eastAsia="Times New Roman"/>
              </w:rPr>
              <w:t xml:space="preserve"> </w:t>
            </w:r>
            <w:r>
              <w:t>Minang</w:t>
            </w:r>
            <w:r>
              <w:rPr>
                <w:rFonts w:eastAsia="Times New Roman"/>
              </w:rPr>
              <w:t xml:space="preserve"> </w:t>
            </w:r>
            <w:r>
              <w:t>di</w:t>
            </w:r>
            <w:r>
              <w:rPr>
                <w:rFonts w:eastAsia="Times New Roman"/>
              </w:rPr>
              <w:t xml:space="preserve"> </w:t>
            </w:r>
            <w:r>
              <w:t>barat,</w:t>
            </w:r>
            <w:r>
              <w:rPr>
                <w:rFonts w:eastAsia="Times New Roman"/>
              </w:rPr>
              <w:t xml:space="preserve"> </w:t>
            </w:r>
            <w:r>
              <w:t>budaya</w:t>
            </w:r>
            <w:r>
              <w:rPr>
                <w:rFonts w:eastAsia="Times New Roman"/>
              </w:rPr>
              <w:t xml:space="preserve"> </w:t>
            </w:r>
            <w:r>
              <w:t>Aceh</w:t>
            </w:r>
            <w:r>
              <w:rPr>
                <w:rFonts w:eastAsia="Times New Roman"/>
              </w:rPr>
              <w:t xml:space="preserve"> </w:t>
            </w:r>
            <w:r>
              <w:t>di</w:t>
            </w:r>
            <w:r>
              <w:rPr>
                <w:rFonts w:eastAsia="Times New Roman"/>
              </w:rPr>
              <w:t xml:space="preserve"> </w:t>
            </w:r>
            <w:r>
              <w:t>utara,</w:t>
            </w:r>
            <w:r>
              <w:rPr>
                <w:rFonts w:eastAsia="Times New Roman"/>
              </w:rPr>
              <w:t xml:space="preserve"> </w:t>
            </w:r>
            <w:r>
              <w:t>hingga</w:t>
            </w:r>
            <w:r>
              <w:rPr>
                <w:rFonts w:eastAsia="Times New Roman"/>
              </w:rPr>
              <w:t xml:space="preserve"> </w:t>
            </w:r>
            <w:r>
              <w:t>budaya</w:t>
            </w:r>
            <w:r>
              <w:rPr>
                <w:rFonts w:eastAsia="Times New Roman"/>
              </w:rPr>
              <w:t xml:space="preserve"> </w:t>
            </w:r>
            <w:r>
              <w:t>Tapanuli</w:t>
            </w:r>
            <w:r>
              <w:rPr>
                <w:rFonts w:eastAsia="Times New Roman"/>
              </w:rPr>
              <w:t xml:space="preserve"> </w:t>
            </w:r>
            <w:r>
              <w:t>di</w:t>
            </w:r>
            <w:r>
              <w:rPr>
                <w:rFonts w:eastAsia="Times New Roman"/>
              </w:rPr>
              <w:t xml:space="preserve"> </w:t>
            </w:r>
            <w:r>
              <w:t>tengah.</w:t>
            </w:r>
          </w:p>
        </w:tc>
      </w:tr>
    </w:tbl>
    <w:p w:rsidR="0054058F" w:rsidRDefault="0054058F" w:rsidP="00E377BF">
      <w:pPr>
        <w:rPr>
          <w:sz w:val="22"/>
          <w:szCs w:val="22"/>
        </w:rPr>
      </w:pPr>
    </w:p>
    <w:p w:rsidR="0054058F" w:rsidRDefault="0054058F" w:rsidP="00E377BF">
      <w:pPr>
        <w:rPr>
          <w:sz w:val="22"/>
          <w:szCs w:val="22"/>
        </w:rPr>
      </w:pPr>
    </w:p>
    <w:p w:rsidR="00315E98" w:rsidRPr="00707BDF" w:rsidRDefault="00315E98" w:rsidP="007A7DE5">
      <w:pPr>
        <w:pStyle w:val="ListParagraph"/>
        <w:numPr>
          <w:ilvl w:val="0"/>
          <w:numId w:val="2"/>
        </w:numPr>
        <w:rPr>
          <w:sz w:val="22"/>
          <w:szCs w:val="22"/>
        </w:rPr>
      </w:pPr>
      <w:r w:rsidRPr="00707BDF">
        <w:rPr>
          <w:sz w:val="22"/>
          <w:szCs w:val="22"/>
        </w:rPr>
        <w:t>Jodohkan soal berikut ini.</w:t>
      </w:r>
    </w:p>
    <w:tbl>
      <w:tblPr>
        <w:tblW w:w="5607"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15E98" w:rsidRPr="00707BDF" w:rsidTr="00707BDF">
        <w:trPr>
          <w:trHeight w:val="283"/>
        </w:trPr>
        <w:tc>
          <w:tcPr>
            <w:tcW w:w="581" w:type="dxa"/>
            <w:shd w:val="clear" w:color="auto" w:fill="BFBFBF"/>
            <w:vAlign w:val="center"/>
          </w:tcPr>
          <w:p w:rsidR="00315E98" w:rsidRPr="00707BDF" w:rsidRDefault="00315E98" w:rsidP="00F1131A">
            <w:pPr>
              <w:jc w:val="center"/>
              <w:rPr>
                <w:rFonts w:eastAsia="Times New Roman"/>
                <w:sz w:val="22"/>
                <w:szCs w:val="22"/>
              </w:rPr>
            </w:pPr>
            <w:r w:rsidRPr="00707BDF">
              <w:rPr>
                <w:rFonts w:eastAsia="Times New Roman"/>
                <w:sz w:val="22"/>
                <w:szCs w:val="22"/>
              </w:rPr>
              <w:t>No.</w:t>
            </w:r>
          </w:p>
        </w:tc>
        <w:tc>
          <w:tcPr>
            <w:tcW w:w="5026" w:type="dxa"/>
            <w:shd w:val="clear" w:color="auto" w:fill="BFBFBF"/>
            <w:vAlign w:val="center"/>
          </w:tcPr>
          <w:p w:rsidR="00315E98" w:rsidRPr="00707BDF" w:rsidRDefault="00315E98" w:rsidP="00F1131A">
            <w:pPr>
              <w:jc w:val="center"/>
              <w:rPr>
                <w:rFonts w:eastAsia="Times New Roman"/>
                <w:sz w:val="22"/>
                <w:szCs w:val="22"/>
              </w:rPr>
            </w:pPr>
            <w:r w:rsidRPr="00707BDF">
              <w:rPr>
                <w:rFonts w:eastAsia="Times New Roman"/>
                <w:b/>
                <w:sz w:val="22"/>
                <w:szCs w:val="22"/>
              </w:rPr>
              <w:t>Pernyataan Premis</w:t>
            </w:r>
          </w:p>
        </w:tc>
      </w:tr>
      <w:tr w:rsidR="00315E98" w:rsidRPr="00707BDF" w:rsidTr="00707BDF">
        <w:tc>
          <w:tcPr>
            <w:tcW w:w="581" w:type="dxa"/>
            <w:vAlign w:val="center"/>
          </w:tcPr>
          <w:p w:rsidR="00315E98" w:rsidRPr="00707BDF" w:rsidRDefault="00315E98" w:rsidP="00F1131A">
            <w:pPr>
              <w:jc w:val="center"/>
              <w:rPr>
                <w:rFonts w:eastAsia="Times New Roman"/>
                <w:sz w:val="22"/>
                <w:szCs w:val="22"/>
              </w:rPr>
            </w:pPr>
            <w:r w:rsidRPr="00707BDF">
              <w:rPr>
                <w:rFonts w:eastAsia="Times New Roman"/>
                <w:sz w:val="22"/>
                <w:szCs w:val="22"/>
              </w:rPr>
              <w:t>1.</w:t>
            </w:r>
          </w:p>
        </w:tc>
        <w:tc>
          <w:tcPr>
            <w:tcW w:w="5026" w:type="dxa"/>
          </w:tcPr>
          <w:p w:rsidR="00315E98" w:rsidRPr="00707BDF" w:rsidRDefault="00315E98" w:rsidP="00F1131A">
            <w:pPr>
              <w:rPr>
                <w:rFonts w:eastAsia="Times New Roman"/>
                <w:sz w:val="22"/>
                <w:szCs w:val="22"/>
              </w:rPr>
            </w:pPr>
            <w:r w:rsidRPr="00707BDF">
              <w:rPr>
                <w:rFonts w:eastAsia="Times New Roman"/>
                <w:sz w:val="22"/>
                <w:szCs w:val="22"/>
              </w:rPr>
              <w:t>Situs Lokal</w:t>
            </w:r>
          </w:p>
        </w:tc>
      </w:tr>
      <w:tr w:rsidR="00315E98" w:rsidRPr="00707BDF" w:rsidTr="00707BDF">
        <w:tc>
          <w:tcPr>
            <w:tcW w:w="581" w:type="dxa"/>
            <w:vAlign w:val="center"/>
          </w:tcPr>
          <w:p w:rsidR="00315E98" w:rsidRPr="00707BDF" w:rsidRDefault="00315E98" w:rsidP="00F1131A">
            <w:pPr>
              <w:jc w:val="center"/>
              <w:rPr>
                <w:rFonts w:eastAsia="Times New Roman"/>
                <w:sz w:val="22"/>
                <w:szCs w:val="22"/>
              </w:rPr>
            </w:pPr>
            <w:r w:rsidRPr="00707BDF">
              <w:rPr>
                <w:rFonts w:eastAsia="Times New Roman"/>
                <w:sz w:val="22"/>
                <w:szCs w:val="22"/>
              </w:rPr>
              <w:t>2.</w:t>
            </w:r>
          </w:p>
        </w:tc>
        <w:tc>
          <w:tcPr>
            <w:tcW w:w="5026" w:type="dxa"/>
          </w:tcPr>
          <w:p w:rsidR="00315E98" w:rsidRPr="00707BDF" w:rsidRDefault="00315E98" w:rsidP="00F1131A">
            <w:pPr>
              <w:rPr>
                <w:rFonts w:eastAsia="Times New Roman"/>
                <w:sz w:val="22"/>
                <w:szCs w:val="22"/>
              </w:rPr>
            </w:pPr>
            <w:r w:rsidRPr="00707BDF">
              <w:rPr>
                <w:rFonts w:eastAsia="Times New Roman"/>
                <w:sz w:val="22"/>
                <w:szCs w:val="22"/>
              </w:rPr>
              <w:t>Tradisi Lokal</w:t>
            </w:r>
          </w:p>
        </w:tc>
      </w:tr>
    </w:tbl>
    <w:p w:rsidR="00315E98" w:rsidRDefault="00315E98" w:rsidP="00315E98">
      <w:pPr>
        <w:rPr>
          <w:rFonts w:eastAsia="Times New Roman"/>
        </w:rPr>
      </w:pPr>
    </w:p>
    <w:tbl>
      <w:tblPr>
        <w:tblW w:w="8602"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2"/>
        <w:gridCol w:w="7140"/>
      </w:tblGrid>
      <w:tr w:rsidR="00315E98" w:rsidTr="00707BDF">
        <w:trPr>
          <w:trHeight w:val="247"/>
        </w:trPr>
        <w:tc>
          <w:tcPr>
            <w:tcW w:w="1462" w:type="dxa"/>
            <w:shd w:val="clear" w:color="auto" w:fill="BFBFBF"/>
            <w:vAlign w:val="center"/>
          </w:tcPr>
          <w:p w:rsidR="00315E98" w:rsidRDefault="00315E98" w:rsidP="00F1131A">
            <w:pPr>
              <w:jc w:val="center"/>
              <w:rPr>
                <w:rFonts w:eastAsia="Times New Roman"/>
              </w:rPr>
            </w:pPr>
            <w:r>
              <w:rPr>
                <w:rFonts w:eastAsia="Times New Roman"/>
              </w:rPr>
              <w:t>Pilihan</w:t>
            </w:r>
          </w:p>
        </w:tc>
        <w:tc>
          <w:tcPr>
            <w:tcW w:w="7140" w:type="dxa"/>
            <w:shd w:val="clear" w:color="auto" w:fill="BFBFBF"/>
            <w:vAlign w:val="center"/>
          </w:tcPr>
          <w:p w:rsidR="00315E98" w:rsidRDefault="00315E98" w:rsidP="00F1131A">
            <w:pPr>
              <w:jc w:val="center"/>
              <w:rPr>
                <w:rFonts w:eastAsia="Times New Roman"/>
              </w:rPr>
            </w:pPr>
            <w:r>
              <w:rPr>
                <w:rFonts w:eastAsia="Times New Roman"/>
                <w:b/>
              </w:rPr>
              <w:t>Pernyataan Respon</w:t>
            </w:r>
          </w:p>
        </w:tc>
      </w:tr>
      <w:tr w:rsidR="00315E98" w:rsidTr="00707BDF">
        <w:trPr>
          <w:trHeight w:val="213"/>
        </w:trPr>
        <w:tc>
          <w:tcPr>
            <w:tcW w:w="1462" w:type="dxa"/>
            <w:vAlign w:val="center"/>
          </w:tcPr>
          <w:p w:rsidR="00315E98" w:rsidRDefault="00315E98" w:rsidP="00F1131A">
            <w:pPr>
              <w:jc w:val="center"/>
              <w:rPr>
                <w:rFonts w:eastAsia="Times New Roman"/>
              </w:rPr>
            </w:pPr>
            <w:r>
              <w:rPr>
                <w:rFonts w:eastAsia="Times New Roman"/>
              </w:rPr>
              <w:t>A.</w:t>
            </w:r>
          </w:p>
        </w:tc>
        <w:tc>
          <w:tcPr>
            <w:tcW w:w="7140" w:type="dxa"/>
          </w:tcPr>
          <w:p w:rsidR="00315E98" w:rsidRDefault="00315E98" w:rsidP="00F1131A">
            <w:pPr>
              <w:rPr>
                <w:rFonts w:eastAsia="Times New Roman"/>
              </w:rPr>
            </w:pPr>
            <w:r>
              <w:t>Karya</w:t>
            </w:r>
            <w:r>
              <w:rPr>
                <w:rFonts w:eastAsia="Times New Roman"/>
              </w:rPr>
              <w:t xml:space="preserve"> </w:t>
            </w:r>
            <w:r>
              <w:t>peninggalan</w:t>
            </w:r>
            <w:r>
              <w:rPr>
                <w:rFonts w:eastAsia="Times New Roman"/>
              </w:rPr>
              <w:t xml:space="preserve"> </w:t>
            </w:r>
            <w:r>
              <w:t>orang</w:t>
            </w:r>
            <w:r>
              <w:rPr>
                <w:rFonts w:eastAsia="Times New Roman"/>
              </w:rPr>
              <w:t xml:space="preserve"> </w:t>
            </w:r>
            <w:r>
              <w:t>zaman</w:t>
            </w:r>
            <w:r>
              <w:rPr>
                <w:rFonts w:eastAsia="Times New Roman"/>
              </w:rPr>
              <w:t xml:space="preserve"> </w:t>
            </w:r>
            <w:r>
              <w:t>dulu</w:t>
            </w:r>
            <w:r>
              <w:rPr>
                <w:rFonts w:eastAsia="Times New Roman"/>
              </w:rPr>
              <w:t xml:space="preserve"> </w:t>
            </w:r>
            <w:r>
              <w:t>yang</w:t>
            </w:r>
            <w:r>
              <w:rPr>
                <w:rFonts w:eastAsia="Times New Roman"/>
              </w:rPr>
              <w:t xml:space="preserve"> </w:t>
            </w:r>
            <w:r>
              <w:t>ada</w:t>
            </w:r>
            <w:r>
              <w:rPr>
                <w:rFonts w:eastAsia="Times New Roman"/>
              </w:rPr>
              <w:t xml:space="preserve"> </w:t>
            </w:r>
            <w:r>
              <w:t>di</w:t>
            </w:r>
            <w:r>
              <w:rPr>
                <w:rFonts w:eastAsia="Times New Roman"/>
              </w:rPr>
              <w:t xml:space="preserve"> </w:t>
            </w:r>
            <w:r>
              <w:t>daerah</w:t>
            </w:r>
          </w:p>
        </w:tc>
      </w:tr>
      <w:tr w:rsidR="00315E98" w:rsidTr="00707BDF">
        <w:trPr>
          <w:trHeight w:val="500"/>
        </w:trPr>
        <w:tc>
          <w:tcPr>
            <w:tcW w:w="1462" w:type="dxa"/>
            <w:vAlign w:val="center"/>
          </w:tcPr>
          <w:p w:rsidR="00315E98" w:rsidRDefault="00315E98" w:rsidP="00F1131A">
            <w:pPr>
              <w:jc w:val="center"/>
              <w:rPr>
                <w:rFonts w:eastAsia="Times New Roman"/>
              </w:rPr>
            </w:pPr>
            <w:r>
              <w:rPr>
                <w:rFonts w:eastAsia="Times New Roman"/>
              </w:rPr>
              <w:t>B.</w:t>
            </w:r>
          </w:p>
        </w:tc>
        <w:tc>
          <w:tcPr>
            <w:tcW w:w="7140" w:type="dxa"/>
          </w:tcPr>
          <w:p w:rsidR="00315E98" w:rsidRDefault="00315E98" w:rsidP="00F1131A">
            <w:pPr>
              <w:rPr>
                <w:rFonts w:eastAsia="Times New Roman"/>
              </w:rPr>
            </w:pPr>
            <w:r>
              <w:t>Kebiasaan-kebiasaan</w:t>
            </w:r>
            <w:r>
              <w:rPr>
                <w:rFonts w:eastAsia="Times New Roman"/>
              </w:rPr>
              <w:t xml:space="preserve"> </w:t>
            </w:r>
            <w:r>
              <w:t>yang</w:t>
            </w:r>
            <w:r>
              <w:rPr>
                <w:rFonts w:eastAsia="Times New Roman"/>
              </w:rPr>
              <w:t xml:space="preserve"> </w:t>
            </w:r>
            <w:r>
              <w:t>terkait</w:t>
            </w:r>
            <w:r>
              <w:rPr>
                <w:rFonts w:eastAsia="Times New Roman"/>
              </w:rPr>
              <w:t xml:space="preserve"> </w:t>
            </w:r>
            <w:r>
              <w:t>dengan</w:t>
            </w:r>
            <w:r>
              <w:rPr>
                <w:rFonts w:eastAsia="Times New Roman"/>
              </w:rPr>
              <w:t xml:space="preserve"> </w:t>
            </w:r>
            <w:r>
              <w:t>siklus</w:t>
            </w:r>
            <w:r>
              <w:rPr>
                <w:rFonts w:eastAsia="Times New Roman"/>
              </w:rPr>
              <w:t xml:space="preserve"> </w:t>
            </w:r>
            <w:r>
              <w:t>kehidupan</w:t>
            </w:r>
            <w:r>
              <w:rPr>
                <w:rFonts w:eastAsia="Times New Roman"/>
              </w:rPr>
              <w:t xml:space="preserve"> </w:t>
            </w:r>
            <w:r>
              <w:t>maupun</w:t>
            </w:r>
            <w:r>
              <w:rPr>
                <w:rFonts w:eastAsia="Times New Roman"/>
              </w:rPr>
              <w:t xml:space="preserve"> </w:t>
            </w:r>
            <w:r>
              <w:t>kegiatan</w:t>
            </w:r>
            <w:r>
              <w:rPr>
                <w:rFonts w:eastAsia="Times New Roman"/>
              </w:rPr>
              <w:t xml:space="preserve"> </w:t>
            </w:r>
            <w:r>
              <w:t>bersama</w:t>
            </w:r>
            <w:r>
              <w:rPr>
                <w:rFonts w:eastAsia="Times New Roman"/>
              </w:rPr>
              <w:t xml:space="preserve"> </w:t>
            </w:r>
            <w:r>
              <w:t>Masyarakat</w:t>
            </w:r>
          </w:p>
        </w:tc>
      </w:tr>
      <w:tr w:rsidR="00315E98" w:rsidTr="00707BDF">
        <w:trPr>
          <w:trHeight w:val="211"/>
        </w:trPr>
        <w:tc>
          <w:tcPr>
            <w:tcW w:w="1462" w:type="dxa"/>
            <w:vAlign w:val="center"/>
          </w:tcPr>
          <w:p w:rsidR="00315E98" w:rsidRDefault="00315E98" w:rsidP="00F1131A">
            <w:pPr>
              <w:jc w:val="center"/>
              <w:rPr>
                <w:rFonts w:eastAsia="Times New Roman"/>
              </w:rPr>
            </w:pPr>
            <w:r>
              <w:rPr>
                <w:rFonts w:eastAsia="Times New Roman"/>
              </w:rPr>
              <w:t>C.</w:t>
            </w:r>
          </w:p>
        </w:tc>
        <w:tc>
          <w:tcPr>
            <w:tcW w:w="7140" w:type="dxa"/>
          </w:tcPr>
          <w:p w:rsidR="00315E98" w:rsidRDefault="00315E98" w:rsidP="00F1131A">
            <w:pPr>
              <w:jc w:val="both"/>
              <w:rPr>
                <w:rFonts w:eastAsia="Times New Roman"/>
              </w:rPr>
            </w:pPr>
            <w:r>
              <w:t>Setiap</w:t>
            </w:r>
            <w:r>
              <w:rPr>
                <w:rFonts w:eastAsia="Times New Roman"/>
              </w:rPr>
              <w:t xml:space="preserve"> </w:t>
            </w:r>
            <w:r>
              <w:t>daerah</w:t>
            </w:r>
            <w:r>
              <w:rPr>
                <w:rFonts w:eastAsia="Times New Roman"/>
              </w:rPr>
              <w:t xml:space="preserve"> </w:t>
            </w:r>
            <w:r>
              <w:t>memiliki</w:t>
            </w:r>
            <w:r>
              <w:rPr>
                <w:rFonts w:eastAsia="Times New Roman"/>
              </w:rPr>
              <w:t xml:space="preserve"> </w:t>
            </w:r>
            <w:r>
              <w:t>kesenian</w:t>
            </w:r>
            <w:r>
              <w:rPr>
                <w:rFonts w:eastAsia="Times New Roman"/>
              </w:rPr>
              <w:t xml:space="preserve"> </w:t>
            </w:r>
            <w:r>
              <w:t>tradisionalnya</w:t>
            </w:r>
            <w:r>
              <w:rPr>
                <w:rFonts w:eastAsia="Times New Roman"/>
              </w:rPr>
              <w:t xml:space="preserve"> </w:t>
            </w:r>
            <w:r>
              <w:t>masing-masing</w:t>
            </w:r>
          </w:p>
        </w:tc>
      </w:tr>
    </w:tbl>
    <w:p w:rsidR="00315E98" w:rsidRDefault="00315E98" w:rsidP="00E377BF">
      <w:pPr>
        <w:rPr>
          <w:sz w:val="22"/>
          <w:szCs w:val="22"/>
        </w:rPr>
      </w:pPr>
    </w:p>
    <w:p w:rsidR="00315E98" w:rsidRPr="00707BDF" w:rsidRDefault="00707BDF" w:rsidP="007A7DE5">
      <w:pPr>
        <w:pStyle w:val="ListParagraph"/>
        <w:numPr>
          <w:ilvl w:val="0"/>
          <w:numId w:val="2"/>
        </w:numPr>
        <w:rPr>
          <w:sz w:val="22"/>
          <w:szCs w:val="22"/>
        </w:rPr>
      </w:pPr>
      <w:r w:rsidRPr="00707BDF">
        <w:rPr>
          <w:sz w:val="22"/>
          <w:szCs w:val="22"/>
        </w:rPr>
        <w:t>Jodohkan soal berikut ini.</w:t>
      </w:r>
    </w:p>
    <w:tbl>
      <w:tblPr>
        <w:tblW w:w="558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4879"/>
      </w:tblGrid>
      <w:tr w:rsidR="00315E98" w:rsidTr="00707BDF">
        <w:trPr>
          <w:trHeight w:val="283"/>
        </w:trPr>
        <w:tc>
          <w:tcPr>
            <w:tcW w:w="709" w:type="dxa"/>
            <w:shd w:val="clear" w:color="auto" w:fill="BFBFBF"/>
            <w:vAlign w:val="center"/>
          </w:tcPr>
          <w:p w:rsidR="00315E98" w:rsidRPr="00707BDF" w:rsidRDefault="00315E98" w:rsidP="00F1131A">
            <w:pPr>
              <w:jc w:val="center"/>
              <w:rPr>
                <w:rFonts w:eastAsia="Times New Roman"/>
                <w:b/>
              </w:rPr>
            </w:pPr>
            <w:r w:rsidRPr="00707BDF">
              <w:rPr>
                <w:rFonts w:eastAsia="Times New Roman"/>
                <w:b/>
              </w:rPr>
              <w:t>No.</w:t>
            </w:r>
          </w:p>
        </w:tc>
        <w:tc>
          <w:tcPr>
            <w:tcW w:w="4879" w:type="dxa"/>
            <w:shd w:val="clear" w:color="auto" w:fill="BFBFBF"/>
            <w:vAlign w:val="center"/>
          </w:tcPr>
          <w:p w:rsidR="00315E98" w:rsidRDefault="00315E98" w:rsidP="00F1131A">
            <w:pPr>
              <w:jc w:val="center"/>
              <w:rPr>
                <w:rFonts w:eastAsia="Times New Roman"/>
              </w:rPr>
            </w:pPr>
            <w:r>
              <w:rPr>
                <w:rFonts w:eastAsia="Times New Roman"/>
                <w:b/>
              </w:rPr>
              <w:t>Pernyataan Premis</w:t>
            </w:r>
          </w:p>
        </w:tc>
      </w:tr>
      <w:tr w:rsidR="00315E98" w:rsidTr="00707BDF">
        <w:tc>
          <w:tcPr>
            <w:tcW w:w="709" w:type="dxa"/>
            <w:vAlign w:val="center"/>
          </w:tcPr>
          <w:p w:rsidR="00315E98" w:rsidRDefault="00315E98" w:rsidP="00F1131A">
            <w:pPr>
              <w:jc w:val="center"/>
              <w:rPr>
                <w:rFonts w:eastAsia="Times New Roman"/>
              </w:rPr>
            </w:pPr>
            <w:r>
              <w:rPr>
                <w:rFonts w:eastAsia="Times New Roman"/>
              </w:rPr>
              <w:t>1.</w:t>
            </w:r>
          </w:p>
        </w:tc>
        <w:tc>
          <w:tcPr>
            <w:tcW w:w="4879" w:type="dxa"/>
          </w:tcPr>
          <w:p w:rsidR="00315E98" w:rsidRDefault="00315E98" w:rsidP="00F1131A">
            <w:pPr>
              <w:rPr>
                <w:rFonts w:eastAsia="Times New Roman"/>
              </w:rPr>
            </w:pPr>
            <w:r>
              <w:rPr>
                <w:rFonts w:eastAsia="Times New Roman"/>
              </w:rPr>
              <w:t>Melestarikan budaya local</w:t>
            </w:r>
          </w:p>
        </w:tc>
      </w:tr>
      <w:tr w:rsidR="00315E98" w:rsidTr="00707BDF">
        <w:tc>
          <w:tcPr>
            <w:tcW w:w="709" w:type="dxa"/>
            <w:vAlign w:val="center"/>
          </w:tcPr>
          <w:p w:rsidR="00315E98" w:rsidRDefault="00315E98" w:rsidP="00F1131A">
            <w:pPr>
              <w:jc w:val="center"/>
              <w:rPr>
                <w:rFonts w:eastAsia="Times New Roman"/>
              </w:rPr>
            </w:pPr>
            <w:r>
              <w:rPr>
                <w:rFonts w:eastAsia="Times New Roman"/>
              </w:rPr>
              <w:t>2.</w:t>
            </w:r>
          </w:p>
        </w:tc>
        <w:tc>
          <w:tcPr>
            <w:tcW w:w="4879" w:type="dxa"/>
          </w:tcPr>
          <w:p w:rsidR="00315E98" w:rsidRDefault="00315E98" w:rsidP="00F1131A">
            <w:pPr>
              <w:rPr>
                <w:rFonts w:eastAsia="Times New Roman"/>
              </w:rPr>
            </w:pPr>
            <w:r>
              <w:rPr>
                <w:rFonts w:eastAsia="Times New Roman"/>
              </w:rPr>
              <w:t>Menggunakan produk local</w:t>
            </w:r>
          </w:p>
        </w:tc>
      </w:tr>
    </w:tbl>
    <w:p w:rsidR="00315E98" w:rsidRDefault="00315E98" w:rsidP="00315E98">
      <w:pPr>
        <w:rPr>
          <w:rFonts w:eastAsia="Times New Roman"/>
        </w:rPr>
      </w:pPr>
    </w:p>
    <w:tbl>
      <w:tblPr>
        <w:tblW w:w="6746" w:type="dxa"/>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9"/>
        <w:gridCol w:w="5597"/>
      </w:tblGrid>
      <w:tr w:rsidR="00315E98" w:rsidTr="00707BDF">
        <w:trPr>
          <w:trHeight w:val="523"/>
        </w:trPr>
        <w:tc>
          <w:tcPr>
            <w:tcW w:w="1149" w:type="dxa"/>
            <w:shd w:val="clear" w:color="auto" w:fill="BFBFBF"/>
            <w:vAlign w:val="center"/>
          </w:tcPr>
          <w:p w:rsidR="00315E98" w:rsidRPr="00707BDF" w:rsidRDefault="00315E98" w:rsidP="00F1131A">
            <w:pPr>
              <w:jc w:val="center"/>
              <w:rPr>
                <w:rFonts w:eastAsia="Times New Roman"/>
                <w:b/>
              </w:rPr>
            </w:pPr>
            <w:r w:rsidRPr="00707BDF">
              <w:rPr>
                <w:rFonts w:eastAsia="Times New Roman"/>
                <w:b/>
              </w:rPr>
              <w:t>Pilihan</w:t>
            </w:r>
          </w:p>
        </w:tc>
        <w:tc>
          <w:tcPr>
            <w:tcW w:w="5597" w:type="dxa"/>
            <w:shd w:val="clear" w:color="auto" w:fill="BFBFBF"/>
            <w:vAlign w:val="center"/>
          </w:tcPr>
          <w:p w:rsidR="00315E98" w:rsidRDefault="00315E98" w:rsidP="00F1131A">
            <w:pPr>
              <w:jc w:val="center"/>
              <w:rPr>
                <w:rFonts w:eastAsia="Times New Roman"/>
              </w:rPr>
            </w:pPr>
            <w:r>
              <w:rPr>
                <w:rFonts w:eastAsia="Times New Roman"/>
                <w:b/>
              </w:rPr>
              <w:t>Pernyataan Respon</w:t>
            </w:r>
          </w:p>
        </w:tc>
      </w:tr>
      <w:tr w:rsidR="00315E98" w:rsidTr="00707BDF">
        <w:trPr>
          <w:trHeight w:val="70"/>
        </w:trPr>
        <w:tc>
          <w:tcPr>
            <w:tcW w:w="1149" w:type="dxa"/>
            <w:vAlign w:val="center"/>
          </w:tcPr>
          <w:p w:rsidR="00315E98" w:rsidRDefault="00315E98" w:rsidP="00F1131A">
            <w:pPr>
              <w:jc w:val="center"/>
              <w:rPr>
                <w:rFonts w:eastAsia="Times New Roman"/>
              </w:rPr>
            </w:pPr>
            <w:r>
              <w:rPr>
                <w:rFonts w:eastAsia="Times New Roman"/>
              </w:rPr>
              <w:t>A.</w:t>
            </w:r>
          </w:p>
        </w:tc>
        <w:tc>
          <w:tcPr>
            <w:tcW w:w="5597" w:type="dxa"/>
          </w:tcPr>
          <w:p w:rsidR="00315E98" w:rsidRDefault="00315E98" w:rsidP="00F1131A">
            <w:pPr>
              <w:rPr>
                <w:rFonts w:eastAsia="Times New Roman"/>
              </w:rPr>
            </w:pPr>
            <w:r>
              <w:rPr>
                <w:rFonts w:eastAsia="Times New Roman"/>
              </w:rPr>
              <w:t>Memakai batik atau songket dalam acara resmi</w:t>
            </w:r>
          </w:p>
        </w:tc>
      </w:tr>
      <w:tr w:rsidR="00315E98" w:rsidTr="00707BDF">
        <w:trPr>
          <w:trHeight w:val="70"/>
        </w:trPr>
        <w:tc>
          <w:tcPr>
            <w:tcW w:w="1149" w:type="dxa"/>
            <w:vAlign w:val="center"/>
          </w:tcPr>
          <w:p w:rsidR="00315E98" w:rsidRDefault="00315E98" w:rsidP="00F1131A">
            <w:pPr>
              <w:jc w:val="center"/>
              <w:rPr>
                <w:rFonts w:eastAsia="Times New Roman"/>
              </w:rPr>
            </w:pPr>
            <w:r>
              <w:rPr>
                <w:rFonts w:eastAsia="Times New Roman"/>
              </w:rPr>
              <w:t>B.</w:t>
            </w:r>
          </w:p>
        </w:tc>
        <w:tc>
          <w:tcPr>
            <w:tcW w:w="5597" w:type="dxa"/>
          </w:tcPr>
          <w:p w:rsidR="00315E98" w:rsidRDefault="00315E98" w:rsidP="00F1131A">
            <w:pPr>
              <w:rPr>
                <w:rFonts w:eastAsia="Times New Roman"/>
              </w:rPr>
            </w:pPr>
            <w:r>
              <w:rPr>
                <w:rFonts w:eastAsia="Times New Roman"/>
              </w:rPr>
              <w:t>Membeli kerajinan tangan buatan pengrajin local</w:t>
            </w:r>
          </w:p>
        </w:tc>
      </w:tr>
      <w:tr w:rsidR="00315E98" w:rsidTr="00707BDF">
        <w:trPr>
          <w:trHeight w:val="70"/>
        </w:trPr>
        <w:tc>
          <w:tcPr>
            <w:tcW w:w="1149" w:type="dxa"/>
            <w:vAlign w:val="center"/>
          </w:tcPr>
          <w:p w:rsidR="00315E98" w:rsidRDefault="00315E98" w:rsidP="00F1131A">
            <w:pPr>
              <w:jc w:val="center"/>
              <w:rPr>
                <w:rFonts w:eastAsia="Times New Roman"/>
              </w:rPr>
            </w:pPr>
            <w:r>
              <w:rPr>
                <w:rFonts w:eastAsia="Times New Roman"/>
              </w:rPr>
              <w:lastRenderedPageBreak/>
              <w:t>C.</w:t>
            </w:r>
          </w:p>
        </w:tc>
        <w:tc>
          <w:tcPr>
            <w:tcW w:w="5597" w:type="dxa"/>
          </w:tcPr>
          <w:p w:rsidR="00315E98" w:rsidRDefault="00315E98" w:rsidP="00F1131A">
            <w:pPr>
              <w:jc w:val="both"/>
              <w:rPr>
                <w:rFonts w:eastAsia="Times New Roman"/>
              </w:rPr>
            </w:pPr>
            <w:r>
              <w:rPr>
                <w:rFonts w:eastAsia="Times New Roman"/>
              </w:rPr>
              <w:t>Mengikuti acara festival budaya daerah</w:t>
            </w:r>
          </w:p>
        </w:tc>
      </w:tr>
    </w:tbl>
    <w:p w:rsidR="00315E98" w:rsidRDefault="00315E98" w:rsidP="00E377BF">
      <w:pPr>
        <w:rPr>
          <w:sz w:val="22"/>
          <w:szCs w:val="22"/>
        </w:rPr>
      </w:pPr>
    </w:p>
    <w:p w:rsidR="00315E98" w:rsidRPr="00D33A37" w:rsidRDefault="00315E98" w:rsidP="007A7DE5">
      <w:pPr>
        <w:pStyle w:val="ListParagraph"/>
        <w:numPr>
          <w:ilvl w:val="0"/>
          <w:numId w:val="2"/>
        </w:numPr>
        <w:rPr>
          <w:sz w:val="22"/>
          <w:szCs w:val="22"/>
        </w:rPr>
      </w:pPr>
      <w:r w:rsidRPr="00D33A37">
        <w:rPr>
          <w:rFonts w:eastAsia="Times New Roman"/>
        </w:rPr>
        <w:t xml:space="preserve">Kerja </w:t>
      </w:r>
      <w:proofErr w:type="gramStart"/>
      <w:r w:rsidRPr="00D33A37">
        <w:rPr>
          <w:rFonts w:eastAsia="Times New Roman"/>
        </w:rPr>
        <w:t>sama</w:t>
      </w:r>
      <w:proofErr w:type="gramEnd"/>
      <w:r w:rsidRPr="00D33A37">
        <w:rPr>
          <w:rFonts w:eastAsia="Times New Roman"/>
        </w:rPr>
        <w:t xml:space="preserve"> adalah suatu usaha bersama antara individu atau kelompok sosial untuk mencapai tujuan bersama. Kerja </w:t>
      </w:r>
      <w:proofErr w:type="gramStart"/>
      <w:r w:rsidRPr="00D33A37">
        <w:rPr>
          <w:rFonts w:eastAsia="Times New Roman"/>
        </w:rPr>
        <w:t>sama</w:t>
      </w:r>
      <w:proofErr w:type="gramEnd"/>
      <w:r w:rsidRPr="00D33A37">
        <w:rPr>
          <w:rFonts w:eastAsia="Times New Roman"/>
        </w:rPr>
        <w:t xml:space="preserve"> dilakukan sejak manusia berinteraksi dengan sesamanya. Kebiasaan dan sikap mau bekerja </w:t>
      </w:r>
      <w:proofErr w:type="gramStart"/>
      <w:r w:rsidRPr="00D33A37">
        <w:rPr>
          <w:rFonts w:eastAsia="Times New Roman"/>
        </w:rPr>
        <w:t>sama</w:t>
      </w:r>
      <w:proofErr w:type="gramEnd"/>
      <w:r w:rsidRPr="00D33A37">
        <w:rPr>
          <w:rFonts w:eastAsia="Times New Roman"/>
        </w:rPr>
        <w:t xml:space="preserve"> dimulai sejak kanak-kanak, mulai dalam kehidupan keluarga lalu meningkat dalam kelompok sosial yang lebih luas. Kerjasama juga dapat dilakukan antara Pemerintah dengan Organisasi masyarakat berdasarkan Peraturan Presiden. Kerja sama berawal dari kesamaan orientasi.[1] Dalam kerja sama, tugas-tugas yang dibebankan kepada tiap individu dapat berbeda satu sama lain.[2]</w:t>
      </w:r>
    </w:p>
    <w:p w:rsidR="00315E98" w:rsidRDefault="00315E98" w:rsidP="00315E98">
      <w:pPr>
        <w:jc w:val="both"/>
        <w:rPr>
          <w:b/>
          <w:u w:val="single"/>
        </w:rPr>
      </w:pPr>
    </w:p>
    <w:tbl>
      <w:tblPr>
        <w:tblW w:w="8499" w:type="dxa"/>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7619"/>
      </w:tblGrid>
      <w:tr w:rsidR="00315E98" w:rsidTr="00D33A37">
        <w:trPr>
          <w:trHeight w:val="270"/>
        </w:trPr>
        <w:tc>
          <w:tcPr>
            <w:tcW w:w="880" w:type="dxa"/>
            <w:shd w:val="clear" w:color="auto" w:fill="BFBFBF"/>
            <w:vAlign w:val="center"/>
          </w:tcPr>
          <w:p w:rsidR="00315E98" w:rsidRPr="00D33A37" w:rsidRDefault="00315E98" w:rsidP="00F1131A">
            <w:pPr>
              <w:jc w:val="center"/>
              <w:rPr>
                <w:rFonts w:eastAsia="Times New Roman"/>
                <w:b/>
              </w:rPr>
            </w:pPr>
            <w:r w:rsidRPr="00D33A37">
              <w:rPr>
                <w:rFonts w:eastAsia="Times New Roman"/>
                <w:b/>
              </w:rPr>
              <w:t>No.</w:t>
            </w:r>
          </w:p>
        </w:tc>
        <w:tc>
          <w:tcPr>
            <w:tcW w:w="7619" w:type="dxa"/>
            <w:shd w:val="clear" w:color="auto" w:fill="BFBFBF"/>
            <w:vAlign w:val="center"/>
          </w:tcPr>
          <w:p w:rsidR="00315E98" w:rsidRDefault="00315E98" w:rsidP="00F1131A">
            <w:pPr>
              <w:jc w:val="center"/>
              <w:rPr>
                <w:rFonts w:eastAsia="Times New Roman"/>
              </w:rPr>
            </w:pPr>
            <w:r>
              <w:rPr>
                <w:rFonts w:eastAsia="Times New Roman"/>
                <w:b/>
              </w:rPr>
              <w:t>Pernyataan Premis</w:t>
            </w:r>
          </w:p>
        </w:tc>
      </w:tr>
      <w:tr w:rsidR="00315E98" w:rsidTr="00D33A37">
        <w:trPr>
          <w:trHeight w:val="788"/>
        </w:trPr>
        <w:tc>
          <w:tcPr>
            <w:tcW w:w="880" w:type="dxa"/>
            <w:vAlign w:val="center"/>
          </w:tcPr>
          <w:p w:rsidR="00315E98" w:rsidRDefault="00315E98" w:rsidP="00F1131A">
            <w:pPr>
              <w:jc w:val="center"/>
              <w:rPr>
                <w:rFonts w:eastAsia="Times New Roman"/>
              </w:rPr>
            </w:pPr>
            <w:r>
              <w:rPr>
                <w:rFonts w:eastAsia="Times New Roman"/>
              </w:rPr>
              <w:t>1.</w:t>
            </w:r>
          </w:p>
        </w:tc>
        <w:tc>
          <w:tcPr>
            <w:tcW w:w="7619" w:type="dxa"/>
          </w:tcPr>
          <w:p w:rsidR="00315E98" w:rsidRDefault="00315E98" w:rsidP="00F1131A">
            <w:pPr>
              <w:rPr>
                <w:rFonts w:eastAsia="Times New Roman"/>
              </w:rPr>
            </w:pPr>
            <w:r>
              <w:t>Dalam suatu tim pertandingan diperlukan suatu usaha untuk mencapai tujuan bersama. Sehingga tim tersebut mencapai kemenangan. Nilai-nilai penting dalam mencapai tujuan Bersama</w:t>
            </w:r>
          </w:p>
        </w:tc>
      </w:tr>
      <w:tr w:rsidR="00315E98" w:rsidTr="00D33A37">
        <w:trPr>
          <w:trHeight w:val="515"/>
        </w:trPr>
        <w:tc>
          <w:tcPr>
            <w:tcW w:w="880" w:type="dxa"/>
            <w:vAlign w:val="center"/>
          </w:tcPr>
          <w:p w:rsidR="00315E98" w:rsidRDefault="00315E98" w:rsidP="00F1131A">
            <w:pPr>
              <w:jc w:val="center"/>
              <w:rPr>
                <w:rFonts w:eastAsia="Times New Roman"/>
              </w:rPr>
            </w:pPr>
            <w:r>
              <w:rPr>
                <w:rFonts w:eastAsia="Times New Roman"/>
              </w:rPr>
              <w:t>2.</w:t>
            </w:r>
          </w:p>
        </w:tc>
        <w:tc>
          <w:tcPr>
            <w:tcW w:w="7619" w:type="dxa"/>
          </w:tcPr>
          <w:p w:rsidR="00315E98" w:rsidRDefault="00315E98" w:rsidP="00F1131A">
            <w:pPr>
              <w:rPr>
                <w:rFonts w:eastAsia="Times New Roman"/>
              </w:rPr>
            </w:pPr>
            <w:r>
              <w:t>Proses sosial mendasar yang dilakukan oleh dua orang untuk mencapai tujuan bersama.</w:t>
            </w:r>
          </w:p>
        </w:tc>
      </w:tr>
    </w:tbl>
    <w:p w:rsidR="00315E98" w:rsidRDefault="00315E98" w:rsidP="00315E98">
      <w:pPr>
        <w:rPr>
          <w:rFonts w:eastAsia="Times New Roman"/>
        </w:rPr>
      </w:pPr>
    </w:p>
    <w:tbl>
      <w:tblPr>
        <w:tblW w:w="5607"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15E98" w:rsidTr="00D33A37">
        <w:trPr>
          <w:trHeight w:val="283"/>
        </w:trPr>
        <w:tc>
          <w:tcPr>
            <w:tcW w:w="955" w:type="dxa"/>
            <w:shd w:val="clear" w:color="auto" w:fill="BFBFBF"/>
            <w:vAlign w:val="center"/>
          </w:tcPr>
          <w:p w:rsidR="00315E98" w:rsidRPr="00D33A37" w:rsidRDefault="00315E98" w:rsidP="00F1131A">
            <w:pPr>
              <w:jc w:val="center"/>
              <w:rPr>
                <w:rFonts w:eastAsia="Times New Roman"/>
                <w:b/>
              </w:rPr>
            </w:pPr>
            <w:r w:rsidRPr="00D33A37">
              <w:rPr>
                <w:rFonts w:eastAsia="Times New Roman"/>
                <w:b/>
              </w:rPr>
              <w:t>Pilihan</w:t>
            </w:r>
          </w:p>
        </w:tc>
        <w:tc>
          <w:tcPr>
            <w:tcW w:w="4652" w:type="dxa"/>
            <w:shd w:val="clear" w:color="auto" w:fill="BFBFBF"/>
            <w:vAlign w:val="center"/>
          </w:tcPr>
          <w:p w:rsidR="00315E98" w:rsidRDefault="00315E98" w:rsidP="00F1131A">
            <w:pPr>
              <w:jc w:val="center"/>
              <w:rPr>
                <w:rFonts w:eastAsia="Times New Roman"/>
              </w:rPr>
            </w:pPr>
            <w:r>
              <w:rPr>
                <w:rFonts w:eastAsia="Times New Roman"/>
                <w:b/>
              </w:rPr>
              <w:t>Pernyataan Respon</w:t>
            </w:r>
          </w:p>
        </w:tc>
      </w:tr>
      <w:tr w:rsidR="00315E98" w:rsidTr="00D33A37">
        <w:tc>
          <w:tcPr>
            <w:tcW w:w="955" w:type="dxa"/>
            <w:vAlign w:val="center"/>
          </w:tcPr>
          <w:p w:rsidR="00315E98" w:rsidRDefault="00315E98" w:rsidP="00F1131A">
            <w:pPr>
              <w:jc w:val="center"/>
              <w:rPr>
                <w:rFonts w:eastAsia="Times New Roman"/>
              </w:rPr>
            </w:pPr>
            <w:r>
              <w:rPr>
                <w:rFonts w:eastAsia="Times New Roman"/>
              </w:rPr>
              <w:t>A.</w:t>
            </w:r>
          </w:p>
        </w:tc>
        <w:tc>
          <w:tcPr>
            <w:tcW w:w="4652" w:type="dxa"/>
          </w:tcPr>
          <w:p w:rsidR="00315E98" w:rsidRDefault="00315E98" w:rsidP="00F1131A">
            <w:pPr>
              <w:rPr>
                <w:rFonts w:eastAsia="Times New Roman"/>
              </w:rPr>
            </w:pPr>
            <w:r>
              <w:t>sabotase</w:t>
            </w:r>
          </w:p>
        </w:tc>
      </w:tr>
      <w:tr w:rsidR="00315E98" w:rsidTr="00D33A37">
        <w:tc>
          <w:tcPr>
            <w:tcW w:w="955" w:type="dxa"/>
            <w:vAlign w:val="center"/>
          </w:tcPr>
          <w:p w:rsidR="00315E98" w:rsidRDefault="00315E98" w:rsidP="00F1131A">
            <w:pPr>
              <w:jc w:val="center"/>
              <w:rPr>
                <w:rFonts w:eastAsia="Times New Roman"/>
              </w:rPr>
            </w:pPr>
            <w:r>
              <w:rPr>
                <w:rFonts w:eastAsia="Times New Roman"/>
              </w:rPr>
              <w:t>B.</w:t>
            </w:r>
          </w:p>
        </w:tc>
        <w:tc>
          <w:tcPr>
            <w:tcW w:w="4652" w:type="dxa"/>
          </w:tcPr>
          <w:p w:rsidR="00315E98" w:rsidRDefault="00315E98" w:rsidP="00F1131A">
            <w:pPr>
              <w:rPr>
                <w:rFonts w:eastAsia="Times New Roman"/>
              </w:rPr>
            </w:pPr>
            <w:r>
              <w:t>gotong royong</w:t>
            </w:r>
          </w:p>
        </w:tc>
      </w:tr>
      <w:tr w:rsidR="00315E98" w:rsidTr="00D33A37">
        <w:tc>
          <w:tcPr>
            <w:tcW w:w="955" w:type="dxa"/>
            <w:vAlign w:val="center"/>
          </w:tcPr>
          <w:p w:rsidR="00315E98" w:rsidRDefault="00315E98" w:rsidP="00F1131A">
            <w:pPr>
              <w:jc w:val="center"/>
              <w:rPr>
                <w:rFonts w:eastAsia="Times New Roman"/>
              </w:rPr>
            </w:pPr>
            <w:r>
              <w:rPr>
                <w:rFonts w:eastAsia="Times New Roman"/>
              </w:rPr>
              <w:t>C.</w:t>
            </w:r>
          </w:p>
        </w:tc>
        <w:tc>
          <w:tcPr>
            <w:tcW w:w="4652" w:type="dxa"/>
          </w:tcPr>
          <w:p w:rsidR="00315E98" w:rsidRDefault="00315E98" w:rsidP="00F1131A">
            <w:pPr>
              <w:jc w:val="both"/>
              <w:rPr>
                <w:rFonts w:eastAsia="Times New Roman"/>
              </w:rPr>
            </w:pPr>
            <w:r>
              <w:t>kolaborasi</w:t>
            </w:r>
          </w:p>
        </w:tc>
      </w:tr>
    </w:tbl>
    <w:p w:rsidR="00315E98" w:rsidRDefault="00315E98" w:rsidP="00E377BF">
      <w:pPr>
        <w:rPr>
          <w:sz w:val="22"/>
          <w:szCs w:val="22"/>
        </w:rPr>
      </w:pPr>
    </w:p>
    <w:p w:rsidR="00315E98" w:rsidRPr="00D33A37" w:rsidRDefault="00315E98" w:rsidP="007A7DE5">
      <w:pPr>
        <w:pStyle w:val="ListParagraph"/>
        <w:numPr>
          <w:ilvl w:val="0"/>
          <w:numId w:val="2"/>
        </w:numPr>
        <w:rPr>
          <w:sz w:val="22"/>
          <w:szCs w:val="22"/>
        </w:rPr>
      </w:pPr>
      <w:r w:rsidRPr="00D33A37">
        <w:rPr>
          <w:sz w:val="22"/>
          <w:szCs w:val="22"/>
        </w:rPr>
        <w:t>Makna Pancasila Sebagai Dasar Negara, Sumber dan Kedudukannya</w:t>
      </w:r>
      <w:r w:rsidR="00D33A37">
        <w:rPr>
          <w:sz w:val="22"/>
          <w:szCs w:val="22"/>
        </w:rPr>
        <w:br/>
      </w:r>
      <w:r w:rsidR="00D33A37">
        <w:rPr>
          <w:noProof/>
        </w:rPr>
        <w:drawing>
          <wp:inline distT="0" distB="0" distL="0" distR="0" wp14:anchorId="2F49EA0A" wp14:editId="41A45CD2">
            <wp:extent cx="2624419" cy="1475618"/>
            <wp:effectExtent l="0" t="0" r="0" b="0"/>
            <wp:docPr id="2006518059" name="image7.jpg" descr="Ilustrasi Pancasila. ANTARA FOTO/BPMI Setpres/Handout"/>
            <wp:cNvGraphicFramePr/>
            <a:graphic xmlns:a="http://schemas.openxmlformats.org/drawingml/2006/main">
              <a:graphicData uri="http://schemas.openxmlformats.org/drawingml/2006/picture">
                <pic:pic xmlns:pic="http://schemas.openxmlformats.org/drawingml/2006/picture">
                  <pic:nvPicPr>
                    <pic:cNvPr id="0" name="image7.jpg" descr="Ilustrasi Pancasila. ANTARA FOTO/BPMI Setpres/Handout"/>
                    <pic:cNvPicPr preferRelativeResize="0"/>
                  </pic:nvPicPr>
                  <pic:blipFill>
                    <a:blip r:embed="rId14"/>
                    <a:srcRect/>
                    <a:stretch>
                      <a:fillRect/>
                    </a:stretch>
                  </pic:blipFill>
                  <pic:spPr>
                    <a:xfrm>
                      <a:off x="0" y="0"/>
                      <a:ext cx="2624419" cy="1475618"/>
                    </a:xfrm>
                    <a:prstGeom prst="rect">
                      <a:avLst/>
                    </a:prstGeom>
                    <a:ln/>
                  </pic:spPr>
                </pic:pic>
              </a:graphicData>
            </a:graphic>
          </wp:inline>
        </w:drawing>
      </w:r>
      <w:r w:rsidR="00D33A37">
        <w:rPr>
          <w:sz w:val="22"/>
          <w:szCs w:val="22"/>
        </w:rPr>
        <w:br/>
      </w:r>
      <w:r w:rsidRPr="00D33A37">
        <w:rPr>
          <w:sz w:val="22"/>
          <w:szCs w:val="22"/>
        </w:rPr>
        <w:t>Pancasila sebagai dasar negara Indonesia memegang peranan penting dalam setiap aspek kehidupan masyarakat, berbangsa, dan bernegara. Ketetapan Pancasila sebagai dasar negara tercantum dalam Pembukaan UUD 1945. Sebagai dasar negara, Pancasila memiliki peran penting sebagai landasan dalam mengatur sistem tata negara.</w:t>
      </w:r>
      <w:r w:rsidR="00D33A37">
        <w:rPr>
          <w:sz w:val="22"/>
          <w:szCs w:val="22"/>
        </w:rPr>
        <w:br/>
      </w:r>
      <w:r w:rsidRPr="00D33A37">
        <w:rPr>
          <w:sz w:val="22"/>
          <w:szCs w:val="22"/>
        </w:rPr>
        <w:t>Pancasila sebagai dasar negara telah disusun sedemikian rupa dalam rangka mengatur pemerintahan dan penyelenggaraan negara. Pancasila sebagai dasar negara juga termaktub dalam Ketetapan MPR No. XVIII/MPR/1998 mengenai pencabutan P4 dan Penetapan tentang Penegasan Pancasila sebagai dasar negara.</w:t>
      </w:r>
      <w:r w:rsidR="00D33A37">
        <w:rPr>
          <w:sz w:val="22"/>
          <w:szCs w:val="22"/>
        </w:rPr>
        <w:br/>
      </w:r>
      <w:r w:rsidRPr="00D33A37">
        <w:rPr>
          <w:sz w:val="22"/>
          <w:szCs w:val="22"/>
        </w:rPr>
        <w:t>Mengutip buku Pendidikan Pancasila untuk Perguruan Tinggi oleh Ristekdikti, Pancasila sebagai dasar negara mengandung makna bahwa nilai-nilai Pancasila berperan sebagai landasan dan pedoman dalam pembentukan dan penyelenggaraan negara. Pancasila turut menjadi sumber dan pedoman dalam pembentukan peraturan perundang-undangan</w:t>
      </w:r>
      <w:r w:rsidR="00D33A37">
        <w:rPr>
          <w:sz w:val="22"/>
          <w:szCs w:val="22"/>
        </w:rPr>
        <w:br/>
      </w:r>
      <w:r w:rsidR="00D33A37">
        <w:rPr>
          <w:sz w:val="22"/>
          <w:szCs w:val="22"/>
        </w:rPr>
        <w:br/>
      </w:r>
      <w:r w:rsidRPr="00D33A37">
        <w:rPr>
          <w:i/>
          <w:sz w:val="22"/>
          <w:szCs w:val="22"/>
        </w:rPr>
        <w:t>Sumber:https://www.tempo.co/sains/makna-pancasila-sebagai-dasar-negara-sumber-dan-kedudukannya-240338</w:t>
      </w:r>
      <w:r w:rsidR="00D33A37">
        <w:rPr>
          <w:sz w:val="22"/>
          <w:szCs w:val="22"/>
        </w:rPr>
        <w:br/>
      </w:r>
      <w:r w:rsidR="00D33A37">
        <w:rPr>
          <w:sz w:val="22"/>
          <w:szCs w:val="22"/>
        </w:rPr>
        <w:br/>
      </w:r>
      <w:r w:rsidRPr="00D33A37">
        <w:rPr>
          <w:sz w:val="22"/>
          <w:szCs w:val="22"/>
        </w:rPr>
        <w:t>Pernyataan yang tepat dari informasi diatas adalah …</w:t>
      </w:r>
      <w:r w:rsidR="00D33A37">
        <w:rPr>
          <w:sz w:val="22"/>
          <w:szCs w:val="22"/>
        </w:rPr>
        <w:br/>
      </w:r>
      <w:r w:rsidRPr="00D33A37">
        <w:rPr>
          <w:sz w:val="22"/>
          <w:szCs w:val="22"/>
        </w:rPr>
        <w:t>a</w:t>
      </w:r>
      <w:r w:rsidR="00D33A37" w:rsidRPr="00D33A37">
        <w:rPr>
          <w:sz w:val="22"/>
          <w:szCs w:val="22"/>
        </w:rPr>
        <w:t xml:space="preserve">. </w:t>
      </w:r>
      <w:r w:rsidRPr="00D33A37">
        <w:rPr>
          <w:sz w:val="22"/>
          <w:szCs w:val="22"/>
        </w:rPr>
        <w:t>Tujuan utama Pancasila sebagai dasar negara adalah  sebagai dasar berdirinya partai politik</w:t>
      </w:r>
      <w:r w:rsidR="00D33A37">
        <w:rPr>
          <w:sz w:val="22"/>
          <w:szCs w:val="22"/>
        </w:rPr>
        <w:br/>
      </w:r>
      <w:r w:rsidR="00D33A37" w:rsidRPr="00D33A37">
        <w:rPr>
          <w:sz w:val="22"/>
          <w:szCs w:val="22"/>
        </w:rPr>
        <w:t xml:space="preserve">b. </w:t>
      </w:r>
      <w:r w:rsidRPr="00D33A37">
        <w:rPr>
          <w:sz w:val="22"/>
          <w:szCs w:val="22"/>
        </w:rPr>
        <w:t xml:space="preserve">Tujuan utama Pancasila sebagai dasar negara adalah  sebagai landasan dalam kehidupan </w:t>
      </w:r>
      <w:r w:rsidR="00D33A37">
        <w:rPr>
          <w:sz w:val="22"/>
          <w:szCs w:val="22"/>
        </w:rPr>
        <w:br/>
        <w:t xml:space="preserve">     </w:t>
      </w:r>
      <w:r w:rsidRPr="00D33A37">
        <w:rPr>
          <w:sz w:val="22"/>
          <w:szCs w:val="22"/>
        </w:rPr>
        <w:t>bernegara</w:t>
      </w:r>
      <w:r w:rsidR="00D33A37">
        <w:rPr>
          <w:sz w:val="22"/>
          <w:szCs w:val="22"/>
        </w:rPr>
        <w:br/>
      </w:r>
      <w:r w:rsidR="00D33A37" w:rsidRPr="00D33A37">
        <w:rPr>
          <w:sz w:val="22"/>
          <w:szCs w:val="22"/>
        </w:rPr>
        <w:t xml:space="preserve">c. </w:t>
      </w:r>
      <w:r w:rsidRPr="00D33A37">
        <w:rPr>
          <w:sz w:val="22"/>
          <w:szCs w:val="22"/>
        </w:rPr>
        <w:t xml:space="preserve">Tujuan utama Pancasila sebagai dasar negara adalah  sebagai ideologi untuk satu kelompok </w:t>
      </w:r>
      <w:r w:rsidR="00D33A37">
        <w:rPr>
          <w:sz w:val="22"/>
          <w:szCs w:val="22"/>
        </w:rPr>
        <w:br/>
        <w:t xml:space="preserve">    </w:t>
      </w:r>
      <w:r w:rsidRPr="00D33A37">
        <w:rPr>
          <w:sz w:val="22"/>
          <w:szCs w:val="22"/>
        </w:rPr>
        <w:t>tertentu</w:t>
      </w:r>
      <w:r w:rsidR="00D33A37">
        <w:rPr>
          <w:sz w:val="22"/>
          <w:szCs w:val="22"/>
        </w:rPr>
        <w:br/>
      </w:r>
      <w:r w:rsidR="00D33A37" w:rsidRPr="00D33A37">
        <w:rPr>
          <w:sz w:val="22"/>
          <w:szCs w:val="22"/>
        </w:rPr>
        <w:t xml:space="preserve">d. </w:t>
      </w:r>
      <w:r w:rsidRPr="00D33A37">
        <w:rPr>
          <w:sz w:val="22"/>
          <w:szCs w:val="22"/>
        </w:rPr>
        <w:t>Tujuan utama Pancasila sebagai dasar negara adalah  sebagai pengganti UUD 1945</w:t>
      </w:r>
    </w:p>
    <w:p w:rsidR="00315E98" w:rsidRDefault="00315E98" w:rsidP="00315E98">
      <w:pPr>
        <w:rPr>
          <w:sz w:val="22"/>
          <w:szCs w:val="22"/>
        </w:rPr>
      </w:pPr>
    </w:p>
    <w:p w:rsidR="00315E98" w:rsidRDefault="00315E98" w:rsidP="00315E98">
      <w:pPr>
        <w:rPr>
          <w:sz w:val="22"/>
          <w:szCs w:val="22"/>
        </w:rPr>
      </w:pPr>
    </w:p>
    <w:p w:rsidR="00315E98" w:rsidRPr="00A03213" w:rsidRDefault="00315E98" w:rsidP="007A7DE5">
      <w:pPr>
        <w:pStyle w:val="ListParagraph"/>
        <w:numPr>
          <w:ilvl w:val="0"/>
          <w:numId w:val="2"/>
        </w:numPr>
        <w:rPr>
          <w:sz w:val="22"/>
          <w:szCs w:val="22"/>
        </w:rPr>
      </w:pPr>
      <w:r w:rsidRPr="00A03213">
        <w:rPr>
          <w:sz w:val="22"/>
          <w:szCs w:val="22"/>
        </w:rPr>
        <w:t>Pernyataan yang tepat dari informasi diatas adalah …</w:t>
      </w:r>
    </w:p>
    <w:p w:rsidR="00A03213" w:rsidRDefault="00315E98" w:rsidP="007A7DE5">
      <w:pPr>
        <w:pStyle w:val="ListParagraph"/>
        <w:numPr>
          <w:ilvl w:val="0"/>
          <w:numId w:val="6"/>
        </w:numPr>
        <w:rPr>
          <w:sz w:val="22"/>
          <w:szCs w:val="22"/>
        </w:rPr>
      </w:pPr>
      <w:r w:rsidRPr="00A03213">
        <w:rPr>
          <w:sz w:val="22"/>
          <w:szCs w:val="22"/>
        </w:rPr>
        <w:lastRenderedPageBreak/>
        <w:t>Pancasila sebagai dasar negara termaktub jelas dalam Pembukaan Undang-undang Dasar Negara Republik Indonesia Tahun 1945 (UUD NRI Tahun 1945) pada alinea keempat</w:t>
      </w:r>
    </w:p>
    <w:p w:rsidR="00A03213" w:rsidRDefault="00315E98" w:rsidP="007A7DE5">
      <w:pPr>
        <w:pStyle w:val="ListParagraph"/>
        <w:numPr>
          <w:ilvl w:val="0"/>
          <w:numId w:val="6"/>
        </w:numPr>
        <w:rPr>
          <w:sz w:val="22"/>
          <w:szCs w:val="22"/>
        </w:rPr>
      </w:pPr>
      <w:r w:rsidRPr="00A03213">
        <w:rPr>
          <w:sz w:val="22"/>
          <w:szCs w:val="22"/>
        </w:rPr>
        <w:t>Pancasila sebagai dasar negara termaktub jelas dalam Pembukaan Undang-undang Dasar Negara Republik Indonesia Tahun 1945 (UUD NRI Tahun 1945) pada alinea ketiga</w:t>
      </w:r>
    </w:p>
    <w:p w:rsidR="00A03213" w:rsidRDefault="00315E98" w:rsidP="007A7DE5">
      <w:pPr>
        <w:pStyle w:val="ListParagraph"/>
        <w:numPr>
          <w:ilvl w:val="0"/>
          <w:numId w:val="6"/>
        </w:numPr>
        <w:rPr>
          <w:sz w:val="22"/>
          <w:szCs w:val="22"/>
        </w:rPr>
      </w:pPr>
      <w:r w:rsidRPr="00A03213">
        <w:rPr>
          <w:sz w:val="22"/>
          <w:szCs w:val="22"/>
        </w:rPr>
        <w:t>Pancasila sebagai dasar negara termaktub jelas dalam Pembukaan Undang-undang Dasar Negara Republik Indonesia Tahun 1945 (UUD NRI Tahun 1945) pada alinea kedua</w:t>
      </w:r>
    </w:p>
    <w:p w:rsidR="00315E98" w:rsidRPr="00A03213" w:rsidRDefault="00315E98" w:rsidP="007A7DE5">
      <w:pPr>
        <w:pStyle w:val="ListParagraph"/>
        <w:numPr>
          <w:ilvl w:val="0"/>
          <w:numId w:val="6"/>
        </w:numPr>
        <w:rPr>
          <w:sz w:val="22"/>
          <w:szCs w:val="22"/>
        </w:rPr>
      </w:pPr>
      <w:r w:rsidRPr="00A03213">
        <w:rPr>
          <w:sz w:val="22"/>
          <w:szCs w:val="22"/>
        </w:rPr>
        <w:t>Pancasila sebagai dasar negara termaktub jelas dalam Pembukaan Undang-undang Dasar Negara Republik Indonesia Tahun 1945 (UUD NRI Tahun 1945) pada alinea kesatu</w:t>
      </w:r>
    </w:p>
    <w:p w:rsidR="00315E98" w:rsidRDefault="00315E98" w:rsidP="00315E98">
      <w:pPr>
        <w:rPr>
          <w:sz w:val="22"/>
          <w:szCs w:val="22"/>
        </w:rPr>
      </w:pPr>
    </w:p>
    <w:p w:rsidR="00A03213" w:rsidRDefault="00A03213" w:rsidP="007A7DE5">
      <w:pPr>
        <w:pStyle w:val="ListParagraph"/>
        <w:numPr>
          <w:ilvl w:val="0"/>
          <w:numId w:val="2"/>
        </w:numPr>
        <w:rPr>
          <w:sz w:val="22"/>
          <w:szCs w:val="22"/>
        </w:rPr>
      </w:pPr>
      <w:r w:rsidRPr="00A03213">
        <w:rPr>
          <w:sz w:val="22"/>
          <w:szCs w:val="22"/>
        </w:rPr>
        <w:t>P</w:t>
      </w:r>
      <w:r>
        <w:rPr>
          <w:sz w:val="22"/>
          <w:szCs w:val="22"/>
        </w:rPr>
        <w:t>erhatikan teks beriukut ini!</w:t>
      </w:r>
      <w:r w:rsidR="00315E98" w:rsidRPr="00A03213">
        <w:rPr>
          <w:sz w:val="22"/>
          <w:szCs w:val="22"/>
        </w:rPr>
        <w:t xml:space="preserve"> </w:t>
      </w:r>
      <w:r>
        <w:rPr>
          <w:sz w:val="22"/>
          <w:szCs w:val="22"/>
        </w:rPr>
        <w:br/>
      </w:r>
      <w:r>
        <w:rPr>
          <w:sz w:val="22"/>
          <w:szCs w:val="22"/>
        </w:rPr>
        <w:br/>
      </w:r>
      <w:r>
        <w:rPr>
          <w:sz w:val="22"/>
          <w:szCs w:val="22"/>
        </w:rPr>
        <w:tab/>
      </w:r>
      <w:r>
        <w:rPr>
          <w:sz w:val="22"/>
          <w:szCs w:val="22"/>
        </w:rPr>
        <w:tab/>
      </w:r>
      <w:r w:rsidR="00315E98" w:rsidRPr="00A03213">
        <w:rPr>
          <w:rFonts w:eastAsia="Times New Roman"/>
          <w:b/>
        </w:rPr>
        <w:t>Mengenal Lebih Dekat Indonesia Lewat Budaya Tradisional</w:t>
      </w:r>
      <w:r>
        <w:rPr>
          <w:rFonts w:eastAsia="Times New Roman"/>
          <w:b/>
        </w:rPr>
        <w:br/>
      </w:r>
      <w:r>
        <w:rPr>
          <w:rFonts w:eastAsia="Times New Roman"/>
          <w:b/>
        </w:rPr>
        <w:br/>
      </w:r>
      <w:r>
        <w:rPr>
          <w:rFonts w:eastAsia="Times New Roman"/>
          <w:b/>
          <w:noProof/>
        </w:rPr>
        <w:tab/>
      </w:r>
      <w:r>
        <w:rPr>
          <w:rFonts w:eastAsia="Times New Roman"/>
          <w:b/>
          <w:noProof/>
        </w:rPr>
        <w:tab/>
      </w:r>
      <w:r>
        <w:rPr>
          <w:rFonts w:eastAsia="Times New Roman"/>
          <w:b/>
          <w:noProof/>
        </w:rPr>
        <w:drawing>
          <wp:inline distT="0" distB="0" distL="0" distR="0" wp14:anchorId="109CF5AA" wp14:editId="70894190">
            <wp:extent cx="3448572" cy="1675520"/>
            <wp:effectExtent l="0" t="0" r="0" b="0"/>
            <wp:docPr id="200651805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448572" cy="1675520"/>
                    </a:xfrm>
                    <a:prstGeom prst="rect">
                      <a:avLst/>
                    </a:prstGeom>
                    <a:ln/>
                  </pic:spPr>
                </pic:pic>
              </a:graphicData>
            </a:graphic>
          </wp:inline>
        </w:drawing>
      </w:r>
      <w:r>
        <w:rPr>
          <w:rFonts w:eastAsia="Times New Roman"/>
          <w:b/>
          <w:noProof/>
        </w:rPr>
        <w:br/>
      </w:r>
      <w:r>
        <w:rPr>
          <w:rFonts w:eastAsia="Times New Roman"/>
          <w:b/>
          <w:noProof/>
        </w:rPr>
        <w:br/>
      </w:r>
      <w:r w:rsidR="00315E98" w:rsidRPr="00A03213">
        <w:rPr>
          <w:sz w:val="22"/>
          <w:szCs w:val="22"/>
        </w:rPr>
        <w:t xml:space="preserve">Indonesia adalah Negara yang tidak hanya kaya secara alam, tetapi juga kaya dengan budayanya. Sebagai Negara kepulauan dengan lebih dari 17.000 pulau dan lebih dari 1.300 komunitas budaya, Indonesia juga memiliki keberagaman tradisi dan adat istiadat yang luar biasa. Disetiap daerahnya memiliki kekayaan budaya yang unik, mulai dari tarian, musik, pakaian adat, kuliner, hingga upacara tradisional. Budaya budaya ini bukan hanya sekedar simbol identitas masyarakat setempat, tetapi juga bagian penting dari karakter bangsa yang kita banggakan. Namun, </w:t>
      </w:r>
      <w:proofErr w:type="gramStart"/>
      <w:r w:rsidR="00315E98" w:rsidRPr="00A03213">
        <w:rPr>
          <w:sz w:val="22"/>
          <w:szCs w:val="22"/>
        </w:rPr>
        <w:t>apa</w:t>
      </w:r>
      <w:proofErr w:type="gramEnd"/>
      <w:r w:rsidR="00315E98" w:rsidRPr="00A03213">
        <w:rPr>
          <w:sz w:val="22"/>
          <w:szCs w:val="22"/>
        </w:rPr>
        <w:t xml:space="preserve"> sebenarnya yang membuat budaya tradisional Indonesia begitu istimewa? </w:t>
      </w:r>
      <w:proofErr w:type="gramStart"/>
      <w:r w:rsidR="00315E98" w:rsidRPr="00A03213">
        <w:rPr>
          <w:sz w:val="22"/>
          <w:szCs w:val="22"/>
        </w:rPr>
        <w:t>untuk</w:t>
      </w:r>
      <w:proofErr w:type="gramEnd"/>
      <w:r w:rsidR="00315E98" w:rsidRPr="00A03213">
        <w:rPr>
          <w:sz w:val="22"/>
          <w:szCs w:val="22"/>
        </w:rPr>
        <w:t xml:space="preserve"> mengetahui lebih dalam tentang keistimewaanya mari kita mengeksplorasi kekayaan budaya tradisional Indonesia melalui tradisi yang terus hidup hingga saat ini</w:t>
      </w:r>
      <w:r>
        <w:rPr>
          <w:sz w:val="22"/>
          <w:szCs w:val="22"/>
        </w:rPr>
        <w:br/>
      </w:r>
      <w:r>
        <w:rPr>
          <w:sz w:val="22"/>
          <w:szCs w:val="22"/>
        </w:rPr>
        <w:br/>
      </w:r>
      <w:r w:rsidR="00315E98" w:rsidRPr="00A03213">
        <w:rPr>
          <w:sz w:val="22"/>
          <w:szCs w:val="22"/>
        </w:rPr>
        <w:t>Tari tradisional adalah salah satu bentuk seni yang mencerminkan masyarakat Indonesia. Setiap gerakannya memiliki keindahan, makna, serta cerita dan filosofi yang mendalam. Sebagai contoh adalah,  tarian yang berasal dari bali yaitu Tari Kecak, tarian ini diambil dari sebuah kisah yang terinspirasi dari cerita Ramayana, yaitu tentang Rama, Sinta, dan perang melawan Rahwana. Dimana dalam tarian ini dilakukan dalam kondisi  dirasuki oleh roh, lalu puluhan pria duduk melingkar sambil mengeluarkan suara "cak cak cak " secara ritmis</w:t>
      </w:r>
      <w:r>
        <w:rPr>
          <w:sz w:val="22"/>
          <w:szCs w:val="22"/>
        </w:rPr>
        <w:br/>
      </w:r>
      <w:r>
        <w:rPr>
          <w:sz w:val="22"/>
          <w:szCs w:val="22"/>
        </w:rPr>
        <w:br/>
      </w:r>
      <w:r w:rsidR="00315E98" w:rsidRPr="00A03213">
        <w:rPr>
          <w:sz w:val="22"/>
          <w:szCs w:val="22"/>
        </w:rPr>
        <w:t>Di tengah arusnya globalisasi, budaya tradisional Indonesia menghadapi tantangan yang sangat besar. Pengaruh budaya asing sering kali membuat tradisi lokal mulai terlupakan. Banyak sekali generasi muda yang lebih mengenal budaya asing dibandingkan dengan budayanya sendiri. Padahal generasi muda sekarang adalah penerus bangsa yang harusnya melestarikan budaya budaya Indonesia yang telah hilang dan memudar.</w:t>
      </w:r>
      <w:r>
        <w:rPr>
          <w:sz w:val="22"/>
          <w:szCs w:val="22"/>
        </w:rPr>
        <w:br/>
      </w:r>
      <w:r>
        <w:rPr>
          <w:sz w:val="22"/>
          <w:szCs w:val="22"/>
        </w:rPr>
        <w:br/>
      </w:r>
      <w:r w:rsidR="00315E98" w:rsidRPr="00A03213">
        <w:rPr>
          <w:i/>
          <w:sz w:val="22"/>
          <w:szCs w:val="22"/>
        </w:rPr>
        <w:t>Sumber:</w:t>
      </w:r>
      <w:r w:rsidRPr="00A03213">
        <w:rPr>
          <w:i/>
          <w:sz w:val="22"/>
          <w:szCs w:val="22"/>
        </w:rPr>
        <w:t xml:space="preserve"> </w:t>
      </w:r>
      <w:hyperlink r:id="rId16" w:history="1">
        <w:r w:rsidRPr="001033C7">
          <w:rPr>
            <w:rStyle w:val="Hyperlink"/>
            <w:i/>
            <w:sz w:val="22"/>
            <w:szCs w:val="22"/>
          </w:rPr>
          <w:t>https://www.kompasiana.com/agnia1307/6787e7c9ed64155742549923</w:t>
        </w:r>
      </w:hyperlink>
      <w:r>
        <w:rPr>
          <w:i/>
          <w:sz w:val="22"/>
          <w:szCs w:val="22"/>
        </w:rPr>
        <w:br/>
      </w:r>
      <w:r>
        <w:rPr>
          <w:i/>
          <w:sz w:val="22"/>
          <w:szCs w:val="22"/>
        </w:rPr>
        <w:br/>
      </w:r>
      <w:r w:rsidR="00315E98" w:rsidRPr="00A03213">
        <w:rPr>
          <w:sz w:val="22"/>
          <w:szCs w:val="22"/>
        </w:rPr>
        <w:t xml:space="preserve">Salah satu </w:t>
      </w:r>
      <w:proofErr w:type="gramStart"/>
      <w:r w:rsidR="00315E98" w:rsidRPr="00A03213">
        <w:rPr>
          <w:sz w:val="22"/>
          <w:szCs w:val="22"/>
        </w:rPr>
        <w:t>cara</w:t>
      </w:r>
      <w:proofErr w:type="gramEnd"/>
      <w:r w:rsidR="00315E98" w:rsidRPr="00A03213">
        <w:rPr>
          <w:sz w:val="22"/>
          <w:szCs w:val="22"/>
        </w:rPr>
        <w:t xml:space="preserve"> peserta didik dapat berpartisipasi dalam pelestarian budaya nasional adalah…</w:t>
      </w:r>
      <w:r>
        <w:rPr>
          <w:sz w:val="22"/>
          <w:szCs w:val="22"/>
        </w:rPr>
        <w:br/>
      </w:r>
      <w:r w:rsidR="00315E98" w:rsidRPr="00A03213">
        <w:rPr>
          <w:sz w:val="22"/>
          <w:szCs w:val="22"/>
        </w:rPr>
        <w:t>a</w:t>
      </w:r>
      <w:r w:rsidRPr="00A03213">
        <w:rPr>
          <w:sz w:val="22"/>
          <w:szCs w:val="22"/>
        </w:rPr>
        <w:t xml:space="preserve">. </w:t>
      </w:r>
      <w:r w:rsidR="00315E98" w:rsidRPr="00A03213">
        <w:rPr>
          <w:sz w:val="22"/>
          <w:szCs w:val="22"/>
        </w:rPr>
        <w:t>Menganggap budaya asing lebih modern dan mengabaikan budaya sendiri</w:t>
      </w:r>
      <w:r>
        <w:rPr>
          <w:sz w:val="22"/>
          <w:szCs w:val="22"/>
        </w:rPr>
        <w:br/>
      </w:r>
      <w:r w:rsidRPr="00A03213">
        <w:rPr>
          <w:sz w:val="22"/>
          <w:szCs w:val="22"/>
        </w:rPr>
        <w:t xml:space="preserve">b. </w:t>
      </w:r>
      <w:r w:rsidR="00315E98" w:rsidRPr="00A03213">
        <w:rPr>
          <w:sz w:val="22"/>
          <w:szCs w:val="22"/>
        </w:rPr>
        <w:t>Mengikuti dan mempelajari tarian tradisional daerah</w:t>
      </w:r>
      <w:r>
        <w:rPr>
          <w:sz w:val="22"/>
          <w:szCs w:val="22"/>
        </w:rPr>
        <w:br/>
      </w:r>
      <w:r w:rsidRPr="00A03213">
        <w:rPr>
          <w:sz w:val="22"/>
          <w:szCs w:val="22"/>
        </w:rPr>
        <w:t xml:space="preserve">c. </w:t>
      </w:r>
      <w:r w:rsidR="00315E98" w:rsidRPr="00A03213">
        <w:rPr>
          <w:sz w:val="22"/>
          <w:szCs w:val="22"/>
        </w:rPr>
        <w:t>Menggunakan produk budaya luar negeri tanpa mengenal budaya sendiri</w:t>
      </w:r>
      <w:r>
        <w:rPr>
          <w:sz w:val="22"/>
          <w:szCs w:val="22"/>
        </w:rPr>
        <w:br/>
      </w:r>
      <w:r w:rsidRPr="00A03213">
        <w:rPr>
          <w:sz w:val="22"/>
          <w:szCs w:val="22"/>
        </w:rPr>
        <w:t xml:space="preserve">d. </w:t>
      </w:r>
      <w:r w:rsidR="00315E98" w:rsidRPr="00A03213">
        <w:rPr>
          <w:sz w:val="22"/>
          <w:szCs w:val="22"/>
        </w:rPr>
        <w:t>Menghindari kegiatan seni dan budaya di sekolah</w:t>
      </w:r>
      <w:r>
        <w:rPr>
          <w:sz w:val="22"/>
          <w:szCs w:val="22"/>
        </w:rPr>
        <w:br/>
      </w:r>
    </w:p>
    <w:p w:rsidR="00315E98" w:rsidRPr="00A03213" w:rsidRDefault="00315E98" w:rsidP="007A7DE5">
      <w:pPr>
        <w:pStyle w:val="ListParagraph"/>
        <w:numPr>
          <w:ilvl w:val="0"/>
          <w:numId w:val="2"/>
        </w:numPr>
        <w:rPr>
          <w:sz w:val="22"/>
          <w:szCs w:val="22"/>
        </w:rPr>
      </w:pPr>
      <w:r w:rsidRPr="00A03213">
        <w:rPr>
          <w:sz w:val="22"/>
          <w:szCs w:val="22"/>
        </w:rPr>
        <w:t xml:space="preserve">Pernyataan yang tepat dari informasi diatas adalah …    </w:t>
      </w:r>
    </w:p>
    <w:p w:rsidR="00A03213" w:rsidRDefault="00315E98" w:rsidP="007A7DE5">
      <w:pPr>
        <w:pStyle w:val="ListParagraph"/>
        <w:numPr>
          <w:ilvl w:val="0"/>
          <w:numId w:val="7"/>
        </w:numPr>
        <w:rPr>
          <w:sz w:val="22"/>
          <w:szCs w:val="22"/>
        </w:rPr>
      </w:pPr>
      <w:r w:rsidRPr="00A03213">
        <w:rPr>
          <w:sz w:val="22"/>
          <w:szCs w:val="22"/>
        </w:rPr>
        <w:t>Salah satu peran budaya nasional sebagai pemersatu bangsa adalah menjadikan satu budaya daerah lebih unggul dari yang lain</w:t>
      </w:r>
    </w:p>
    <w:p w:rsidR="00A03213" w:rsidRDefault="00315E98" w:rsidP="007A7DE5">
      <w:pPr>
        <w:pStyle w:val="ListParagraph"/>
        <w:numPr>
          <w:ilvl w:val="0"/>
          <w:numId w:val="7"/>
        </w:numPr>
        <w:rPr>
          <w:sz w:val="22"/>
          <w:szCs w:val="22"/>
        </w:rPr>
      </w:pPr>
      <w:r w:rsidRPr="00A03213">
        <w:rPr>
          <w:sz w:val="22"/>
          <w:szCs w:val="22"/>
        </w:rPr>
        <w:t>Salah satu peran budaya nasional sebagai pemersatu bangsa adalah membantu memperkuat persatuan dalam keberagaman budaya</w:t>
      </w:r>
    </w:p>
    <w:p w:rsidR="00A03213" w:rsidRDefault="00315E98" w:rsidP="007A7DE5">
      <w:pPr>
        <w:pStyle w:val="ListParagraph"/>
        <w:numPr>
          <w:ilvl w:val="0"/>
          <w:numId w:val="7"/>
        </w:numPr>
        <w:rPr>
          <w:sz w:val="22"/>
          <w:szCs w:val="22"/>
        </w:rPr>
      </w:pPr>
      <w:r w:rsidRPr="00A03213">
        <w:rPr>
          <w:sz w:val="22"/>
          <w:szCs w:val="22"/>
        </w:rPr>
        <w:lastRenderedPageBreak/>
        <w:t>Salah satu peran budaya nasional sebagai pemersatu bangsa adalah menghilangkan budaya daerah agar semua seragam</w:t>
      </w:r>
    </w:p>
    <w:p w:rsidR="00340C17" w:rsidRPr="00A03213" w:rsidRDefault="00315E98" w:rsidP="007A7DE5">
      <w:pPr>
        <w:pStyle w:val="ListParagraph"/>
        <w:numPr>
          <w:ilvl w:val="0"/>
          <w:numId w:val="7"/>
        </w:numPr>
        <w:rPr>
          <w:sz w:val="22"/>
          <w:szCs w:val="22"/>
        </w:rPr>
      </w:pPr>
      <w:r w:rsidRPr="00A03213">
        <w:rPr>
          <w:sz w:val="22"/>
          <w:szCs w:val="22"/>
        </w:rPr>
        <w:t>Salah satu peran budaya nasional sebagai pemersatu bangsa adalah memaksa masyarakat mengikuti satu budaya saja</w:t>
      </w:r>
    </w:p>
    <w:p w:rsidR="00315E98" w:rsidRDefault="00315E98" w:rsidP="00315E98">
      <w:pPr>
        <w:rPr>
          <w:sz w:val="22"/>
          <w:szCs w:val="22"/>
        </w:rPr>
      </w:pPr>
    </w:p>
    <w:p w:rsidR="00315E98" w:rsidRPr="00A03213" w:rsidRDefault="00315E98" w:rsidP="007A7DE5">
      <w:pPr>
        <w:pStyle w:val="ListParagraph"/>
        <w:numPr>
          <w:ilvl w:val="0"/>
          <w:numId w:val="2"/>
        </w:numPr>
        <w:spacing w:line="256" w:lineRule="auto"/>
        <w:rPr>
          <w:b/>
          <w:u w:val="single"/>
        </w:rPr>
      </w:pPr>
      <w:r w:rsidRPr="00A03213">
        <w:rPr>
          <w:rFonts w:eastAsia="Times New Roman"/>
        </w:rPr>
        <w:t>Berikan tanda (</w:t>
      </w:r>
      <w:r w:rsidRPr="00A03213">
        <w:rPr>
          <w:rFonts w:ascii="Symbol" w:eastAsia="Symbol" w:hAnsi="Symbol" w:cs="Symbol"/>
        </w:rPr>
        <w:t>√</w:t>
      </w:r>
      <w:r w:rsidRPr="00A03213">
        <w:rPr>
          <w:rFonts w:eastAsia="Times New Roman"/>
        </w:rPr>
        <w:t>) pada pernyataan yang benar!</w:t>
      </w:r>
    </w:p>
    <w:p w:rsidR="00315E98" w:rsidRDefault="00315E98" w:rsidP="00315E98">
      <w:pPr>
        <w:widowControl w:val="0"/>
        <w:jc w:val="both"/>
        <w:rPr>
          <w:rFonts w:eastAsia="Times New Roman"/>
        </w:rPr>
      </w:pPr>
    </w:p>
    <w:tbl>
      <w:tblPr>
        <w:tblW w:w="855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6759"/>
      </w:tblGrid>
      <w:tr w:rsidR="00315E98" w:rsidTr="00A03213">
        <w:trPr>
          <w:trHeight w:val="256"/>
        </w:trPr>
        <w:tc>
          <w:tcPr>
            <w:tcW w:w="1795" w:type="dxa"/>
            <w:shd w:val="clear" w:color="auto" w:fill="BFBFBF"/>
          </w:tcPr>
          <w:p w:rsidR="00315E98" w:rsidRDefault="00315E98" w:rsidP="00315E98">
            <w:pPr>
              <w:jc w:val="center"/>
              <w:rPr>
                <w:rFonts w:eastAsia="Times New Roman"/>
              </w:rPr>
            </w:pPr>
            <w:r>
              <w:rPr>
                <w:rFonts w:eastAsia="Times New Roman"/>
              </w:rPr>
              <w:t>Checklist</w:t>
            </w:r>
          </w:p>
        </w:tc>
        <w:tc>
          <w:tcPr>
            <w:tcW w:w="6759" w:type="dxa"/>
            <w:shd w:val="clear" w:color="auto" w:fill="BFBFBF"/>
            <w:vAlign w:val="center"/>
          </w:tcPr>
          <w:p w:rsidR="00315E98" w:rsidRDefault="00315E98" w:rsidP="00315E98">
            <w:pPr>
              <w:jc w:val="center"/>
              <w:rPr>
                <w:rFonts w:eastAsia="Times New Roman"/>
              </w:rPr>
            </w:pPr>
            <w:r>
              <w:rPr>
                <w:rFonts w:eastAsia="Times New Roman"/>
              </w:rPr>
              <w:t>Pernyataan</w:t>
            </w:r>
          </w:p>
        </w:tc>
      </w:tr>
      <w:tr w:rsidR="00315E98" w:rsidTr="00A03213">
        <w:trPr>
          <w:trHeight w:val="970"/>
        </w:trPr>
        <w:tc>
          <w:tcPr>
            <w:tcW w:w="1795" w:type="dxa"/>
            <w:vAlign w:val="center"/>
          </w:tcPr>
          <w:p w:rsidR="00315E98" w:rsidRDefault="00315E98" w:rsidP="00315E98">
            <w:pPr>
              <w:jc w:val="center"/>
              <w:rPr>
                <w:rFonts w:eastAsia="Times New Roman"/>
              </w:rPr>
            </w:pPr>
          </w:p>
        </w:tc>
        <w:tc>
          <w:tcPr>
            <w:tcW w:w="6759" w:type="dxa"/>
            <w:vAlign w:val="center"/>
          </w:tcPr>
          <w:p w:rsidR="00315E98" w:rsidRDefault="00315E98" w:rsidP="00315E98">
            <w:pPr>
              <w:widowControl w:val="0"/>
              <w:pBdr>
                <w:top w:val="nil"/>
                <w:left w:val="nil"/>
                <w:bottom w:val="nil"/>
                <w:right w:val="nil"/>
                <w:between w:val="nil"/>
              </w:pBdr>
              <w:spacing w:before="134" w:line="256" w:lineRule="auto"/>
              <w:ind w:right="181" w:hanging="54"/>
              <w:jc w:val="both"/>
              <w:rPr>
                <w:rFonts w:eastAsia="Times New Roman"/>
                <w:color w:val="000000"/>
              </w:rPr>
            </w:pPr>
            <w:r>
              <w:rPr>
                <w:rFonts w:eastAsia="Times New Roman"/>
                <w:color w:val="000000"/>
                <w:sz w:val="22"/>
                <w:szCs w:val="22"/>
              </w:rPr>
              <w:t>Sila Ketuhanan Yang Maha Esa memberikan pengertian bahwa dalam menyelenggarakan negara mesti didasarkan pada nilai Ketuhanan. Maka, dalam pasal 29 ayat 1 UUD NRI Tahun 1945 ditegaskan bahwa negara berdasar atas Ketuhanan Yang Maha Esa. Artinya, tidak boleh ada kebijakan-kebijakan negara yang menyalahi nilai Ketuhanan.</w:t>
            </w:r>
          </w:p>
        </w:tc>
      </w:tr>
      <w:tr w:rsidR="00315E98" w:rsidTr="00A03213">
        <w:trPr>
          <w:trHeight w:val="1445"/>
        </w:trPr>
        <w:tc>
          <w:tcPr>
            <w:tcW w:w="1795" w:type="dxa"/>
            <w:vAlign w:val="center"/>
          </w:tcPr>
          <w:p w:rsidR="00315E98" w:rsidRDefault="00315E98" w:rsidP="00315E98">
            <w:pPr>
              <w:jc w:val="center"/>
              <w:rPr>
                <w:rFonts w:eastAsia="Times New Roman"/>
              </w:rPr>
            </w:pPr>
          </w:p>
        </w:tc>
        <w:tc>
          <w:tcPr>
            <w:tcW w:w="6759" w:type="dxa"/>
            <w:vAlign w:val="center"/>
          </w:tcPr>
          <w:p w:rsidR="00315E98" w:rsidRDefault="00315E98" w:rsidP="00315E98">
            <w:pPr>
              <w:jc w:val="both"/>
              <w:rPr>
                <w:rFonts w:eastAsia="Times New Roman"/>
              </w:rPr>
            </w:pPr>
            <w:r>
              <w:rPr>
                <w:rFonts w:eastAsia="Times New Roman"/>
              </w:rPr>
              <w:t>Sila kemanusiaan yang adil dan beradab memberikan makna dalam menye- lenggarakan negara mesti menghormati nilai kemanusiaan yang didasari atas sifat adil dan beradab. Artinya, tidak boleh ada kebijakan-kebijakan negara yang mencederai nilai kemanusiaan yang beradab dan rasa keadilan. Misalnya, negara mengeluarkan kebijakan pembangunan, tetapi mengorbankan hak-hak rakyat</w:t>
            </w:r>
          </w:p>
        </w:tc>
      </w:tr>
      <w:tr w:rsidR="00315E98" w:rsidTr="00A03213">
        <w:trPr>
          <w:trHeight w:val="1482"/>
        </w:trPr>
        <w:tc>
          <w:tcPr>
            <w:tcW w:w="1795" w:type="dxa"/>
            <w:vAlign w:val="center"/>
          </w:tcPr>
          <w:p w:rsidR="00315E98" w:rsidRDefault="00315E98" w:rsidP="00315E98">
            <w:pPr>
              <w:jc w:val="center"/>
              <w:rPr>
                <w:rFonts w:eastAsia="Times New Roman"/>
              </w:rPr>
            </w:pPr>
          </w:p>
        </w:tc>
        <w:tc>
          <w:tcPr>
            <w:tcW w:w="6759" w:type="dxa"/>
            <w:vAlign w:val="center"/>
          </w:tcPr>
          <w:p w:rsidR="00315E98" w:rsidRDefault="00315E98" w:rsidP="00315E98">
            <w:pPr>
              <w:widowControl w:val="0"/>
              <w:pBdr>
                <w:top w:val="nil"/>
                <w:left w:val="nil"/>
                <w:bottom w:val="nil"/>
                <w:right w:val="nil"/>
                <w:between w:val="nil"/>
              </w:pBdr>
              <w:spacing w:before="134" w:line="256" w:lineRule="auto"/>
              <w:jc w:val="both"/>
              <w:rPr>
                <w:rFonts w:eastAsia="Times New Roman"/>
                <w:color w:val="000000"/>
              </w:rPr>
            </w:pPr>
            <w:proofErr w:type="gramStart"/>
            <w:r>
              <w:rPr>
                <w:rFonts w:eastAsia="Times New Roman"/>
                <w:color w:val="000000"/>
                <w:sz w:val="22"/>
                <w:szCs w:val="22"/>
              </w:rPr>
              <w:t xml:space="preserve">Sila </w:t>
            </w:r>
            <w:r>
              <w:rPr>
                <w:rFonts w:ascii="Palatino Linotype" w:eastAsia="Palatino Linotype" w:hAnsi="Palatino Linotype" w:cs="Palatino Linotype"/>
                <w:color w:val="000000"/>
                <w:sz w:val="20"/>
                <w:szCs w:val="20"/>
              </w:rPr>
              <w:t xml:space="preserve"> Persatuan</w:t>
            </w:r>
            <w:proofErr w:type="gramEnd"/>
            <w:r>
              <w:rPr>
                <w:rFonts w:eastAsia="Times New Roman"/>
                <w:color w:val="000000"/>
                <w:sz w:val="20"/>
                <w:szCs w:val="20"/>
              </w:rPr>
              <w:t xml:space="preserve"> </w:t>
            </w:r>
            <w:r>
              <w:rPr>
                <w:rFonts w:ascii="Palatino Linotype" w:eastAsia="Palatino Linotype" w:hAnsi="Palatino Linotype" w:cs="Palatino Linotype"/>
                <w:color w:val="000000"/>
                <w:sz w:val="20"/>
                <w:szCs w:val="20"/>
              </w:rPr>
              <w:t>Indonesia</w:t>
            </w:r>
            <w:r>
              <w:rPr>
                <w:rFonts w:eastAsia="Times New Roman"/>
                <w:color w:val="000000"/>
                <w:sz w:val="22"/>
                <w:szCs w:val="22"/>
              </w:rPr>
              <w:t xml:space="preserve">  Yang Maha Esa memberikan pengertian bahwa dalam menyelenggarakan negara mesti didasarkan pada nilai Ketuhanan. Maka, dalam pasal 29 ayat 1 UUD NRI Tahun 1945 ditegaskan bahwa negara berdasar atas Ketuhanan Yang Maha Esa. Artinya, tidak boleh ada kebijakan-kebijakan negara yang menyalahi nilai Ketuhanan.</w:t>
            </w:r>
          </w:p>
        </w:tc>
      </w:tr>
      <w:tr w:rsidR="00315E98" w:rsidTr="00A03213">
        <w:trPr>
          <w:trHeight w:val="1263"/>
        </w:trPr>
        <w:tc>
          <w:tcPr>
            <w:tcW w:w="1795" w:type="dxa"/>
            <w:vAlign w:val="center"/>
          </w:tcPr>
          <w:p w:rsidR="00315E98" w:rsidRDefault="00315E98" w:rsidP="00315E98">
            <w:pPr>
              <w:jc w:val="center"/>
              <w:rPr>
                <w:rFonts w:eastAsia="Times New Roman"/>
              </w:rPr>
            </w:pPr>
          </w:p>
        </w:tc>
        <w:tc>
          <w:tcPr>
            <w:tcW w:w="6759" w:type="dxa"/>
            <w:vAlign w:val="center"/>
          </w:tcPr>
          <w:p w:rsidR="00315E98" w:rsidRDefault="00315E98" w:rsidP="00315E98">
            <w:pPr>
              <w:widowControl w:val="0"/>
              <w:pBdr>
                <w:top w:val="nil"/>
                <w:left w:val="nil"/>
                <w:bottom w:val="nil"/>
                <w:right w:val="nil"/>
                <w:between w:val="nil"/>
              </w:pBdr>
              <w:spacing w:before="133" w:line="256" w:lineRule="auto"/>
              <w:ind w:right="181"/>
              <w:jc w:val="both"/>
              <w:rPr>
                <w:rFonts w:eastAsia="Times New Roman"/>
                <w:color w:val="000000"/>
              </w:rPr>
            </w:pPr>
            <w:proofErr w:type="gramStart"/>
            <w:r>
              <w:rPr>
                <w:rFonts w:eastAsia="Times New Roman"/>
                <w:color w:val="000000"/>
                <w:sz w:val="22"/>
                <w:szCs w:val="22"/>
              </w:rPr>
              <w:t xml:space="preserve">Sila </w:t>
            </w:r>
            <w:r>
              <w:rPr>
                <w:rFonts w:ascii="Palatino Linotype" w:eastAsia="Palatino Linotype" w:hAnsi="Palatino Linotype" w:cs="Palatino Linotype"/>
                <w:color w:val="000000"/>
                <w:sz w:val="20"/>
                <w:szCs w:val="20"/>
              </w:rPr>
              <w:t xml:space="preserve"> kerakyatan</w:t>
            </w:r>
            <w:proofErr w:type="gramEnd"/>
            <w:r>
              <w:rPr>
                <w:rFonts w:eastAsia="Times New Roman"/>
                <w:color w:val="000000"/>
                <w:sz w:val="20"/>
                <w:szCs w:val="20"/>
              </w:rPr>
              <w:t xml:space="preserve"> </w:t>
            </w:r>
            <w:r>
              <w:rPr>
                <w:rFonts w:ascii="Palatino Linotype" w:eastAsia="Palatino Linotype" w:hAnsi="Palatino Linotype" w:cs="Palatino Linotype"/>
                <w:color w:val="000000"/>
                <w:sz w:val="20"/>
                <w:szCs w:val="20"/>
              </w:rPr>
              <w:t>yang</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dipimpin</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oleh</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hikmat</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kebijaksaan</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dalam</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permusya-</w:t>
            </w:r>
            <w:r>
              <w:rPr>
                <w:rFonts w:eastAsia="Times New Roman"/>
                <w:color w:val="000000"/>
                <w:sz w:val="20"/>
                <w:szCs w:val="20"/>
              </w:rPr>
              <w:t xml:space="preserve"> </w:t>
            </w:r>
            <w:r>
              <w:rPr>
                <w:rFonts w:ascii="Palatino Linotype" w:eastAsia="Palatino Linotype" w:hAnsi="Palatino Linotype" w:cs="Palatino Linotype"/>
                <w:color w:val="000000"/>
                <w:sz w:val="20"/>
                <w:szCs w:val="20"/>
              </w:rPr>
              <w:t>waratan/perwakilan</w:t>
            </w:r>
            <w:r>
              <w:rPr>
                <w:rFonts w:eastAsia="Times New Roman"/>
                <w:color w:val="000000"/>
                <w:sz w:val="22"/>
                <w:szCs w:val="22"/>
              </w:rPr>
              <w:t xml:space="preserve">  yang adil dan beradab memberikan makna dalam menye- lenggarakan negara mesti menghormati nilai kemanusiaan yang didasari atas sifat adil dan beradab. Artinya, tidak boleh ada kebijakan-kebijakan negara yang mencederai nilai kemanusiaan yang beradab dan rasa keadilan. Misalnya, negara mengeluarkan kebijakan pembangunan, tetapi mengorbankan hak-hak rakyat</w:t>
            </w:r>
          </w:p>
        </w:tc>
      </w:tr>
    </w:tbl>
    <w:p w:rsidR="00315E98" w:rsidRDefault="00315E98" w:rsidP="00315E98">
      <w:pPr>
        <w:rPr>
          <w:sz w:val="22"/>
          <w:szCs w:val="22"/>
        </w:rPr>
      </w:pPr>
    </w:p>
    <w:p w:rsidR="00315E98" w:rsidRPr="00A03213" w:rsidRDefault="00A03213" w:rsidP="007A7DE5">
      <w:pPr>
        <w:pStyle w:val="ListParagraph"/>
        <w:numPr>
          <w:ilvl w:val="0"/>
          <w:numId w:val="2"/>
        </w:numPr>
        <w:rPr>
          <w:sz w:val="22"/>
          <w:szCs w:val="22"/>
        </w:rPr>
      </w:pPr>
      <w:r>
        <w:rPr>
          <w:rFonts w:eastAsia="Times New Roman"/>
        </w:rPr>
        <w:t>Perhatikan teks berikut!</w:t>
      </w:r>
      <w:r>
        <w:rPr>
          <w:rFonts w:eastAsia="Times New Roman"/>
        </w:rPr>
        <w:br/>
      </w:r>
      <w:r>
        <w:rPr>
          <w:rFonts w:eastAsia="Times New Roman"/>
        </w:rPr>
        <w:br/>
      </w:r>
      <w:r w:rsidR="00315E98" w:rsidRPr="00A03213">
        <w:rPr>
          <w:rFonts w:eastAsia="Times New Roman"/>
          <w:b/>
        </w:rPr>
        <w:t>Pentingnya Nettiquette, Cerdas Beretika dalam Internet</w:t>
      </w:r>
      <w:r>
        <w:rPr>
          <w:rFonts w:eastAsia="Times New Roman"/>
          <w:b/>
        </w:rPr>
        <w:br/>
      </w:r>
      <w:r>
        <w:rPr>
          <w:rFonts w:eastAsia="Times New Roman"/>
          <w:b/>
        </w:rPr>
        <w:br/>
      </w:r>
      <w:r w:rsidR="00315E98" w:rsidRPr="00A03213">
        <w:rPr>
          <w:rFonts w:eastAsia="Times New Roman"/>
        </w:rPr>
        <w:t xml:space="preserve">     Nettiquette merupakan singkatan dari internet ettiquette atau yang memeliki arti etika berinternet. Tidak hanya di kehidupan nyata saja yang perlu menerapkan etika, kita juga perlu memperhatikan etika kita dalam berkomunikasi dan bersikap di media sosia. Di zaman yang semakin maju ini, perkembangan teknologi sangatlah cepat. Hampir seluruh penduduk negeri ini memiliki akses untuk berinternet. </w:t>
      </w:r>
      <w:r>
        <w:rPr>
          <w:rFonts w:eastAsia="Times New Roman"/>
        </w:rPr>
        <w:br/>
      </w:r>
      <w:r w:rsidR="00315E98" w:rsidRPr="00A03213">
        <w:rPr>
          <w:rFonts w:eastAsia="Times New Roman"/>
        </w:rPr>
        <w:t xml:space="preserve">     Terlebih lagi di masa pandemi yang waktu itu pernah melanda Indonesia, tingkat penggunaan media online kian meningkat. Semua orang dapat berkomunikasi dan melakukan aktivtasnya dengan mudah secara virtual melalui internet. Sayangnya dari kemajuan teknologi internet yang sudah ada ini, masih banyak dari kita yang kurang melek terhadap pentingnya beretika dalam berinternet. </w:t>
      </w:r>
      <w:r>
        <w:rPr>
          <w:rFonts w:eastAsia="Times New Roman"/>
        </w:rPr>
        <w:br/>
      </w:r>
      <w:r>
        <w:rPr>
          <w:rFonts w:eastAsia="Times New Roman"/>
        </w:rPr>
        <w:br/>
      </w:r>
      <w:r w:rsidR="00315E98" w:rsidRPr="00A03213">
        <w:rPr>
          <w:rFonts w:eastAsia="Times New Roman"/>
        </w:rPr>
        <w:t>Berikan tanda (</w:t>
      </w:r>
      <w:r w:rsidR="00315E98" w:rsidRPr="00A03213">
        <w:rPr>
          <w:rFonts w:ascii="Symbol" w:eastAsia="Symbol" w:hAnsi="Symbol" w:cs="Symbol"/>
        </w:rPr>
        <w:t>√</w:t>
      </w:r>
      <w:r w:rsidR="00315E98" w:rsidRPr="00A03213">
        <w:rPr>
          <w:rFonts w:eastAsia="Times New Roman"/>
        </w:rPr>
        <w:t>) pada pernyataan yang benar!</w:t>
      </w: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7371"/>
      </w:tblGrid>
      <w:tr w:rsidR="00315E98" w:rsidTr="00A03213">
        <w:trPr>
          <w:trHeight w:val="222"/>
        </w:trPr>
        <w:tc>
          <w:tcPr>
            <w:tcW w:w="1276" w:type="dxa"/>
            <w:shd w:val="clear" w:color="auto" w:fill="BFBFBF"/>
          </w:tcPr>
          <w:p w:rsidR="00315E98" w:rsidRDefault="00315E98" w:rsidP="00315E98">
            <w:pPr>
              <w:jc w:val="center"/>
              <w:rPr>
                <w:rFonts w:eastAsia="Times New Roman"/>
              </w:rPr>
            </w:pPr>
            <w:r>
              <w:rPr>
                <w:rFonts w:eastAsia="Times New Roman"/>
              </w:rPr>
              <w:t>Checklist</w:t>
            </w:r>
          </w:p>
        </w:tc>
        <w:tc>
          <w:tcPr>
            <w:tcW w:w="7371" w:type="dxa"/>
            <w:shd w:val="clear" w:color="auto" w:fill="BFBFBF"/>
            <w:vAlign w:val="center"/>
          </w:tcPr>
          <w:p w:rsidR="00315E98" w:rsidRDefault="00315E98" w:rsidP="00315E98">
            <w:pPr>
              <w:jc w:val="center"/>
              <w:rPr>
                <w:rFonts w:eastAsia="Times New Roman"/>
              </w:rPr>
            </w:pPr>
            <w:r>
              <w:rPr>
                <w:rFonts w:eastAsia="Times New Roman"/>
              </w:rPr>
              <w:t>Pernyataan</w:t>
            </w:r>
          </w:p>
        </w:tc>
      </w:tr>
      <w:tr w:rsidR="00315E98" w:rsidTr="00A03213">
        <w:trPr>
          <w:trHeight w:val="177"/>
        </w:trPr>
        <w:tc>
          <w:tcPr>
            <w:tcW w:w="1276" w:type="dxa"/>
            <w:vAlign w:val="center"/>
          </w:tcPr>
          <w:p w:rsidR="00315E98" w:rsidRDefault="00315E98" w:rsidP="00315E98">
            <w:pPr>
              <w:jc w:val="center"/>
              <w:rPr>
                <w:rFonts w:eastAsia="Times New Roman"/>
              </w:rPr>
            </w:pPr>
          </w:p>
        </w:tc>
        <w:tc>
          <w:tcPr>
            <w:tcW w:w="7371" w:type="dxa"/>
            <w:vAlign w:val="center"/>
          </w:tcPr>
          <w:p w:rsidR="00315E98" w:rsidRDefault="00315E98" w:rsidP="00315E98">
            <w:pPr>
              <w:widowControl w:val="0"/>
              <w:pBdr>
                <w:top w:val="nil"/>
                <w:left w:val="nil"/>
                <w:bottom w:val="nil"/>
                <w:right w:val="nil"/>
                <w:between w:val="nil"/>
              </w:pBdr>
              <w:spacing w:before="134" w:line="256" w:lineRule="auto"/>
              <w:ind w:right="181" w:hanging="54"/>
              <w:jc w:val="both"/>
              <w:rPr>
                <w:rFonts w:eastAsia="Times New Roman"/>
                <w:color w:val="000000"/>
              </w:rPr>
            </w:pPr>
            <w:r>
              <w:rPr>
                <w:rFonts w:eastAsia="Times New Roman"/>
                <w:color w:val="000000"/>
                <w:sz w:val="22"/>
                <w:szCs w:val="22"/>
              </w:rPr>
              <w:t>Menghargai hak cipta dengan mencantumkan sumber asli merupakan salah satu prinsip etika dalam berinternet</w:t>
            </w:r>
          </w:p>
        </w:tc>
      </w:tr>
      <w:tr w:rsidR="00315E98" w:rsidTr="00A03213">
        <w:trPr>
          <w:trHeight w:val="649"/>
        </w:trPr>
        <w:tc>
          <w:tcPr>
            <w:tcW w:w="1276" w:type="dxa"/>
            <w:vAlign w:val="center"/>
          </w:tcPr>
          <w:p w:rsidR="00315E98" w:rsidRDefault="00315E98" w:rsidP="00315E98">
            <w:pPr>
              <w:jc w:val="center"/>
              <w:rPr>
                <w:rFonts w:eastAsia="Times New Roman"/>
              </w:rPr>
            </w:pPr>
          </w:p>
        </w:tc>
        <w:tc>
          <w:tcPr>
            <w:tcW w:w="7371" w:type="dxa"/>
            <w:vAlign w:val="center"/>
          </w:tcPr>
          <w:p w:rsidR="00315E98" w:rsidRDefault="00315E98" w:rsidP="00315E98">
            <w:pPr>
              <w:jc w:val="both"/>
              <w:rPr>
                <w:rFonts w:eastAsia="Times New Roman"/>
              </w:rPr>
            </w:pPr>
            <w:r>
              <w:rPr>
                <w:rFonts w:eastAsia="Times New Roman"/>
              </w:rPr>
              <w:t>Tidak menyebarkan ujaran kebencian atau SARA  merupakan salah satu prinsip etika dalam berinternet</w:t>
            </w:r>
          </w:p>
        </w:tc>
      </w:tr>
      <w:tr w:rsidR="00315E98" w:rsidTr="00A03213">
        <w:trPr>
          <w:trHeight w:val="274"/>
        </w:trPr>
        <w:tc>
          <w:tcPr>
            <w:tcW w:w="1276" w:type="dxa"/>
            <w:vAlign w:val="center"/>
          </w:tcPr>
          <w:p w:rsidR="00315E98" w:rsidRDefault="00315E98" w:rsidP="00315E98">
            <w:pPr>
              <w:jc w:val="center"/>
              <w:rPr>
                <w:rFonts w:eastAsia="Times New Roman"/>
              </w:rPr>
            </w:pPr>
          </w:p>
        </w:tc>
        <w:tc>
          <w:tcPr>
            <w:tcW w:w="7371" w:type="dxa"/>
            <w:vAlign w:val="center"/>
          </w:tcPr>
          <w:p w:rsidR="00315E98" w:rsidRDefault="00315E98" w:rsidP="00315E98">
            <w:pPr>
              <w:widowControl w:val="0"/>
              <w:pBdr>
                <w:top w:val="nil"/>
                <w:left w:val="nil"/>
                <w:bottom w:val="nil"/>
                <w:right w:val="nil"/>
                <w:between w:val="nil"/>
              </w:pBdr>
              <w:spacing w:before="134" w:line="256" w:lineRule="auto"/>
              <w:jc w:val="both"/>
              <w:rPr>
                <w:rFonts w:eastAsia="Times New Roman"/>
                <w:color w:val="000000"/>
              </w:rPr>
            </w:pPr>
            <w:r>
              <w:rPr>
                <w:rFonts w:eastAsia="Times New Roman"/>
                <w:color w:val="000000"/>
                <w:sz w:val="22"/>
                <w:szCs w:val="22"/>
              </w:rPr>
              <w:t xml:space="preserve">Memposting informasi pribadi orang lain tanpa izin </w:t>
            </w:r>
            <w:r>
              <w:rPr>
                <w:rFonts w:eastAsia="Times New Roman"/>
                <w:color w:val="000000"/>
                <w:sz w:val="20"/>
                <w:szCs w:val="20"/>
              </w:rPr>
              <w:t xml:space="preserve"> </w:t>
            </w:r>
            <w:r>
              <w:rPr>
                <w:rFonts w:eastAsia="Times New Roman"/>
                <w:color w:val="000000"/>
                <w:sz w:val="22"/>
                <w:szCs w:val="22"/>
              </w:rPr>
              <w:t>merupakan salah satu prinsip etika dalam berinternet</w:t>
            </w:r>
          </w:p>
        </w:tc>
      </w:tr>
      <w:tr w:rsidR="00315E98" w:rsidTr="00A03213">
        <w:trPr>
          <w:trHeight w:val="744"/>
        </w:trPr>
        <w:tc>
          <w:tcPr>
            <w:tcW w:w="1276" w:type="dxa"/>
            <w:vAlign w:val="center"/>
          </w:tcPr>
          <w:p w:rsidR="00315E98" w:rsidRDefault="00315E98" w:rsidP="00315E98">
            <w:pPr>
              <w:jc w:val="center"/>
              <w:rPr>
                <w:rFonts w:eastAsia="Times New Roman"/>
              </w:rPr>
            </w:pPr>
          </w:p>
        </w:tc>
        <w:tc>
          <w:tcPr>
            <w:tcW w:w="7371" w:type="dxa"/>
            <w:vAlign w:val="center"/>
          </w:tcPr>
          <w:p w:rsidR="00315E98" w:rsidRDefault="00315E98" w:rsidP="00315E98">
            <w:pPr>
              <w:widowControl w:val="0"/>
              <w:pBdr>
                <w:top w:val="nil"/>
                <w:left w:val="nil"/>
                <w:bottom w:val="nil"/>
                <w:right w:val="nil"/>
                <w:between w:val="nil"/>
              </w:pBdr>
              <w:spacing w:before="133" w:line="256" w:lineRule="auto"/>
              <w:ind w:right="181"/>
              <w:jc w:val="both"/>
              <w:rPr>
                <w:rFonts w:eastAsia="Times New Roman"/>
                <w:color w:val="000000"/>
              </w:rPr>
            </w:pPr>
            <w:r>
              <w:rPr>
                <w:rFonts w:eastAsia="Times New Roman"/>
                <w:color w:val="000000"/>
                <w:sz w:val="22"/>
                <w:szCs w:val="22"/>
              </w:rPr>
              <w:t>Menggunakan internet untuk hal-hal negatif  merupakan salah satu prinsip etika dalam berinternet</w:t>
            </w:r>
          </w:p>
        </w:tc>
      </w:tr>
    </w:tbl>
    <w:p w:rsidR="00315E98" w:rsidRDefault="00315E98" w:rsidP="00315E98">
      <w:pPr>
        <w:rPr>
          <w:sz w:val="22"/>
          <w:szCs w:val="22"/>
        </w:rPr>
      </w:pPr>
    </w:p>
    <w:p w:rsidR="00315E98" w:rsidRPr="00A03213" w:rsidRDefault="00315E98" w:rsidP="007A7DE5">
      <w:pPr>
        <w:pStyle w:val="ListParagraph"/>
        <w:numPr>
          <w:ilvl w:val="0"/>
          <w:numId w:val="2"/>
        </w:numPr>
        <w:spacing w:line="256" w:lineRule="auto"/>
        <w:rPr>
          <w:b/>
          <w:u w:val="single"/>
        </w:rPr>
      </w:pPr>
      <w:r w:rsidRPr="00A03213">
        <w:rPr>
          <w:rFonts w:eastAsia="Times New Roman"/>
        </w:rPr>
        <w:t>Berikan tanda (</w:t>
      </w:r>
      <w:r w:rsidRPr="00A03213">
        <w:rPr>
          <w:rFonts w:ascii="Symbol" w:eastAsia="Symbol" w:hAnsi="Symbol" w:cs="Symbol"/>
        </w:rPr>
        <w:t>√</w:t>
      </w:r>
      <w:r w:rsidRPr="00A03213">
        <w:rPr>
          <w:rFonts w:eastAsia="Times New Roman"/>
        </w:rPr>
        <w:t>) pada pernyataan yang benar!</w:t>
      </w: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513"/>
      </w:tblGrid>
      <w:tr w:rsidR="00315E98" w:rsidTr="00A03213">
        <w:trPr>
          <w:trHeight w:val="283"/>
        </w:trPr>
        <w:tc>
          <w:tcPr>
            <w:tcW w:w="1134" w:type="dxa"/>
            <w:shd w:val="clear" w:color="auto" w:fill="BFBFBF"/>
          </w:tcPr>
          <w:p w:rsidR="00315E98" w:rsidRDefault="00315E98" w:rsidP="00315E98">
            <w:pPr>
              <w:jc w:val="center"/>
              <w:rPr>
                <w:rFonts w:eastAsia="Times New Roman"/>
              </w:rPr>
            </w:pPr>
            <w:r>
              <w:rPr>
                <w:rFonts w:eastAsia="Times New Roman"/>
              </w:rPr>
              <w:t>Checklist</w:t>
            </w:r>
          </w:p>
        </w:tc>
        <w:tc>
          <w:tcPr>
            <w:tcW w:w="7513" w:type="dxa"/>
            <w:shd w:val="clear" w:color="auto" w:fill="BFBFBF"/>
            <w:vAlign w:val="center"/>
          </w:tcPr>
          <w:p w:rsidR="00315E98" w:rsidRDefault="00315E98" w:rsidP="00315E98">
            <w:pPr>
              <w:jc w:val="center"/>
              <w:rPr>
                <w:rFonts w:eastAsia="Times New Roman"/>
              </w:rPr>
            </w:pPr>
            <w:r>
              <w:rPr>
                <w:rFonts w:eastAsia="Times New Roman"/>
              </w:rPr>
              <w:t>Pernyataan</w:t>
            </w:r>
          </w:p>
        </w:tc>
      </w:tr>
      <w:tr w:rsidR="00315E98" w:rsidTr="00A03213">
        <w:tc>
          <w:tcPr>
            <w:tcW w:w="1134" w:type="dxa"/>
            <w:vAlign w:val="center"/>
          </w:tcPr>
          <w:p w:rsidR="00315E98" w:rsidRDefault="00315E98" w:rsidP="00315E98">
            <w:pPr>
              <w:jc w:val="center"/>
              <w:rPr>
                <w:rFonts w:eastAsia="Times New Roman"/>
              </w:rPr>
            </w:pPr>
          </w:p>
        </w:tc>
        <w:tc>
          <w:tcPr>
            <w:tcW w:w="7513" w:type="dxa"/>
            <w:vAlign w:val="center"/>
          </w:tcPr>
          <w:p w:rsidR="00315E98" w:rsidRDefault="00315E98" w:rsidP="00315E98">
            <w:pPr>
              <w:widowControl w:val="0"/>
              <w:pBdr>
                <w:top w:val="nil"/>
                <w:left w:val="nil"/>
                <w:bottom w:val="nil"/>
                <w:right w:val="nil"/>
                <w:between w:val="nil"/>
              </w:pBdr>
              <w:spacing w:before="134" w:line="256" w:lineRule="auto"/>
              <w:ind w:right="181" w:hanging="54"/>
              <w:jc w:val="both"/>
              <w:rPr>
                <w:rFonts w:eastAsia="Times New Roman"/>
                <w:color w:val="000000"/>
              </w:rPr>
            </w:pPr>
            <w:r>
              <w:rPr>
                <w:rFonts w:eastAsia="Times New Roman"/>
                <w:color w:val="000000"/>
                <w:sz w:val="22"/>
                <w:szCs w:val="22"/>
              </w:rPr>
              <w:t>Menghormati hak cipta dengan mencantumkan sumber saat menggunakan informasi dari internet mencerminkan hubungan positif antara literasi digital dan kemajuan bangsa</w:t>
            </w:r>
          </w:p>
        </w:tc>
      </w:tr>
      <w:tr w:rsidR="00315E98" w:rsidTr="00A03213">
        <w:tc>
          <w:tcPr>
            <w:tcW w:w="1134" w:type="dxa"/>
            <w:vAlign w:val="center"/>
          </w:tcPr>
          <w:p w:rsidR="00315E98" w:rsidRDefault="00315E98" w:rsidP="00315E98">
            <w:pPr>
              <w:jc w:val="center"/>
              <w:rPr>
                <w:rFonts w:eastAsia="Times New Roman"/>
              </w:rPr>
            </w:pPr>
          </w:p>
        </w:tc>
        <w:tc>
          <w:tcPr>
            <w:tcW w:w="7513" w:type="dxa"/>
            <w:vAlign w:val="center"/>
          </w:tcPr>
          <w:p w:rsidR="00315E98" w:rsidRDefault="00315E98" w:rsidP="00315E98">
            <w:pPr>
              <w:jc w:val="both"/>
              <w:rPr>
                <w:rFonts w:eastAsia="Times New Roman"/>
              </w:rPr>
            </w:pPr>
            <w:r>
              <w:rPr>
                <w:rFonts w:eastAsia="Times New Roman"/>
              </w:rPr>
              <w:t>Menggunakan media digital untuk mengembangkan keterampilan dan kreativitas mencerminkan hubungan positif antara literasi digital dan kemajuan bangsa</w:t>
            </w:r>
          </w:p>
        </w:tc>
      </w:tr>
      <w:tr w:rsidR="00315E98" w:rsidTr="00A03213">
        <w:tc>
          <w:tcPr>
            <w:tcW w:w="1134" w:type="dxa"/>
            <w:vAlign w:val="center"/>
          </w:tcPr>
          <w:p w:rsidR="00315E98" w:rsidRDefault="00315E98" w:rsidP="00315E98">
            <w:pPr>
              <w:jc w:val="center"/>
              <w:rPr>
                <w:rFonts w:eastAsia="Times New Roman"/>
              </w:rPr>
            </w:pPr>
          </w:p>
        </w:tc>
        <w:tc>
          <w:tcPr>
            <w:tcW w:w="7513" w:type="dxa"/>
            <w:vAlign w:val="center"/>
          </w:tcPr>
          <w:p w:rsidR="00315E98" w:rsidRDefault="00315E98" w:rsidP="00315E98">
            <w:pPr>
              <w:widowControl w:val="0"/>
              <w:pBdr>
                <w:top w:val="nil"/>
                <w:left w:val="nil"/>
                <w:bottom w:val="nil"/>
                <w:right w:val="nil"/>
                <w:between w:val="nil"/>
              </w:pBdr>
              <w:spacing w:before="134" w:line="256" w:lineRule="auto"/>
              <w:jc w:val="both"/>
              <w:rPr>
                <w:rFonts w:eastAsia="Times New Roman"/>
                <w:color w:val="000000"/>
              </w:rPr>
            </w:pPr>
            <w:r>
              <w:rPr>
                <w:rFonts w:eastAsia="Times New Roman"/>
                <w:color w:val="000000"/>
                <w:sz w:val="22"/>
                <w:szCs w:val="22"/>
              </w:rPr>
              <w:t>Menyebarkan berita hoaks untuk menarik perhatian publik mencerminkan hubungan positif antara literasi digital dan kemajuan bangsa</w:t>
            </w:r>
          </w:p>
        </w:tc>
      </w:tr>
      <w:tr w:rsidR="00315E98" w:rsidTr="00A03213">
        <w:tc>
          <w:tcPr>
            <w:tcW w:w="1134" w:type="dxa"/>
            <w:vAlign w:val="center"/>
          </w:tcPr>
          <w:p w:rsidR="00315E98" w:rsidRDefault="00315E98" w:rsidP="00315E98">
            <w:pPr>
              <w:jc w:val="center"/>
              <w:rPr>
                <w:rFonts w:eastAsia="Times New Roman"/>
              </w:rPr>
            </w:pPr>
          </w:p>
        </w:tc>
        <w:tc>
          <w:tcPr>
            <w:tcW w:w="7513" w:type="dxa"/>
            <w:vAlign w:val="center"/>
          </w:tcPr>
          <w:p w:rsidR="00315E98" w:rsidRDefault="00315E98" w:rsidP="00315E98">
            <w:pPr>
              <w:widowControl w:val="0"/>
              <w:pBdr>
                <w:top w:val="nil"/>
                <w:left w:val="nil"/>
                <w:bottom w:val="nil"/>
                <w:right w:val="nil"/>
                <w:between w:val="nil"/>
              </w:pBdr>
              <w:spacing w:before="133" w:line="256" w:lineRule="auto"/>
              <w:ind w:right="181"/>
              <w:jc w:val="both"/>
              <w:rPr>
                <w:rFonts w:eastAsia="Times New Roman"/>
                <w:color w:val="000000"/>
              </w:rPr>
            </w:pPr>
            <w:r>
              <w:rPr>
                <w:rFonts w:eastAsia="Times New Roman"/>
                <w:color w:val="000000"/>
                <w:sz w:val="22"/>
                <w:szCs w:val="22"/>
              </w:rPr>
              <w:t>Mengabaikan keamanan data pribadi saat menggunakan media social  mencerminkan hubungan positif antara literasi digital dan kemajuan bangsa</w:t>
            </w:r>
          </w:p>
        </w:tc>
      </w:tr>
    </w:tbl>
    <w:p w:rsidR="00315E98" w:rsidRDefault="00315E98" w:rsidP="00315E98">
      <w:pPr>
        <w:rPr>
          <w:sz w:val="22"/>
          <w:szCs w:val="22"/>
        </w:rPr>
      </w:pPr>
    </w:p>
    <w:p w:rsidR="00315E98" w:rsidRPr="00A03213" w:rsidRDefault="00315E98" w:rsidP="007A7DE5">
      <w:pPr>
        <w:pStyle w:val="ListParagraph"/>
        <w:numPr>
          <w:ilvl w:val="0"/>
          <w:numId w:val="2"/>
        </w:numPr>
        <w:spacing w:line="256" w:lineRule="auto"/>
        <w:rPr>
          <w:b/>
          <w:u w:val="single"/>
        </w:rPr>
      </w:pPr>
      <w:r w:rsidRPr="00A03213">
        <w:rPr>
          <w:rFonts w:eastAsia="Times New Roman"/>
        </w:rPr>
        <w:t>Berikan tanda (</w:t>
      </w:r>
      <w:r w:rsidRPr="00A03213">
        <w:rPr>
          <w:rFonts w:ascii="Symbol" w:eastAsia="Symbol" w:hAnsi="Symbol" w:cs="Symbol"/>
        </w:rPr>
        <w:t>√</w:t>
      </w:r>
      <w:r w:rsidRPr="00A03213">
        <w:rPr>
          <w:rFonts w:eastAsia="Times New Roman"/>
        </w:rPr>
        <w:t>) pada pernyataan yang benar!</w:t>
      </w: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513"/>
      </w:tblGrid>
      <w:tr w:rsidR="00315E98" w:rsidTr="00A03213">
        <w:trPr>
          <w:trHeight w:val="283"/>
        </w:trPr>
        <w:tc>
          <w:tcPr>
            <w:tcW w:w="1134" w:type="dxa"/>
            <w:shd w:val="clear" w:color="auto" w:fill="BFBFBF"/>
          </w:tcPr>
          <w:p w:rsidR="00315E98" w:rsidRDefault="00315E98" w:rsidP="00315E98">
            <w:pPr>
              <w:jc w:val="center"/>
              <w:rPr>
                <w:rFonts w:eastAsia="Times New Roman"/>
              </w:rPr>
            </w:pPr>
            <w:r>
              <w:rPr>
                <w:rFonts w:eastAsia="Times New Roman"/>
              </w:rPr>
              <w:t>Checklist</w:t>
            </w:r>
          </w:p>
        </w:tc>
        <w:tc>
          <w:tcPr>
            <w:tcW w:w="7513" w:type="dxa"/>
            <w:shd w:val="clear" w:color="auto" w:fill="BFBFBF"/>
            <w:vAlign w:val="center"/>
          </w:tcPr>
          <w:p w:rsidR="00315E98" w:rsidRDefault="00315E98" w:rsidP="00315E98">
            <w:pPr>
              <w:jc w:val="center"/>
              <w:rPr>
                <w:rFonts w:eastAsia="Times New Roman"/>
              </w:rPr>
            </w:pPr>
            <w:r>
              <w:rPr>
                <w:rFonts w:eastAsia="Times New Roman"/>
              </w:rPr>
              <w:t>Pernyataan</w:t>
            </w:r>
          </w:p>
        </w:tc>
      </w:tr>
      <w:tr w:rsidR="00315E98" w:rsidTr="00A03213">
        <w:tc>
          <w:tcPr>
            <w:tcW w:w="1134" w:type="dxa"/>
            <w:vAlign w:val="center"/>
          </w:tcPr>
          <w:p w:rsidR="00315E98" w:rsidRDefault="00315E98" w:rsidP="00315E98">
            <w:pPr>
              <w:jc w:val="center"/>
              <w:rPr>
                <w:rFonts w:eastAsia="Times New Roman"/>
              </w:rPr>
            </w:pPr>
          </w:p>
        </w:tc>
        <w:tc>
          <w:tcPr>
            <w:tcW w:w="7513" w:type="dxa"/>
            <w:vAlign w:val="center"/>
          </w:tcPr>
          <w:p w:rsidR="00315E98" w:rsidRDefault="00315E98" w:rsidP="00315E98">
            <w:pPr>
              <w:widowControl w:val="0"/>
              <w:pBdr>
                <w:top w:val="nil"/>
                <w:left w:val="nil"/>
                <w:bottom w:val="nil"/>
                <w:right w:val="nil"/>
                <w:between w:val="nil"/>
              </w:pBdr>
              <w:spacing w:before="134" w:line="256" w:lineRule="auto"/>
              <w:ind w:right="181" w:hanging="54"/>
              <w:jc w:val="both"/>
              <w:rPr>
                <w:rFonts w:eastAsia="Times New Roman"/>
                <w:color w:val="000000"/>
              </w:rPr>
            </w:pPr>
            <w:r>
              <w:rPr>
                <w:rFonts w:eastAsia="Times New Roman"/>
                <w:color w:val="000000"/>
                <w:sz w:val="22"/>
                <w:szCs w:val="22"/>
              </w:rPr>
              <w:t>Mampu memahami cara kerja teknologi digital  merupakan salah satu tahapan literasi digital yang benar</w:t>
            </w:r>
          </w:p>
        </w:tc>
      </w:tr>
      <w:tr w:rsidR="00315E98" w:rsidTr="00A03213">
        <w:tc>
          <w:tcPr>
            <w:tcW w:w="1134" w:type="dxa"/>
            <w:vAlign w:val="center"/>
          </w:tcPr>
          <w:p w:rsidR="00315E98" w:rsidRDefault="00315E98" w:rsidP="00315E98">
            <w:pPr>
              <w:jc w:val="center"/>
              <w:rPr>
                <w:rFonts w:eastAsia="Times New Roman"/>
              </w:rPr>
            </w:pPr>
          </w:p>
        </w:tc>
        <w:tc>
          <w:tcPr>
            <w:tcW w:w="7513" w:type="dxa"/>
            <w:vAlign w:val="center"/>
          </w:tcPr>
          <w:p w:rsidR="00315E98" w:rsidRDefault="00315E98" w:rsidP="00315E98">
            <w:pPr>
              <w:jc w:val="both"/>
              <w:rPr>
                <w:rFonts w:eastAsia="Times New Roman"/>
              </w:rPr>
            </w:pPr>
            <w:r>
              <w:rPr>
                <w:rFonts w:eastAsia="Times New Roman"/>
              </w:rPr>
              <w:t>Menggunakan teknologi untuk mendukung pembelajaran dan kreativitas  merupakan salah satu tahapan literasi digital yang benar</w:t>
            </w:r>
          </w:p>
        </w:tc>
      </w:tr>
      <w:tr w:rsidR="00315E98" w:rsidTr="00A03213">
        <w:tc>
          <w:tcPr>
            <w:tcW w:w="1134" w:type="dxa"/>
            <w:vAlign w:val="center"/>
          </w:tcPr>
          <w:p w:rsidR="00315E98" w:rsidRDefault="00315E98" w:rsidP="00315E98">
            <w:pPr>
              <w:jc w:val="center"/>
              <w:rPr>
                <w:rFonts w:eastAsia="Times New Roman"/>
              </w:rPr>
            </w:pPr>
          </w:p>
        </w:tc>
        <w:tc>
          <w:tcPr>
            <w:tcW w:w="7513" w:type="dxa"/>
            <w:vAlign w:val="center"/>
          </w:tcPr>
          <w:p w:rsidR="00315E98" w:rsidRDefault="00315E98" w:rsidP="00315E98">
            <w:pPr>
              <w:widowControl w:val="0"/>
              <w:pBdr>
                <w:top w:val="nil"/>
                <w:left w:val="nil"/>
                <w:bottom w:val="nil"/>
                <w:right w:val="nil"/>
                <w:between w:val="nil"/>
              </w:pBdr>
              <w:spacing w:before="134" w:line="256" w:lineRule="auto"/>
              <w:jc w:val="both"/>
              <w:rPr>
                <w:rFonts w:eastAsia="Times New Roman"/>
                <w:color w:val="000000"/>
              </w:rPr>
            </w:pPr>
            <w:r>
              <w:rPr>
                <w:rFonts w:eastAsia="Times New Roman"/>
                <w:color w:val="000000"/>
                <w:sz w:val="22"/>
                <w:szCs w:val="22"/>
              </w:rPr>
              <w:t>Tidak memilah informasi yang benar dan hoaks  merupakan salah satu tahapan literasi digital yang benar</w:t>
            </w:r>
          </w:p>
        </w:tc>
      </w:tr>
      <w:tr w:rsidR="00315E98" w:rsidTr="00A03213">
        <w:tc>
          <w:tcPr>
            <w:tcW w:w="1134" w:type="dxa"/>
            <w:vAlign w:val="center"/>
          </w:tcPr>
          <w:p w:rsidR="00315E98" w:rsidRDefault="00315E98" w:rsidP="00315E98">
            <w:pPr>
              <w:jc w:val="center"/>
              <w:rPr>
                <w:rFonts w:eastAsia="Times New Roman"/>
              </w:rPr>
            </w:pPr>
          </w:p>
        </w:tc>
        <w:tc>
          <w:tcPr>
            <w:tcW w:w="7513" w:type="dxa"/>
            <w:vAlign w:val="center"/>
          </w:tcPr>
          <w:p w:rsidR="00315E98" w:rsidRDefault="00315E98" w:rsidP="00315E98">
            <w:pPr>
              <w:widowControl w:val="0"/>
              <w:pBdr>
                <w:top w:val="nil"/>
                <w:left w:val="nil"/>
                <w:bottom w:val="nil"/>
                <w:right w:val="nil"/>
                <w:between w:val="nil"/>
              </w:pBdr>
              <w:spacing w:before="133" w:line="256" w:lineRule="auto"/>
              <w:ind w:right="181"/>
              <w:jc w:val="both"/>
              <w:rPr>
                <w:rFonts w:eastAsia="Times New Roman"/>
                <w:color w:val="000000"/>
              </w:rPr>
            </w:pPr>
            <w:r>
              <w:rPr>
                <w:rFonts w:eastAsia="Times New Roman"/>
                <w:color w:val="000000"/>
                <w:sz w:val="22"/>
                <w:szCs w:val="22"/>
              </w:rPr>
              <w:t>Menggunakan media digital tanpa memikirkan dampaknya  merupakan salah satu tahapan literasi digital yang benar</w:t>
            </w:r>
          </w:p>
        </w:tc>
      </w:tr>
    </w:tbl>
    <w:p w:rsidR="00315E98" w:rsidRDefault="00315E98" w:rsidP="00315E98">
      <w:pPr>
        <w:rPr>
          <w:sz w:val="22"/>
          <w:szCs w:val="22"/>
        </w:rPr>
      </w:pPr>
    </w:p>
    <w:p w:rsidR="00315E98" w:rsidRPr="00A03213" w:rsidRDefault="00315E98" w:rsidP="007A7DE5">
      <w:pPr>
        <w:pStyle w:val="ListParagraph"/>
        <w:numPr>
          <w:ilvl w:val="0"/>
          <w:numId w:val="2"/>
        </w:numPr>
        <w:rPr>
          <w:sz w:val="22"/>
          <w:szCs w:val="22"/>
        </w:rPr>
      </w:pPr>
    </w:p>
    <w:p w:rsidR="0064564E" w:rsidRDefault="0064564E" w:rsidP="00315E98">
      <w:pPr>
        <w:rPr>
          <w:sz w:val="22"/>
          <w:szCs w:val="22"/>
        </w:rPr>
      </w:pPr>
    </w:p>
    <w:p w:rsidR="0064564E" w:rsidRPr="00A03213" w:rsidRDefault="00A03213" w:rsidP="007A7DE5">
      <w:pPr>
        <w:pStyle w:val="ListParagraph"/>
        <w:numPr>
          <w:ilvl w:val="0"/>
          <w:numId w:val="2"/>
        </w:numPr>
        <w:rPr>
          <w:rFonts w:eastAsia="Times New Roman"/>
        </w:rPr>
      </w:pPr>
      <w:r w:rsidRPr="00A03213">
        <w:rPr>
          <w:sz w:val="22"/>
          <w:szCs w:val="22"/>
        </w:rPr>
        <w:t>Jodohkan soal berikut ini</w:t>
      </w:r>
    </w:p>
    <w:tbl>
      <w:tblPr>
        <w:tblW w:w="490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3769"/>
      </w:tblGrid>
      <w:tr w:rsidR="0064564E" w:rsidTr="00A03213">
        <w:trPr>
          <w:trHeight w:val="283"/>
        </w:trPr>
        <w:tc>
          <w:tcPr>
            <w:tcW w:w="1134" w:type="dxa"/>
            <w:shd w:val="clear" w:color="auto" w:fill="BFBFBF"/>
            <w:vAlign w:val="center"/>
          </w:tcPr>
          <w:p w:rsidR="0064564E" w:rsidRDefault="0064564E" w:rsidP="0064564E">
            <w:pPr>
              <w:jc w:val="center"/>
              <w:rPr>
                <w:rFonts w:eastAsia="Times New Roman"/>
              </w:rPr>
            </w:pPr>
            <w:r>
              <w:rPr>
                <w:rFonts w:eastAsia="Times New Roman"/>
              </w:rPr>
              <w:t>No.</w:t>
            </w:r>
          </w:p>
        </w:tc>
        <w:tc>
          <w:tcPr>
            <w:tcW w:w="3769" w:type="dxa"/>
            <w:shd w:val="clear" w:color="auto" w:fill="BFBFBF"/>
            <w:vAlign w:val="center"/>
          </w:tcPr>
          <w:p w:rsidR="0064564E" w:rsidRDefault="0064564E" w:rsidP="0064564E">
            <w:pPr>
              <w:jc w:val="center"/>
              <w:rPr>
                <w:rFonts w:eastAsia="Times New Roman"/>
              </w:rPr>
            </w:pPr>
            <w:r>
              <w:rPr>
                <w:rFonts w:eastAsia="Times New Roman"/>
                <w:b/>
              </w:rPr>
              <w:t>Pernyataan Premis</w:t>
            </w:r>
          </w:p>
        </w:tc>
      </w:tr>
      <w:tr w:rsidR="0064564E" w:rsidTr="00A03213">
        <w:tc>
          <w:tcPr>
            <w:tcW w:w="1134" w:type="dxa"/>
            <w:vAlign w:val="center"/>
          </w:tcPr>
          <w:p w:rsidR="0064564E" w:rsidRDefault="0064564E" w:rsidP="0064564E">
            <w:pPr>
              <w:jc w:val="center"/>
              <w:rPr>
                <w:rFonts w:eastAsia="Times New Roman"/>
              </w:rPr>
            </w:pPr>
            <w:r>
              <w:rPr>
                <w:rFonts w:eastAsia="Times New Roman"/>
              </w:rPr>
              <w:t>1.</w:t>
            </w:r>
          </w:p>
        </w:tc>
        <w:tc>
          <w:tcPr>
            <w:tcW w:w="3769" w:type="dxa"/>
          </w:tcPr>
          <w:p w:rsidR="0064564E" w:rsidRDefault="0064564E" w:rsidP="0064564E">
            <w:pPr>
              <w:rPr>
                <w:rFonts w:eastAsia="Times New Roman"/>
              </w:rPr>
            </w:pPr>
            <w:r>
              <w:rPr>
                <w:rFonts w:eastAsia="Times New Roman"/>
              </w:rPr>
              <w:t>BPUPKI</w:t>
            </w:r>
          </w:p>
        </w:tc>
      </w:tr>
      <w:tr w:rsidR="0064564E" w:rsidTr="00A03213">
        <w:tc>
          <w:tcPr>
            <w:tcW w:w="1134" w:type="dxa"/>
            <w:vAlign w:val="center"/>
          </w:tcPr>
          <w:p w:rsidR="0064564E" w:rsidRDefault="0064564E" w:rsidP="0064564E">
            <w:pPr>
              <w:jc w:val="center"/>
              <w:rPr>
                <w:rFonts w:eastAsia="Times New Roman"/>
              </w:rPr>
            </w:pPr>
            <w:r>
              <w:rPr>
                <w:rFonts w:eastAsia="Times New Roman"/>
              </w:rPr>
              <w:t>2.</w:t>
            </w:r>
          </w:p>
        </w:tc>
        <w:tc>
          <w:tcPr>
            <w:tcW w:w="3769" w:type="dxa"/>
          </w:tcPr>
          <w:p w:rsidR="0064564E" w:rsidRDefault="0064564E" w:rsidP="0064564E">
            <w:pPr>
              <w:rPr>
                <w:rFonts w:eastAsia="Times New Roman"/>
              </w:rPr>
            </w:pPr>
            <w:r>
              <w:rPr>
                <w:rFonts w:eastAsia="Times New Roman"/>
              </w:rPr>
              <w:t>PPKI</w:t>
            </w:r>
          </w:p>
        </w:tc>
      </w:tr>
    </w:tbl>
    <w:p w:rsidR="0064564E" w:rsidRDefault="0064564E" w:rsidP="0064564E">
      <w:pPr>
        <w:rPr>
          <w:rFonts w:eastAsia="Times New Roman"/>
        </w:rPr>
      </w:pPr>
    </w:p>
    <w:tbl>
      <w:tblPr>
        <w:tblW w:w="82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088"/>
      </w:tblGrid>
      <w:tr w:rsidR="0064564E" w:rsidTr="00A03213">
        <w:trPr>
          <w:trHeight w:val="283"/>
        </w:trPr>
        <w:tc>
          <w:tcPr>
            <w:tcW w:w="1134" w:type="dxa"/>
            <w:shd w:val="clear" w:color="auto" w:fill="BFBFBF"/>
            <w:vAlign w:val="center"/>
          </w:tcPr>
          <w:p w:rsidR="0064564E" w:rsidRDefault="0064564E" w:rsidP="0064564E">
            <w:pPr>
              <w:jc w:val="center"/>
              <w:rPr>
                <w:rFonts w:eastAsia="Times New Roman"/>
              </w:rPr>
            </w:pPr>
            <w:r>
              <w:rPr>
                <w:rFonts w:eastAsia="Times New Roman"/>
              </w:rPr>
              <w:t>Pilihan</w:t>
            </w:r>
          </w:p>
        </w:tc>
        <w:tc>
          <w:tcPr>
            <w:tcW w:w="7088" w:type="dxa"/>
            <w:shd w:val="clear" w:color="auto" w:fill="BFBFBF"/>
            <w:vAlign w:val="center"/>
          </w:tcPr>
          <w:p w:rsidR="0064564E" w:rsidRDefault="0064564E" w:rsidP="0064564E">
            <w:pPr>
              <w:jc w:val="center"/>
              <w:rPr>
                <w:rFonts w:eastAsia="Times New Roman"/>
              </w:rPr>
            </w:pPr>
            <w:r>
              <w:rPr>
                <w:rFonts w:eastAsia="Times New Roman"/>
                <w:b/>
              </w:rPr>
              <w:t>Pernyataan Respon</w:t>
            </w:r>
          </w:p>
        </w:tc>
      </w:tr>
      <w:tr w:rsidR="0064564E" w:rsidTr="00A03213">
        <w:tc>
          <w:tcPr>
            <w:tcW w:w="1134" w:type="dxa"/>
            <w:vAlign w:val="center"/>
          </w:tcPr>
          <w:p w:rsidR="0064564E" w:rsidRDefault="0064564E" w:rsidP="0064564E">
            <w:pPr>
              <w:jc w:val="center"/>
              <w:rPr>
                <w:rFonts w:eastAsia="Times New Roman"/>
              </w:rPr>
            </w:pPr>
            <w:r>
              <w:rPr>
                <w:rFonts w:eastAsia="Times New Roman"/>
              </w:rPr>
              <w:t>A.</w:t>
            </w:r>
          </w:p>
        </w:tc>
        <w:tc>
          <w:tcPr>
            <w:tcW w:w="7088" w:type="dxa"/>
          </w:tcPr>
          <w:p w:rsidR="0064564E" w:rsidRDefault="0064564E" w:rsidP="0064564E">
            <w:pPr>
              <w:rPr>
                <w:rFonts w:eastAsia="Times New Roman"/>
              </w:rPr>
            </w:pPr>
            <w:r>
              <w:rPr>
                <w:rFonts w:eastAsia="Times New Roman"/>
              </w:rPr>
              <w:t>Lembaga mempersiapkan dan mengesahkan dasar-dasar negara Indonesia yang merdeka.</w:t>
            </w:r>
          </w:p>
        </w:tc>
      </w:tr>
      <w:tr w:rsidR="0064564E" w:rsidTr="00A03213">
        <w:tc>
          <w:tcPr>
            <w:tcW w:w="1134" w:type="dxa"/>
            <w:vAlign w:val="center"/>
          </w:tcPr>
          <w:p w:rsidR="0064564E" w:rsidRDefault="0064564E" w:rsidP="0064564E">
            <w:pPr>
              <w:jc w:val="center"/>
              <w:rPr>
                <w:rFonts w:eastAsia="Times New Roman"/>
              </w:rPr>
            </w:pPr>
            <w:r>
              <w:rPr>
                <w:rFonts w:eastAsia="Times New Roman"/>
              </w:rPr>
              <w:t>B.</w:t>
            </w:r>
          </w:p>
        </w:tc>
        <w:tc>
          <w:tcPr>
            <w:tcW w:w="7088" w:type="dxa"/>
          </w:tcPr>
          <w:p w:rsidR="0064564E" w:rsidRDefault="0064564E" w:rsidP="0064564E">
            <w:pPr>
              <w:rPr>
                <w:rFonts w:eastAsia="Times New Roman"/>
              </w:rPr>
            </w:pPr>
            <w:r>
              <w:rPr>
                <w:rFonts w:eastAsia="Times New Roman"/>
              </w:rPr>
              <w:t xml:space="preserve">Lembaga yang dibentuk oleh Jepang </w:t>
            </w:r>
            <w:proofErr w:type="gramStart"/>
            <w:r>
              <w:rPr>
                <w:rFonts w:eastAsia="Times New Roman"/>
              </w:rPr>
              <w:t>untuk  membuat</w:t>
            </w:r>
            <w:proofErr w:type="gramEnd"/>
            <w:r>
              <w:rPr>
                <w:rFonts w:eastAsia="Times New Roman"/>
              </w:rPr>
              <w:t xml:space="preserve"> rencana atau menyiapkan segala hal yang diperlukan untuk menjadikan Indonesia merdeka.</w:t>
            </w:r>
          </w:p>
        </w:tc>
      </w:tr>
      <w:tr w:rsidR="0064564E" w:rsidTr="00A03213">
        <w:tc>
          <w:tcPr>
            <w:tcW w:w="1134" w:type="dxa"/>
            <w:vAlign w:val="center"/>
          </w:tcPr>
          <w:p w:rsidR="0064564E" w:rsidRDefault="0064564E" w:rsidP="0064564E">
            <w:pPr>
              <w:jc w:val="center"/>
              <w:rPr>
                <w:rFonts w:eastAsia="Times New Roman"/>
              </w:rPr>
            </w:pPr>
            <w:r>
              <w:rPr>
                <w:rFonts w:eastAsia="Times New Roman"/>
              </w:rPr>
              <w:t>C.</w:t>
            </w:r>
          </w:p>
        </w:tc>
        <w:tc>
          <w:tcPr>
            <w:tcW w:w="7088" w:type="dxa"/>
          </w:tcPr>
          <w:p w:rsidR="0064564E" w:rsidRDefault="0064564E" w:rsidP="0064564E">
            <w:pPr>
              <w:jc w:val="both"/>
              <w:rPr>
                <w:rFonts w:eastAsia="Times New Roman"/>
              </w:rPr>
            </w:pPr>
            <w:r>
              <w:rPr>
                <w:rFonts w:eastAsia="Times New Roman"/>
              </w:rPr>
              <w:t xml:space="preserve">Lembaga yang dibentuk oleh Belanda </w:t>
            </w:r>
            <w:proofErr w:type="gramStart"/>
            <w:r>
              <w:rPr>
                <w:rFonts w:eastAsia="Times New Roman"/>
              </w:rPr>
              <w:t>untuk  membuat</w:t>
            </w:r>
            <w:proofErr w:type="gramEnd"/>
            <w:r>
              <w:rPr>
                <w:rFonts w:eastAsia="Times New Roman"/>
              </w:rPr>
              <w:t xml:space="preserve"> rencana atau menyiapkan segala hal yang diperlukan untuk menjadikan Indonesia merdeka.</w:t>
            </w:r>
          </w:p>
        </w:tc>
      </w:tr>
    </w:tbl>
    <w:p w:rsidR="0064564E" w:rsidRDefault="0064564E" w:rsidP="00315E98">
      <w:pPr>
        <w:rPr>
          <w:sz w:val="22"/>
          <w:szCs w:val="22"/>
        </w:rPr>
      </w:pPr>
    </w:p>
    <w:p w:rsidR="0064564E" w:rsidRDefault="00A03213" w:rsidP="007A7DE5">
      <w:pPr>
        <w:pStyle w:val="ListParagraph"/>
        <w:numPr>
          <w:ilvl w:val="0"/>
          <w:numId w:val="2"/>
        </w:numPr>
        <w:rPr>
          <w:sz w:val="22"/>
          <w:szCs w:val="22"/>
        </w:rPr>
      </w:pPr>
      <w:r>
        <w:rPr>
          <w:sz w:val="22"/>
          <w:szCs w:val="22"/>
        </w:rPr>
        <w:br/>
      </w:r>
    </w:p>
    <w:p w:rsidR="0064564E" w:rsidRDefault="00A03213" w:rsidP="007A7DE5">
      <w:pPr>
        <w:pStyle w:val="ListParagraph"/>
        <w:numPr>
          <w:ilvl w:val="0"/>
          <w:numId w:val="2"/>
        </w:numPr>
        <w:rPr>
          <w:sz w:val="22"/>
          <w:szCs w:val="22"/>
        </w:rPr>
      </w:pPr>
      <w:r>
        <w:rPr>
          <w:sz w:val="22"/>
          <w:szCs w:val="22"/>
        </w:rPr>
        <w:br/>
      </w:r>
    </w:p>
    <w:p w:rsidR="00A03213" w:rsidRPr="00A03213" w:rsidRDefault="00A03213" w:rsidP="007A7DE5">
      <w:pPr>
        <w:pStyle w:val="ListParagraph"/>
        <w:numPr>
          <w:ilvl w:val="0"/>
          <w:numId w:val="2"/>
        </w:numPr>
        <w:rPr>
          <w:sz w:val="22"/>
          <w:szCs w:val="22"/>
        </w:rPr>
      </w:pPr>
      <w:r>
        <w:rPr>
          <w:rFonts w:eastAsia="Times New Roman"/>
        </w:rPr>
        <w:br/>
      </w:r>
      <w:r>
        <w:rPr>
          <w:sz w:val="22"/>
          <w:szCs w:val="22"/>
        </w:rPr>
        <w:br/>
      </w:r>
    </w:p>
    <w:p w:rsidR="0064564E" w:rsidRPr="00A03213" w:rsidRDefault="0064564E" w:rsidP="007A7DE5">
      <w:pPr>
        <w:pStyle w:val="ListParagraph"/>
        <w:numPr>
          <w:ilvl w:val="0"/>
          <w:numId w:val="2"/>
        </w:numPr>
        <w:rPr>
          <w:sz w:val="22"/>
          <w:szCs w:val="22"/>
        </w:rPr>
      </w:pPr>
      <w:r w:rsidRPr="00A03213">
        <w:rPr>
          <w:rFonts w:eastAsia="Times New Roman"/>
        </w:rPr>
        <w:lastRenderedPageBreak/>
        <w:t>Pilih jawaban benar atau salah sesuai pernyataan yang tepat!</w:t>
      </w:r>
    </w:p>
    <w:tbl>
      <w:tblPr>
        <w:tblW w:w="820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7"/>
        <w:gridCol w:w="992"/>
        <w:gridCol w:w="977"/>
      </w:tblGrid>
      <w:tr w:rsidR="0064564E" w:rsidTr="00A03213">
        <w:trPr>
          <w:trHeight w:val="174"/>
        </w:trPr>
        <w:tc>
          <w:tcPr>
            <w:tcW w:w="6237" w:type="dxa"/>
            <w:shd w:val="clear" w:color="auto" w:fill="BFBFBF"/>
            <w:vAlign w:val="center"/>
          </w:tcPr>
          <w:p w:rsidR="0064564E" w:rsidRDefault="0064564E" w:rsidP="0064564E">
            <w:pPr>
              <w:rPr>
                <w:rFonts w:eastAsia="Times New Roman"/>
              </w:rPr>
            </w:pPr>
            <w:r>
              <w:rPr>
                <w:rFonts w:eastAsia="Times New Roman"/>
              </w:rPr>
              <w:t>Pernyataan</w:t>
            </w:r>
          </w:p>
        </w:tc>
        <w:tc>
          <w:tcPr>
            <w:tcW w:w="992" w:type="dxa"/>
            <w:shd w:val="clear" w:color="auto" w:fill="BFBFBF"/>
          </w:tcPr>
          <w:p w:rsidR="0064564E" w:rsidRDefault="0064564E" w:rsidP="0064564E">
            <w:pPr>
              <w:jc w:val="center"/>
              <w:rPr>
                <w:rFonts w:eastAsia="Times New Roman"/>
              </w:rPr>
            </w:pPr>
            <w:r>
              <w:rPr>
                <w:rFonts w:eastAsia="Times New Roman"/>
              </w:rPr>
              <w:t xml:space="preserve">Benar </w:t>
            </w:r>
          </w:p>
        </w:tc>
        <w:tc>
          <w:tcPr>
            <w:tcW w:w="977" w:type="dxa"/>
            <w:shd w:val="clear" w:color="auto" w:fill="BFBFBF"/>
            <w:vAlign w:val="center"/>
          </w:tcPr>
          <w:p w:rsidR="0064564E" w:rsidRDefault="0064564E" w:rsidP="0064564E">
            <w:pPr>
              <w:jc w:val="center"/>
              <w:rPr>
                <w:rFonts w:eastAsia="Times New Roman"/>
              </w:rPr>
            </w:pPr>
            <w:r>
              <w:rPr>
                <w:rFonts w:eastAsia="Times New Roman"/>
              </w:rPr>
              <w:t xml:space="preserve">Salah </w:t>
            </w:r>
          </w:p>
        </w:tc>
      </w:tr>
      <w:tr w:rsidR="0064564E" w:rsidTr="00A03213">
        <w:trPr>
          <w:trHeight w:val="707"/>
        </w:trPr>
        <w:tc>
          <w:tcPr>
            <w:tcW w:w="6237" w:type="dxa"/>
            <w:vAlign w:val="center"/>
          </w:tcPr>
          <w:p w:rsidR="0064564E" w:rsidRDefault="0064564E" w:rsidP="0064564E">
            <w:pPr>
              <w:jc w:val="both"/>
              <w:rPr>
                <w:rFonts w:eastAsia="Times New Roman"/>
              </w:rPr>
            </w:pPr>
            <w:r>
              <w:rPr>
                <w:rFonts w:eastAsia="Times New Roman"/>
              </w:rPr>
              <w:t>Sistem pemerintahan parlementer Presiden/raja/ratu berfungsi sebagai kepala negara, sementara perdana menteri berfungsi sebagai kepala pemerintahan</w:t>
            </w:r>
          </w:p>
        </w:tc>
        <w:tc>
          <w:tcPr>
            <w:tcW w:w="992" w:type="dxa"/>
            <w:vAlign w:val="center"/>
          </w:tcPr>
          <w:p w:rsidR="0064564E" w:rsidRDefault="0064564E" w:rsidP="0064564E">
            <w:pPr>
              <w:jc w:val="center"/>
              <w:rPr>
                <w:rFonts w:eastAsia="Times New Roman"/>
              </w:rPr>
            </w:pPr>
          </w:p>
        </w:tc>
        <w:tc>
          <w:tcPr>
            <w:tcW w:w="977" w:type="dxa"/>
            <w:vAlign w:val="center"/>
          </w:tcPr>
          <w:p w:rsidR="0064564E" w:rsidRDefault="0064564E" w:rsidP="0064564E">
            <w:pPr>
              <w:jc w:val="center"/>
              <w:rPr>
                <w:rFonts w:eastAsia="Times New Roman"/>
              </w:rPr>
            </w:pPr>
          </w:p>
        </w:tc>
      </w:tr>
      <w:tr w:rsidR="0064564E" w:rsidTr="00A03213">
        <w:trPr>
          <w:trHeight w:val="435"/>
        </w:trPr>
        <w:tc>
          <w:tcPr>
            <w:tcW w:w="6237" w:type="dxa"/>
            <w:vAlign w:val="center"/>
          </w:tcPr>
          <w:p w:rsidR="0064564E" w:rsidRDefault="0064564E" w:rsidP="00A03213">
            <w:pPr>
              <w:widowControl w:val="0"/>
              <w:tabs>
                <w:tab w:val="left" w:pos="1207"/>
              </w:tabs>
              <w:spacing w:before="247" w:line="249" w:lineRule="auto"/>
              <w:rPr>
                <w:rFonts w:eastAsia="Times New Roman"/>
              </w:rPr>
            </w:pPr>
            <w:r>
              <w:rPr>
                <w:rFonts w:eastAsia="Times New Roman"/>
              </w:rPr>
              <w:t>Sistem perintahan parlementer Presiden berfungsi sebagai kepala negara sekaligus kepala pemerintahan</w:t>
            </w:r>
          </w:p>
        </w:tc>
        <w:tc>
          <w:tcPr>
            <w:tcW w:w="992" w:type="dxa"/>
            <w:vAlign w:val="center"/>
          </w:tcPr>
          <w:p w:rsidR="0064564E" w:rsidRDefault="0064564E" w:rsidP="0064564E">
            <w:pPr>
              <w:jc w:val="center"/>
              <w:rPr>
                <w:rFonts w:eastAsia="Times New Roman"/>
              </w:rPr>
            </w:pPr>
          </w:p>
        </w:tc>
        <w:tc>
          <w:tcPr>
            <w:tcW w:w="977" w:type="dxa"/>
            <w:vAlign w:val="center"/>
          </w:tcPr>
          <w:p w:rsidR="0064564E" w:rsidRDefault="0064564E" w:rsidP="0064564E">
            <w:pPr>
              <w:jc w:val="center"/>
              <w:rPr>
                <w:rFonts w:eastAsia="Times New Roman"/>
              </w:rPr>
            </w:pPr>
          </w:p>
        </w:tc>
      </w:tr>
      <w:tr w:rsidR="0064564E" w:rsidTr="00A03213">
        <w:trPr>
          <w:trHeight w:val="461"/>
        </w:trPr>
        <w:tc>
          <w:tcPr>
            <w:tcW w:w="6237" w:type="dxa"/>
            <w:vAlign w:val="center"/>
          </w:tcPr>
          <w:p w:rsidR="0064564E" w:rsidRDefault="0064564E" w:rsidP="00A03213">
            <w:pPr>
              <w:widowControl w:val="0"/>
              <w:tabs>
                <w:tab w:val="left" w:pos="795"/>
              </w:tabs>
              <w:spacing w:before="246" w:line="249" w:lineRule="auto"/>
              <w:ind w:right="108"/>
              <w:jc w:val="both"/>
              <w:rPr>
                <w:rFonts w:eastAsia="Times New Roman"/>
              </w:rPr>
            </w:pPr>
            <w:r>
              <w:rPr>
                <w:rFonts w:eastAsia="Times New Roman"/>
              </w:rPr>
              <w:t>Sistem pemerintahan parlementer Perdana menteri memimpin para menteri dalam menjalankan tugas pemerintahan.</w:t>
            </w:r>
          </w:p>
        </w:tc>
        <w:tc>
          <w:tcPr>
            <w:tcW w:w="992" w:type="dxa"/>
            <w:vAlign w:val="center"/>
          </w:tcPr>
          <w:p w:rsidR="0064564E" w:rsidRDefault="0064564E" w:rsidP="0064564E">
            <w:pPr>
              <w:jc w:val="center"/>
              <w:rPr>
                <w:rFonts w:eastAsia="Times New Roman"/>
              </w:rPr>
            </w:pPr>
          </w:p>
        </w:tc>
        <w:tc>
          <w:tcPr>
            <w:tcW w:w="977" w:type="dxa"/>
          </w:tcPr>
          <w:p w:rsidR="0064564E" w:rsidRDefault="0064564E" w:rsidP="0064564E">
            <w:pPr>
              <w:rPr>
                <w:rFonts w:eastAsia="Times New Roman"/>
              </w:rPr>
            </w:pPr>
          </w:p>
          <w:p w:rsidR="0064564E" w:rsidRDefault="0064564E" w:rsidP="0064564E">
            <w:pPr>
              <w:jc w:val="center"/>
              <w:rPr>
                <w:rFonts w:eastAsia="Times New Roman"/>
              </w:rPr>
            </w:pPr>
          </w:p>
        </w:tc>
      </w:tr>
    </w:tbl>
    <w:p w:rsidR="0064564E" w:rsidRDefault="0064564E" w:rsidP="00315E98">
      <w:pPr>
        <w:rPr>
          <w:sz w:val="22"/>
          <w:szCs w:val="22"/>
        </w:rPr>
      </w:pPr>
    </w:p>
    <w:p w:rsidR="0064564E" w:rsidRDefault="0064564E" w:rsidP="00315E98">
      <w:pPr>
        <w:rPr>
          <w:sz w:val="22"/>
          <w:szCs w:val="22"/>
        </w:rPr>
      </w:pPr>
    </w:p>
    <w:p w:rsidR="0064564E" w:rsidRPr="00A03213" w:rsidRDefault="0064564E" w:rsidP="007A7DE5">
      <w:pPr>
        <w:pStyle w:val="ListParagraph"/>
        <w:numPr>
          <w:ilvl w:val="0"/>
          <w:numId w:val="2"/>
        </w:numPr>
        <w:rPr>
          <w:sz w:val="22"/>
          <w:szCs w:val="22"/>
        </w:rPr>
      </w:pPr>
      <w:r w:rsidRPr="00A03213">
        <w:rPr>
          <w:rFonts w:eastAsia="Times New Roman"/>
        </w:rPr>
        <w:t>Pilih jawaban benar atau salah sesuai pernyataan yang tepat!</w:t>
      </w:r>
    </w:p>
    <w:tbl>
      <w:tblPr>
        <w:tblW w:w="82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19"/>
        <w:gridCol w:w="1385"/>
        <w:gridCol w:w="1346"/>
      </w:tblGrid>
      <w:tr w:rsidR="0064564E" w:rsidTr="00A03213">
        <w:trPr>
          <w:trHeight w:val="149"/>
        </w:trPr>
        <w:tc>
          <w:tcPr>
            <w:tcW w:w="5519" w:type="dxa"/>
            <w:shd w:val="clear" w:color="auto" w:fill="BFBFBF"/>
            <w:vAlign w:val="center"/>
          </w:tcPr>
          <w:p w:rsidR="0064564E" w:rsidRDefault="0064564E" w:rsidP="0064564E">
            <w:pPr>
              <w:jc w:val="center"/>
              <w:rPr>
                <w:rFonts w:eastAsia="Times New Roman"/>
              </w:rPr>
            </w:pPr>
            <w:r>
              <w:rPr>
                <w:rFonts w:eastAsia="Times New Roman"/>
              </w:rPr>
              <w:t>Pernyataan</w:t>
            </w:r>
          </w:p>
        </w:tc>
        <w:tc>
          <w:tcPr>
            <w:tcW w:w="1385" w:type="dxa"/>
            <w:shd w:val="clear" w:color="auto" w:fill="BFBFBF"/>
          </w:tcPr>
          <w:p w:rsidR="0064564E" w:rsidRDefault="0064564E" w:rsidP="0064564E">
            <w:pPr>
              <w:jc w:val="center"/>
              <w:rPr>
                <w:rFonts w:eastAsia="Times New Roman"/>
              </w:rPr>
            </w:pPr>
            <w:r>
              <w:rPr>
                <w:rFonts w:eastAsia="Times New Roman"/>
              </w:rPr>
              <w:t xml:space="preserve">Benar </w:t>
            </w:r>
          </w:p>
        </w:tc>
        <w:tc>
          <w:tcPr>
            <w:tcW w:w="1346" w:type="dxa"/>
            <w:shd w:val="clear" w:color="auto" w:fill="BFBFBF"/>
            <w:vAlign w:val="center"/>
          </w:tcPr>
          <w:p w:rsidR="0064564E" w:rsidRDefault="0064564E" w:rsidP="0064564E">
            <w:pPr>
              <w:jc w:val="center"/>
              <w:rPr>
                <w:rFonts w:eastAsia="Times New Roman"/>
              </w:rPr>
            </w:pPr>
            <w:r>
              <w:rPr>
                <w:rFonts w:eastAsia="Times New Roman"/>
              </w:rPr>
              <w:t xml:space="preserve">Salah </w:t>
            </w:r>
          </w:p>
        </w:tc>
      </w:tr>
      <w:tr w:rsidR="0064564E" w:rsidTr="00A03213">
        <w:trPr>
          <w:trHeight w:val="578"/>
        </w:trPr>
        <w:tc>
          <w:tcPr>
            <w:tcW w:w="5519" w:type="dxa"/>
            <w:vAlign w:val="center"/>
          </w:tcPr>
          <w:p w:rsidR="0064564E" w:rsidRDefault="0064564E" w:rsidP="0064564E">
            <w:pPr>
              <w:jc w:val="both"/>
              <w:rPr>
                <w:rFonts w:eastAsia="Times New Roman"/>
              </w:rPr>
            </w:pPr>
            <w:r>
              <w:t>Urusan</w:t>
            </w:r>
            <w:r>
              <w:rPr>
                <w:rFonts w:eastAsia="Times New Roman"/>
              </w:rPr>
              <w:t xml:space="preserve"> </w:t>
            </w:r>
            <w:r>
              <w:t>pemerintahan</w:t>
            </w:r>
            <w:r>
              <w:rPr>
                <w:rFonts w:eastAsia="Times New Roman"/>
              </w:rPr>
              <w:t xml:space="preserve"> </w:t>
            </w:r>
            <w:r>
              <w:t>absolut</w:t>
            </w:r>
            <w:r>
              <w:rPr>
                <w:rFonts w:eastAsia="Times New Roman"/>
              </w:rPr>
              <w:t xml:space="preserve"> </w:t>
            </w:r>
            <w:r>
              <w:t>adalah</w:t>
            </w:r>
            <w:r>
              <w:rPr>
                <w:rFonts w:eastAsia="Times New Roman"/>
              </w:rPr>
              <w:t xml:space="preserve"> </w:t>
            </w:r>
            <w:r>
              <w:t>urusan</w:t>
            </w:r>
            <w:r>
              <w:rPr>
                <w:rFonts w:eastAsia="Times New Roman"/>
              </w:rPr>
              <w:t xml:space="preserve"> </w:t>
            </w:r>
            <w:r>
              <w:t>pemerintahan</w:t>
            </w:r>
            <w:r>
              <w:rPr>
                <w:rFonts w:eastAsia="Times New Roman"/>
              </w:rPr>
              <w:t xml:space="preserve"> </w:t>
            </w:r>
            <w:r>
              <w:t>yang</w:t>
            </w:r>
            <w:r>
              <w:rPr>
                <w:rFonts w:eastAsia="Times New Roman"/>
              </w:rPr>
              <w:t xml:space="preserve"> </w:t>
            </w:r>
            <w:r>
              <w:t>sepenuhnya</w:t>
            </w:r>
            <w:r>
              <w:rPr>
                <w:rFonts w:eastAsia="Times New Roman"/>
              </w:rPr>
              <w:t xml:space="preserve"> </w:t>
            </w:r>
            <w:r>
              <w:t>menjadi</w:t>
            </w:r>
            <w:r>
              <w:rPr>
                <w:rFonts w:eastAsia="Times New Roman"/>
              </w:rPr>
              <w:t xml:space="preserve"> </w:t>
            </w:r>
            <w:r>
              <w:t>kewenangan</w:t>
            </w:r>
            <w:r>
              <w:rPr>
                <w:rFonts w:eastAsia="Times New Roman"/>
              </w:rPr>
              <w:t xml:space="preserve"> </w:t>
            </w:r>
            <w:r>
              <w:t>pemerintah</w:t>
            </w:r>
            <w:r>
              <w:rPr>
                <w:rFonts w:eastAsia="Times New Roman"/>
              </w:rPr>
              <w:t xml:space="preserve"> </w:t>
            </w:r>
            <w:r>
              <w:t>pusat.</w:t>
            </w:r>
          </w:p>
        </w:tc>
        <w:tc>
          <w:tcPr>
            <w:tcW w:w="1385" w:type="dxa"/>
            <w:vAlign w:val="center"/>
          </w:tcPr>
          <w:p w:rsidR="0064564E" w:rsidRDefault="0064564E" w:rsidP="0064564E">
            <w:pPr>
              <w:jc w:val="center"/>
              <w:rPr>
                <w:rFonts w:eastAsia="Times New Roman"/>
              </w:rPr>
            </w:pPr>
          </w:p>
        </w:tc>
        <w:tc>
          <w:tcPr>
            <w:tcW w:w="1346" w:type="dxa"/>
            <w:vAlign w:val="center"/>
          </w:tcPr>
          <w:p w:rsidR="0064564E" w:rsidRDefault="0064564E" w:rsidP="0064564E">
            <w:pPr>
              <w:jc w:val="center"/>
              <w:rPr>
                <w:rFonts w:eastAsia="Times New Roman"/>
              </w:rPr>
            </w:pPr>
          </w:p>
        </w:tc>
      </w:tr>
      <w:tr w:rsidR="0064564E" w:rsidTr="00A03213">
        <w:trPr>
          <w:trHeight w:val="721"/>
        </w:trPr>
        <w:tc>
          <w:tcPr>
            <w:tcW w:w="5519" w:type="dxa"/>
            <w:vAlign w:val="center"/>
          </w:tcPr>
          <w:p w:rsidR="0064564E" w:rsidRDefault="0064564E" w:rsidP="0064564E">
            <w:pPr>
              <w:jc w:val="both"/>
              <w:rPr>
                <w:rFonts w:eastAsia="Times New Roman"/>
              </w:rPr>
            </w:pPr>
            <w:r>
              <w:t>Urusan</w:t>
            </w:r>
            <w:r>
              <w:rPr>
                <w:rFonts w:eastAsia="Times New Roman"/>
              </w:rPr>
              <w:t xml:space="preserve"> </w:t>
            </w:r>
            <w:proofErr w:type="gramStart"/>
            <w:r>
              <w:t>pemerintahan</w:t>
            </w:r>
            <w:r>
              <w:rPr>
                <w:rFonts w:eastAsia="Times New Roman"/>
              </w:rPr>
              <w:t xml:space="preserve"> </w:t>
            </w:r>
            <w:r>
              <w:t xml:space="preserve"> konkuren</w:t>
            </w:r>
            <w:proofErr w:type="gramEnd"/>
            <w:r>
              <w:rPr>
                <w:rFonts w:eastAsia="Times New Roman"/>
              </w:rPr>
              <w:t xml:space="preserve">  </w:t>
            </w:r>
            <w:r>
              <w:t>adalah</w:t>
            </w:r>
            <w:r>
              <w:rPr>
                <w:rFonts w:eastAsia="Times New Roman"/>
              </w:rPr>
              <w:t xml:space="preserve"> </w:t>
            </w:r>
            <w:r>
              <w:t>urusan</w:t>
            </w:r>
            <w:r>
              <w:rPr>
                <w:rFonts w:eastAsia="Times New Roman"/>
              </w:rPr>
              <w:t xml:space="preserve"> </w:t>
            </w:r>
            <w:r>
              <w:t>pemerintahan</w:t>
            </w:r>
            <w:r>
              <w:rPr>
                <w:rFonts w:eastAsia="Times New Roman"/>
              </w:rPr>
              <w:t xml:space="preserve"> </w:t>
            </w:r>
            <w:r>
              <w:t>yang</w:t>
            </w:r>
            <w:r>
              <w:rPr>
                <w:rFonts w:eastAsia="Times New Roman"/>
              </w:rPr>
              <w:t xml:space="preserve"> </w:t>
            </w:r>
            <w:r>
              <w:t>sepenuhnya</w:t>
            </w:r>
            <w:r>
              <w:rPr>
                <w:rFonts w:eastAsia="Times New Roman"/>
              </w:rPr>
              <w:t xml:space="preserve"> </w:t>
            </w:r>
            <w:r>
              <w:t>menjadi</w:t>
            </w:r>
            <w:r>
              <w:rPr>
                <w:rFonts w:eastAsia="Times New Roman"/>
              </w:rPr>
              <w:t xml:space="preserve"> </w:t>
            </w:r>
            <w:r>
              <w:t>kewenangan</w:t>
            </w:r>
            <w:r>
              <w:rPr>
                <w:rFonts w:eastAsia="Times New Roman"/>
              </w:rPr>
              <w:t xml:space="preserve"> </w:t>
            </w:r>
            <w:r>
              <w:t>pemerintah</w:t>
            </w:r>
            <w:r>
              <w:rPr>
                <w:rFonts w:eastAsia="Times New Roman"/>
              </w:rPr>
              <w:t xml:space="preserve"> </w:t>
            </w:r>
            <w:r>
              <w:t>pusat.</w:t>
            </w:r>
          </w:p>
        </w:tc>
        <w:tc>
          <w:tcPr>
            <w:tcW w:w="1385" w:type="dxa"/>
            <w:vAlign w:val="center"/>
          </w:tcPr>
          <w:p w:rsidR="0064564E" w:rsidRDefault="0064564E" w:rsidP="0064564E">
            <w:pPr>
              <w:jc w:val="center"/>
              <w:rPr>
                <w:rFonts w:eastAsia="Times New Roman"/>
              </w:rPr>
            </w:pPr>
          </w:p>
        </w:tc>
        <w:tc>
          <w:tcPr>
            <w:tcW w:w="1346" w:type="dxa"/>
            <w:vAlign w:val="center"/>
          </w:tcPr>
          <w:p w:rsidR="0064564E" w:rsidRDefault="0064564E" w:rsidP="0064564E">
            <w:pPr>
              <w:jc w:val="center"/>
              <w:rPr>
                <w:rFonts w:eastAsia="Times New Roman"/>
              </w:rPr>
            </w:pPr>
          </w:p>
        </w:tc>
      </w:tr>
      <w:tr w:rsidR="0064564E" w:rsidTr="00A03213">
        <w:trPr>
          <w:trHeight w:val="872"/>
        </w:trPr>
        <w:tc>
          <w:tcPr>
            <w:tcW w:w="5519" w:type="dxa"/>
            <w:vAlign w:val="center"/>
          </w:tcPr>
          <w:p w:rsidR="0064564E" w:rsidRDefault="0064564E" w:rsidP="0064564E">
            <w:pPr>
              <w:ind w:right="108"/>
            </w:pPr>
            <w:r>
              <w:t>Urusan</w:t>
            </w:r>
            <w:r>
              <w:rPr>
                <w:rFonts w:eastAsia="Times New Roman"/>
              </w:rPr>
              <w:t xml:space="preserve"> </w:t>
            </w:r>
            <w:r>
              <w:t>pemerintahan</w:t>
            </w:r>
            <w:r>
              <w:rPr>
                <w:rFonts w:eastAsia="Times New Roman"/>
              </w:rPr>
              <w:t xml:space="preserve"> </w:t>
            </w:r>
            <w:r>
              <w:t>konkuren</w:t>
            </w:r>
            <w:r>
              <w:rPr>
                <w:rFonts w:eastAsia="Times New Roman"/>
              </w:rPr>
              <w:t xml:space="preserve"> </w:t>
            </w:r>
            <w:r>
              <w:t>adalah</w:t>
            </w:r>
            <w:r>
              <w:rPr>
                <w:rFonts w:eastAsia="Times New Roman"/>
              </w:rPr>
              <w:t xml:space="preserve"> </w:t>
            </w:r>
            <w:r>
              <w:t>urusan</w:t>
            </w:r>
            <w:r>
              <w:rPr>
                <w:rFonts w:eastAsia="Times New Roman"/>
              </w:rPr>
              <w:t xml:space="preserve"> </w:t>
            </w:r>
            <w:r>
              <w:t>pemerintahan</w:t>
            </w:r>
            <w:r>
              <w:rPr>
                <w:rFonts w:eastAsia="Times New Roman"/>
              </w:rPr>
              <w:t xml:space="preserve"> </w:t>
            </w:r>
            <w:r>
              <w:t>yang</w:t>
            </w:r>
            <w:r>
              <w:rPr>
                <w:rFonts w:eastAsia="Times New Roman"/>
              </w:rPr>
              <w:t xml:space="preserve"> </w:t>
            </w:r>
            <w:r>
              <w:t>dibag</w:t>
            </w:r>
          </w:p>
          <w:p w:rsidR="0064564E" w:rsidRDefault="0064564E" w:rsidP="0064564E">
            <w:pPr>
              <w:ind w:right="108"/>
              <w:rPr>
                <w:rFonts w:eastAsia="Times New Roman"/>
              </w:rPr>
            </w:pPr>
            <w:proofErr w:type="gramStart"/>
            <w:r>
              <w:t>antara</w:t>
            </w:r>
            <w:proofErr w:type="gramEnd"/>
            <w:r>
              <w:rPr>
                <w:rFonts w:eastAsia="Times New Roman"/>
              </w:rPr>
              <w:t xml:space="preserve"> </w:t>
            </w:r>
            <w:r>
              <w:t>pemerintah</w:t>
            </w:r>
            <w:r>
              <w:rPr>
                <w:rFonts w:eastAsia="Times New Roman"/>
              </w:rPr>
              <w:t xml:space="preserve"> </w:t>
            </w:r>
            <w:r>
              <w:t>pusat</w:t>
            </w:r>
            <w:r>
              <w:rPr>
                <w:rFonts w:eastAsia="Times New Roman"/>
              </w:rPr>
              <w:t xml:space="preserve"> </w:t>
            </w:r>
            <w:r>
              <w:t>dan</w:t>
            </w:r>
            <w:r>
              <w:rPr>
                <w:rFonts w:eastAsia="Times New Roman"/>
              </w:rPr>
              <w:t xml:space="preserve"> </w:t>
            </w:r>
            <w:r>
              <w:t>pemerintah</w:t>
            </w:r>
            <w:r>
              <w:rPr>
                <w:rFonts w:eastAsia="Times New Roman"/>
              </w:rPr>
              <w:t xml:space="preserve"> </w:t>
            </w:r>
            <w:r>
              <w:t>daerah</w:t>
            </w:r>
            <w:r>
              <w:rPr>
                <w:rFonts w:eastAsia="Times New Roman"/>
              </w:rPr>
              <w:t xml:space="preserve"> </w:t>
            </w:r>
            <w:r>
              <w:t>provinsi</w:t>
            </w:r>
            <w:r>
              <w:rPr>
                <w:rFonts w:eastAsia="Times New Roman"/>
              </w:rPr>
              <w:t xml:space="preserve"> </w:t>
            </w:r>
            <w:r>
              <w:t>dan</w:t>
            </w:r>
            <w:r>
              <w:rPr>
                <w:rFonts w:eastAsia="Times New Roman"/>
              </w:rPr>
              <w:t xml:space="preserve"> </w:t>
            </w:r>
            <w:r>
              <w:t>kabupaten/</w:t>
            </w:r>
            <w:r>
              <w:rPr>
                <w:rFonts w:eastAsia="Times New Roman"/>
              </w:rPr>
              <w:t xml:space="preserve"> </w:t>
            </w:r>
            <w:r>
              <w:t>kota.</w:t>
            </w:r>
          </w:p>
        </w:tc>
        <w:tc>
          <w:tcPr>
            <w:tcW w:w="1385" w:type="dxa"/>
            <w:vAlign w:val="center"/>
          </w:tcPr>
          <w:p w:rsidR="0064564E" w:rsidRDefault="0064564E" w:rsidP="0064564E">
            <w:pPr>
              <w:jc w:val="center"/>
              <w:rPr>
                <w:rFonts w:ascii="Symbol" w:eastAsia="Symbol" w:hAnsi="Symbol" w:cs="Symbol"/>
              </w:rPr>
            </w:pPr>
          </w:p>
          <w:p w:rsidR="0064564E" w:rsidRDefault="0064564E" w:rsidP="0064564E">
            <w:pPr>
              <w:jc w:val="center"/>
              <w:rPr>
                <w:rFonts w:ascii="Symbol" w:eastAsia="Symbol" w:hAnsi="Symbol" w:cs="Symbol"/>
              </w:rPr>
            </w:pPr>
          </w:p>
          <w:p w:rsidR="0064564E" w:rsidRDefault="0064564E" w:rsidP="0064564E">
            <w:pPr>
              <w:jc w:val="center"/>
              <w:rPr>
                <w:rFonts w:ascii="Symbol" w:eastAsia="Symbol" w:hAnsi="Symbol" w:cs="Symbol"/>
              </w:rPr>
            </w:pPr>
          </w:p>
        </w:tc>
        <w:tc>
          <w:tcPr>
            <w:tcW w:w="1346" w:type="dxa"/>
          </w:tcPr>
          <w:p w:rsidR="0064564E" w:rsidRDefault="0064564E" w:rsidP="0064564E">
            <w:pPr>
              <w:rPr>
                <w:rFonts w:eastAsia="Times New Roman"/>
              </w:rPr>
            </w:pPr>
          </w:p>
          <w:p w:rsidR="0064564E" w:rsidRDefault="0064564E" w:rsidP="0064564E">
            <w:pPr>
              <w:jc w:val="center"/>
              <w:rPr>
                <w:rFonts w:eastAsia="Times New Roman"/>
              </w:rPr>
            </w:pPr>
          </w:p>
        </w:tc>
      </w:tr>
    </w:tbl>
    <w:p w:rsidR="00340C17" w:rsidRDefault="00340C17" w:rsidP="00E377BF">
      <w:pPr>
        <w:rPr>
          <w:sz w:val="22"/>
          <w:szCs w:val="22"/>
        </w:rPr>
      </w:pPr>
    </w:p>
    <w:p w:rsidR="0064564E" w:rsidRPr="00A03213" w:rsidRDefault="0064564E" w:rsidP="007A7DE5">
      <w:pPr>
        <w:pStyle w:val="ListParagraph"/>
        <w:numPr>
          <w:ilvl w:val="0"/>
          <w:numId w:val="2"/>
        </w:numPr>
        <w:rPr>
          <w:sz w:val="22"/>
          <w:szCs w:val="22"/>
        </w:rPr>
      </w:pPr>
      <w:r w:rsidRPr="00A03213">
        <w:rPr>
          <w:rFonts w:eastAsia="Times New Roman"/>
        </w:rPr>
        <w:t>Pilih jawaban benar atau salah sesuai pernyataan yang tepat!</w:t>
      </w:r>
    </w:p>
    <w:tbl>
      <w:tblPr>
        <w:tblW w:w="823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09"/>
        <w:gridCol w:w="1383"/>
        <w:gridCol w:w="1344"/>
      </w:tblGrid>
      <w:tr w:rsidR="0064564E" w:rsidTr="00A03213">
        <w:trPr>
          <w:trHeight w:val="152"/>
        </w:trPr>
        <w:tc>
          <w:tcPr>
            <w:tcW w:w="5509" w:type="dxa"/>
            <w:shd w:val="clear" w:color="auto" w:fill="BFBFBF"/>
            <w:vAlign w:val="center"/>
          </w:tcPr>
          <w:p w:rsidR="0064564E" w:rsidRDefault="0064564E" w:rsidP="0064564E">
            <w:pPr>
              <w:jc w:val="center"/>
              <w:rPr>
                <w:rFonts w:eastAsia="Times New Roman"/>
              </w:rPr>
            </w:pPr>
            <w:r>
              <w:rPr>
                <w:rFonts w:eastAsia="Times New Roman"/>
              </w:rPr>
              <w:t>Pernyataan</w:t>
            </w:r>
          </w:p>
        </w:tc>
        <w:tc>
          <w:tcPr>
            <w:tcW w:w="1383" w:type="dxa"/>
            <w:shd w:val="clear" w:color="auto" w:fill="BFBFBF"/>
          </w:tcPr>
          <w:p w:rsidR="0064564E" w:rsidRDefault="0064564E" w:rsidP="0064564E">
            <w:pPr>
              <w:jc w:val="center"/>
              <w:rPr>
                <w:rFonts w:eastAsia="Times New Roman"/>
              </w:rPr>
            </w:pPr>
            <w:r>
              <w:rPr>
                <w:rFonts w:eastAsia="Times New Roman"/>
              </w:rPr>
              <w:t xml:space="preserve">Benar </w:t>
            </w:r>
          </w:p>
        </w:tc>
        <w:tc>
          <w:tcPr>
            <w:tcW w:w="1344" w:type="dxa"/>
            <w:shd w:val="clear" w:color="auto" w:fill="BFBFBF"/>
            <w:vAlign w:val="center"/>
          </w:tcPr>
          <w:p w:rsidR="0064564E" w:rsidRDefault="0064564E" w:rsidP="0064564E">
            <w:pPr>
              <w:jc w:val="center"/>
              <w:rPr>
                <w:rFonts w:eastAsia="Times New Roman"/>
              </w:rPr>
            </w:pPr>
            <w:r>
              <w:rPr>
                <w:rFonts w:eastAsia="Times New Roman"/>
              </w:rPr>
              <w:t xml:space="preserve">Salah </w:t>
            </w:r>
          </w:p>
        </w:tc>
      </w:tr>
      <w:tr w:rsidR="0064564E" w:rsidTr="00A03213">
        <w:trPr>
          <w:trHeight w:val="437"/>
        </w:trPr>
        <w:tc>
          <w:tcPr>
            <w:tcW w:w="5509" w:type="dxa"/>
            <w:vAlign w:val="center"/>
          </w:tcPr>
          <w:p w:rsidR="0064564E" w:rsidRDefault="0064564E" w:rsidP="0064564E">
            <w:pPr>
              <w:jc w:val="both"/>
              <w:rPr>
                <w:rFonts w:eastAsia="Times New Roman"/>
              </w:rPr>
            </w:pPr>
            <w:r>
              <w:t>Pancasila</w:t>
            </w:r>
            <w:r>
              <w:rPr>
                <w:rFonts w:eastAsia="Times New Roman"/>
              </w:rPr>
              <w:t xml:space="preserve"> </w:t>
            </w:r>
            <w:r>
              <w:t>merupakan</w:t>
            </w:r>
            <w:r>
              <w:rPr>
                <w:rFonts w:eastAsia="Times New Roman"/>
              </w:rPr>
              <w:t xml:space="preserve"> </w:t>
            </w:r>
            <w:r>
              <w:t>sumber</w:t>
            </w:r>
            <w:r>
              <w:rPr>
                <w:rFonts w:eastAsia="Times New Roman"/>
              </w:rPr>
              <w:t xml:space="preserve"> </w:t>
            </w:r>
            <w:r>
              <w:t>dari</w:t>
            </w:r>
            <w:r>
              <w:rPr>
                <w:rFonts w:eastAsia="Times New Roman"/>
              </w:rPr>
              <w:t xml:space="preserve"> </w:t>
            </w:r>
            <w:r>
              <w:t>segala</w:t>
            </w:r>
            <w:r>
              <w:rPr>
                <w:rFonts w:eastAsia="Times New Roman"/>
              </w:rPr>
              <w:t xml:space="preserve"> </w:t>
            </w:r>
            <w:r>
              <w:t>sumber</w:t>
            </w:r>
            <w:r>
              <w:rPr>
                <w:rFonts w:eastAsia="Times New Roman"/>
              </w:rPr>
              <w:t xml:space="preserve"> </w:t>
            </w:r>
            <w:r>
              <w:t>hukum</w:t>
            </w:r>
            <w:r>
              <w:rPr>
                <w:rFonts w:eastAsia="Times New Roman"/>
              </w:rPr>
              <w:t xml:space="preserve"> </w:t>
            </w:r>
            <w:r>
              <w:t>Negara</w:t>
            </w:r>
            <w:r>
              <w:rPr>
                <w:rFonts w:eastAsia="Times New Roman"/>
              </w:rPr>
              <w:t xml:space="preserve"> </w:t>
            </w:r>
            <w:r>
              <w:t>Indonesia.</w:t>
            </w:r>
          </w:p>
        </w:tc>
        <w:tc>
          <w:tcPr>
            <w:tcW w:w="1383" w:type="dxa"/>
            <w:vAlign w:val="center"/>
          </w:tcPr>
          <w:p w:rsidR="0064564E" w:rsidRDefault="0064564E" w:rsidP="0064564E">
            <w:pPr>
              <w:jc w:val="center"/>
              <w:rPr>
                <w:rFonts w:eastAsia="Times New Roman"/>
              </w:rPr>
            </w:pPr>
          </w:p>
        </w:tc>
        <w:tc>
          <w:tcPr>
            <w:tcW w:w="1344" w:type="dxa"/>
            <w:vAlign w:val="center"/>
          </w:tcPr>
          <w:p w:rsidR="0064564E" w:rsidRDefault="0064564E" w:rsidP="0064564E">
            <w:pPr>
              <w:jc w:val="center"/>
              <w:rPr>
                <w:rFonts w:eastAsia="Times New Roman"/>
              </w:rPr>
            </w:pPr>
          </w:p>
        </w:tc>
      </w:tr>
      <w:tr w:rsidR="0064564E" w:rsidTr="00A03213">
        <w:trPr>
          <w:trHeight w:val="599"/>
        </w:trPr>
        <w:tc>
          <w:tcPr>
            <w:tcW w:w="5509" w:type="dxa"/>
            <w:vAlign w:val="center"/>
          </w:tcPr>
          <w:p w:rsidR="0064564E" w:rsidRDefault="0064564E" w:rsidP="0064564E">
            <w:pPr>
              <w:jc w:val="both"/>
              <w:rPr>
                <w:rFonts w:eastAsia="Times New Roman"/>
              </w:rPr>
            </w:pPr>
            <w:r>
              <w:t>Pancasila</w:t>
            </w:r>
            <w:r>
              <w:rPr>
                <w:rFonts w:eastAsia="Times New Roman"/>
              </w:rPr>
              <w:t xml:space="preserve"> </w:t>
            </w:r>
            <w:r>
              <w:t>berfungsi</w:t>
            </w:r>
            <w:r>
              <w:rPr>
                <w:rFonts w:eastAsia="Times New Roman"/>
              </w:rPr>
              <w:t xml:space="preserve"> </w:t>
            </w:r>
            <w:r>
              <w:t>sebagai</w:t>
            </w:r>
            <w:r>
              <w:rPr>
                <w:rFonts w:eastAsia="Times New Roman"/>
              </w:rPr>
              <w:t xml:space="preserve"> </w:t>
            </w:r>
            <w:r>
              <w:t>sumber</w:t>
            </w:r>
            <w:r>
              <w:rPr>
                <w:rFonts w:eastAsia="Times New Roman"/>
              </w:rPr>
              <w:t xml:space="preserve"> </w:t>
            </w:r>
            <w:r>
              <w:t>hukum</w:t>
            </w:r>
            <w:r>
              <w:rPr>
                <w:rFonts w:eastAsia="Times New Roman"/>
              </w:rPr>
              <w:t xml:space="preserve"> </w:t>
            </w:r>
            <w:r>
              <w:t>yang</w:t>
            </w:r>
            <w:r>
              <w:rPr>
                <w:rFonts w:eastAsia="Times New Roman"/>
              </w:rPr>
              <w:t xml:space="preserve"> </w:t>
            </w:r>
            <w:r>
              <w:t>mengatur</w:t>
            </w:r>
            <w:r>
              <w:rPr>
                <w:rFonts w:eastAsia="Times New Roman"/>
              </w:rPr>
              <w:t xml:space="preserve"> </w:t>
            </w:r>
            <w:r>
              <w:t>tata</w:t>
            </w:r>
            <w:r>
              <w:rPr>
                <w:rFonts w:eastAsia="Times New Roman"/>
              </w:rPr>
              <w:t xml:space="preserve"> </w:t>
            </w:r>
            <w:r>
              <w:t>kelola</w:t>
            </w:r>
            <w:r>
              <w:rPr>
                <w:rFonts w:eastAsia="Times New Roman"/>
              </w:rPr>
              <w:t xml:space="preserve"> </w:t>
            </w:r>
            <w:r>
              <w:t>berbangsa</w:t>
            </w:r>
            <w:r>
              <w:rPr>
                <w:rFonts w:eastAsia="Times New Roman"/>
              </w:rPr>
              <w:t xml:space="preserve"> </w:t>
            </w:r>
            <w:r>
              <w:t>dan</w:t>
            </w:r>
            <w:r>
              <w:rPr>
                <w:rFonts w:eastAsia="Times New Roman"/>
              </w:rPr>
              <w:t xml:space="preserve"> </w:t>
            </w:r>
            <w:r>
              <w:t>bernegara</w:t>
            </w:r>
          </w:p>
        </w:tc>
        <w:tc>
          <w:tcPr>
            <w:tcW w:w="1383" w:type="dxa"/>
            <w:vAlign w:val="center"/>
          </w:tcPr>
          <w:p w:rsidR="0064564E" w:rsidRDefault="0064564E" w:rsidP="0064564E">
            <w:pPr>
              <w:jc w:val="center"/>
              <w:rPr>
                <w:rFonts w:eastAsia="Times New Roman"/>
              </w:rPr>
            </w:pPr>
          </w:p>
        </w:tc>
        <w:tc>
          <w:tcPr>
            <w:tcW w:w="1344" w:type="dxa"/>
            <w:vAlign w:val="center"/>
          </w:tcPr>
          <w:p w:rsidR="0064564E" w:rsidRDefault="0064564E" w:rsidP="0064564E">
            <w:pPr>
              <w:jc w:val="center"/>
              <w:rPr>
                <w:rFonts w:eastAsia="Times New Roman"/>
              </w:rPr>
            </w:pPr>
          </w:p>
        </w:tc>
      </w:tr>
      <w:tr w:rsidR="0064564E" w:rsidTr="00A03213">
        <w:trPr>
          <w:trHeight w:val="591"/>
        </w:trPr>
        <w:tc>
          <w:tcPr>
            <w:tcW w:w="5509" w:type="dxa"/>
            <w:vAlign w:val="center"/>
          </w:tcPr>
          <w:p w:rsidR="0064564E" w:rsidRDefault="0064564E" w:rsidP="0064564E">
            <w:pPr>
              <w:rPr>
                <w:rFonts w:eastAsia="Times New Roman"/>
              </w:rPr>
            </w:pPr>
            <w:r>
              <w:t>bukan</w:t>
            </w:r>
            <w:r>
              <w:rPr>
                <w:rFonts w:eastAsia="Times New Roman"/>
              </w:rPr>
              <w:t xml:space="preserve"> </w:t>
            </w:r>
            <w:r>
              <w:t>acuan</w:t>
            </w:r>
            <w:r>
              <w:rPr>
                <w:rFonts w:eastAsia="Times New Roman"/>
              </w:rPr>
              <w:t xml:space="preserve"> </w:t>
            </w:r>
            <w:r>
              <w:t>dalam</w:t>
            </w:r>
            <w:r>
              <w:rPr>
                <w:rFonts w:eastAsia="Times New Roman"/>
              </w:rPr>
              <w:t xml:space="preserve"> </w:t>
            </w:r>
            <w:r>
              <w:t>merumuskan</w:t>
            </w:r>
            <w:r>
              <w:rPr>
                <w:rFonts w:eastAsia="Times New Roman"/>
              </w:rPr>
              <w:t xml:space="preserve"> </w:t>
            </w:r>
            <w:r>
              <w:t>aturan</w:t>
            </w:r>
            <w:r>
              <w:rPr>
                <w:rFonts w:eastAsia="Times New Roman"/>
              </w:rPr>
              <w:t xml:space="preserve"> </w:t>
            </w:r>
            <w:r>
              <w:t>dan</w:t>
            </w:r>
            <w:r>
              <w:rPr>
                <w:rFonts w:eastAsia="Times New Roman"/>
              </w:rPr>
              <w:t xml:space="preserve"> </w:t>
            </w:r>
            <w:r>
              <w:t>hukum</w:t>
            </w:r>
            <w:r>
              <w:rPr>
                <w:rFonts w:eastAsia="Times New Roman"/>
              </w:rPr>
              <w:t xml:space="preserve"> </w:t>
            </w:r>
            <w:r>
              <w:t>yang</w:t>
            </w:r>
            <w:r>
              <w:rPr>
                <w:rFonts w:eastAsia="Times New Roman"/>
              </w:rPr>
              <w:t xml:space="preserve"> </w:t>
            </w:r>
            <w:r>
              <w:t>berlaku</w:t>
            </w:r>
            <w:r>
              <w:rPr>
                <w:rFonts w:eastAsia="Times New Roman"/>
              </w:rPr>
              <w:t xml:space="preserve"> </w:t>
            </w:r>
            <w:r>
              <w:t>di</w:t>
            </w:r>
            <w:r>
              <w:rPr>
                <w:rFonts w:eastAsia="Times New Roman"/>
              </w:rPr>
              <w:t xml:space="preserve"> </w:t>
            </w:r>
            <w:r>
              <w:t>Indonesia</w:t>
            </w:r>
          </w:p>
        </w:tc>
        <w:tc>
          <w:tcPr>
            <w:tcW w:w="1383" w:type="dxa"/>
            <w:vAlign w:val="center"/>
          </w:tcPr>
          <w:p w:rsidR="0064564E" w:rsidRDefault="0064564E" w:rsidP="0064564E">
            <w:pPr>
              <w:jc w:val="center"/>
              <w:rPr>
                <w:rFonts w:eastAsia="Times New Roman"/>
              </w:rPr>
            </w:pPr>
          </w:p>
        </w:tc>
        <w:tc>
          <w:tcPr>
            <w:tcW w:w="1344" w:type="dxa"/>
          </w:tcPr>
          <w:p w:rsidR="0064564E" w:rsidRDefault="0064564E" w:rsidP="0064564E">
            <w:pPr>
              <w:rPr>
                <w:rFonts w:eastAsia="Times New Roman"/>
              </w:rPr>
            </w:pPr>
          </w:p>
          <w:p w:rsidR="0064564E" w:rsidRDefault="0064564E" w:rsidP="0064564E">
            <w:pPr>
              <w:jc w:val="center"/>
              <w:rPr>
                <w:rFonts w:eastAsia="Times New Roman"/>
              </w:rPr>
            </w:pPr>
          </w:p>
        </w:tc>
      </w:tr>
    </w:tbl>
    <w:p w:rsidR="0064564E" w:rsidRDefault="0064564E" w:rsidP="00E377BF">
      <w:pPr>
        <w:rPr>
          <w:sz w:val="22"/>
          <w:szCs w:val="22"/>
        </w:rPr>
      </w:pPr>
    </w:p>
    <w:p w:rsidR="0064564E" w:rsidRDefault="00A03213" w:rsidP="007A7DE5">
      <w:pPr>
        <w:pStyle w:val="ListParagraph"/>
        <w:numPr>
          <w:ilvl w:val="0"/>
          <w:numId w:val="2"/>
        </w:numPr>
        <w:rPr>
          <w:sz w:val="22"/>
          <w:szCs w:val="22"/>
        </w:rPr>
      </w:pPr>
      <w:r w:rsidRPr="0064564E">
        <w:rPr>
          <w:sz w:val="22"/>
          <w:szCs w:val="22"/>
        </w:rPr>
        <w:t>P</w:t>
      </w:r>
      <w:r>
        <w:rPr>
          <w:sz w:val="22"/>
          <w:szCs w:val="22"/>
        </w:rPr>
        <w:t>erhatikan teks berikut!</w:t>
      </w:r>
      <w:r>
        <w:rPr>
          <w:sz w:val="22"/>
          <w:szCs w:val="22"/>
        </w:rPr>
        <w:br/>
      </w:r>
      <w:r>
        <w:rPr>
          <w:sz w:val="22"/>
          <w:szCs w:val="22"/>
        </w:rPr>
        <w:br/>
      </w:r>
      <w:r>
        <w:rPr>
          <w:sz w:val="22"/>
          <w:szCs w:val="22"/>
        </w:rPr>
        <w:tab/>
      </w:r>
      <w:r>
        <w:rPr>
          <w:sz w:val="22"/>
          <w:szCs w:val="22"/>
        </w:rPr>
        <w:tab/>
      </w:r>
      <w:r>
        <w:rPr>
          <w:sz w:val="22"/>
          <w:szCs w:val="22"/>
        </w:rPr>
        <w:tab/>
      </w:r>
      <w:proofErr w:type="gramStart"/>
      <w:r w:rsidR="0064564E" w:rsidRPr="00A03213">
        <w:rPr>
          <w:b/>
          <w:sz w:val="22"/>
          <w:szCs w:val="22"/>
        </w:rPr>
        <w:t>Empat  Pilar</w:t>
      </w:r>
      <w:proofErr w:type="gramEnd"/>
      <w:r w:rsidR="0064564E" w:rsidRPr="00A03213">
        <w:rPr>
          <w:b/>
          <w:sz w:val="22"/>
          <w:szCs w:val="22"/>
        </w:rPr>
        <w:t xml:space="preserve"> Negara Kebangsaan Indonesia</w:t>
      </w:r>
      <w:r>
        <w:rPr>
          <w:b/>
          <w:sz w:val="22"/>
          <w:szCs w:val="22"/>
        </w:rPr>
        <w:br/>
      </w:r>
      <w:r>
        <w:rPr>
          <w:b/>
          <w:sz w:val="22"/>
          <w:szCs w:val="22"/>
        </w:rPr>
        <w:br/>
      </w:r>
      <w:r w:rsidR="0064564E" w:rsidRPr="00A03213">
        <w:rPr>
          <w:sz w:val="22"/>
          <w:szCs w:val="22"/>
        </w:rPr>
        <w:t>Jakarta - Konsep empat pilar kebangsaan Indonesia  merupakan diperkenalkan saat Taufiq Kiemas menjabat Ketua Majelis Permusyawaratan Rakyat (MPR) periode 2009-2014. Konsep ini dipandang sangat penting bagi Indonesia dengan heterogenitasnya yang kompleks dan potensi disintegrasi yang tinggi. Ketua Fraksi Gerindra MPR kala itu Martin Hutabarat menyebutkan gagasan pilar negara kebangsaan Indonesia muncul untuk menjaga Indonesia agar tetap satu kesatuan berlandaskan Pancasila.</w:t>
      </w:r>
      <w:r>
        <w:rPr>
          <w:sz w:val="22"/>
          <w:szCs w:val="22"/>
        </w:rPr>
        <w:br/>
      </w:r>
      <w:r>
        <w:rPr>
          <w:sz w:val="22"/>
          <w:szCs w:val="22"/>
        </w:rPr>
        <w:br/>
      </w:r>
      <w:r w:rsidR="0064564E" w:rsidRPr="00A03213">
        <w:rPr>
          <w:sz w:val="22"/>
          <w:szCs w:val="22"/>
        </w:rPr>
        <w:t>"Disini lah muncul gagasan Empat Pilar berbangsa dan bernegara dari Ketua MPR, yang isinya menguraikan pentingnya menjaga NKRI dengan mengamalkan Pancasila agar kita tidak terperosok mengikuti jejak Uni Soviet dan Yugoslavia, yang pecah menjadi berpuluh-puluh negara," kata Martin kepada detikcom, Senin (10/6/2013). Dalam sambutan buku "Empat Pilar Kehidupan Berbangsa dan Bernegara" pimpinan MPR menyebutkan empat pilar adalah kumpulan nilai-nilai luhur yang harus dipahami oleh seluruh masyarakat dan menjadi panduan dalam kehidupan ketatanegaraan untuk mewujudkan bangsa dan negara yang adil, makmur, sejahtera, dan bermartabat.</w:t>
      </w:r>
      <w:r>
        <w:rPr>
          <w:sz w:val="22"/>
          <w:szCs w:val="22"/>
        </w:rPr>
        <w:br/>
      </w:r>
      <w:r>
        <w:rPr>
          <w:sz w:val="22"/>
          <w:szCs w:val="22"/>
        </w:rPr>
        <w:br/>
      </w:r>
      <w:r w:rsidR="0064564E" w:rsidRPr="00A03213">
        <w:rPr>
          <w:i/>
          <w:sz w:val="22"/>
          <w:szCs w:val="22"/>
        </w:rPr>
        <w:t>Sumber:</w:t>
      </w:r>
      <w:r w:rsidRPr="00A03213">
        <w:rPr>
          <w:i/>
          <w:sz w:val="22"/>
          <w:szCs w:val="22"/>
        </w:rPr>
        <w:t xml:space="preserve"> </w:t>
      </w:r>
      <w:r w:rsidR="0064564E" w:rsidRPr="00A03213">
        <w:rPr>
          <w:i/>
          <w:sz w:val="22"/>
          <w:szCs w:val="22"/>
        </w:rPr>
        <w:t>https://news.detik.com/berita/d-5190009/4-pilar-negara-kebangsaan-indonesia-ini-pengertian-lengkapnya.</w:t>
      </w:r>
      <w:r>
        <w:rPr>
          <w:i/>
          <w:sz w:val="22"/>
          <w:szCs w:val="22"/>
        </w:rPr>
        <w:br/>
      </w:r>
      <w:r w:rsidR="0064564E" w:rsidRPr="00A03213">
        <w:rPr>
          <w:sz w:val="22"/>
          <w:szCs w:val="22"/>
        </w:rPr>
        <w:t>Hubungan antara Pancasila dengan UUD 1945 adalah….</w:t>
      </w:r>
      <w:r>
        <w:rPr>
          <w:sz w:val="22"/>
          <w:szCs w:val="22"/>
        </w:rPr>
        <w:br/>
      </w:r>
      <w:r w:rsidR="0064564E" w:rsidRPr="00A03213">
        <w:rPr>
          <w:sz w:val="22"/>
          <w:szCs w:val="22"/>
        </w:rPr>
        <w:lastRenderedPageBreak/>
        <w:t>a. Pancasila adalah bagian dari UUD 1945</w:t>
      </w:r>
      <w:r>
        <w:rPr>
          <w:sz w:val="22"/>
          <w:szCs w:val="22"/>
        </w:rPr>
        <w:br/>
      </w:r>
      <w:r w:rsidR="0064564E" w:rsidRPr="00A03213">
        <w:rPr>
          <w:sz w:val="22"/>
          <w:szCs w:val="22"/>
        </w:rPr>
        <w:t>b. UUD 1945 merupakan penjabaran dari nilai-nilai Pancasila</w:t>
      </w:r>
      <w:r>
        <w:rPr>
          <w:sz w:val="22"/>
          <w:szCs w:val="22"/>
        </w:rPr>
        <w:br/>
      </w:r>
      <w:r w:rsidR="0064564E" w:rsidRPr="00A03213">
        <w:rPr>
          <w:sz w:val="22"/>
          <w:szCs w:val="22"/>
        </w:rPr>
        <w:t>c. Pancasila dan UUD 1945 tidak saling berkaitan</w:t>
      </w:r>
      <w:r>
        <w:rPr>
          <w:sz w:val="22"/>
          <w:szCs w:val="22"/>
        </w:rPr>
        <w:br/>
      </w:r>
      <w:r w:rsidR="0064564E" w:rsidRPr="00A03213">
        <w:rPr>
          <w:sz w:val="22"/>
          <w:szCs w:val="22"/>
        </w:rPr>
        <w:t>d. Pancasila hanya berfungsi sebagai ideologi tanpa mempengaruhi UUD 1945</w:t>
      </w:r>
      <w:r>
        <w:rPr>
          <w:sz w:val="22"/>
          <w:szCs w:val="22"/>
        </w:rPr>
        <w:br/>
      </w:r>
    </w:p>
    <w:p w:rsidR="0064564E" w:rsidRPr="00874F99" w:rsidRDefault="00874F99" w:rsidP="007A7DE5">
      <w:pPr>
        <w:pStyle w:val="ListParagraph"/>
        <w:numPr>
          <w:ilvl w:val="0"/>
          <w:numId w:val="2"/>
        </w:numPr>
        <w:rPr>
          <w:sz w:val="22"/>
          <w:szCs w:val="22"/>
        </w:rPr>
      </w:pPr>
      <w:r>
        <w:rPr>
          <w:noProof/>
        </w:rPr>
        <w:drawing>
          <wp:anchor distT="0" distB="0" distL="114300" distR="114300" simplePos="0" relativeHeight="251677696" behindDoc="0" locked="0" layoutInCell="1" hidden="0" allowOverlap="1" wp14:anchorId="79F10237" wp14:editId="2DEEF75C">
            <wp:simplePos x="0" y="0"/>
            <wp:positionH relativeFrom="margin">
              <wp:align>center</wp:align>
            </wp:positionH>
            <wp:positionV relativeFrom="paragraph">
              <wp:posOffset>1889125</wp:posOffset>
            </wp:positionV>
            <wp:extent cx="3520440" cy="1706880"/>
            <wp:effectExtent l="0" t="0" r="3810" b="7620"/>
            <wp:wrapSquare wrapText="bothSides" distT="0" distB="0" distL="114300" distR="114300"/>
            <wp:docPr id="2006518054" name="image1.jpg" descr="perilaku demokratis pada era keterbukaan informasi. Sumber: pexels.com/Lisa Fotios"/>
            <wp:cNvGraphicFramePr/>
            <a:graphic xmlns:a="http://schemas.openxmlformats.org/drawingml/2006/main">
              <a:graphicData uri="http://schemas.openxmlformats.org/drawingml/2006/picture">
                <pic:pic xmlns:pic="http://schemas.openxmlformats.org/drawingml/2006/picture">
                  <pic:nvPicPr>
                    <pic:cNvPr id="0" name="image1.jpg" descr="perilaku demokratis pada era keterbukaan informasi. Sumber: pexels.com/Lisa Fotios"/>
                    <pic:cNvPicPr preferRelativeResize="0"/>
                  </pic:nvPicPr>
                  <pic:blipFill>
                    <a:blip r:embed="rId17"/>
                    <a:srcRect/>
                    <a:stretch>
                      <a:fillRect/>
                    </a:stretch>
                  </pic:blipFill>
                  <pic:spPr>
                    <a:xfrm>
                      <a:off x="0" y="0"/>
                      <a:ext cx="3520440" cy="1706880"/>
                    </a:xfrm>
                    <a:prstGeom prst="rect">
                      <a:avLst/>
                    </a:prstGeom>
                    <a:ln/>
                  </pic:spPr>
                </pic:pic>
              </a:graphicData>
            </a:graphic>
          </wp:anchor>
        </w:drawing>
      </w:r>
      <w:r w:rsidR="00A03213" w:rsidRPr="00A03213">
        <w:rPr>
          <w:rFonts w:eastAsia="Times New Roman"/>
        </w:rPr>
        <w:t>Perhatikan teks berikut!</w:t>
      </w:r>
      <w:r w:rsidR="00A03213">
        <w:rPr>
          <w:rFonts w:eastAsia="Times New Roman"/>
        </w:rPr>
        <w:br/>
      </w:r>
      <w:r w:rsidR="00A03213">
        <w:rPr>
          <w:rFonts w:eastAsia="Times New Roman"/>
        </w:rPr>
        <w:br/>
      </w:r>
      <w:r w:rsidR="00A03213">
        <w:rPr>
          <w:rFonts w:eastAsia="Times New Roman"/>
        </w:rPr>
        <w:tab/>
      </w:r>
      <w:r w:rsidR="00A03213" w:rsidRPr="00A03213">
        <w:rPr>
          <w:rFonts w:eastAsia="Times New Roman"/>
          <w:b/>
        </w:rPr>
        <w:t xml:space="preserve">Perilaku Demokratis pada Era Keterbukaan Informasi, </w:t>
      </w:r>
      <w:proofErr w:type="gramStart"/>
      <w:r w:rsidR="00A03213" w:rsidRPr="00A03213">
        <w:rPr>
          <w:rFonts w:eastAsia="Times New Roman"/>
          <w:b/>
        </w:rPr>
        <w:t>Apa</w:t>
      </w:r>
      <w:proofErr w:type="gramEnd"/>
      <w:r w:rsidR="00A03213" w:rsidRPr="00A03213">
        <w:rPr>
          <w:rFonts w:eastAsia="Times New Roman"/>
          <w:b/>
        </w:rPr>
        <w:t xml:space="preserve"> Saja?</w:t>
      </w:r>
      <w:r w:rsidR="00A03213">
        <w:rPr>
          <w:rFonts w:eastAsia="Times New Roman"/>
          <w:b/>
        </w:rPr>
        <w:br/>
      </w:r>
      <w:r w:rsidR="00A03213">
        <w:rPr>
          <w:rFonts w:eastAsia="Times New Roman"/>
          <w:b/>
        </w:rPr>
        <w:br/>
      </w:r>
      <w:r w:rsidR="0064564E" w:rsidRPr="00A03213">
        <w:rPr>
          <w:rFonts w:eastAsia="Times New Roman"/>
        </w:rPr>
        <w:t xml:space="preserve">Ada banyak </w:t>
      </w:r>
      <w:hyperlink r:id="rId18">
        <w:r w:rsidR="0064564E" w:rsidRPr="00A03213">
          <w:rPr>
            <w:rFonts w:eastAsia="Times New Roman"/>
            <w:color w:val="000000"/>
            <w:u w:val="single"/>
          </w:rPr>
          <w:t xml:space="preserve">contoh </w:t>
        </w:r>
      </w:hyperlink>
      <w:r w:rsidR="0064564E" w:rsidRPr="00A03213">
        <w:rPr>
          <w:rFonts w:eastAsia="Times New Roman"/>
        </w:rPr>
        <w:t>perilaku demokratis pada era keterbukaan informasi yang bisa diterapkan di lingkungan sekolah maupun keluarga seperti saling menghargai. Era keterbukaan informasi publik mulai pada abad ke-21 identik dengan sebutan era globalisasi. Pada era ini pemerintah memiliki kewajiban untuk memberikan akses yang mudah bagi masyarakat dalam mencari informasi yang dibutuhkan. Selain itu, masyarakat juga diharapkan bisa berkontribusi dalam pengambilan keputusan yang tepat.</w:t>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sidR="0064564E" w:rsidRPr="00874F99">
        <w:rPr>
          <w:sz w:val="22"/>
          <w:szCs w:val="22"/>
        </w:rPr>
        <w:t xml:space="preserve">Perkembangan teknologi dapat memudahkan manusia untuk mengakses berbagai informasi dengan cepat. Hal ini juga menjadi penanda era keterbukaan informasi untuk publik. Mengutip dari laman Pemerintah Provinsi Kalimantan Barat Pejabat Pengelola Informasi dan Dokumentasi, ppid.kalbarprov.go.id/, keterbukaan informasi adalah kebutuhan pokok bagi setiap manusia yang bisa membantu manusia untuk mengembangkan diri. Selain itu, manusia juga memiliki hak untuk mendapatkan informasi dan dengan adanya era keterbukaan informasi untuk publik menjadi ciri khas dari negara demokratis. Tujuannya adalah agar negara bisa mewujudkan good governance sehingga masyarakat </w:t>
      </w:r>
      <w:proofErr w:type="gramStart"/>
      <w:r w:rsidR="0064564E" w:rsidRPr="00874F99">
        <w:rPr>
          <w:sz w:val="22"/>
          <w:szCs w:val="22"/>
        </w:rPr>
        <w:t>akan</w:t>
      </w:r>
      <w:proofErr w:type="gramEnd"/>
      <w:r w:rsidR="0064564E" w:rsidRPr="00874F99">
        <w:rPr>
          <w:sz w:val="22"/>
          <w:szCs w:val="22"/>
        </w:rPr>
        <w:t xml:space="preserve"> maju.</w:t>
      </w:r>
      <w:r>
        <w:rPr>
          <w:sz w:val="22"/>
          <w:szCs w:val="22"/>
        </w:rPr>
        <w:br/>
      </w:r>
      <w:r w:rsidR="0064564E" w:rsidRPr="00874F99">
        <w:rPr>
          <w:sz w:val="22"/>
          <w:szCs w:val="22"/>
        </w:rPr>
        <w:t xml:space="preserve">     Mengenai era keterbukaan informasi untuk publik juga sudah dijelaskan dalam Undang-Undang Nomor 14 Tahun 2008. Pada undang-undang tersebut terdapat penjelasan bahwa pemerintah perlu memberikan akses untuk masyarakat dalam mencari informasi. Hak asasi manusia dijamin untuk mengakses informasi sesuai dengan peraturan yang berlaku. Selain itu, tujuannya adalah agar publik bisa turut melakukan pengawasan terhadap kinerja pemerintah. Sehingga negara memiliki orang-orang yang berkualitas dalam menjalankan pemerintahan. Masyarakat juga bisa dengan mudah menyampaikan aspirasi terkait kemajuan negara</w:t>
      </w:r>
      <w:r>
        <w:rPr>
          <w:sz w:val="22"/>
          <w:szCs w:val="22"/>
        </w:rPr>
        <w:br/>
      </w:r>
      <w:r>
        <w:rPr>
          <w:sz w:val="22"/>
          <w:szCs w:val="22"/>
        </w:rPr>
        <w:br/>
      </w:r>
      <w:r w:rsidR="0064564E" w:rsidRPr="00874F99">
        <w:rPr>
          <w:i/>
          <w:sz w:val="22"/>
          <w:szCs w:val="22"/>
        </w:rPr>
        <w:t xml:space="preserve">Sumber: </w:t>
      </w:r>
      <w:hyperlink r:id="rId19" w:history="1">
        <w:r w:rsidRPr="001033C7">
          <w:rPr>
            <w:rStyle w:val="Hyperlink"/>
            <w:i/>
            <w:sz w:val="22"/>
            <w:szCs w:val="22"/>
          </w:rPr>
          <w:t>https://kumparan.com/ragam-info/perilaku-demokratis-pada-era-keterbukaan-informasi-apa-saja-21dhAb1bhBx/full</w:t>
        </w:r>
      </w:hyperlink>
      <w:r>
        <w:rPr>
          <w:i/>
          <w:sz w:val="22"/>
          <w:szCs w:val="22"/>
        </w:rPr>
        <w:br/>
      </w:r>
      <w:r>
        <w:rPr>
          <w:i/>
          <w:sz w:val="22"/>
          <w:szCs w:val="22"/>
        </w:rPr>
        <w:br/>
      </w:r>
      <w:r w:rsidR="0064564E" w:rsidRPr="00874F99">
        <w:rPr>
          <w:sz w:val="22"/>
          <w:szCs w:val="22"/>
        </w:rPr>
        <w:t>Pernyataan yang tepat dari informasi diatas adalah …</w:t>
      </w:r>
    </w:p>
    <w:p w:rsidR="00874F99" w:rsidRDefault="0064564E" w:rsidP="007A7DE5">
      <w:pPr>
        <w:pStyle w:val="ListParagraph"/>
        <w:numPr>
          <w:ilvl w:val="0"/>
          <w:numId w:val="8"/>
        </w:numPr>
        <w:rPr>
          <w:sz w:val="22"/>
          <w:szCs w:val="22"/>
        </w:rPr>
      </w:pPr>
      <w:r w:rsidRPr="00874F99">
        <w:rPr>
          <w:sz w:val="22"/>
          <w:szCs w:val="22"/>
        </w:rPr>
        <w:t>asas manfaat merupakan asas yang harus ditaati dalam kemerdekaan mengemukakan pendapat dimuka umum</w:t>
      </w:r>
    </w:p>
    <w:p w:rsidR="00874F99" w:rsidRDefault="0064564E" w:rsidP="007A7DE5">
      <w:pPr>
        <w:pStyle w:val="ListParagraph"/>
        <w:numPr>
          <w:ilvl w:val="0"/>
          <w:numId w:val="8"/>
        </w:numPr>
        <w:rPr>
          <w:sz w:val="22"/>
          <w:szCs w:val="22"/>
        </w:rPr>
      </w:pPr>
      <w:r w:rsidRPr="00874F99">
        <w:rPr>
          <w:sz w:val="22"/>
          <w:szCs w:val="22"/>
        </w:rPr>
        <w:t>asas umum merupakan asas yang harus ditaati dalam kemerdekaan mengemukakan pendapat dimuka umum</w:t>
      </w:r>
    </w:p>
    <w:p w:rsidR="00874F99" w:rsidRDefault="0064564E" w:rsidP="007A7DE5">
      <w:pPr>
        <w:pStyle w:val="ListParagraph"/>
        <w:numPr>
          <w:ilvl w:val="0"/>
          <w:numId w:val="8"/>
        </w:numPr>
        <w:rPr>
          <w:sz w:val="22"/>
          <w:szCs w:val="22"/>
        </w:rPr>
      </w:pPr>
      <w:r w:rsidRPr="00874F99">
        <w:rPr>
          <w:sz w:val="22"/>
          <w:szCs w:val="22"/>
        </w:rPr>
        <w:t>asas finansial merupakan asas yang harus ditaati dalam kemerdekaan mengemukakan pendapat dimuka umum</w:t>
      </w:r>
    </w:p>
    <w:p w:rsidR="00874F99" w:rsidRDefault="0064564E" w:rsidP="007A7DE5">
      <w:pPr>
        <w:pStyle w:val="ListParagraph"/>
        <w:numPr>
          <w:ilvl w:val="0"/>
          <w:numId w:val="8"/>
        </w:numPr>
        <w:rPr>
          <w:sz w:val="22"/>
          <w:szCs w:val="22"/>
        </w:rPr>
      </w:pPr>
      <w:r w:rsidRPr="00874F99">
        <w:rPr>
          <w:sz w:val="22"/>
          <w:szCs w:val="22"/>
        </w:rPr>
        <w:t>asas khusus merupakan asas yang harus ditaati dalam kemerdekaan mengemukakan pendapat dimuka umum</w:t>
      </w:r>
      <w:r w:rsidR="00874F99">
        <w:rPr>
          <w:sz w:val="22"/>
          <w:szCs w:val="22"/>
        </w:rPr>
        <w:br/>
      </w:r>
    </w:p>
    <w:p w:rsidR="0064564E" w:rsidRPr="00874F99" w:rsidRDefault="0064564E" w:rsidP="007A7DE5">
      <w:pPr>
        <w:pStyle w:val="ListParagraph"/>
        <w:numPr>
          <w:ilvl w:val="0"/>
          <w:numId w:val="2"/>
        </w:numPr>
        <w:rPr>
          <w:sz w:val="22"/>
          <w:szCs w:val="22"/>
        </w:rPr>
      </w:pPr>
      <w:r w:rsidRPr="00874F99">
        <w:rPr>
          <w:sz w:val="22"/>
          <w:szCs w:val="22"/>
        </w:rPr>
        <w:t>Pernyataan yang tepat dari informasi diatas adalah …</w:t>
      </w:r>
    </w:p>
    <w:p w:rsidR="00874F99" w:rsidRDefault="0064564E" w:rsidP="007A7DE5">
      <w:pPr>
        <w:pStyle w:val="ListParagraph"/>
        <w:numPr>
          <w:ilvl w:val="0"/>
          <w:numId w:val="9"/>
        </w:numPr>
        <w:rPr>
          <w:sz w:val="22"/>
          <w:szCs w:val="22"/>
        </w:rPr>
      </w:pPr>
      <w:r w:rsidRPr="00874F99">
        <w:rPr>
          <w:sz w:val="22"/>
          <w:szCs w:val="22"/>
        </w:rPr>
        <w:t>sarana untuk bertanya kepada pemerintah merupakan manfaat kemerdekaan pendapat dimuka umum</w:t>
      </w:r>
    </w:p>
    <w:p w:rsidR="00874F99" w:rsidRDefault="0064564E" w:rsidP="007A7DE5">
      <w:pPr>
        <w:pStyle w:val="ListParagraph"/>
        <w:numPr>
          <w:ilvl w:val="0"/>
          <w:numId w:val="9"/>
        </w:numPr>
        <w:rPr>
          <w:sz w:val="22"/>
          <w:szCs w:val="22"/>
        </w:rPr>
      </w:pPr>
      <w:r w:rsidRPr="00874F99">
        <w:rPr>
          <w:sz w:val="22"/>
          <w:szCs w:val="22"/>
        </w:rPr>
        <w:t>membatasi kebebasan individu dalam berbicara  merupakan manfaat kemerdekaan pendapat dimuka umum</w:t>
      </w:r>
    </w:p>
    <w:p w:rsidR="00874F99" w:rsidRDefault="0064564E" w:rsidP="007A7DE5">
      <w:pPr>
        <w:pStyle w:val="ListParagraph"/>
        <w:numPr>
          <w:ilvl w:val="0"/>
          <w:numId w:val="9"/>
        </w:numPr>
        <w:rPr>
          <w:sz w:val="22"/>
          <w:szCs w:val="22"/>
        </w:rPr>
      </w:pPr>
      <w:r w:rsidRPr="00874F99">
        <w:rPr>
          <w:sz w:val="22"/>
          <w:szCs w:val="22"/>
        </w:rPr>
        <w:lastRenderedPageBreak/>
        <w:t>menjaga ketertiban umum merupakan manfaat kemerdekaan pendapat dimuka umum</w:t>
      </w:r>
    </w:p>
    <w:p w:rsidR="0064564E" w:rsidRPr="00874F99" w:rsidRDefault="0064564E" w:rsidP="007A7DE5">
      <w:pPr>
        <w:pStyle w:val="ListParagraph"/>
        <w:numPr>
          <w:ilvl w:val="0"/>
          <w:numId w:val="9"/>
        </w:numPr>
        <w:rPr>
          <w:sz w:val="22"/>
          <w:szCs w:val="22"/>
        </w:rPr>
      </w:pPr>
      <w:r w:rsidRPr="00874F99">
        <w:rPr>
          <w:sz w:val="22"/>
          <w:szCs w:val="22"/>
        </w:rPr>
        <w:t>sarana untuk membentuk komunitas merupakan manfaat kemerdekaan pendapat dimuka umum</w:t>
      </w:r>
    </w:p>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rsidRPr="00874F99">
        <w:rPr>
          <w:sz w:val="22"/>
          <w:szCs w:val="22"/>
        </w:rPr>
        <w:t>Adanya Pelanggaran Hak dan Kewajiban pada Tragedi Kanjuruan Malang</w:t>
      </w:r>
      <w:r w:rsidR="00874F99">
        <w:rPr>
          <w:sz w:val="22"/>
          <w:szCs w:val="22"/>
        </w:rPr>
        <w:br/>
      </w:r>
      <w:r w:rsidR="00874F99">
        <w:rPr>
          <w:sz w:val="22"/>
          <w:szCs w:val="22"/>
        </w:rPr>
        <w:br/>
      </w:r>
      <w:r w:rsidRPr="00874F99">
        <w:rPr>
          <w:sz w:val="22"/>
          <w:szCs w:val="22"/>
        </w:rPr>
        <w:t xml:space="preserve">     Tragedi kanjuruan adalah sebuah peristiwa saat dilaksanakannya pertandingan sepak bola antara </w:t>
      </w:r>
      <w:proofErr w:type="gramStart"/>
      <w:r w:rsidRPr="00874F99">
        <w:rPr>
          <w:sz w:val="22"/>
          <w:szCs w:val="22"/>
        </w:rPr>
        <w:t>tim</w:t>
      </w:r>
      <w:proofErr w:type="gramEnd"/>
      <w:r w:rsidRPr="00874F99">
        <w:rPr>
          <w:sz w:val="22"/>
          <w:szCs w:val="22"/>
        </w:rPr>
        <w:t xml:space="preserve"> Arema FC melawan Tim Persebaya. Pertandingan ini berjalan dengan sangat sengit, hingga pada akhirnya dimenangkan oleh </w:t>
      </w:r>
      <w:proofErr w:type="gramStart"/>
      <w:r w:rsidRPr="00874F99">
        <w:rPr>
          <w:sz w:val="22"/>
          <w:szCs w:val="22"/>
        </w:rPr>
        <w:t>tim</w:t>
      </w:r>
      <w:proofErr w:type="gramEnd"/>
      <w:r w:rsidRPr="00874F99">
        <w:rPr>
          <w:sz w:val="22"/>
          <w:szCs w:val="22"/>
        </w:rPr>
        <w:t xml:space="preserve"> Persebaya dengan perbedaan skor yang sangat tipis Yaitu 3 untuk Persebaya dan 2 untuk tim Arema FC.Setelah pertandingan tersebut selesai. Ada salah satu suporter yang berasal dari pihak Aremania yang turun ke lapangan dan berniat untuk menemui pemain dari </w:t>
      </w:r>
      <w:proofErr w:type="gramStart"/>
      <w:r w:rsidRPr="00874F99">
        <w:rPr>
          <w:sz w:val="22"/>
          <w:szCs w:val="22"/>
        </w:rPr>
        <w:t>tim</w:t>
      </w:r>
      <w:proofErr w:type="gramEnd"/>
      <w:r w:rsidRPr="00874F99">
        <w:rPr>
          <w:sz w:val="22"/>
          <w:szCs w:val="22"/>
        </w:rPr>
        <w:t xml:space="preserve"> Arema FC karena atas kekalahannya. Hal tersebut mengakibatkan banyak suporter Aremania yang lain ikut turun ke lapangan hingga terjadi kerusuhan. Hingga peristiwa tembak menembak gas air mata pun tidak dapat terhindari di dalam stadion Kanjuruhan Malang. Penembakan gas air mata tersebut ditunjukkan untuk menenangkan kericuhan yang terjadi di dalam stadion. Penembakan tersebut dilakukan oleh para aparat yang bertugas di dalam stadion kanjuruan.</w:t>
      </w:r>
      <w:r w:rsidR="00874F99">
        <w:rPr>
          <w:sz w:val="22"/>
          <w:szCs w:val="22"/>
        </w:rPr>
        <w:br/>
      </w:r>
      <w:r w:rsidRPr="00874F99">
        <w:rPr>
          <w:sz w:val="22"/>
          <w:szCs w:val="22"/>
        </w:rPr>
        <w:t xml:space="preserve">     Sebenarnya, untuk pengadaan gas air mata di dalam pertandingan yang diselenggarakan di dalam stadion mendapat larangan dari FIFA. Ditambah penembakan ke spermata yang terjadi di stadion Kanjuruhan diarahkan ke para penonton atau ditembakkan di Tribun. Sehingga tidak hanya orang dewasa dan juga Pak suporter yang terkena gas air mata tetapi mulai dari anak-anak hingga orang tua dan tidak bersalah pun ikut menjadi korban. Hal itu disebabkan karena mereka yang ingin mencari jalan keluar saling berdesakan dan mengakibatkan sesak nafas dan saling menginjak, ditambah seluruh gerbang ditutup oleh panpel dan aparat. Ditambah adanya gas air mata yang menambah kepanikan dan korban.</w:t>
      </w:r>
      <w:r w:rsidR="00874F99">
        <w:rPr>
          <w:sz w:val="22"/>
          <w:szCs w:val="22"/>
        </w:rPr>
        <w:br/>
      </w:r>
      <w:r w:rsidRPr="00874F99">
        <w:rPr>
          <w:sz w:val="22"/>
          <w:szCs w:val="22"/>
        </w:rPr>
        <w:t xml:space="preserve">     Meski di dalam tragedi kanjuran ini menciptakan banyak sekali korban entah itu luka-luka atau menewaskan ratusan orang. Komnas HAM tidak menetapkan tragedi Kanjuruhan ini sebagai sebuah pelanggaran HAM berat. Karena di dalam tragedi ini tidak ditemukan unsur-unsur yang ada di dalam undang-undang nomor 26 Tahun 2000 tentang pengadilan hak asasi manusia yaitu unsur “sistematis atau meluas”. “Memang ada perintah di lapangan, tetapi ini sebagai respons cepat atas situasi yang ada di lapangan” kata komisioner Beka Ulung Hapsara. Tambahan dari Ahmad Taufan Damanik “tetapi bukan berarti kalau ini tidak ditetapkan sebagai pelanggaran HAM berat ini tidak serius jumlah korban yang masif itu juga harus menjadi perhatian serius maka penegakan hukumnya harus benar-benar serius”. Bahkan Pak Jokowi pun mengatakan bahwasanya “saya ingin diusut tuntas nggak ada yang tutup-tutupi. </w:t>
      </w:r>
      <w:proofErr w:type="gramStart"/>
      <w:r w:rsidRPr="00874F99">
        <w:rPr>
          <w:sz w:val="22"/>
          <w:szCs w:val="22"/>
        </w:rPr>
        <w:t>Yang salah juga diberi sanksi kalau masuk ke pidana juga dipidanakan” begitu kata Jokowi setelah usai mengunjungi korban terluka yang ada di rumah sakit umum daerah Saiful Anwar Malang, pada tanggal 5 Oktober 2022 tepatnya pada hari Rabu</w:t>
      </w:r>
      <w:r w:rsidR="00874F99">
        <w:rPr>
          <w:sz w:val="22"/>
          <w:szCs w:val="22"/>
        </w:rPr>
        <w:br/>
      </w:r>
      <w:r w:rsidR="00874F99">
        <w:rPr>
          <w:sz w:val="22"/>
          <w:szCs w:val="22"/>
        </w:rPr>
        <w:br/>
      </w:r>
      <w:r w:rsidR="00874F99" w:rsidRPr="00874F99">
        <w:rPr>
          <w:i/>
          <w:sz w:val="22"/>
          <w:szCs w:val="22"/>
        </w:rPr>
        <w:t xml:space="preserve">Sumber : </w:t>
      </w:r>
      <w:hyperlink r:id="rId20" w:history="1">
        <w:r w:rsidR="00874F99" w:rsidRPr="00874F99">
          <w:rPr>
            <w:rStyle w:val="Hyperlink"/>
            <w:i/>
            <w:sz w:val="22"/>
            <w:szCs w:val="22"/>
          </w:rPr>
          <w:t>https://www.kompasiana.com/fajarpangestuaji2504/63a0347b110fce34c33e19e2/adanya-pelanggaran-hak-dan-kewajiban-pada-tragedi-kanjuruan-malang</w:t>
        </w:r>
      </w:hyperlink>
      <w:r w:rsidR="00874F99">
        <w:rPr>
          <w:sz w:val="22"/>
          <w:szCs w:val="22"/>
        </w:rPr>
        <w:br/>
      </w:r>
      <w:r w:rsidR="00874F99">
        <w:rPr>
          <w:sz w:val="22"/>
          <w:szCs w:val="22"/>
        </w:rPr>
        <w:br/>
      </w:r>
      <w:r w:rsidRPr="00874F99">
        <w:rPr>
          <w:sz w:val="22"/>
          <w:szCs w:val="22"/>
        </w:rPr>
        <w:t>Pernyataan yang tepat dari informasi diatas adalah …</w:t>
      </w:r>
      <w:r w:rsidR="00874F99">
        <w:rPr>
          <w:sz w:val="22"/>
          <w:szCs w:val="22"/>
        </w:rPr>
        <w:br/>
        <w:t xml:space="preserve">a. </w:t>
      </w:r>
      <w:r w:rsidRPr="00874F99">
        <w:rPr>
          <w:sz w:val="22"/>
          <w:szCs w:val="22"/>
        </w:rPr>
        <w:t>hak merupakan sesuatu yang harus diperoleh semua orang secara universal atau umum.</w:t>
      </w:r>
      <w:proofErr w:type="gramEnd"/>
      <w:r w:rsidRPr="00874F99">
        <w:rPr>
          <w:sz w:val="22"/>
          <w:szCs w:val="22"/>
        </w:rPr>
        <w:t xml:space="preserve">     </w:t>
      </w:r>
      <w:r w:rsidR="00874F99">
        <w:rPr>
          <w:sz w:val="22"/>
          <w:szCs w:val="22"/>
        </w:rPr>
        <w:br/>
      </w:r>
      <w:proofErr w:type="gramStart"/>
      <w:r w:rsidRPr="00874F99">
        <w:rPr>
          <w:sz w:val="22"/>
          <w:szCs w:val="22"/>
        </w:rPr>
        <w:t>b</w:t>
      </w:r>
      <w:proofErr w:type="gramEnd"/>
      <w:r w:rsidR="00874F99" w:rsidRPr="00874F99">
        <w:rPr>
          <w:sz w:val="22"/>
          <w:szCs w:val="22"/>
        </w:rPr>
        <w:t xml:space="preserve">. </w:t>
      </w:r>
      <w:r w:rsidRPr="00874F99">
        <w:rPr>
          <w:sz w:val="22"/>
          <w:szCs w:val="22"/>
        </w:rPr>
        <w:t xml:space="preserve">hak merupakan sesuatu yang harus  tidak diperoleh semua orang secara universal atau umum.     </w:t>
      </w:r>
      <w:r w:rsidR="00874F99">
        <w:rPr>
          <w:sz w:val="22"/>
          <w:szCs w:val="22"/>
        </w:rPr>
        <w:br/>
      </w:r>
      <w:r w:rsidR="00874F99" w:rsidRPr="00874F99">
        <w:rPr>
          <w:sz w:val="22"/>
          <w:szCs w:val="22"/>
        </w:rPr>
        <w:t xml:space="preserve">c. </w:t>
      </w:r>
      <w:r w:rsidRPr="00874F99">
        <w:rPr>
          <w:sz w:val="22"/>
          <w:szCs w:val="22"/>
        </w:rPr>
        <w:t xml:space="preserve">hak merupakan sesuatu yang harus diperoleh semua orang secara universal saja      </w:t>
      </w:r>
      <w:r w:rsidR="00874F99">
        <w:rPr>
          <w:sz w:val="22"/>
          <w:szCs w:val="22"/>
        </w:rPr>
        <w:br/>
      </w:r>
      <w:r w:rsidR="00874F99" w:rsidRPr="00874F99">
        <w:rPr>
          <w:sz w:val="22"/>
          <w:szCs w:val="22"/>
        </w:rPr>
        <w:t xml:space="preserve">d. </w:t>
      </w:r>
      <w:r w:rsidRPr="00874F99">
        <w:rPr>
          <w:sz w:val="22"/>
          <w:szCs w:val="22"/>
        </w:rPr>
        <w:t>hak merupakan sesuatu yang harus diperoleh semua orang secara umum saja</w:t>
      </w:r>
    </w:p>
    <w:p w:rsidR="0064564E" w:rsidRDefault="0064564E" w:rsidP="0064564E">
      <w:pPr>
        <w:rPr>
          <w:sz w:val="22"/>
          <w:szCs w:val="22"/>
        </w:rPr>
      </w:pPr>
    </w:p>
    <w:p w:rsidR="00874F99" w:rsidRPr="00874F99" w:rsidRDefault="00874F99" w:rsidP="007A7DE5">
      <w:pPr>
        <w:pStyle w:val="ListParagraph"/>
        <w:numPr>
          <w:ilvl w:val="0"/>
          <w:numId w:val="2"/>
        </w:numPr>
        <w:rPr>
          <w:sz w:val="22"/>
          <w:szCs w:val="22"/>
        </w:rPr>
      </w:pPr>
      <w:r w:rsidRPr="00874F99">
        <w:rPr>
          <w:sz w:val="22"/>
          <w:szCs w:val="22"/>
        </w:rPr>
        <w:t>Pernyataan yang tepat dari informasi diatas adalah …</w:t>
      </w:r>
    </w:p>
    <w:p w:rsidR="00874F99" w:rsidRDefault="0064564E" w:rsidP="007A7DE5">
      <w:pPr>
        <w:pStyle w:val="ListParagraph"/>
        <w:numPr>
          <w:ilvl w:val="0"/>
          <w:numId w:val="10"/>
        </w:numPr>
        <w:rPr>
          <w:sz w:val="22"/>
          <w:szCs w:val="22"/>
        </w:rPr>
      </w:pPr>
      <w:r w:rsidRPr="00874F99">
        <w:rPr>
          <w:sz w:val="22"/>
          <w:szCs w:val="22"/>
        </w:rPr>
        <w:t>Dalam mewujudkan tegaknya hak dan kewajiban dalam kehidupan sehari-hari, setiap orang perlu mematuhi seluruh norma yang berlaku, baik norma agama, norma kesusilaan, norma kesopanan, maupun norma hukum</w:t>
      </w:r>
    </w:p>
    <w:p w:rsidR="00874F99" w:rsidRDefault="0064564E" w:rsidP="007A7DE5">
      <w:pPr>
        <w:pStyle w:val="ListParagraph"/>
        <w:numPr>
          <w:ilvl w:val="0"/>
          <w:numId w:val="10"/>
        </w:numPr>
        <w:rPr>
          <w:sz w:val="22"/>
          <w:szCs w:val="22"/>
        </w:rPr>
      </w:pPr>
      <w:r w:rsidRPr="00874F99">
        <w:rPr>
          <w:sz w:val="22"/>
          <w:szCs w:val="22"/>
        </w:rPr>
        <w:t xml:space="preserve">Dalam mewujudkan tegaknya hak dan kewajiban dalam kehidupan sehari-hari, setiap orang tidak perlu mematuhi seluruh </w:t>
      </w:r>
      <w:proofErr w:type="gramStart"/>
      <w:r w:rsidRPr="00874F99">
        <w:rPr>
          <w:sz w:val="22"/>
          <w:szCs w:val="22"/>
        </w:rPr>
        <w:t>norma</w:t>
      </w:r>
      <w:proofErr w:type="gramEnd"/>
      <w:r w:rsidRPr="00874F99">
        <w:rPr>
          <w:sz w:val="22"/>
          <w:szCs w:val="22"/>
        </w:rPr>
        <w:t xml:space="preserve"> yang berlaku, baik norma agama, norma kesusilaan, norma kesopanan, maupun norma hukum.</w:t>
      </w:r>
    </w:p>
    <w:p w:rsidR="00874F99" w:rsidRDefault="0064564E" w:rsidP="007A7DE5">
      <w:pPr>
        <w:pStyle w:val="ListParagraph"/>
        <w:numPr>
          <w:ilvl w:val="0"/>
          <w:numId w:val="10"/>
        </w:numPr>
        <w:rPr>
          <w:sz w:val="22"/>
          <w:szCs w:val="22"/>
        </w:rPr>
      </w:pPr>
      <w:r w:rsidRPr="00874F99">
        <w:rPr>
          <w:sz w:val="22"/>
          <w:szCs w:val="22"/>
        </w:rPr>
        <w:t>Dalam mewujudkan tegaknya hak dan kewajiban dalam kehidupan sehari-hari, setiap orang hanya mematuhi norma kesusilaan saja</w:t>
      </w:r>
    </w:p>
    <w:p w:rsidR="0064564E" w:rsidRPr="00874F99" w:rsidRDefault="0064564E" w:rsidP="007A7DE5">
      <w:pPr>
        <w:pStyle w:val="ListParagraph"/>
        <w:numPr>
          <w:ilvl w:val="0"/>
          <w:numId w:val="10"/>
        </w:numPr>
        <w:rPr>
          <w:sz w:val="22"/>
          <w:szCs w:val="22"/>
        </w:rPr>
      </w:pPr>
      <w:r w:rsidRPr="00874F99">
        <w:rPr>
          <w:sz w:val="22"/>
          <w:szCs w:val="22"/>
        </w:rPr>
        <w:t>Dalam mewujudkan tegaknya hak dan kewajiban dalam kehidupan sehari-hari, setiap orang hanya perlu mematuhi norma kesopanan saja</w:t>
      </w:r>
    </w:p>
    <w:p w:rsidR="0064564E" w:rsidRDefault="00874F99" w:rsidP="0064564E">
      <w:pPr>
        <w:rPr>
          <w:sz w:val="22"/>
          <w:szCs w:val="22"/>
        </w:rPr>
      </w:pPr>
      <w:r>
        <w:rPr>
          <w:sz w:val="22"/>
          <w:szCs w:val="22"/>
        </w:rPr>
        <w:br/>
      </w:r>
    </w:p>
    <w:p w:rsidR="0064564E" w:rsidRPr="00874F99" w:rsidRDefault="0064564E" w:rsidP="007A7DE5">
      <w:pPr>
        <w:pStyle w:val="ListParagraph"/>
        <w:numPr>
          <w:ilvl w:val="0"/>
          <w:numId w:val="2"/>
        </w:numPr>
        <w:spacing w:line="256" w:lineRule="auto"/>
        <w:rPr>
          <w:b/>
          <w:u w:val="single"/>
        </w:rPr>
      </w:pPr>
      <w:r w:rsidRPr="00874F99">
        <w:rPr>
          <w:rFonts w:eastAsia="Times New Roman"/>
        </w:rPr>
        <w:lastRenderedPageBreak/>
        <w:t>Berikan tanda (</w:t>
      </w:r>
      <w:r w:rsidRPr="00874F99">
        <w:rPr>
          <w:rFonts w:ascii="Symbol" w:eastAsia="Symbol" w:hAnsi="Symbol" w:cs="Symbol"/>
        </w:rPr>
        <w:t>√</w:t>
      </w:r>
      <w:r w:rsidRPr="00874F99">
        <w:rPr>
          <w:rFonts w:eastAsia="Times New Roman"/>
        </w:rPr>
        <w:t>) pada pernyataan yang benar!</w:t>
      </w:r>
    </w:p>
    <w:tbl>
      <w:tblPr>
        <w:tblW w:w="843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7162"/>
      </w:tblGrid>
      <w:tr w:rsidR="0064564E" w:rsidRPr="00874F99" w:rsidTr="00874F99">
        <w:trPr>
          <w:trHeight w:val="183"/>
        </w:trPr>
        <w:tc>
          <w:tcPr>
            <w:tcW w:w="1276" w:type="dxa"/>
            <w:shd w:val="clear" w:color="auto" w:fill="BFBFBF"/>
          </w:tcPr>
          <w:p w:rsidR="0064564E" w:rsidRPr="00874F99" w:rsidRDefault="0064564E" w:rsidP="0064564E">
            <w:pPr>
              <w:jc w:val="center"/>
              <w:rPr>
                <w:rFonts w:eastAsia="Times New Roman"/>
              </w:rPr>
            </w:pPr>
            <w:r w:rsidRPr="00874F99">
              <w:rPr>
                <w:rFonts w:eastAsia="Times New Roman"/>
              </w:rPr>
              <w:t>Checklist</w:t>
            </w:r>
          </w:p>
        </w:tc>
        <w:tc>
          <w:tcPr>
            <w:tcW w:w="7162" w:type="dxa"/>
            <w:shd w:val="clear" w:color="auto" w:fill="BFBFBF"/>
            <w:vAlign w:val="center"/>
          </w:tcPr>
          <w:p w:rsidR="0064564E" w:rsidRPr="00874F99" w:rsidRDefault="0064564E" w:rsidP="0064564E">
            <w:pPr>
              <w:jc w:val="center"/>
              <w:rPr>
                <w:rFonts w:eastAsia="Times New Roman"/>
              </w:rPr>
            </w:pPr>
            <w:r w:rsidRPr="00874F99">
              <w:rPr>
                <w:rFonts w:eastAsia="Times New Roman"/>
              </w:rPr>
              <w:t>Pernyataan</w:t>
            </w:r>
          </w:p>
        </w:tc>
      </w:tr>
      <w:tr w:rsidR="0064564E" w:rsidRPr="00874F99" w:rsidTr="00874F99">
        <w:trPr>
          <w:trHeight w:val="524"/>
        </w:trPr>
        <w:tc>
          <w:tcPr>
            <w:tcW w:w="1276" w:type="dxa"/>
            <w:vAlign w:val="center"/>
          </w:tcPr>
          <w:p w:rsidR="0064564E" w:rsidRPr="00874F99" w:rsidRDefault="0064564E" w:rsidP="0064564E">
            <w:pPr>
              <w:jc w:val="center"/>
              <w:rPr>
                <w:rFonts w:eastAsia="Times New Roman"/>
              </w:rPr>
            </w:pPr>
          </w:p>
        </w:tc>
        <w:tc>
          <w:tcPr>
            <w:tcW w:w="7162" w:type="dxa"/>
            <w:vAlign w:val="center"/>
          </w:tcPr>
          <w:p w:rsidR="0064564E" w:rsidRPr="00874F99" w:rsidRDefault="0064564E" w:rsidP="00874F99">
            <w:pPr>
              <w:widowControl w:val="0"/>
              <w:pBdr>
                <w:top w:val="nil"/>
                <w:left w:val="nil"/>
                <w:bottom w:val="nil"/>
                <w:right w:val="nil"/>
                <w:between w:val="nil"/>
              </w:pBdr>
              <w:spacing w:before="134" w:line="256" w:lineRule="auto"/>
              <w:ind w:right="181" w:hanging="54"/>
              <w:jc w:val="both"/>
              <w:rPr>
                <w:rFonts w:eastAsia="Times New Roman"/>
                <w:color w:val="000000"/>
              </w:rPr>
            </w:pPr>
            <w:r w:rsidRPr="00874F99">
              <w:rPr>
                <w:rFonts w:eastAsia="Times New Roman"/>
                <w:color w:val="000000"/>
              </w:rPr>
              <w:t xml:space="preserve"> Gotong royong dalam kehidupan masyarakat adalah salah satu sikap untuk menjaga persatuan dan kesatuan bangsa </w:t>
            </w:r>
          </w:p>
        </w:tc>
      </w:tr>
      <w:tr w:rsidR="0064564E" w:rsidRPr="00874F99" w:rsidTr="00874F99">
        <w:trPr>
          <w:trHeight w:val="710"/>
        </w:trPr>
        <w:tc>
          <w:tcPr>
            <w:tcW w:w="1276" w:type="dxa"/>
            <w:vAlign w:val="center"/>
          </w:tcPr>
          <w:p w:rsidR="0064564E" w:rsidRPr="00874F99" w:rsidRDefault="0064564E" w:rsidP="0064564E">
            <w:pPr>
              <w:jc w:val="center"/>
              <w:rPr>
                <w:rFonts w:eastAsia="Times New Roman"/>
              </w:rPr>
            </w:pPr>
          </w:p>
        </w:tc>
        <w:tc>
          <w:tcPr>
            <w:tcW w:w="7162" w:type="dxa"/>
            <w:vAlign w:val="center"/>
          </w:tcPr>
          <w:p w:rsidR="0064564E" w:rsidRPr="00874F99" w:rsidRDefault="0064564E" w:rsidP="0064564E">
            <w:pPr>
              <w:jc w:val="both"/>
              <w:rPr>
                <w:rFonts w:eastAsia="Times New Roman"/>
              </w:rPr>
            </w:pPr>
            <w:r w:rsidRPr="00874F99">
              <w:rPr>
                <w:rFonts w:eastAsia="Times New Roman"/>
              </w:rPr>
              <w:t>Mengutamakan kepentingan kelompok tertentu adalah salah satu sikap untuk menjaga persat</w:t>
            </w:r>
            <w:r w:rsidR="00874F99" w:rsidRPr="00874F99">
              <w:rPr>
                <w:rFonts w:eastAsia="Times New Roman"/>
              </w:rPr>
              <w:t>uan dan kesatuan bangsa</w:t>
            </w:r>
          </w:p>
        </w:tc>
      </w:tr>
      <w:tr w:rsidR="0064564E" w:rsidRPr="00874F99" w:rsidTr="00874F99">
        <w:trPr>
          <w:trHeight w:val="387"/>
        </w:trPr>
        <w:tc>
          <w:tcPr>
            <w:tcW w:w="1276" w:type="dxa"/>
            <w:vAlign w:val="center"/>
          </w:tcPr>
          <w:p w:rsidR="0064564E" w:rsidRPr="00874F99" w:rsidRDefault="0064564E" w:rsidP="0064564E">
            <w:pPr>
              <w:jc w:val="center"/>
              <w:rPr>
                <w:rFonts w:eastAsia="Times New Roman"/>
              </w:rPr>
            </w:pPr>
          </w:p>
        </w:tc>
        <w:tc>
          <w:tcPr>
            <w:tcW w:w="7162" w:type="dxa"/>
            <w:vAlign w:val="center"/>
          </w:tcPr>
          <w:p w:rsidR="0064564E" w:rsidRPr="00874F99" w:rsidRDefault="0064564E" w:rsidP="0064564E">
            <w:pPr>
              <w:jc w:val="both"/>
              <w:rPr>
                <w:rFonts w:eastAsia="Times New Roman"/>
              </w:rPr>
            </w:pPr>
            <w:r w:rsidRPr="00874F99">
              <w:rPr>
                <w:rFonts w:eastAsia="Times New Roman"/>
              </w:rPr>
              <w:t>Menghormati perbedaan budaya dan agama adalah salah satu sikap untuk menjag</w:t>
            </w:r>
            <w:r w:rsidR="00874F99" w:rsidRPr="00874F99">
              <w:rPr>
                <w:rFonts w:eastAsia="Times New Roman"/>
              </w:rPr>
              <w:t>a persatuan dan kesatuan bangsa</w:t>
            </w:r>
          </w:p>
        </w:tc>
      </w:tr>
      <w:tr w:rsidR="0064564E" w:rsidRPr="00874F99" w:rsidTr="00874F99">
        <w:trPr>
          <w:trHeight w:val="550"/>
        </w:trPr>
        <w:tc>
          <w:tcPr>
            <w:tcW w:w="1276" w:type="dxa"/>
            <w:vAlign w:val="center"/>
          </w:tcPr>
          <w:p w:rsidR="0064564E" w:rsidRPr="00874F99" w:rsidRDefault="0064564E" w:rsidP="0064564E">
            <w:pPr>
              <w:jc w:val="center"/>
              <w:rPr>
                <w:rFonts w:eastAsia="Times New Roman"/>
              </w:rPr>
            </w:pPr>
          </w:p>
        </w:tc>
        <w:tc>
          <w:tcPr>
            <w:tcW w:w="7162" w:type="dxa"/>
            <w:vAlign w:val="center"/>
          </w:tcPr>
          <w:p w:rsidR="0064564E" w:rsidRPr="00874F99" w:rsidRDefault="0064564E" w:rsidP="0064564E">
            <w:pPr>
              <w:widowControl w:val="0"/>
              <w:pBdr>
                <w:top w:val="nil"/>
                <w:left w:val="nil"/>
                <w:bottom w:val="nil"/>
                <w:right w:val="nil"/>
                <w:between w:val="nil"/>
              </w:pBdr>
              <w:spacing w:before="133" w:line="256" w:lineRule="auto"/>
              <w:ind w:right="181"/>
              <w:jc w:val="both"/>
              <w:rPr>
                <w:rFonts w:eastAsia="Times New Roman"/>
                <w:color w:val="000000"/>
              </w:rPr>
            </w:pPr>
            <w:r w:rsidRPr="00874F99">
              <w:rPr>
                <w:rFonts w:eastAsia="Times New Roman"/>
                <w:color w:val="000000"/>
              </w:rPr>
              <w:t>Menggunakan bahasa daerah menjadi bahasa persatuan  adalah salah satu sikap untuk menjaga persatuan dan kesatuan bangsa</w:t>
            </w:r>
          </w:p>
        </w:tc>
      </w:tr>
    </w:tbl>
    <w:p w:rsidR="0064564E" w:rsidRDefault="0064564E" w:rsidP="0064564E">
      <w:pPr>
        <w:rPr>
          <w:sz w:val="22"/>
          <w:szCs w:val="22"/>
        </w:rPr>
      </w:pPr>
    </w:p>
    <w:p w:rsidR="0064564E" w:rsidRPr="00874F99" w:rsidRDefault="0064564E" w:rsidP="007A7DE5">
      <w:pPr>
        <w:pStyle w:val="ListParagraph"/>
        <w:numPr>
          <w:ilvl w:val="0"/>
          <w:numId w:val="2"/>
        </w:numPr>
        <w:spacing w:line="256" w:lineRule="auto"/>
        <w:rPr>
          <w:b/>
          <w:u w:val="single"/>
        </w:rPr>
      </w:pPr>
      <w:r w:rsidRPr="00874F99">
        <w:rPr>
          <w:rFonts w:eastAsia="Times New Roman"/>
        </w:rPr>
        <w:t>Berikan tanda (</w:t>
      </w:r>
      <w:r w:rsidRPr="00874F99">
        <w:rPr>
          <w:rFonts w:ascii="Symbol" w:eastAsia="Symbol" w:hAnsi="Symbol" w:cs="Symbol"/>
        </w:rPr>
        <w:t>√</w:t>
      </w:r>
      <w:r w:rsidRPr="00874F99">
        <w:rPr>
          <w:rFonts w:eastAsia="Times New Roman"/>
        </w:rPr>
        <w:t>) pada pernyataan yang benar!</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7229"/>
      </w:tblGrid>
      <w:tr w:rsidR="0064564E" w:rsidTr="00874F99">
        <w:trPr>
          <w:trHeight w:val="283"/>
        </w:trPr>
        <w:tc>
          <w:tcPr>
            <w:tcW w:w="1276" w:type="dxa"/>
            <w:shd w:val="clear" w:color="auto" w:fill="BFBFBF"/>
          </w:tcPr>
          <w:p w:rsidR="0064564E" w:rsidRDefault="0064564E" w:rsidP="0064564E">
            <w:pPr>
              <w:jc w:val="center"/>
              <w:rPr>
                <w:rFonts w:eastAsia="Times New Roman"/>
              </w:rPr>
            </w:pPr>
            <w:r>
              <w:rPr>
                <w:rFonts w:eastAsia="Times New Roman"/>
              </w:rPr>
              <w:t>Checklist</w:t>
            </w:r>
          </w:p>
        </w:tc>
        <w:tc>
          <w:tcPr>
            <w:tcW w:w="7229" w:type="dxa"/>
            <w:shd w:val="clear" w:color="auto" w:fill="BFBFBF"/>
            <w:vAlign w:val="center"/>
          </w:tcPr>
          <w:p w:rsidR="0064564E" w:rsidRDefault="0064564E" w:rsidP="0064564E">
            <w:pPr>
              <w:jc w:val="center"/>
              <w:rPr>
                <w:rFonts w:eastAsia="Times New Roman"/>
              </w:rPr>
            </w:pPr>
            <w:r>
              <w:rPr>
                <w:rFonts w:eastAsia="Times New Roman"/>
              </w:rPr>
              <w:t>Pernyataan</w:t>
            </w:r>
          </w:p>
        </w:tc>
      </w:tr>
      <w:tr w:rsidR="0064564E" w:rsidTr="00874F99">
        <w:tc>
          <w:tcPr>
            <w:tcW w:w="1276" w:type="dxa"/>
            <w:vAlign w:val="center"/>
          </w:tcPr>
          <w:p w:rsidR="0064564E" w:rsidRDefault="0064564E" w:rsidP="0064564E">
            <w:pPr>
              <w:jc w:val="center"/>
              <w:rPr>
                <w:rFonts w:eastAsia="Times New Roman"/>
              </w:rPr>
            </w:pPr>
          </w:p>
        </w:tc>
        <w:tc>
          <w:tcPr>
            <w:tcW w:w="7229" w:type="dxa"/>
            <w:vAlign w:val="center"/>
          </w:tcPr>
          <w:p w:rsidR="0064564E" w:rsidRDefault="0064564E" w:rsidP="0064564E">
            <w:pPr>
              <w:widowControl w:val="0"/>
              <w:pBdr>
                <w:top w:val="nil"/>
                <w:left w:val="nil"/>
                <w:bottom w:val="nil"/>
                <w:right w:val="nil"/>
                <w:between w:val="nil"/>
              </w:pBdr>
              <w:spacing w:before="134" w:line="256" w:lineRule="auto"/>
              <w:ind w:right="181" w:hanging="54"/>
              <w:jc w:val="both"/>
              <w:rPr>
                <w:rFonts w:eastAsia="Times New Roman"/>
                <w:color w:val="000000"/>
              </w:rPr>
            </w:pPr>
            <w:r>
              <w:rPr>
                <w:rFonts w:eastAsia="Times New Roman"/>
                <w:color w:val="000000"/>
                <w:sz w:val="22"/>
                <w:szCs w:val="22"/>
              </w:rPr>
              <w:t>Sila pertama memiliki makna yang berkaitan erat dengan sikap mematuhi ajaran agama dan kepercayaan yang kita anut.</w:t>
            </w:r>
          </w:p>
        </w:tc>
      </w:tr>
      <w:tr w:rsidR="0064564E" w:rsidTr="00874F99">
        <w:tc>
          <w:tcPr>
            <w:tcW w:w="1276" w:type="dxa"/>
            <w:vAlign w:val="center"/>
          </w:tcPr>
          <w:p w:rsidR="0064564E" w:rsidRDefault="0064564E" w:rsidP="0064564E">
            <w:pPr>
              <w:jc w:val="center"/>
              <w:rPr>
                <w:rFonts w:eastAsia="Times New Roman"/>
              </w:rPr>
            </w:pPr>
          </w:p>
        </w:tc>
        <w:tc>
          <w:tcPr>
            <w:tcW w:w="7229" w:type="dxa"/>
            <w:vAlign w:val="center"/>
          </w:tcPr>
          <w:p w:rsidR="0064564E" w:rsidRDefault="0064564E" w:rsidP="0064564E">
            <w:pPr>
              <w:jc w:val="both"/>
              <w:rPr>
                <w:rFonts w:eastAsia="Times New Roman"/>
                <w:color w:val="000000"/>
              </w:rPr>
            </w:pPr>
            <w:r>
              <w:rPr>
                <w:rFonts w:eastAsia="Times New Roman"/>
                <w:color w:val="000000"/>
                <w:sz w:val="22"/>
                <w:szCs w:val="22"/>
              </w:rPr>
              <w:t>Sila kedua memiliki makna yang berkaitan erat dengan sikap mematuhi ajaran agama dan kepercayaan yang kita anut.</w:t>
            </w:r>
          </w:p>
          <w:p w:rsidR="0064564E" w:rsidRDefault="0064564E" w:rsidP="0064564E">
            <w:pPr>
              <w:jc w:val="both"/>
              <w:rPr>
                <w:rFonts w:eastAsia="Times New Roman"/>
              </w:rPr>
            </w:pPr>
          </w:p>
        </w:tc>
      </w:tr>
      <w:tr w:rsidR="0064564E" w:rsidTr="00874F99">
        <w:tc>
          <w:tcPr>
            <w:tcW w:w="1276" w:type="dxa"/>
            <w:vAlign w:val="center"/>
          </w:tcPr>
          <w:p w:rsidR="0064564E" w:rsidRDefault="0064564E" w:rsidP="0064564E">
            <w:pPr>
              <w:jc w:val="center"/>
              <w:rPr>
                <w:rFonts w:eastAsia="Times New Roman"/>
              </w:rPr>
            </w:pPr>
          </w:p>
        </w:tc>
        <w:tc>
          <w:tcPr>
            <w:tcW w:w="7229" w:type="dxa"/>
            <w:vAlign w:val="center"/>
          </w:tcPr>
          <w:p w:rsidR="0064564E" w:rsidRDefault="0064564E" w:rsidP="0064564E">
            <w:pPr>
              <w:jc w:val="both"/>
              <w:rPr>
                <w:rFonts w:eastAsia="Times New Roman"/>
              </w:rPr>
            </w:pPr>
            <w:r>
              <w:rPr>
                <w:rFonts w:eastAsia="Times New Roman"/>
                <w:color w:val="000000"/>
                <w:sz w:val="22"/>
                <w:szCs w:val="22"/>
              </w:rPr>
              <w:t xml:space="preserve">Sila kedua mengajarkan nilai dalam kehidupan untuk bersikap adil dan beradab </w:t>
            </w:r>
            <w:r>
              <w:rPr>
                <w:rFonts w:eastAsia="Times New Roman"/>
              </w:rPr>
              <w:t xml:space="preserve"> </w:t>
            </w:r>
            <w:r>
              <w:rPr>
                <w:rFonts w:eastAsia="Times New Roman"/>
                <w:color w:val="000000"/>
                <w:sz w:val="22"/>
                <w:szCs w:val="22"/>
              </w:rPr>
              <w:t>dengan memperlakukan orang lain tanpa membeda-bedakan suku, keturunan, agama dan kepercayaan, jenis kelamin, kedudukan sosial, warna kulit, dan lainnya</w:t>
            </w:r>
          </w:p>
        </w:tc>
      </w:tr>
      <w:tr w:rsidR="0064564E" w:rsidTr="00874F99">
        <w:tc>
          <w:tcPr>
            <w:tcW w:w="1276" w:type="dxa"/>
            <w:vAlign w:val="center"/>
          </w:tcPr>
          <w:p w:rsidR="0064564E" w:rsidRDefault="0064564E" w:rsidP="0064564E">
            <w:pPr>
              <w:jc w:val="center"/>
              <w:rPr>
                <w:rFonts w:eastAsia="Times New Roman"/>
              </w:rPr>
            </w:pPr>
          </w:p>
        </w:tc>
        <w:tc>
          <w:tcPr>
            <w:tcW w:w="7229" w:type="dxa"/>
            <w:vAlign w:val="center"/>
          </w:tcPr>
          <w:p w:rsidR="0064564E" w:rsidRDefault="0064564E" w:rsidP="0064564E">
            <w:pPr>
              <w:widowControl w:val="0"/>
              <w:pBdr>
                <w:top w:val="nil"/>
                <w:left w:val="nil"/>
                <w:bottom w:val="nil"/>
                <w:right w:val="nil"/>
                <w:between w:val="nil"/>
              </w:pBdr>
              <w:spacing w:before="133" w:line="256" w:lineRule="auto"/>
              <w:ind w:right="181"/>
              <w:jc w:val="both"/>
              <w:rPr>
                <w:rFonts w:eastAsia="Times New Roman"/>
                <w:color w:val="000000"/>
              </w:rPr>
            </w:pPr>
            <w:r>
              <w:rPr>
                <w:rFonts w:eastAsia="Times New Roman"/>
                <w:color w:val="000000"/>
                <w:sz w:val="22"/>
                <w:szCs w:val="22"/>
              </w:rPr>
              <w:t xml:space="preserve">Sila ketiga mengajarkan nilai dalam kehidupan untuk bersikap adil dan beradab </w:t>
            </w:r>
            <w:r>
              <w:rPr>
                <w:rFonts w:eastAsia="Times New Roman"/>
                <w:color w:val="000000"/>
                <w:sz w:val="20"/>
                <w:szCs w:val="20"/>
              </w:rPr>
              <w:t xml:space="preserve"> </w:t>
            </w:r>
            <w:r>
              <w:rPr>
                <w:rFonts w:eastAsia="Times New Roman"/>
                <w:color w:val="000000"/>
                <w:sz w:val="22"/>
                <w:szCs w:val="22"/>
              </w:rPr>
              <w:t>dengan memperlakukan orang lain tanpa membeda-bedakan suku, keturunan, agama dan kepercayaan, jenis kelamin, kedudukan sosial, warna kulit, dan lainnya</w:t>
            </w:r>
          </w:p>
        </w:tc>
      </w:tr>
    </w:tbl>
    <w:p w:rsidR="0064564E" w:rsidRDefault="0064564E" w:rsidP="0064564E">
      <w:pPr>
        <w:rPr>
          <w:sz w:val="22"/>
          <w:szCs w:val="22"/>
        </w:rPr>
      </w:pPr>
    </w:p>
    <w:p w:rsidR="0064564E" w:rsidRPr="00874F99" w:rsidRDefault="0064564E" w:rsidP="007A7DE5">
      <w:pPr>
        <w:pStyle w:val="ListParagraph"/>
        <w:numPr>
          <w:ilvl w:val="0"/>
          <w:numId w:val="2"/>
        </w:numPr>
        <w:spacing w:line="256" w:lineRule="auto"/>
        <w:rPr>
          <w:b/>
          <w:u w:val="single"/>
        </w:rPr>
      </w:pPr>
      <w:r w:rsidRPr="00874F99">
        <w:rPr>
          <w:rFonts w:eastAsia="Times New Roman"/>
        </w:rPr>
        <w:t>Berikan tanda (</w:t>
      </w:r>
      <w:r w:rsidRPr="00874F99">
        <w:rPr>
          <w:rFonts w:ascii="Symbol" w:eastAsia="Symbol" w:hAnsi="Symbol" w:cs="Symbol"/>
        </w:rPr>
        <w:t>√</w:t>
      </w:r>
      <w:r w:rsidRPr="00874F99">
        <w:rPr>
          <w:rFonts w:eastAsia="Times New Roman"/>
        </w:rPr>
        <w:t>) pada pernyataan yang benar!</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7229"/>
      </w:tblGrid>
      <w:tr w:rsidR="0064564E" w:rsidRPr="00874F99" w:rsidTr="00874F99">
        <w:trPr>
          <w:trHeight w:val="283"/>
        </w:trPr>
        <w:tc>
          <w:tcPr>
            <w:tcW w:w="1276" w:type="dxa"/>
            <w:shd w:val="clear" w:color="auto" w:fill="BFBFBF"/>
          </w:tcPr>
          <w:p w:rsidR="0064564E" w:rsidRPr="00874F99" w:rsidRDefault="0064564E" w:rsidP="0064564E">
            <w:pPr>
              <w:jc w:val="center"/>
              <w:rPr>
                <w:rFonts w:eastAsia="Times New Roman"/>
              </w:rPr>
            </w:pPr>
            <w:r w:rsidRPr="00874F99">
              <w:rPr>
                <w:rFonts w:eastAsia="Times New Roman"/>
              </w:rPr>
              <w:t>Checklist</w:t>
            </w:r>
          </w:p>
        </w:tc>
        <w:tc>
          <w:tcPr>
            <w:tcW w:w="7229" w:type="dxa"/>
            <w:shd w:val="clear" w:color="auto" w:fill="BFBFBF"/>
            <w:vAlign w:val="center"/>
          </w:tcPr>
          <w:p w:rsidR="0064564E" w:rsidRPr="00874F99" w:rsidRDefault="0064564E" w:rsidP="0064564E">
            <w:pPr>
              <w:jc w:val="center"/>
              <w:rPr>
                <w:rFonts w:eastAsia="Times New Roman"/>
              </w:rPr>
            </w:pPr>
            <w:r w:rsidRPr="00874F99">
              <w:rPr>
                <w:rFonts w:eastAsia="Times New Roman"/>
              </w:rPr>
              <w:t>Pernyataan</w:t>
            </w:r>
          </w:p>
        </w:tc>
      </w:tr>
      <w:tr w:rsidR="0064564E" w:rsidRPr="00874F99" w:rsidTr="00874F99">
        <w:trPr>
          <w:trHeight w:val="823"/>
        </w:trPr>
        <w:tc>
          <w:tcPr>
            <w:tcW w:w="1276" w:type="dxa"/>
            <w:vAlign w:val="center"/>
          </w:tcPr>
          <w:p w:rsidR="0064564E" w:rsidRPr="00874F99" w:rsidRDefault="0064564E" w:rsidP="0064564E">
            <w:pPr>
              <w:jc w:val="center"/>
              <w:rPr>
                <w:rFonts w:eastAsia="Times New Roman"/>
              </w:rPr>
            </w:pPr>
          </w:p>
        </w:tc>
        <w:tc>
          <w:tcPr>
            <w:tcW w:w="7229" w:type="dxa"/>
            <w:vAlign w:val="center"/>
          </w:tcPr>
          <w:p w:rsidR="0064564E" w:rsidRPr="00874F99" w:rsidRDefault="0064564E" w:rsidP="00874F99">
            <w:pPr>
              <w:widowControl w:val="0"/>
              <w:pBdr>
                <w:top w:val="nil"/>
                <w:left w:val="nil"/>
                <w:bottom w:val="nil"/>
                <w:right w:val="nil"/>
                <w:between w:val="nil"/>
              </w:pBdr>
              <w:tabs>
                <w:tab w:val="left" w:pos="822"/>
              </w:tabs>
              <w:spacing w:after="80" w:line="322" w:lineRule="auto"/>
              <w:jc w:val="both"/>
              <w:rPr>
                <w:color w:val="000000"/>
              </w:rPr>
            </w:pPr>
            <w:r w:rsidRPr="00874F99">
              <w:rPr>
                <w:rFonts w:eastAsia="Calibri"/>
                <w:color w:val="000000"/>
                <w:sz w:val="22"/>
                <w:szCs w:val="22"/>
              </w:rPr>
              <w:t>Pasal 28E ayat (1) menegaskan bahwa, “Setiap orang berhak atas kebebasan meyakini kepercayaan, menyatakan pikiran dan sikap, sesuai dengan hati nuraninya”.</w:t>
            </w:r>
          </w:p>
        </w:tc>
      </w:tr>
      <w:tr w:rsidR="0064564E" w:rsidRPr="00874F99" w:rsidTr="00874F99">
        <w:tc>
          <w:tcPr>
            <w:tcW w:w="1276" w:type="dxa"/>
            <w:vAlign w:val="center"/>
          </w:tcPr>
          <w:p w:rsidR="0064564E" w:rsidRPr="00874F99" w:rsidRDefault="0064564E" w:rsidP="0064564E">
            <w:pPr>
              <w:jc w:val="center"/>
              <w:rPr>
                <w:rFonts w:eastAsia="Times New Roman"/>
              </w:rPr>
            </w:pPr>
          </w:p>
        </w:tc>
        <w:tc>
          <w:tcPr>
            <w:tcW w:w="7229" w:type="dxa"/>
            <w:vAlign w:val="center"/>
          </w:tcPr>
          <w:p w:rsidR="0064564E" w:rsidRPr="00874F99" w:rsidRDefault="0064564E" w:rsidP="00874F99">
            <w:pPr>
              <w:widowControl w:val="0"/>
              <w:pBdr>
                <w:top w:val="nil"/>
                <w:left w:val="nil"/>
                <w:bottom w:val="nil"/>
                <w:right w:val="nil"/>
                <w:between w:val="nil"/>
              </w:pBdr>
              <w:tabs>
                <w:tab w:val="left" w:pos="822"/>
              </w:tabs>
              <w:spacing w:after="80" w:line="322" w:lineRule="auto"/>
              <w:jc w:val="both"/>
              <w:rPr>
                <w:color w:val="000000"/>
              </w:rPr>
            </w:pPr>
            <w:r w:rsidRPr="00874F99">
              <w:rPr>
                <w:rFonts w:eastAsia="Calibri"/>
                <w:color w:val="000000"/>
                <w:sz w:val="22"/>
                <w:szCs w:val="22"/>
              </w:rPr>
              <w:t>Pasal 28E ayat (2) menegaskan bahwa, “Setiap orang berhak atas kebebasan meyakini kepercayaan, menyatakan pikiran dan sikap, sesuai dengan hati nuraninya”.</w:t>
            </w:r>
          </w:p>
        </w:tc>
      </w:tr>
      <w:tr w:rsidR="0064564E" w:rsidRPr="00874F99" w:rsidTr="00874F99">
        <w:tc>
          <w:tcPr>
            <w:tcW w:w="1276" w:type="dxa"/>
            <w:vAlign w:val="center"/>
          </w:tcPr>
          <w:p w:rsidR="0064564E" w:rsidRPr="00874F99" w:rsidRDefault="0064564E" w:rsidP="0064564E">
            <w:pPr>
              <w:jc w:val="center"/>
              <w:rPr>
                <w:rFonts w:eastAsia="Times New Roman"/>
              </w:rPr>
            </w:pPr>
          </w:p>
        </w:tc>
        <w:tc>
          <w:tcPr>
            <w:tcW w:w="7229" w:type="dxa"/>
            <w:vAlign w:val="center"/>
          </w:tcPr>
          <w:p w:rsidR="0064564E" w:rsidRPr="00874F99" w:rsidRDefault="0064564E" w:rsidP="00874F99">
            <w:pPr>
              <w:widowControl w:val="0"/>
              <w:pBdr>
                <w:top w:val="nil"/>
                <w:left w:val="nil"/>
                <w:bottom w:val="nil"/>
                <w:right w:val="nil"/>
                <w:between w:val="nil"/>
              </w:pBdr>
              <w:tabs>
                <w:tab w:val="left" w:pos="822"/>
              </w:tabs>
              <w:spacing w:after="84" w:line="322" w:lineRule="auto"/>
              <w:jc w:val="both"/>
              <w:rPr>
                <w:color w:val="000000"/>
              </w:rPr>
            </w:pPr>
            <w:r w:rsidRPr="00874F99">
              <w:rPr>
                <w:rFonts w:eastAsia="Calibri"/>
                <w:color w:val="000000"/>
                <w:sz w:val="22"/>
                <w:szCs w:val="22"/>
              </w:rPr>
              <w:t>28E ayat (3) menyatakan bahwa, “Setiap orang berhak atas kebebasan berserikat, berkumpul, dan mengeluarkan pendapat”.</w:t>
            </w:r>
          </w:p>
        </w:tc>
      </w:tr>
      <w:tr w:rsidR="0064564E" w:rsidRPr="00874F99" w:rsidTr="00874F99">
        <w:tc>
          <w:tcPr>
            <w:tcW w:w="1276" w:type="dxa"/>
            <w:vAlign w:val="center"/>
          </w:tcPr>
          <w:p w:rsidR="0064564E" w:rsidRPr="00874F99" w:rsidRDefault="0064564E" w:rsidP="0064564E">
            <w:pPr>
              <w:jc w:val="center"/>
              <w:rPr>
                <w:rFonts w:eastAsia="Times New Roman"/>
              </w:rPr>
            </w:pPr>
          </w:p>
        </w:tc>
        <w:tc>
          <w:tcPr>
            <w:tcW w:w="7229" w:type="dxa"/>
            <w:vAlign w:val="center"/>
          </w:tcPr>
          <w:p w:rsidR="0064564E" w:rsidRPr="00874F99" w:rsidRDefault="0064564E" w:rsidP="00874F99">
            <w:pPr>
              <w:widowControl w:val="0"/>
              <w:pBdr>
                <w:top w:val="nil"/>
                <w:left w:val="nil"/>
                <w:bottom w:val="nil"/>
                <w:right w:val="nil"/>
                <w:between w:val="nil"/>
              </w:pBdr>
              <w:tabs>
                <w:tab w:val="left" w:pos="822"/>
              </w:tabs>
              <w:spacing w:after="84" w:line="322" w:lineRule="auto"/>
              <w:jc w:val="both"/>
              <w:rPr>
                <w:color w:val="000000"/>
              </w:rPr>
            </w:pPr>
            <w:r w:rsidRPr="00874F99">
              <w:rPr>
                <w:rFonts w:eastAsia="Calibri"/>
                <w:color w:val="000000"/>
                <w:sz w:val="22"/>
                <w:szCs w:val="22"/>
              </w:rPr>
              <w:t>28E ayat (4) menyatakan bahwa, “Setiap orang berhak atas kebebasan berserikat, berkumpul, dan mengeluarkan pendapat”.</w:t>
            </w:r>
          </w:p>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rsidRPr="00874F99">
        <w:rPr>
          <w:rFonts w:eastAsia="Times New Roman"/>
        </w:rPr>
        <w:t>Berikan tanda (</w:t>
      </w:r>
      <w:r w:rsidRPr="00874F99">
        <w:rPr>
          <w:rFonts w:ascii="Symbol" w:eastAsia="Symbol" w:hAnsi="Symbol" w:cs="Symbol"/>
        </w:rPr>
        <w:t>√</w:t>
      </w:r>
      <w:r w:rsidRPr="00874F99">
        <w:rPr>
          <w:rFonts w:eastAsia="Times New Roman"/>
        </w:rPr>
        <w:t>) pada pernyataan yang benar!</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7229"/>
      </w:tblGrid>
      <w:tr w:rsidR="0064564E" w:rsidTr="00874F99">
        <w:trPr>
          <w:trHeight w:val="283"/>
        </w:trPr>
        <w:tc>
          <w:tcPr>
            <w:tcW w:w="1276" w:type="dxa"/>
            <w:shd w:val="clear" w:color="auto" w:fill="BFBFBF"/>
          </w:tcPr>
          <w:p w:rsidR="0064564E" w:rsidRDefault="0064564E" w:rsidP="0064564E">
            <w:pPr>
              <w:jc w:val="center"/>
              <w:rPr>
                <w:rFonts w:eastAsia="Times New Roman"/>
              </w:rPr>
            </w:pPr>
            <w:r>
              <w:rPr>
                <w:rFonts w:eastAsia="Times New Roman"/>
              </w:rPr>
              <w:t>Checklist</w:t>
            </w:r>
          </w:p>
        </w:tc>
        <w:tc>
          <w:tcPr>
            <w:tcW w:w="7229" w:type="dxa"/>
            <w:shd w:val="clear" w:color="auto" w:fill="BFBFBF"/>
            <w:vAlign w:val="center"/>
          </w:tcPr>
          <w:p w:rsidR="0064564E" w:rsidRDefault="0064564E" w:rsidP="0064564E">
            <w:pPr>
              <w:jc w:val="center"/>
              <w:rPr>
                <w:rFonts w:eastAsia="Times New Roman"/>
              </w:rPr>
            </w:pPr>
            <w:r>
              <w:rPr>
                <w:rFonts w:eastAsia="Times New Roman"/>
              </w:rPr>
              <w:t>Pernyataan</w:t>
            </w:r>
          </w:p>
        </w:tc>
      </w:tr>
      <w:tr w:rsidR="0064564E" w:rsidTr="00874F99">
        <w:trPr>
          <w:trHeight w:val="593"/>
        </w:trPr>
        <w:tc>
          <w:tcPr>
            <w:tcW w:w="1276" w:type="dxa"/>
            <w:vAlign w:val="center"/>
          </w:tcPr>
          <w:p w:rsidR="0064564E" w:rsidRDefault="0064564E" w:rsidP="0064564E">
            <w:pPr>
              <w:jc w:val="center"/>
              <w:rPr>
                <w:rFonts w:eastAsia="Times New Roman"/>
              </w:rPr>
            </w:pPr>
          </w:p>
        </w:tc>
        <w:tc>
          <w:tcPr>
            <w:tcW w:w="7229" w:type="dxa"/>
            <w:vAlign w:val="center"/>
          </w:tcPr>
          <w:p w:rsidR="0064564E" w:rsidRDefault="0064564E" w:rsidP="0064564E">
            <w:pPr>
              <w:widowControl w:val="0"/>
              <w:pBdr>
                <w:top w:val="nil"/>
                <w:left w:val="nil"/>
                <w:bottom w:val="nil"/>
                <w:right w:val="nil"/>
                <w:between w:val="nil"/>
              </w:pBdr>
              <w:tabs>
                <w:tab w:val="left" w:pos="1361"/>
              </w:tabs>
              <w:spacing w:after="404" w:line="322" w:lineRule="auto"/>
              <w:ind w:right="320"/>
              <w:jc w:val="both"/>
              <w:rPr>
                <w:color w:val="000000"/>
              </w:rPr>
            </w:pPr>
            <w:r>
              <w:rPr>
                <w:rFonts w:ascii="Calibri" w:eastAsia="Calibri" w:hAnsi="Calibri" w:cs="Calibri"/>
                <w:color w:val="000000"/>
                <w:sz w:val="22"/>
                <w:szCs w:val="22"/>
              </w:rPr>
              <w:t>Pasal 31 ayat (1) yang berbunyi “Setiap warga negara berhak mendapat Pendidikan”.</w:t>
            </w:r>
          </w:p>
        </w:tc>
      </w:tr>
      <w:tr w:rsidR="0064564E" w:rsidTr="00874F99">
        <w:tc>
          <w:tcPr>
            <w:tcW w:w="1276" w:type="dxa"/>
            <w:vAlign w:val="center"/>
          </w:tcPr>
          <w:p w:rsidR="0064564E" w:rsidRDefault="0064564E" w:rsidP="0064564E">
            <w:pPr>
              <w:jc w:val="center"/>
              <w:rPr>
                <w:rFonts w:eastAsia="Times New Roman"/>
              </w:rPr>
            </w:pPr>
          </w:p>
        </w:tc>
        <w:tc>
          <w:tcPr>
            <w:tcW w:w="7229" w:type="dxa"/>
            <w:vAlign w:val="center"/>
          </w:tcPr>
          <w:p w:rsidR="0064564E" w:rsidRDefault="0064564E" w:rsidP="0064564E">
            <w:pPr>
              <w:jc w:val="both"/>
              <w:rPr>
                <w:rFonts w:eastAsia="Times New Roman"/>
              </w:rPr>
            </w:pPr>
            <w:r>
              <w:rPr>
                <w:color w:val="000000"/>
                <w:sz w:val="22"/>
                <w:szCs w:val="22"/>
              </w:rPr>
              <w:t>Pasal 31 ayat (2) yang berbunyi “Setiap warga negara berhak mendapat Pendidikan”.</w:t>
            </w:r>
          </w:p>
        </w:tc>
      </w:tr>
      <w:tr w:rsidR="0064564E" w:rsidTr="00874F99">
        <w:tc>
          <w:tcPr>
            <w:tcW w:w="1276" w:type="dxa"/>
            <w:vAlign w:val="center"/>
          </w:tcPr>
          <w:p w:rsidR="0064564E" w:rsidRDefault="0064564E" w:rsidP="0064564E">
            <w:pPr>
              <w:jc w:val="center"/>
              <w:rPr>
                <w:rFonts w:eastAsia="Times New Roman"/>
              </w:rPr>
            </w:pPr>
          </w:p>
        </w:tc>
        <w:tc>
          <w:tcPr>
            <w:tcW w:w="7229" w:type="dxa"/>
            <w:vAlign w:val="center"/>
          </w:tcPr>
          <w:p w:rsidR="0064564E" w:rsidRPr="00874F99" w:rsidRDefault="0064564E" w:rsidP="00874F99">
            <w:pPr>
              <w:widowControl w:val="0"/>
              <w:pBdr>
                <w:top w:val="nil"/>
                <w:left w:val="nil"/>
                <w:bottom w:val="nil"/>
                <w:right w:val="nil"/>
                <w:between w:val="nil"/>
              </w:pBdr>
              <w:tabs>
                <w:tab w:val="left" w:pos="1361"/>
              </w:tabs>
              <w:spacing w:after="60" w:line="322" w:lineRule="auto"/>
              <w:ind w:right="320"/>
              <w:jc w:val="both"/>
              <w:rPr>
                <w:color w:val="000000"/>
              </w:rPr>
            </w:pPr>
            <w:r>
              <w:rPr>
                <w:rFonts w:ascii="Calibri" w:eastAsia="Calibri" w:hAnsi="Calibri" w:cs="Calibri"/>
                <w:color w:val="000000"/>
                <w:sz w:val="22"/>
                <w:szCs w:val="22"/>
              </w:rPr>
              <w:t xml:space="preserve">Pasal 29 ayat (1) yang berbunyi “Negara menjamin kemerdekaan tiap- tiap penduduk untuk memeluk agamanya masing-masing dan untuk beribadat </w:t>
            </w:r>
            <w:r>
              <w:rPr>
                <w:rFonts w:ascii="Calibri" w:eastAsia="Calibri" w:hAnsi="Calibri" w:cs="Calibri"/>
                <w:color w:val="000000"/>
                <w:sz w:val="22"/>
                <w:szCs w:val="22"/>
              </w:rPr>
              <w:lastRenderedPageBreak/>
              <w:t>menurut agamanya dan kepercayaannya itu”.</w:t>
            </w:r>
          </w:p>
        </w:tc>
      </w:tr>
      <w:tr w:rsidR="0064564E" w:rsidTr="00874F99">
        <w:tc>
          <w:tcPr>
            <w:tcW w:w="1276" w:type="dxa"/>
            <w:vAlign w:val="center"/>
          </w:tcPr>
          <w:p w:rsidR="0064564E" w:rsidRDefault="0064564E" w:rsidP="0064564E">
            <w:pPr>
              <w:jc w:val="center"/>
              <w:rPr>
                <w:rFonts w:eastAsia="Times New Roman"/>
              </w:rPr>
            </w:pPr>
          </w:p>
        </w:tc>
        <w:tc>
          <w:tcPr>
            <w:tcW w:w="7229" w:type="dxa"/>
            <w:vAlign w:val="center"/>
          </w:tcPr>
          <w:p w:rsidR="0064564E" w:rsidRPr="00874F99" w:rsidRDefault="0064564E" w:rsidP="00874F99">
            <w:pPr>
              <w:widowControl w:val="0"/>
              <w:pBdr>
                <w:top w:val="nil"/>
                <w:left w:val="nil"/>
                <w:bottom w:val="nil"/>
                <w:right w:val="nil"/>
                <w:between w:val="nil"/>
              </w:pBdr>
              <w:tabs>
                <w:tab w:val="left" w:pos="1361"/>
              </w:tabs>
              <w:spacing w:after="60" w:line="322" w:lineRule="auto"/>
              <w:ind w:right="320"/>
              <w:jc w:val="both"/>
              <w:rPr>
                <w:color w:val="000000"/>
              </w:rPr>
            </w:pPr>
            <w:r>
              <w:rPr>
                <w:rFonts w:ascii="Calibri" w:eastAsia="Calibri" w:hAnsi="Calibri" w:cs="Calibri"/>
                <w:color w:val="000000"/>
                <w:sz w:val="22"/>
                <w:szCs w:val="22"/>
              </w:rPr>
              <w:t>Pasal 29 ayat (2) yang berbunyi “Negara menjamin kemerdekaan tiap- tiap penduduk untuk memeluk agamanya masing-masing dan untuk beribadat menurut agamanya dan kepercayaannya itu”.</w:t>
            </w:r>
          </w:p>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t>Berikan tanda (√) pada pernyataan yang benar!</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7229"/>
      </w:tblGrid>
      <w:tr w:rsidR="0064564E" w:rsidTr="00874F99">
        <w:trPr>
          <w:trHeight w:val="283"/>
        </w:trPr>
        <w:tc>
          <w:tcPr>
            <w:tcW w:w="1276" w:type="dxa"/>
            <w:shd w:val="clear" w:color="auto" w:fill="BFBFBF"/>
          </w:tcPr>
          <w:p w:rsidR="0064564E" w:rsidRDefault="0064564E" w:rsidP="0064564E">
            <w:pPr>
              <w:jc w:val="center"/>
            </w:pPr>
            <w:r>
              <w:t>Checklist</w:t>
            </w:r>
          </w:p>
        </w:tc>
        <w:tc>
          <w:tcPr>
            <w:tcW w:w="7229" w:type="dxa"/>
            <w:shd w:val="clear" w:color="auto" w:fill="BFBFBF"/>
            <w:vAlign w:val="center"/>
          </w:tcPr>
          <w:p w:rsidR="0064564E" w:rsidRDefault="0064564E" w:rsidP="0064564E">
            <w:pPr>
              <w:jc w:val="center"/>
            </w:pPr>
            <w:r>
              <w:t>Pernyataan</w:t>
            </w:r>
          </w:p>
        </w:tc>
      </w:tr>
      <w:tr w:rsidR="0064564E" w:rsidTr="00874F99">
        <w:tc>
          <w:tcPr>
            <w:tcW w:w="1276" w:type="dxa"/>
            <w:vAlign w:val="center"/>
          </w:tcPr>
          <w:p w:rsidR="0064564E" w:rsidRDefault="0064564E" w:rsidP="0064564E">
            <w:pPr>
              <w:jc w:val="center"/>
            </w:pPr>
          </w:p>
        </w:tc>
        <w:tc>
          <w:tcPr>
            <w:tcW w:w="7229" w:type="dxa"/>
            <w:vAlign w:val="center"/>
          </w:tcPr>
          <w:p w:rsidR="0064564E" w:rsidRDefault="0064564E" w:rsidP="0064564E">
            <w:r>
              <w:t>Menyerahkan keberlanjutan krearifan lokal pada tokoh masyarakat</w:t>
            </w:r>
          </w:p>
        </w:tc>
      </w:tr>
      <w:tr w:rsidR="0064564E" w:rsidTr="00874F99">
        <w:tc>
          <w:tcPr>
            <w:tcW w:w="1276" w:type="dxa"/>
            <w:vAlign w:val="center"/>
          </w:tcPr>
          <w:p w:rsidR="0064564E" w:rsidRDefault="0064564E" w:rsidP="0064564E">
            <w:pPr>
              <w:jc w:val="center"/>
            </w:pPr>
          </w:p>
        </w:tc>
        <w:tc>
          <w:tcPr>
            <w:tcW w:w="7229" w:type="dxa"/>
            <w:vAlign w:val="center"/>
          </w:tcPr>
          <w:p w:rsidR="0064564E" w:rsidRDefault="0064564E" w:rsidP="0064564E">
            <w:r>
              <w:t>Menganggap kearifan lokal kuno dan membiarkanya</w:t>
            </w:r>
          </w:p>
        </w:tc>
      </w:tr>
      <w:tr w:rsidR="0064564E" w:rsidTr="00874F99">
        <w:tc>
          <w:tcPr>
            <w:tcW w:w="1276" w:type="dxa"/>
            <w:vAlign w:val="center"/>
          </w:tcPr>
          <w:p w:rsidR="0064564E" w:rsidRDefault="0064564E" w:rsidP="0064564E">
            <w:pPr>
              <w:jc w:val="center"/>
            </w:pPr>
          </w:p>
        </w:tc>
        <w:tc>
          <w:tcPr>
            <w:tcW w:w="7229" w:type="dxa"/>
            <w:vAlign w:val="center"/>
          </w:tcPr>
          <w:p w:rsidR="0064564E" w:rsidRDefault="0064564E" w:rsidP="0064564E">
            <w:r>
              <w:t>Memempelajari dan memperkenalkan kearifan lokal pada generasi muda</w:t>
            </w:r>
          </w:p>
        </w:tc>
      </w:tr>
      <w:tr w:rsidR="0064564E" w:rsidTr="00874F99">
        <w:tc>
          <w:tcPr>
            <w:tcW w:w="1276" w:type="dxa"/>
            <w:vAlign w:val="center"/>
          </w:tcPr>
          <w:p w:rsidR="0064564E" w:rsidRDefault="0064564E" w:rsidP="0064564E">
            <w:pPr>
              <w:jc w:val="center"/>
            </w:pPr>
          </w:p>
        </w:tc>
        <w:tc>
          <w:tcPr>
            <w:tcW w:w="7229" w:type="dxa"/>
            <w:vAlign w:val="center"/>
          </w:tcPr>
          <w:p w:rsidR="0064564E" w:rsidRDefault="0064564E" w:rsidP="0064564E">
            <w:r>
              <w:t>Mengikuti dan melestarikan kearifan lokal yang sesuai dengan nilai budaya daerah</w:t>
            </w:r>
          </w:p>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t>Pasangkanlah pernyataan di bawah ini dengan tepat!</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7371"/>
      </w:tblGrid>
      <w:tr w:rsidR="0064564E" w:rsidTr="00874F99">
        <w:trPr>
          <w:trHeight w:val="283"/>
        </w:trPr>
        <w:tc>
          <w:tcPr>
            <w:tcW w:w="992" w:type="dxa"/>
            <w:shd w:val="clear" w:color="auto" w:fill="BFBFBF"/>
            <w:vAlign w:val="center"/>
          </w:tcPr>
          <w:p w:rsidR="0064564E" w:rsidRDefault="0064564E" w:rsidP="0064564E">
            <w:pPr>
              <w:jc w:val="center"/>
            </w:pPr>
            <w:r>
              <w:t>No.</w:t>
            </w:r>
          </w:p>
        </w:tc>
        <w:tc>
          <w:tcPr>
            <w:tcW w:w="7371" w:type="dxa"/>
            <w:shd w:val="clear" w:color="auto" w:fill="BFBFBF"/>
            <w:vAlign w:val="center"/>
          </w:tcPr>
          <w:p w:rsidR="0064564E" w:rsidRDefault="0064564E" w:rsidP="0064564E">
            <w:pPr>
              <w:jc w:val="center"/>
            </w:pPr>
            <w:r>
              <w:rPr>
                <w:b/>
              </w:rPr>
              <w:t>Pernyataan Premis</w:t>
            </w:r>
          </w:p>
        </w:tc>
      </w:tr>
      <w:tr w:rsidR="0064564E" w:rsidTr="00874F99">
        <w:tc>
          <w:tcPr>
            <w:tcW w:w="992" w:type="dxa"/>
            <w:vAlign w:val="center"/>
          </w:tcPr>
          <w:p w:rsidR="0064564E" w:rsidRDefault="0064564E" w:rsidP="0064564E">
            <w:pPr>
              <w:jc w:val="center"/>
            </w:pPr>
            <w:r>
              <w:t>1.</w:t>
            </w:r>
          </w:p>
        </w:tc>
        <w:tc>
          <w:tcPr>
            <w:tcW w:w="7371" w:type="dxa"/>
          </w:tcPr>
          <w:p w:rsidR="0064564E" w:rsidRDefault="0064564E" w:rsidP="0064564E">
            <w:r>
              <w:t>Dokumen yang ditulis dan dipublikasikan secara terbuka</w:t>
            </w:r>
          </w:p>
        </w:tc>
      </w:tr>
      <w:tr w:rsidR="0064564E" w:rsidTr="00874F99">
        <w:tc>
          <w:tcPr>
            <w:tcW w:w="992" w:type="dxa"/>
            <w:vAlign w:val="center"/>
          </w:tcPr>
          <w:p w:rsidR="0064564E" w:rsidRDefault="0064564E" w:rsidP="0064564E">
            <w:pPr>
              <w:jc w:val="center"/>
            </w:pPr>
            <w:r>
              <w:t>2.</w:t>
            </w:r>
          </w:p>
        </w:tc>
        <w:tc>
          <w:tcPr>
            <w:tcW w:w="7371" w:type="dxa"/>
          </w:tcPr>
          <w:p w:rsidR="0064564E" w:rsidRDefault="0064564E" w:rsidP="0064564E">
            <w:r>
              <w:t xml:space="preserve">Platform onlen di mana individu, kelompok atau organisasi dapat menulis dan memublikasikan konten </w:t>
            </w:r>
          </w:p>
        </w:tc>
      </w:tr>
    </w:tbl>
    <w:p w:rsidR="0064564E" w:rsidRDefault="0064564E" w:rsidP="0064564E"/>
    <w:tbl>
      <w:tblPr>
        <w:tblW w:w="567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4678"/>
      </w:tblGrid>
      <w:tr w:rsidR="0064564E" w:rsidTr="00874F99">
        <w:trPr>
          <w:trHeight w:val="283"/>
        </w:trPr>
        <w:tc>
          <w:tcPr>
            <w:tcW w:w="992" w:type="dxa"/>
            <w:shd w:val="clear" w:color="auto" w:fill="BFBFBF"/>
            <w:vAlign w:val="center"/>
          </w:tcPr>
          <w:p w:rsidR="0064564E" w:rsidRDefault="0064564E" w:rsidP="0064564E">
            <w:pPr>
              <w:jc w:val="center"/>
            </w:pPr>
            <w:r>
              <w:t>Pilihan</w:t>
            </w:r>
          </w:p>
        </w:tc>
        <w:tc>
          <w:tcPr>
            <w:tcW w:w="4678" w:type="dxa"/>
            <w:shd w:val="clear" w:color="auto" w:fill="BFBFBF"/>
            <w:vAlign w:val="center"/>
          </w:tcPr>
          <w:p w:rsidR="0064564E" w:rsidRDefault="0064564E" w:rsidP="0064564E">
            <w:pPr>
              <w:jc w:val="center"/>
            </w:pPr>
            <w:r>
              <w:rPr>
                <w:b/>
              </w:rPr>
              <w:t>Pernyataan Respon</w:t>
            </w:r>
          </w:p>
        </w:tc>
      </w:tr>
      <w:tr w:rsidR="0064564E" w:rsidTr="00874F99">
        <w:tc>
          <w:tcPr>
            <w:tcW w:w="992" w:type="dxa"/>
            <w:vAlign w:val="center"/>
          </w:tcPr>
          <w:p w:rsidR="0064564E" w:rsidRDefault="0064564E" w:rsidP="0064564E">
            <w:pPr>
              <w:jc w:val="center"/>
            </w:pPr>
            <w:r>
              <w:t>A.</w:t>
            </w:r>
          </w:p>
        </w:tc>
        <w:tc>
          <w:tcPr>
            <w:tcW w:w="4678" w:type="dxa"/>
          </w:tcPr>
          <w:p w:rsidR="0064564E" w:rsidRDefault="0064564E" w:rsidP="0064564E">
            <w:r>
              <w:t>Surat tertutup</w:t>
            </w:r>
          </w:p>
        </w:tc>
      </w:tr>
      <w:tr w:rsidR="0064564E" w:rsidTr="00874F99">
        <w:tc>
          <w:tcPr>
            <w:tcW w:w="992" w:type="dxa"/>
            <w:vAlign w:val="center"/>
          </w:tcPr>
          <w:p w:rsidR="0064564E" w:rsidRDefault="0064564E" w:rsidP="0064564E">
            <w:pPr>
              <w:jc w:val="center"/>
            </w:pPr>
            <w:r>
              <w:t>B.</w:t>
            </w:r>
          </w:p>
        </w:tc>
        <w:tc>
          <w:tcPr>
            <w:tcW w:w="4678" w:type="dxa"/>
          </w:tcPr>
          <w:p w:rsidR="0064564E" w:rsidRDefault="0064564E" w:rsidP="0064564E">
            <w:r>
              <w:t>Blog</w:t>
            </w:r>
          </w:p>
        </w:tc>
      </w:tr>
      <w:tr w:rsidR="0064564E" w:rsidTr="00874F99">
        <w:tc>
          <w:tcPr>
            <w:tcW w:w="992" w:type="dxa"/>
            <w:vAlign w:val="center"/>
          </w:tcPr>
          <w:p w:rsidR="0064564E" w:rsidRDefault="0064564E" w:rsidP="0064564E">
            <w:pPr>
              <w:jc w:val="center"/>
            </w:pPr>
            <w:r>
              <w:t>C.</w:t>
            </w:r>
          </w:p>
        </w:tc>
        <w:tc>
          <w:tcPr>
            <w:tcW w:w="4678" w:type="dxa"/>
          </w:tcPr>
          <w:p w:rsidR="0064564E" w:rsidRDefault="0064564E" w:rsidP="0064564E">
            <w:pPr>
              <w:jc w:val="both"/>
            </w:pPr>
            <w:r>
              <w:t>Surat terbuka</w:t>
            </w:r>
          </w:p>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t>Pasangkanlah pernyataan di bawah ini dengan tepat!</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7371"/>
      </w:tblGrid>
      <w:tr w:rsidR="0064564E" w:rsidTr="00874F99">
        <w:trPr>
          <w:trHeight w:val="283"/>
        </w:trPr>
        <w:tc>
          <w:tcPr>
            <w:tcW w:w="992" w:type="dxa"/>
            <w:shd w:val="clear" w:color="auto" w:fill="BFBFBF"/>
            <w:vAlign w:val="center"/>
          </w:tcPr>
          <w:p w:rsidR="0064564E" w:rsidRDefault="0064564E" w:rsidP="0064564E">
            <w:pPr>
              <w:jc w:val="center"/>
            </w:pPr>
            <w:r>
              <w:t>No.</w:t>
            </w:r>
          </w:p>
        </w:tc>
        <w:tc>
          <w:tcPr>
            <w:tcW w:w="7371" w:type="dxa"/>
            <w:shd w:val="clear" w:color="auto" w:fill="BFBFBF"/>
            <w:vAlign w:val="center"/>
          </w:tcPr>
          <w:p w:rsidR="0064564E" w:rsidRDefault="0064564E" w:rsidP="0064564E">
            <w:pPr>
              <w:jc w:val="center"/>
            </w:pPr>
            <w:r>
              <w:rPr>
                <w:b/>
              </w:rPr>
              <w:t>Pernyataan Premis</w:t>
            </w:r>
          </w:p>
        </w:tc>
      </w:tr>
      <w:tr w:rsidR="0064564E" w:rsidTr="00874F99">
        <w:tc>
          <w:tcPr>
            <w:tcW w:w="992" w:type="dxa"/>
            <w:vAlign w:val="center"/>
          </w:tcPr>
          <w:p w:rsidR="0064564E" w:rsidRDefault="0064564E" w:rsidP="0064564E">
            <w:pPr>
              <w:jc w:val="center"/>
            </w:pPr>
            <w:r>
              <w:t>1.</w:t>
            </w:r>
          </w:p>
        </w:tc>
        <w:tc>
          <w:tcPr>
            <w:tcW w:w="7371" w:type="dxa"/>
          </w:tcPr>
          <w:p w:rsidR="0064564E" w:rsidRDefault="0064564E" w:rsidP="0064564E">
            <w:r>
              <w:t>Tindakan yang dilakukan berdasarkan rasa tanggung jawab moral, tidak tergantung pada keinginan atau konsekuensi</w:t>
            </w:r>
          </w:p>
        </w:tc>
      </w:tr>
      <w:tr w:rsidR="0064564E" w:rsidTr="00874F99">
        <w:tc>
          <w:tcPr>
            <w:tcW w:w="992" w:type="dxa"/>
            <w:vAlign w:val="center"/>
          </w:tcPr>
          <w:p w:rsidR="0064564E" w:rsidRDefault="0064564E" w:rsidP="0064564E">
            <w:pPr>
              <w:jc w:val="center"/>
            </w:pPr>
            <w:r>
              <w:t>2.</w:t>
            </w:r>
          </w:p>
        </w:tc>
        <w:tc>
          <w:tcPr>
            <w:tcW w:w="7371" w:type="dxa"/>
          </w:tcPr>
          <w:p w:rsidR="0064564E" w:rsidRDefault="0064564E" w:rsidP="0064564E">
            <w:r>
              <w:t>Sesuatu wewenang, sebuah kekuasaan yang memberikan kapasitas kepada individu untuk melakukan sesuatu</w:t>
            </w:r>
          </w:p>
        </w:tc>
      </w:tr>
    </w:tbl>
    <w:p w:rsidR="0064564E" w:rsidRDefault="0064564E" w:rsidP="0064564E"/>
    <w:tbl>
      <w:tblPr>
        <w:tblW w:w="548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4491"/>
      </w:tblGrid>
      <w:tr w:rsidR="0064564E" w:rsidTr="00874F99">
        <w:trPr>
          <w:trHeight w:val="283"/>
        </w:trPr>
        <w:tc>
          <w:tcPr>
            <w:tcW w:w="992" w:type="dxa"/>
            <w:shd w:val="clear" w:color="auto" w:fill="BFBFBF"/>
            <w:vAlign w:val="center"/>
          </w:tcPr>
          <w:p w:rsidR="0064564E" w:rsidRDefault="0064564E" w:rsidP="0064564E">
            <w:pPr>
              <w:jc w:val="center"/>
            </w:pPr>
            <w:r>
              <w:t>Pilihan</w:t>
            </w:r>
          </w:p>
        </w:tc>
        <w:tc>
          <w:tcPr>
            <w:tcW w:w="4491" w:type="dxa"/>
            <w:shd w:val="clear" w:color="auto" w:fill="BFBFBF"/>
            <w:vAlign w:val="center"/>
          </w:tcPr>
          <w:p w:rsidR="0064564E" w:rsidRDefault="0064564E" w:rsidP="0064564E">
            <w:pPr>
              <w:jc w:val="center"/>
            </w:pPr>
            <w:r>
              <w:rPr>
                <w:b/>
              </w:rPr>
              <w:t>Pernyataan Respon</w:t>
            </w:r>
          </w:p>
        </w:tc>
      </w:tr>
      <w:tr w:rsidR="0064564E" w:rsidTr="00874F99">
        <w:tc>
          <w:tcPr>
            <w:tcW w:w="992" w:type="dxa"/>
            <w:vAlign w:val="center"/>
          </w:tcPr>
          <w:p w:rsidR="0064564E" w:rsidRDefault="0064564E" w:rsidP="0064564E">
            <w:pPr>
              <w:jc w:val="center"/>
            </w:pPr>
            <w:r>
              <w:t>A.</w:t>
            </w:r>
          </w:p>
        </w:tc>
        <w:tc>
          <w:tcPr>
            <w:tcW w:w="4491" w:type="dxa"/>
          </w:tcPr>
          <w:p w:rsidR="0064564E" w:rsidRDefault="0064564E" w:rsidP="0064564E">
            <w:r>
              <w:t>Kewajiban</w:t>
            </w:r>
          </w:p>
        </w:tc>
      </w:tr>
      <w:tr w:rsidR="0064564E" w:rsidTr="00874F99">
        <w:tc>
          <w:tcPr>
            <w:tcW w:w="992" w:type="dxa"/>
            <w:vAlign w:val="center"/>
          </w:tcPr>
          <w:p w:rsidR="0064564E" w:rsidRDefault="0064564E" w:rsidP="0064564E">
            <w:pPr>
              <w:jc w:val="center"/>
            </w:pPr>
            <w:r>
              <w:t>B.</w:t>
            </w:r>
          </w:p>
        </w:tc>
        <w:tc>
          <w:tcPr>
            <w:tcW w:w="4491" w:type="dxa"/>
          </w:tcPr>
          <w:p w:rsidR="0064564E" w:rsidRDefault="0064564E" w:rsidP="0064564E">
            <w:r>
              <w:t>Kesunahan</w:t>
            </w:r>
          </w:p>
        </w:tc>
      </w:tr>
      <w:tr w:rsidR="0064564E" w:rsidTr="00874F99">
        <w:tc>
          <w:tcPr>
            <w:tcW w:w="992" w:type="dxa"/>
            <w:vAlign w:val="center"/>
          </w:tcPr>
          <w:p w:rsidR="0064564E" w:rsidRDefault="0064564E" w:rsidP="0064564E">
            <w:pPr>
              <w:jc w:val="center"/>
            </w:pPr>
            <w:r>
              <w:t>C.</w:t>
            </w:r>
          </w:p>
        </w:tc>
        <w:tc>
          <w:tcPr>
            <w:tcW w:w="4491" w:type="dxa"/>
          </w:tcPr>
          <w:p w:rsidR="0064564E" w:rsidRDefault="0064564E" w:rsidP="0064564E">
            <w:pPr>
              <w:jc w:val="both"/>
            </w:pPr>
            <w:r>
              <w:t>Hak</w:t>
            </w:r>
          </w:p>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t>Pasangkanlah pernyataan di bawah ini dengan tepat!</w:t>
      </w:r>
    </w:p>
    <w:tbl>
      <w:tblPr>
        <w:tblW w:w="548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4774"/>
      </w:tblGrid>
      <w:tr w:rsidR="0064564E" w:rsidTr="00874F99">
        <w:trPr>
          <w:trHeight w:val="283"/>
        </w:trPr>
        <w:tc>
          <w:tcPr>
            <w:tcW w:w="709" w:type="dxa"/>
            <w:shd w:val="clear" w:color="auto" w:fill="BFBFBF"/>
            <w:vAlign w:val="center"/>
          </w:tcPr>
          <w:p w:rsidR="0064564E" w:rsidRDefault="0064564E" w:rsidP="0064564E">
            <w:pPr>
              <w:jc w:val="center"/>
            </w:pPr>
            <w:r>
              <w:t>No.</w:t>
            </w:r>
          </w:p>
        </w:tc>
        <w:tc>
          <w:tcPr>
            <w:tcW w:w="4774" w:type="dxa"/>
            <w:shd w:val="clear" w:color="auto" w:fill="BFBFBF"/>
            <w:vAlign w:val="center"/>
          </w:tcPr>
          <w:p w:rsidR="0064564E" w:rsidRDefault="0064564E" w:rsidP="0064564E">
            <w:pPr>
              <w:jc w:val="center"/>
            </w:pPr>
            <w:r>
              <w:rPr>
                <w:b/>
              </w:rPr>
              <w:t>Pernyataan Premis</w:t>
            </w:r>
          </w:p>
        </w:tc>
      </w:tr>
      <w:tr w:rsidR="0064564E" w:rsidTr="00874F99">
        <w:tc>
          <w:tcPr>
            <w:tcW w:w="709" w:type="dxa"/>
            <w:vAlign w:val="center"/>
          </w:tcPr>
          <w:p w:rsidR="0064564E" w:rsidRDefault="0064564E" w:rsidP="0064564E">
            <w:pPr>
              <w:jc w:val="center"/>
            </w:pPr>
            <w:r>
              <w:t>1.</w:t>
            </w:r>
          </w:p>
        </w:tc>
        <w:tc>
          <w:tcPr>
            <w:tcW w:w="4774" w:type="dxa"/>
          </w:tcPr>
          <w:p w:rsidR="0064564E" w:rsidRDefault="0064564E" w:rsidP="0064564E">
            <w:r>
              <w:t>Hak menerima perhatian dari orang tua</w:t>
            </w:r>
          </w:p>
        </w:tc>
      </w:tr>
      <w:tr w:rsidR="0064564E" w:rsidTr="00874F99">
        <w:tc>
          <w:tcPr>
            <w:tcW w:w="709" w:type="dxa"/>
            <w:vAlign w:val="center"/>
          </w:tcPr>
          <w:p w:rsidR="0064564E" w:rsidRDefault="0064564E" w:rsidP="0064564E">
            <w:pPr>
              <w:jc w:val="center"/>
            </w:pPr>
            <w:r>
              <w:t>2.</w:t>
            </w:r>
          </w:p>
        </w:tc>
        <w:tc>
          <w:tcPr>
            <w:tcW w:w="4774" w:type="dxa"/>
          </w:tcPr>
          <w:p w:rsidR="0064564E" w:rsidRDefault="0064564E" w:rsidP="0064564E">
            <w:r>
              <w:t xml:space="preserve">Hak mendapatkan pendidikan </w:t>
            </w:r>
          </w:p>
        </w:tc>
      </w:tr>
    </w:tbl>
    <w:p w:rsidR="0064564E" w:rsidRDefault="0064564E" w:rsidP="0064564E"/>
    <w:tbl>
      <w:tblPr>
        <w:tblW w:w="490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3911"/>
      </w:tblGrid>
      <w:tr w:rsidR="0064564E" w:rsidTr="00874F99">
        <w:trPr>
          <w:trHeight w:val="283"/>
        </w:trPr>
        <w:tc>
          <w:tcPr>
            <w:tcW w:w="992" w:type="dxa"/>
            <w:shd w:val="clear" w:color="auto" w:fill="BFBFBF"/>
            <w:vAlign w:val="center"/>
          </w:tcPr>
          <w:p w:rsidR="0064564E" w:rsidRDefault="0064564E" w:rsidP="0064564E">
            <w:pPr>
              <w:jc w:val="center"/>
            </w:pPr>
            <w:r>
              <w:t>Pilihan</w:t>
            </w:r>
          </w:p>
        </w:tc>
        <w:tc>
          <w:tcPr>
            <w:tcW w:w="3911" w:type="dxa"/>
            <w:shd w:val="clear" w:color="auto" w:fill="BFBFBF"/>
            <w:vAlign w:val="center"/>
          </w:tcPr>
          <w:p w:rsidR="0064564E" w:rsidRDefault="0064564E" w:rsidP="0064564E">
            <w:pPr>
              <w:jc w:val="center"/>
            </w:pPr>
            <w:r>
              <w:rPr>
                <w:b/>
              </w:rPr>
              <w:t>Pernyataan Respon</w:t>
            </w:r>
          </w:p>
        </w:tc>
      </w:tr>
      <w:tr w:rsidR="0064564E" w:rsidTr="00874F99">
        <w:tc>
          <w:tcPr>
            <w:tcW w:w="992" w:type="dxa"/>
            <w:vAlign w:val="center"/>
          </w:tcPr>
          <w:p w:rsidR="0064564E" w:rsidRDefault="0064564E" w:rsidP="0064564E">
            <w:pPr>
              <w:jc w:val="center"/>
            </w:pPr>
            <w:r>
              <w:t>A.</w:t>
            </w:r>
          </w:p>
        </w:tc>
        <w:tc>
          <w:tcPr>
            <w:tcW w:w="3911" w:type="dxa"/>
          </w:tcPr>
          <w:p w:rsidR="0064564E" w:rsidRDefault="0064564E" w:rsidP="0064564E">
            <w:r>
              <w:t>Hak anak dalam keluarga</w:t>
            </w:r>
          </w:p>
        </w:tc>
      </w:tr>
      <w:tr w:rsidR="0064564E" w:rsidTr="00874F99">
        <w:tc>
          <w:tcPr>
            <w:tcW w:w="992" w:type="dxa"/>
            <w:vAlign w:val="center"/>
          </w:tcPr>
          <w:p w:rsidR="0064564E" w:rsidRDefault="0064564E" w:rsidP="0064564E">
            <w:pPr>
              <w:jc w:val="center"/>
            </w:pPr>
            <w:r>
              <w:t>B.</w:t>
            </w:r>
          </w:p>
        </w:tc>
        <w:tc>
          <w:tcPr>
            <w:tcW w:w="3911" w:type="dxa"/>
          </w:tcPr>
          <w:p w:rsidR="0064564E" w:rsidRDefault="0064564E" w:rsidP="0064564E">
            <w:r>
              <w:t>Hak siswa disekolah</w:t>
            </w:r>
          </w:p>
        </w:tc>
      </w:tr>
      <w:tr w:rsidR="0064564E" w:rsidTr="00874F99">
        <w:tc>
          <w:tcPr>
            <w:tcW w:w="992" w:type="dxa"/>
            <w:vAlign w:val="center"/>
          </w:tcPr>
          <w:p w:rsidR="0064564E" w:rsidRDefault="0064564E" w:rsidP="0064564E">
            <w:pPr>
              <w:jc w:val="center"/>
            </w:pPr>
            <w:r>
              <w:t>C.</w:t>
            </w:r>
          </w:p>
        </w:tc>
        <w:tc>
          <w:tcPr>
            <w:tcW w:w="3911" w:type="dxa"/>
          </w:tcPr>
          <w:p w:rsidR="0064564E" w:rsidRDefault="0064564E" w:rsidP="0064564E">
            <w:pPr>
              <w:jc w:val="both"/>
            </w:pPr>
            <w:r>
              <w:t>Hak anak dalam keluarga dan sekolah</w:t>
            </w:r>
          </w:p>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t>Di sebuah keluarga, setiap anggota keluarga memiliki kewajiban yang harus dilaksanakan untuk menjaga keharmonisan dan kesejahteraan bersama. Kewajiban-kewajiban ini dilakukan sesuai dengan peran masing-masing, baik oleh orang tua maupun anak-anak. Kewajiban tersebut meliputi tanggung jawab terhadap pendidikan, kesehatan, kebersihan, serta kesejahteraan emosional dan sosial dalam keluarga.</w:t>
      </w:r>
      <w:r w:rsidR="00874F99">
        <w:br/>
      </w:r>
      <w:r w:rsidR="00874F99">
        <w:br/>
      </w:r>
      <w:r w:rsidR="00874F99">
        <w:br/>
      </w:r>
      <w:r w:rsidR="00874F99">
        <w:lastRenderedPageBreak/>
        <w:br/>
      </w:r>
      <w:r>
        <w:t>Pasangkanlah pernyataan di bawah ini dengan tepat!</w:t>
      </w:r>
    </w:p>
    <w:tbl>
      <w:tblPr>
        <w:tblW w:w="5607"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64564E" w:rsidTr="00874F99">
        <w:trPr>
          <w:trHeight w:val="283"/>
        </w:trPr>
        <w:tc>
          <w:tcPr>
            <w:tcW w:w="581" w:type="dxa"/>
            <w:shd w:val="clear" w:color="auto" w:fill="BFBFBF"/>
            <w:vAlign w:val="center"/>
          </w:tcPr>
          <w:p w:rsidR="0064564E" w:rsidRDefault="0064564E" w:rsidP="0064564E">
            <w:pPr>
              <w:jc w:val="center"/>
            </w:pPr>
            <w:r>
              <w:t>No.</w:t>
            </w:r>
          </w:p>
        </w:tc>
        <w:tc>
          <w:tcPr>
            <w:tcW w:w="5026" w:type="dxa"/>
            <w:shd w:val="clear" w:color="auto" w:fill="BFBFBF"/>
            <w:vAlign w:val="center"/>
          </w:tcPr>
          <w:p w:rsidR="0064564E" w:rsidRDefault="0064564E" w:rsidP="0064564E">
            <w:pPr>
              <w:jc w:val="center"/>
            </w:pPr>
            <w:r>
              <w:rPr>
                <w:b/>
              </w:rPr>
              <w:t>Pernyataan Premis</w:t>
            </w:r>
          </w:p>
        </w:tc>
      </w:tr>
      <w:tr w:rsidR="0064564E" w:rsidTr="00874F99">
        <w:tc>
          <w:tcPr>
            <w:tcW w:w="581" w:type="dxa"/>
            <w:vAlign w:val="center"/>
          </w:tcPr>
          <w:p w:rsidR="0064564E" w:rsidRDefault="0064564E" w:rsidP="0064564E">
            <w:pPr>
              <w:jc w:val="center"/>
            </w:pPr>
            <w:r>
              <w:t>1.</w:t>
            </w:r>
          </w:p>
        </w:tc>
        <w:tc>
          <w:tcPr>
            <w:tcW w:w="5026" w:type="dxa"/>
          </w:tcPr>
          <w:p w:rsidR="0064564E" w:rsidRDefault="0064564E" w:rsidP="0064564E">
            <w:r>
              <w:t>Kewajiban orang tua</w:t>
            </w:r>
          </w:p>
        </w:tc>
      </w:tr>
      <w:tr w:rsidR="0064564E" w:rsidTr="00874F99">
        <w:tc>
          <w:tcPr>
            <w:tcW w:w="581" w:type="dxa"/>
            <w:vAlign w:val="center"/>
          </w:tcPr>
          <w:p w:rsidR="0064564E" w:rsidRDefault="0064564E" w:rsidP="0064564E">
            <w:pPr>
              <w:jc w:val="center"/>
            </w:pPr>
            <w:r>
              <w:t>2.</w:t>
            </w:r>
          </w:p>
        </w:tc>
        <w:tc>
          <w:tcPr>
            <w:tcW w:w="5026" w:type="dxa"/>
          </w:tcPr>
          <w:p w:rsidR="0064564E" w:rsidRDefault="0064564E" w:rsidP="0064564E">
            <w:r>
              <w:t>Kewajiban anak</w:t>
            </w:r>
          </w:p>
        </w:tc>
      </w:tr>
    </w:tbl>
    <w:p w:rsidR="0064564E" w:rsidRDefault="0064564E" w:rsidP="0064564E"/>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7513"/>
      </w:tblGrid>
      <w:tr w:rsidR="0064564E" w:rsidTr="00874F99">
        <w:trPr>
          <w:trHeight w:val="283"/>
        </w:trPr>
        <w:tc>
          <w:tcPr>
            <w:tcW w:w="992" w:type="dxa"/>
            <w:shd w:val="clear" w:color="auto" w:fill="BFBFBF"/>
            <w:vAlign w:val="center"/>
          </w:tcPr>
          <w:p w:rsidR="0064564E" w:rsidRDefault="0064564E" w:rsidP="0064564E">
            <w:pPr>
              <w:jc w:val="center"/>
            </w:pPr>
            <w:r>
              <w:t>Pilihan</w:t>
            </w:r>
          </w:p>
        </w:tc>
        <w:tc>
          <w:tcPr>
            <w:tcW w:w="7513" w:type="dxa"/>
            <w:shd w:val="clear" w:color="auto" w:fill="BFBFBF"/>
            <w:vAlign w:val="center"/>
          </w:tcPr>
          <w:p w:rsidR="0064564E" w:rsidRDefault="0064564E" w:rsidP="0064564E">
            <w:pPr>
              <w:jc w:val="center"/>
            </w:pPr>
            <w:r>
              <w:rPr>
                <w:b/>
              </w:rPr>
              <w:t>Pernyataan Respon</w:t>
            </w:r>
          </w:p>
        </w:tc>
      </w:tr>
      <w:tr w:rsidR="0064564E" w:rsidTr="00874F99">
        <w:tc>
          <w:tcPr>
            <w:tcW w:w="992" w:type="dxa"/>
            <w:vAlign w:val="center"/>
          </w:tcPr>
          <w:p w:rsidR="0064564E" w:rsidRDefault="0064564E" w:rsidP="0064564E">
            <w:pPr>
              <w:jc w:val="center"/>
            </w:pPr>
            <w:r>
              <w:t>A.</w:t>
            </w:r>
          </w:p>
        </w:tc>
        <w:tc>
          <w:tcPr>
            <w:tcW w:w="7513" w:type="dxa"/>
          </w:tcPr>
          <w:p w:rsidR="0064564E" w:rsidRDefault="0064564E" w:rsidP="0064564E">
            <w:r>
              <w:t>Ahmad selalu berbicara dengan sopan dan menghargai keputusan orang tua</w:t>
            </w:r>
          </w:p>
        </w:tc>
      </w:tr>
      <w:tr w:rsidR="0064564E" w:rsidTr="00874F99">
        <w:tc>
          <w:tcPr>
            <w:tcW w:w="992" w:type="dxa"/>
            <w:vAlign w:val="center"/>
          </w:tcPr>
          <w:p w:rsidR="0064564E" w:rsidRDefault="0064564E" w:rsidP="0064564E">
            <w:pPr>
              <w:jc w:val="center"/>
            </w:pPr>
            <w:r>
              <w:t>B.</w:t>
            </w:r>
          </w:p>
        </w:tc>
        <w:tc>
          <w:tcPr>
            <w:tcW w:w="7513" w:type="dxa"/>
          </w:tcPr>
          <w:p w:rsidR="0064564E" w:rsidRDefault="0064564E" w:rsidP="0064564E">
            <w:r>
              <w:t>Sholeh memastikan bahwa anak anaknya terhindar dari bahaya fisik</w:t>
            </w:r>
          </w:p>
        </w:tc>
      </w:tr>
      <w:tr w:rsidR="0064564E" w:rsidTr="00874F99">
        <w:tc>
          <w:tcPr>
            <w:tcW w:w="992" w:type="dxa"/>
            <w:vAlign w:val="center"/>
          </w:tcPr>
          <w:p w:rsidR="0064564E" w:rsidRDefault="0064564E" w:rsidP="0064564E">
            <w:pPr>
              <w:jc w:val="center"/>
            </w:pPr>
            <w:r>
              <w:t>C.</w:t>
            </w:r>
          </w:p>
        </w:tc>
        <w:tc>
          <w:tcPr>
            <w:tcW w:w="7513" w:type="dxa"/>
          </w:tcPr>
          <w:p w:rsidR="0064564E" w:rsidRDefault="0064564E" w:rsidP="0064564E">
            <w:pPr>
              <w:jc w:val="both"/>
            </w:pPr>
            <w:r>
              <w:t xml:space="preserve">Aliyah tidak mengikuti ta;ziyah bersama gurunya </w:t>
            </w:r>
          </w:p>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t>Pasangkanlah pernyataan di bawah ini dengan tepat!</w:t>
      </w:r>
    </w:p>
    <w:tbl>
      <w:tblPr>
        <w:tblW w:w="8404"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7823"/>
      </w:tblGrid>
      <w:tr w:rsidR="0064564E" w:rsidTr="00874F99">
        <w:trPr>
          <w:trHeight w:val="283"/>
        </w:trPr>
        <w:tc>
          <w:tcPr>
            <w:tcW w:w="581" w:type="dxa"/>
            <w:shd w:val="clear" w:color="auto" w:fill="BFBFBF"/>
            <w:vAlign w:val="center"/>
          </w:tcPr>
          <w:p w:rsidR="0064564E" w:rsidRDefault="0064564E" w:rsidP="0064564E">
            <w:pPr>
              <w:jc w:val="center"/>
            </w:pPr>
            <w:r>
              <w:t>No.</w:t>
            </w:r>
          </w:p>
        </w:tc>
        <w:tc>
          <w:tcPr>
            <w:tcW w:w="7823" w:type="dxa"/>
            <w:shd w:val="clear" w:color="auto" w:fill="BFBFBF"/>
            <w:vAlign w:val="center"/>
          </w:tcPr>
          <w:p w:rsidR="0064564E" w:rsidRDefault="0064564E" w:rsidP="0064564E">
            <w:pPr>
              <w:jc w:val="center"/>
            </w:pPr>
            <w:r>
              <w:rPr>
                <w:b/>
              </w:rPr>
              <w:t>Pernyataan Premis</w:t>
            </w:r>
          </w:p>
        </w:tc>
      </w:tr>
      <w:tr w:rsidR="0064564E" w:rsidTr="00874F99">
        <w:tc>
          <w:tcPr>
            <w:tcW w:w="581" w:type="dxa"/>
            <w:vAlign w:val="center"/>
          </w:tcPr>
          <w:p w:rsidR="0064564E" w:rsidRDefault="0064564E" w:rsidP="0064564E">
            <w:pPr>
              <w:jc w:val="center"/>
            </w:pPr>
            <w:r>
              <w:t>1.</w:t>
            </w:r>
          </w:p>
        </w:tc>
        <w:tc>
          <w:tcPr>
            <w:tcW w:w="7823" w:type="dxa"/>
          </w:tcPr>
          <w:p w:rsidR="0064564E" w:rsidRDefault="0064564E" w:rsidP="0064564E">
            <w:r>
              <w:t>Ketika ada perbedaan yang signifikan dalam hal pendapatan dan kekayaan</w:t>
            </w:r>
          </w:p>
        </w:tc>
      </w:tr>
      <w:tr w:rsidR="0064564E" w:rsidTr="00874F99">
        <w:tc>
          <w:tcPr>
            <w:tcW w:w="581" w:type="dxa"/>
            <w:vAlign w:val="center"/>
          </w:tcPr>
          <w:p w:rsidR="0064564E" w:rsidRDefault="0064564E" w:rsidP="0064564E">
            <w:pPr>
              <w:jc w:val="center"/>
            </w:pPr>
            <w:r>
              <w:t>2.</w:t>
            </w:r>
          </w:p>
        </w:tc>
        <w:tc>
          <w:tcPr>
            <w:tcW w:w="7823" w:type="dxa"/>
          </w:tcPr>
          <w:p w:rsidR="0064564E" w:rsidRDefault="0064564E" w:rsidP="0064564E">
            <w:r>
              <w:t>Akses perempuan terhadap pendidikan, sosial dll yang terbatas</w:t>
            </w:r>
          </w:p>
        </w:tc>
      </w:tr>
    </w:tbl>
    <w:p w:rsidR="0064564E" w:rsidRDefault="0064564E" w:rsidP="0064564E"/>
    <w:tbl>
      <w:tblPr>
        <w:tblW w:w="5607"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
        <w:gridCol w:w="4656"/>
      </w:tblGrid>
      <w:tr w:rsidR="0064564E" w:rsidTr="00874F99">
        <w:trPr>
          <w:trHeight w:val="283"/>
        </w:trPr>
        <w:tc>
          <w:tcPr>
            <w:tcW w:w="951" w:type="dxa"/>
            <w:shd w:val="clear" w:color="auto" w:fill="BFBFBF"/>
            <w:vAlign w:val="center"/>
          </w:tcPr>
          <w:p w:rsidR="0064564E" w:rsidRDefault="0064564E" w:rsidP="0064564E">
            <w:pPr>
              <w:jc w:val="center"/>
            </w:pPr>
            <w:r>
              <w:t>Pilihan</w:t>
            </w:r>
          </w:p>
        </w:tc>
        <w:tc>
          <w:tcPr>
            <w:tcW w:w="4656" w:type="dxa"/>
            <w:shd w:val="clear" w:color="auto" w:fill="BFBFBF"/>
            <w:vAlign w:val="center"/>
          </w:tcPr>
          <w:p w:rsidR="0064564E" w:rsidRDefault="0064564E" w:rsidP="0064564E">
            <w:pPr>
              <w:jc w:val="center"/>
            </w:pPr>
            <w:r>
              <w:rPr>
                <w:b/>
              </w:rPr>
              <w:t>Pernyataan Respon</w:t>
            </w:r>
          </w:p>
        </w:tc>
      </w:tr>
      <w:tr w:rsidR="0064564E" w:rsidTr="00874F99">
        <w:tc>
          <w:tcPr>
            <w:tcW w:w="951" w:type="dxa"/>
            <w:vAlign w:val="center"/>
          </w:tcPr>
          <w:p w:rsidR="0064564E" w:rsidRDefault="0064564E" w:rsidP="0064564E">
            <w:pPr>
              <w:jc w:val="center"/>
            </w:pPr>
            <w:r>
              <w:t>A.</w:t>
            </w:r>
          </w:p>
        </w:tc>
        <w:tc>
          <w:tcPr>
            <w:tcW w:w="4656" w:type="dxa"/>
          </w:tcPr>
          <w:p w:rsidR="0064564E" w:rsidRDefault="0064564E" w:rsidP="0064564E">
            <w:r>
              <w:t>Perlindungan kemanusiaan</w:t>
            </w:r>
          </w:p>
        </w:tc>
      </w:tr>
      <w:tr w:rsidR="0064564E" w:rsidTr="00874F99">
        <w:tc>
          <w:tcPr>
            <w:tcW w:w="951" w:type="dxa"/>
            <w:vAlign w:val="center"/>
          </w:tcPr>
          <w:p w:rsidR="0064564E" w:rsidRDefault="0064564E" w:rsidP="0064564E">
            <w:pPr>
              <w:jc w:val="center"/>
            </w:pPr>
            <w:r>
              <w:t>B.</w:t>
            </w:r>
          </w:p>
        </w:tc>
        <w:tc>
          <w:tcPr>
            <w:tcW w:w="4656" w:type="dxa"/>
          </w:tcPr>
          <w:p w:rsidR="0064564E" w:rsidRDefault="0064564E" w:rsidP="0064564E">
            <w:r>
              <w:t>Kesenjangan sosial ekonomi</w:t>
            </w:r>
          </w:p>
        </w:tc>
      </w:tr>
      <w:tr w:rsidR="0064564E" w:rsidTr="00874F99">
        <w:tc>
          <w:tcPr>
            <w:tcW w:w="951" w:type="dxa"/>
            <w:vAlign w:val="center"/>
          </w:tcPr>
          <w:p w:rsidR="0064564E" w:rsidRDefault="0064564E" w:rsidP="0064564E">
            <w:pPr>
              <w:jc w:val="center"/>
            </w:pPr>
            <w:r>
              <w:t>C.</w:t>
            </w:r>
          </w:p>
        </w:tc>
        <w:tc>
          <w:tcPr>
            <w:tcW w:w="4656" w:type="dxa"/>
          </w:tcPr>
          <w:p w:rsidR="0064564E" w:rsidRDefault="0064564E" w:rsidP="0064564E">
            <w:pPr>
              <w:jc w:val="both"/>
            </w:pPr>
            <w:r>
              <w:t>Ketidaksetaraan gender</w:t>
            </w:r>
          </w:p>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t>Pilih jawaban benar atau salah sesuai pernyataan yang tepat!</w:t>
      </w:r>
    </w:p>
    <w:tbl>
      <w:tblPr>
        <w:tblW w:w="8304" w:type="dxa"/>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6"/>
        <w:gridCol w:w="1216"/>
        <w:gridCol w:w="1182"/>
      </w:tblGrid>
      <w:tr w:rsidR="0064564E" w:rsidTr="00874F99">
        <w:trPr>
          <w:trHeight w:val="198"/>
        </w:trPr>
        <w:tc>
          <w:tcPr>
            <w:tcW w:w="5906" w:type="dxa"/>
            <w:shd w:val="clear" w:color="auto" w:fill="BFBFBF"/>
            <w:vAlign w:val="center"/>
          </w:tcPr>
          <w:p w:rsidR="0064564E" w:rsidRDefault="0064564E" w:rsidP="0064564E">
            <w:pPr>
              <w:jc w:val="center"/>
            </w:pPr>
            <w:r>
              <w:t>Pernyataan</w:t>
            </w:r>
          </w:p>
        </w:tc>
        <w:tc>
          <w:tcPr>
            <w:tcW w:w="1216" w:type="dxa"/>
            <w:shd w:val="clear" w:color="auto" w:fill="BFBFBF"/>
          </w:tcPr>
          <w:p w:rsidR="0064564E" w:rsidRDefault="0064564E" w:rsidP="0064564E">
            <w:pPr>
              <w:jc w:val="center"/>
            </w:pPr>
            <w:r>
              <w:t xml:space="preserve">Benar </w:t>
            </w:r>
          </w:p>
        </w:tc>
        <w:tc>
          <w:tcPr>
            <w:tcW w:w="1182" w:type="dxa"/>
            <w:shd w:val="clear" w:color="auto" w:fill="BFBFBF"/>
            <w:vAlign w:val="center"/>
          </w:tcPr>
          <w:p w:rsidR="0064564E" w:rsidRDefault="0064564E" w:rsidP="0064564E">
            <w:pPr>
              <w:jc w:val="center"/>
            </w:pPr>
            <w:r>
              <w:t xml:space="preserve">Salah </w:t>
            </w:r>
          </w:p>
        </w:tc>
      </w:tr>
      <w:tr w:rsidR="0064564E" w:rsidTr="00874F99">
        <w:trPr>
          <w:trHeight w:val="378"/>
        </w:trPr>
        <w:tc>
          <w:tcPr>
            <w:tcW w:w="5906" w:type="dxa"/>
            <w:vAlign w:val="center"/>
          </w:tcPr>
          <w:p w:rsidR="0064564E" w:rsidRDefault="0064564E" w:rsidP="0064564E">
            <w:pPr>
              <w:jc w:val="both"/>
            </w:pPr>
            <w:r>
              <w:t>Gotong royong adalah salah satu bentuk kearifan lokal</w:t>
            </w:r>
          </w:p>
        </w:tc>
        <w:tc>
          <w:tcPr>
            <w:tcW w:w="1216" w:type="dxa"/>
            <w:vAlign w:val="center"/>
          </w:tcPr>
          <w:p w:rsidR="0064564E" w:rsidRDefault="0064564E" w:rsidP="0064564E">
            <w:pPr>
              <w:jc w:val="center"/>
            </w:pPr>
          </w:p>
        </w:tc>
        <w:tc>
          <w:tcPr>
            <w:tcW w:w="1182" w:type="dxa"/>
            <w:vAlign w:val="center"/>
          </w:tcPr>
          <w:p w:rsidR="0064564E" w:rsidRDefault="0064564E" w:rsidP="0064564E">
            <w:pPr>
              <w:jc w:val="center"/>
            </w:pPr>
          </w:p>
        </w:tc>
      </w:tr>
      <w:tr w:rsidR="0064564E" w:rsidTr="00874F99">
        <w:trPr>
          <w:trHeight w:val="577"/>
        </w:trPr>
        <w:tc>
          <w:tcPr>
            <w:tcW w:w="5906" w:type="dxa"/>
            <w:vAlign w:val="center"/>
          </w:tcPr>
          <w:p w:rsidR="0064564E" w:rsidRDefault="0064564E" w:rsidP="0064564E">
            <w:pPr>
              <w:jc w:val="both"/>
            </w:pPr>
            <w:r>
              <w:t>Kearifan lokal hanya berupa kebiasaan turun temurun tanpa memiliki manfaat bagi kehidupan masyarakat</w:t>
            </w:r>
          </w:p>
        </w:tc>
        <w:tc>
          <w:tcPr>
            <w:tcW w:w="1216" w:type="dxa"/>
            <w:vAlign w:val="center"/>
          </w:tcPr>
          <w:p w:rsidR="0064564E" w:rsidRDefault="0064564E" w:rsidP="0064564E">
            <w:pPr>
              <w:jc w:val="center"/>
            </w:pPr>
          </w:p>
        </w:tc>
        <w:tc>
          <w:tcPr>
            <w:tcW w:w="1182" w:type="dxa"/>
            <w:vAlign w:val="center"/>
          </w:tcPr>
          <w:p w:rsidR="0064564E" w:rsidRDefault="0064564E" w:rsidP="0064564E">
            <w:pPr>
              <w:jc w:val="center"/>
            </w:pPr>
          </w:p>
        </w:tc>
      </w:tr>
      <w:tr w:rsidR="0064564E" w:rsidTr="00874F99">
        <w:trPr>
          <w:trHeight w:val="378"/>
        </w:trPr>
        <w:tc>
          <w:tcPr>
            <w:tcW w:w="5906" w:type="dxa"/>
            <w:vAlign w:val="center"/>
          </w:tcPr>
          <w:p w:rsidR="0064564E" w:rsidRDefault="0064564E" w:rsidP="0064564E">
            <w:r>
              <w:t xml:space="preserve">Kearrifan lokal adalah pengetahuan dan nilai budaya </w:t>
            </w:r>
          </w:p>
        </w:tc>
        <w:tc>
          <w:tcPr>
            <w:tcW w:w="1216" w:type="dxa"/>
            <w:vAlign w:val="center"/>
          </w:tcPr>
          <w:p w:rsidR="0064564E" w:rsidRDefault="0064564E" w:rsidP="0064564E">
            <w:pPr>
              <w:jc w:val="center"/>
            </w:pPr>
          </w:p>
        </w:tc>
        <w:tc>
          <w:tcPr>
            <w:tcW w:w="1182" w:type="dxa"/>
          </w:tcPr>
          <w:p w:rsidR="0064564E" w:rsidRDefault="0064564E" w:rsidP="0064564E"/>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t>Pilih jawaban benar atau salah sesuai pernyataan yang tepat!</w:t>
      </w:r>
    </w:p>
    <w:tbl>
      <w:tblPr>
        <w:tblW w:w="8240" w:type="dxa"/>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88"/>
        <w:gridCol w:w="1193"/>
        <w:gridCol w:w="1159"/>
      </w:tblGrid>
      <w:tr w:rsidR="0064564E" w:rsidTr="00874F99">
        <w:trPr>
          <w:trHeight w:val="164"/>
        </w:trPr>
        <w:tc>
          <w:tcPr>
            <w:tcW w:w="5888" w:type="dxa"/>
            <w:shd w:val="clear" w:color="auto" w:fill="BFBFBF"/>
            <w:vAlign w:val="center"/>
          </w:tcPr>
          <w:p w:rsidR="0064564E" w:rsidRDefault="0064564E" w:rsidP="0064564E">
            <w:pPr>
              <w:jc w:val="center"/>
            </w:pPr>
            <w:r>
              <w:t>Pernyataan</w:t>
            </w:r>
          </w:p>
        </w:tc>
        <w:tc>
          <w:tcPr>
            <w:tcW w:w="1193" w:type="dxa"/>
            <w:shd w:val="clear" w:color="auto" w:fill="BFBFBF"/>
          </w:tcPr>
          <w:p w:rsidR="0064564E" w:rsidRDefault="0064564E" w:rsidP="0064564E">
            <w:pPr>
              <w:jc w:val="center"/>
            </w:pPr>
            <w:r>
              <w:t xml:space="preserve">Benar </w:t>
            </w:r>
          </w:p>
        </w:tc>
        <w:tc>
          <w:tcPr>
            <w:tcW w:w="1159" w:type="dxa"/>
            <w:shd w:val="clear" w:color="auto" w:fill="BFBFBF"/>
            <w:vAlign w:val="center"/>
          </w:tcPr>
          <w:p w:rsidR="0064564E" w:rsidRDefault="0064564E" w:rsidP="0064564E">
            <w:pPr>
              <w:jc w:val="center"/>
            </w:pPr>
            <w:r>
              <w:t xml:space="preserve">Salah </w:t>
            </w:r>
          </w:p>
        </w:tc>
      </w:tr>
      <w:tr w:rsidR="0064564E" w:rsidTr="00874F99">
        <w:trPr>
          <w:trHeight w:val="870"/>
        </w:trPr>
        <w:tc>
          <w:tcPr>
            <w:tcW w:w="5888" w:type="dxa"/>
            <w:vAlign w:val="center"/>
          </w:tcPr>
          <w:p w:rsidR="0064564E" w:rsidRDefault="0064564E" w:rsidP="0064564E">
            <w:pPr>
              <w:jc w:val="both"/>
              <w:rPr>
                <w:rFonts w:eastAsia="Times New Roman"/>
              </w:rPr>
            </w:pPr>
            <w:r>
              <w:rPr>
                <w:rFonts w:eastAsia="Times New Roman"/>
                <w:color w:val="000000"/>
                <w:sz w:val="22"/>
                <w:szCs w:val="22"/>
              </w:rPr>
              <w:t>Komitmen untuk menjaga tradisi, kearifan lokal, dan budaya perlu dilaksanakan semua pihak, mulai individu, keluarga, kelompok masyarakat, lembaga pemerintah, pemerintah daerah, hingga pemerintah pusat.</w:t>
            </w:r>
          </w:p>
        </w:tc>
        <w:tc>
          <w:tcPr>
            <w:tcW w:w="1193" w:type="dxa"/>
            <w:vAlign w:val="center"/>
          </w:tcPr>
          <w:p w:rsidR="0064564E" w:rsidRDefault="0064564E" w:rsidP="0064564E">
            <w:pPr>
              <w:jc w:val="center"/>
            </w:pPr>
          </w:p>
        </w:tc>
        <w:tc>
          <w:tcPr>
            <w:tcW w:w="1159" w:type="dxa"/>
            <w:vAlign w:val="center"/>
          </w:tcPr>
          <w:p w:rsidR="0064564E" w:rsidRDefault="0064564E" w:rsidP="0064564E">
            <w:pPr>
              <w:jc w:val="center"/>
            </w:pPr>
          </w:p>
        </w:tc>
      </w:tr>
      <w:tr w:rsidR="0064564E" w:rsidTr="00874F99">
        <w:trPr>
          <w:trHeight w:val="444"/>
        </w:trPr>
        <w:tc>
          <w:tcPr>
            <w:tcW w:w="5888" w:type="dxa"/>
            <w:vAlign w:val="center"/>
          </w:tcPr>
          <w:p w:rsidR="0064564E" w:rsidRDefault="0064564E" w:rsidP="0064564E">
            <w:pPr>
              <w:jc w:val="both"/>
              <w:rPr>
                <w:rFonts w:eastAsia="Times New Roman"/>
              </w:rPr>
            </w:pPr>
            <w:r>
              <w:rPr>
                <w:rFonts w:eastAsia="Times New Roman"/>
                <w:color w:val="000000"/>
                <w:sz w:val="22"/>
                <w:szCs w:val="22"/>
              </w:rPr>
              <w:t>Keseriusan untuk menjaga tradisi, kearifan lokal, dan budaya Indonesia dapat dimulai dari keluarga</w:t>
            </w:r>
          </w:p>
        </w:tc>
        <w:tc>
          <w:tcPr>
            <w:tcW w:w="1193" w:type="dxa"/>
            <w:vAlign w:val="center"/>
          </w:tcPr>
          <w:p w:rsidR="0064564E" w:rsidRDefault="0064564E" w:rsidP="0064564E">
            <w:pPr>
              <w:jc w:val="center"/>
            </w:pPr>
          </w:p>
        </w:tc>
        <w:tc>
          <w:tcPr>
            <w:tcW w:w="1159" w:type="dxa"/>
            <w:vAlign w:val="center"/>
          </w:tcPr>
          <w:p w:rsidR="0064564E" w:rsidRDefault="0064564E" w:rsidP="0064564E">
            <w:pPr>
              <w:jc w:val="center"/>
            </w:pPr>
          </w:p>
        </w:tc>
      </w:tr>
      <w:tr w:rsidR="0064564E" w:rsidTr="00874F99">
        <w:trPr>
          <w:trHeight w:val="435"/>
        </w:trPr>
        <w:tc>
          <w:tcPr>
            <w:tcW w:w="5888" w:type="dxa"/>
            <w:vAlign w:val="center"/>
          </w:tcPr>
          <w:p w:rsidR="0064564E" w:rsidRDefault="0064564E" w:rsidP="0064564E">
            <w:pPr>
              <w:rPr>
                <w:rFonts w:eastAsia="Times New Roman"/>
              </w:rPr>
            </w:pPr>
            <w:r>
              <w:rPr>
                <w:rFonts w:eastAsia="Times New Roman"/>
                <w:color w:val="000000"/>
                <w:sz w:val="22"/>
                <w:szCs w:val="22"/>
              </w:rPr>
              <w:t>Menjaga cagar budaya menjadi salah satu komitmen menjaga warisan budaya Indonesia</w:t>
            </w:r>
          </w:p>
        </w:tc>
        <w:tc>
          <w:tcPr>
            <w:tcW w:w="1193" w:type="dxa"/>
            <w:vAlign w:val="center"/>
          </w:tcPr>
          <w:p w:rsidR="0064564E" w:rsidRDefault="0064564E" w:rsidP="0064564E">
            <w:pPr>
              <w:jc w:val="center"/>
            </w:pPr>
          </w:p>
        </w:tc>
        <w:tc>
          <w:tcPr>
            <w:tcW w:w="1159" w:type="dxa"/>
          </w:tcPr>
          <w:p w:rsidR="0064564E" w:rsidRDefault="0064564E" w:rsidP="0064564E"/>
        </w:tc>
      </w:tr>
    </w:tbl>
    <w:p w:rsidR="0064564E" w:rsidRDefault="0064564E" w:rsidP="0064564E">
      <w:pPr>
        <w:rPr>
          <w:sz w:val="22"/>
          <w:szCs w:val="22"/>
        </w:rPr>
      </w:pPr>
    </w:p>
    <w:p w:rsidR="0064564E" w:rsidRPr="00874F99" w:rsidRDefault="0064564E" w:rsidP="007A7DE5">
      <w:pPr>
        <w:pStyle w:val="ListParagraph"/>
        <w:numPr>
          <w:ilvl w:val="0"/>
          <w:numId w:val="2"/>
        </w:numPr>
        <w:rPr>
          <w:sz w:val="22"/>
          <w:szCs w:val="22"/>
        </w:rPr>
      </w:pPr>
      <w:r>
        <w:t>Pilih jawaban benar atau salah sesuai pernyataan yang tepat!</w:t>
      </w:r>
    </w:p>
    <w:tbl>
      <w:tblPr>
        <w:tblW w:w="824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0"/>
        <w:gridCol w:w="1167"/>
        <w:gridCol w:w="1131"/>
      </w:tblGrid>
      <w:tr w:rsidR="0064564E" w:rsidTr="00874F99">
        <w:trPr>
          <w:trHeight w:val="220"/>
        </w:trPr>
        <w:tc>
          <w:tcPr>
            <w:tcW w:w="5950" w:type="dxa"/>
            <w:shd w:val="clear" w:color="auto" w:fill="BFBFBF"/>
            <w:vAlign w:val="center"/>
          </w:tcPr>
          <w:p w:rsidR="0064564E" w:rsidRDefault="0064564E" w:rsidP="0064564E">
            <w:pPr>
              <w:jc w:val="center"/>
            </w:pPr>
            <w:r>
              <w:t>Pernyataan</w:t>
            </w:r>
          </w:p>
        </w:tc>
        <w:tc>
          <w:tcPr>
            <w:tcW w:w="1167" w:type="dxa"/>
            <w:shd w:val="clear" w:color="auto" w:fill="BFBFBF"/>
          </w:tcPr>
          <w:p w:rsidR="0064564E" w:rsidRDefault="0064564E" w:rsidP="0064564E">
            <w:pPr>
              <w:jc w:val="center"/>
            </w:pPr>
            <w:r>
              <w:t xml:space="preserve">Benar </w:t>
            </w:r>
          </w:p>
        </w:tc>
        <w:tc>
          <w:tcPr>
            <w:tcW w:w="1131" w:type="dxa"/>
            <w:shd w:val="clear" w:color="auto" w:fill="BFBFBF"/>
            <w:vAlign w:val="center"/>
          </w:tcPr>
          <w:p w:rsidR="0064564E" w:rsidRDefault="0064564E" w:rsidP="0064564E">
            <w:pPr>
              <w:jc w:val="center"/>
            </w:pPr>
            <w:r>
              <w:t xml:space="preserve">Salah </w:t>
            </w:r>
          </w:p>
        </w:tc>
      </w:tr>
      <w:tr w:rsidR="0064564E" w:rsidTr="00874F99">
        <w:trPr>
          <w:trHeight w:val="782"/>
        </w:trPr>
        <w:tc>
          <w:tcPr>
            <w:tcW w:w="5950" w:type="dxa"/>
            <w:vAlign w:val="center"/>
          </w:tcPr>
          <w:p w:rsidR="0064564E" w:rsidRDefault="0064564E" w:rsidP="0064564E">
            <w:pPr>
              <w:jc w:val="both"/>
              <w:rPr>
                <w:rFonts w:eastAsia="Times New Roman"/>
                <w:b/>
              </w:rPr>
            </w:pPr>
            <w:r>
              <w:rPr>
                <w:rFonts w:eastAsia="Times New Roman"/>
                <w:color w:val="000000"/>
                <w:sz w:val="22"/>
                <w:szCs w:val="22"/>
              </w:rPr>
              <w:t>Dalam rangka menjamin kebebasan masyarakat dalam menyampaikan pendapat, negara memberikan jaminan melalui peraturan perundang-undangan.</w:t>
            </w:r>
          </w:p>
        </w:tc>
        <w:tc>
          <w:tcPr>
            <w:tcW w:w="1167" w:type="dxa"/>
            <w:vAlign w:val="center"/>
          </w:tcPr>
          <w:p w:rsidR="0064564E" w:rsidRDefault="0064564E" w:rsidP="0064564E">
            <w:pPr>
              <w:jc w:val="center"/>
            </w:pPr>
          </w:p>
        </w:tc>
        <w:tc>
          <w:tcPr>
            <w:tcW w:w="1131" w:type="dxa"/>
            <w:vAlign w:val="center"/>
          </w:tcPr>
          <w:p w:rsidR="0064564E" w:rsidRDefault="0064564E" w:rsidP="0064564E">
            <w:pPr>
              <w:jc w:val="center"/>
            </w:pPr>
          </w:p>
        </w:tc>
      </w:tr>
      <w:tr w:rsidR="0064564E" w:rsidTr="00874F99">
        <w:trPr>
          <w:trHeight w:val="1179"/>
        </w:trPr>
        <w:tc>
          <w:tcPr>
            <w:tcW w:w="5950" w:type="dxa"/>
            <w:vAlign w:val="center"/>
          </w:tcPr>
          <w:p w:rsidR="0064564E" w:rsidRDefault="0064564E" w:rsidP="0064564E">
            <w:pPr>
              <w:jc w:val="both"/>
              <w:rPr>
                <w:rFonts w:eastAsia="Times New Roman"/>
              </w:rPr>
            </w:pPr>
            <w:r>
              <w:rPr>
                <w:rFonts w:eastAsia="Times New Roman"/>
                <w:color w:val="000000"/>
                <w:sz w:val="22"/>
                <w:szCs w:val="22"/>
              </w:rPr>
              <w:t>Negara dan pemerintah mempunyai kewajiban untuk menjamin terlaksananya kemerdekaan mengemukakan pendapat warga negara sebagai bagian dari hak asasi manusia melalui peraturan perundang-undangan</w:t>
            </w:r>
          </w:p>
        </w:tc>
        <w:tc>
          <w:tcPr>
            <w:tcW w:w="1167" w:type="dxa"/>
            <w:vAlign w:val="center"/>
          </w:tcPr>
          <w:p w:rsidR="0064564E" w:rsidRDefault="0064564E" w:rsidP="0064564E">
            <w:pPr>
              <w:jc w:val="center"/>
            </w:pPr>
          </w:p>
        </w:tc>
        <w:tc>
          <w:tcPr>
            <w:tcW w:w="1131" w:type="dxa"/>
            <w:vAlign w:val="center"/>
          </w:tcPr>
          <w:p w:rsidR="0064564E" w:rsidRDefault="0064564E" w:rsidP="0064564E">
            <w:pPr>
              <w:jc w:val="center"/>
            </w:pPr>
          </w:p>
        </w:tc>
      </w:tr>
      <w:tr w:rsidR="0064564E" w:rsidTr="00874F99">
        <w:trPr>
          <w:trHeight w:val="770"/>
        </w:trPr>
        <w:tc>
          <w:tcPr>
            <w:tcW w:w="5950" w:type="dxa"/>
            <w:vAlign w:val="center"/>
          </w:tcPr>
          <w:p w:rsidR="0064564E" w:rsidRDefault="0064564E" w:rsidP="0064564E">
            <w:pPr>
              <w:rPr>
                <w:rFonts w:eastAsia="Times New Roman"/>
              </w:rPr>
            </w:pPr>
            <w:r>
              <w:rPr>
                <w:rFonts w:eastAsia="Times New Roman"/>
                <w:color w:val="000000"/>
                <w:sz w:val="22"/>
                <w:szCs w:val="22"/>
              </w:rPr>
              <w:t>Peraturan perundang-undangan hanya memberikan perlindungan kepada warga negara dalam menyampaikan pendapat dan pikirannya</w:t>
            </w:r>
          </w:p>
        </w:tc>
        <w:tc>
          <w:tcPr>
            <w:tcW w:w="1167" w:type="dxa"/>
            <w:vAlign w:val="center"/>
          </w:tcPr>
          <w:p w:rsidR="0064564E" w:rsidRDefault="0064564E" w:rsidP="0064564E">
            <w:pPr>
              <w:jc w:val="center"/>
            </w:pPr>
          </w:p>
        </w:tc>
        <w:tc>
          <w:tcPr>
            <w:tcW w:w="1131" w:type="dxa"/>
          </w:tcPr>
          <w:p w:rsidR="0064564E" w:rsidRDefault="0064564E" w:rsidP="0064564E"/>
          <w:p w:rsidR="0064564E" w:rsidRDefault="0064564E" w:rsidP="00874F99">
            <w:pPr>
              <w:jc w:val="center"/>
            </w:pPr>
          </w:p>
        </w:tc>
      </w:tr>
    </w:tbl>
    <w:p w:rsidR="0064564E" w:rsidRDefault="00874F99" w:rsidP="0064564E">
      <w:pPr>
        <w:rPr>
          <w:sz w:val="22"/>
          <w:szCs w:val="22"/>
        </w:rPr>
      </w:pPr>
      <w:r>
        <w:rPr>
          <w:sz w:val="22"/>
          <w:szCs w:val="22"/>
        </w:rPr>
        <w:br/>
      </w:r>
      <w:r>
        <w:rPr>
          <w:sz w:val="22"/>
          <w:szCs w:val="22"/>
        </w:rPr>
        <w:br/>
      </w:r>
      <w:r>
        <w:rPr>
          <w:sz w:val="22"/>
          <w:szCs w:val="22"/>
        </w:rPr>
        <w:br/>
      </w:r>
      <w:r>
        <w:rPr>
          <w:sz w:val="22"/>
          <w:szCs w:val="22"/>
        </w:rPr>
        <w:br/>
      </w:r>
    </w:p>
    <w:p w:rsidR="0064564E" w:rsidRPr="00874F99" w:rsidRDefault="0064564E" w:rsidP="007A7DE5">
      <w:pPr>
        <w:pStyle w:val="ListParagraph"/>
        <w:numPr>
          <w:ilvl w:val="0"/>
          <w:numId w:val="2"/>
        </w:numPr>
        <w:rPr>
          <w:sz w:val="22"/>
          <w:szCs w:val="22"/>
        </w:rPr>
      </w:pPr>
      <w:r>
        <w:lastRenderedPageBreak/>
        <w:t>Pilih jawaban benar atau salah sesuai pernyataan yang tepat!</w:t>
      </w:r>
    </w:p>
    <w:tbl>
      <w:tblPr>
        <w:tblW w:w="8303"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38"/>
        <w:gridCol w:w="1201"/>
        <w:gridCol w:w="1164"/>
      </w:tblGrid>
      <w:tr w:rsidR="0064564E" w:rsidTr="00081DBD">
        <w:trPr>
          <w:trHeight w:val="433"/>
        </w:trPr>
        <w:tc>
          <w:tcPr>
            <w:tcW w:w="5938" w:type="dxa"/>
            <w:shd w:val="clear" w:color="auto" w:fill="BFBFBF"/>
            <w:vAlign w:val="center"/>
          </w:tcPr>
          <w:p w:rsidR="0064564E" w:rsidRPr="00081DBD" w:rsidRDefault="0064564E" w:rsidP="00081DBD">
            <w:pPr>
              <w:jc w:val="center"/>
              <w:rPr>
                <w:b/>
              </w:rPr>
            </w:pPr>
            <w:r w:rsidRPr="00081DBD">
              <w:rPr>
                <w:b/>
              </w:rPr>
              <w:t>Pernyataan</w:t>
            </w:r>
          </w:p>
        </w:tc>
        <w:tc>
          <w:tcPr>
            <w:tcW w:w="1201" w:type="dxa"/>
            <w:shd w:val="clear" w:color="auto" w:fill="BFBFBF"/>
            <w:vAlign w:val="center"/>
          </w:tcPr>
          <w:p w:rsidR="0064564E" w:rsidRPr="00081DBD" w:rsidRDefault="0064564E" w:rsidP="00081DBD">
            <w:pPr>
              <w:jc w:val="center"/>
              <w:rPr>
                <w:b/>
              </w:rPr>
            </w:pPr>
            <w:r w:rsidRPr="00081DBD">
              <w:rPr>
                <w:b/>
              </w:rPr>
              <w:t>Benar</w:t>
            </w:r>
          </w:p>
        </w:tc>
        <w:tc>
          <w:tcPr>
            <w:tcW w:w="1164" w:type="dxa"/>
            <w:shd w:val="clear" w:color="auto" w:fill="BFBFBF"/>
            <w:vAlign w:val="center"/>
          </w:tcPr>
          <w:p w:rsidR="0064564E" w:rsidRPr="00081DBD" w:rsidRDefault="0064564E" w:rsidP="00081DBD">
            <w:pPr>
              <w:rPr>
                <w:b/>
              </w:rPr>
            </w:pPr>
            <w:r w:rsidRPr="00081DBD">
              <w:rPr>
                <w:b/>
              </w:rPr>
              <w:t xml:space="preserve">Salah </w:t>
            </w:r>
          </w:p>
        </w:tc>
      </w:tr>
      <w:tr w:rsidR="0064564E" w:rsidTr="00874F99">
        <w:trPr>
          <w:trHeight w:val="416"/>
        </w:trPr>
        <w:tc>
          <w:tcPr>
            <w:tcW w:w="5938" w:type="dxa"/>
            <w:vAlign w:val="center"/>
          </w:tcPr>
          <w:p w:rsidR="0064564E" w:rsidRDefault="0064564E" w:rsidP="00F1131A">
            <w:pPr>
              <w:jc w:val="both"/>
            </w:pPr>
            <w:r>
              <w:t>setiap warga negara berhak untuk bebas mengungkapkan pendapatnya</w:t>
            </w:r>
          </w:p>
        </w:tc>
        <w:tc>
          <w:tcPr>
            <w:tcW w:w="1201" w:type="dxa"/>
            <w:vAlign w:val="center"/>
          </w:tcPr>
          <w:p w:rsidR="0064564E" w:rsidRDefault="0064564E" w:rsidP="00F1131A">
            <w:pPr>
              <w:jc w:val="center"/>
            </w:pPr>
          </w:p>
        </w:tc>
        <w:tc>
          <w:tcPr>
            <w:tcW w:w="1164" w:type="dxa"/>
            <w:vAlign w:val="center"/>
          </w:tcPr>
          <w:p w:rsidR="0064564E" w:rsidRDefault="0064564E" w:rsidP="00F1131A">
            <w:pPr>
              <w:jc w:val="center"/>
            </w:pPr>
          </w:p>
        </w:tc>
      </w:tr>
      <w:tr w:rsidR="0064564E" w:rsidTr="00874F99">
        <w:trPr>
          <w:trHeight w:val="424"/>
        </w:trPr>
        <w:tc>
          <w:tcPr>
            <w:tcW w:w="5938" w:type="dxa"/>
            <w:vAlign w:val="center"/>
          </w:tcPr>
          <w:p w:rsidR="0064564E" w:rsidRDefault="0064564E" w:rsidP="00F1131A">
            <w:pPr>
              <w:jc w:val="both"/>
            </w:pPr>
            <w:r>
              <w:t>setiap warga negara tidak berhak atas kesejahteraan sosial</w:t>
            </w:r>
          </w:p>
        </w:tc>
        <w:tc>
          <w:tcPr>
            <w:tcW w:w="1201" w:type="dxa"/>
            <w:vAlign w:val="center"/>
          </w:tcPr>
          <w:p w:rsidR="0064564E" w:rsidRDefault="0064564E" w:rsidP="00F1131A">
            <w:pPr>
              <w:jc w:val="center"/>
            </w:pPr>
          </w:p>
        </w:tc>
        <w:tc>
          <w:tcPr>
            <w:tcW w:w="1164" w:type="dxa"/>
            <w:vAlign w:val="center"/>
          </w:tcPr>
          <w:p w:rsidR="0064564E" w:rsidRDefault="0064564E" w:rsidP="00F1131A">
            <w:pPr>
              <w:jc w:val="center"/>
            </w:pPr>
          </w:p>
        </w:tc>
      </w:tr>
      <w:tr w:rsidR="0064564E" w:rsidTr="00874F99">
        <w:trPr>
          <w:trHeight w:val="274"/>
        </w:trPr>
        <w:tc>
          <w:tcPr>
            <w:tcW w:w="5938" w:type="dxa"/>
            <w:vAlign w:val="center"/>
          </w:tcPr>
          <w:p w:rsidR="0064564E" w:rsidRDefault="0064564E" w:rsidP="00F1131A">
            <w:r>
              <w:t>setiap warga negara berhak untuk mendapatkan pendidikan</w:t>
            </w:r>
          </w:p>
        </w:tc>
        <w:tc>
          <w:tcPr>
            <w:tcW w:w="1201" w:type="dxa"/>
            <w:vAlign w:val="center"/>
          </w:tcPr>
          <w:p w:rsidR="0064564E" w:rsidRDefault="0064564E" w:rsidP="00F1131A">
            <w:pPr>
              <w:jc w:val="center"/>
            </w:pPr>
          </w:p>
        </w:tc>
        <w:tc>
          <w:tcPr>
            <w:tcW w:w="1164" w:type="dxa"/>
          </w:tcPr>
          <w:p w:rsidR="0064564E" w:rsidRDefault="0064564E" w:rsidP="00F1131A"/>
        </w:tc>
      </w:tr>
    </w:tbl>
    <w:p w:rsidR="0064564E" w:rsidRDefault="0064564E" w:rsidP="0064564E">
      <w:pPr>
        <w:rPr>
          <w:sz w:val="22"/>
          <w:szCs w:val="22"/>
        </w:rPr>
      </w:pPr>
    </w:p>
    <w:p w:rsidR="0064564E" w:rsidRPr="00081DBD" w:rsidRDefault="0064564E" w:rsidP="007A7DE5">
      <w:pPr>
        <w:pStyle w:val="ListParagraph"/>
        <w:numPr>
          <w:ilvl w:val="0"/>
          <w:numId w:val="2"/>
        </w:numPr>
        <w:rPr>
          <w:sz w:val="22"/>
          <w:szCs w:val="22"/>
        </w:rPr>
      </w:pPr>
      <w:r>
        <w:t>Pilih jawaban benar atau salah sesuai pernyataan yang tepat!</w:t>
      </w:r>
    </w:p>
    <w:tbl>
      <w:tblPr>
        <w:tblW w:w="826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56"/>
        <w:gridCol w:w="1426"/>
        <w:gridCol w:w="1382"/>
      </w:tblGrid>
      <w:tr w:rsidR="0064564E" w:rsidTr="00081DBD">
        <w:trPr>
          <w:trHeight w:val="188"/>
        </w:trPr>
        <w:tc>
          <w:tcPr>
            <w:tcW w:w="5456" w:type="dxa"/>
            <w:shd w:val="clear" w:color="auto" w:fill="BFBFBF"/>
            <w:vAlign w:val="center"/>
          </w:tcPr>
          <w:p w:rsidR="0064564E" w:rsidRDefault="0064564E" w:rsidP="0064564E">
            <w:pPr>
              <w:jc w:val="center"/>
            </w:pPr>
            <w:r>
              <w:t>Pernyataan</w:t>
            </w:r>
          </w:p>
        </w:tc>
        <w:tc>
          <w:tcPr>
            <w:tcW w:w="1426" w:type="dxa"/>
            <w:shd w:val="clear" w:color="auto" w:fill="BFBFBF"/>
          </w:tcPr>
          <w:p w:rsidR="0064564E" w:rsidRDefault="0064564E" w:rsidP="0064564E">
            <w:pPr>
              <w:jc w:val="center"/>
            </w:pPr>
            <w:r>
              <w:t xml:space="preserve">Benar </w:t>
            </w:r>
          </w:p>
        </w:tc>
        <w:tc>
          <w:tcPr>
            <w:tcW w:w="1382" w:type="dxa"/>
            <w:shd w:val="clear" w:color="auto" w:fill="BFBFBF"/>
            <w:vAlign w:val="center"/>
          </w:tcPr>
          <w:p w:rsidR="0064564E" w:rsidRDefault="0064564E" w:rsidP="0064564E">
            <w:pPr>
              <w:jc w:val="center"/>
            </w:pPr>
            <w:r>
              <w:t xml:space="preserve">Salah </w:t>
            </w:r>
          </w:p>
        </w:tc>
      </w:tr>
      <w:tr w:rsidR="0064564E" w:rsidTr="00081DBD">
        <w:trPr>
          <w:trHeight w:val="910"/>
        </w:trPr>
        <w:tc>
          <w:tcPr>
            <w:tcW w:w="5456" w:type="dxa"/>
            <w:vAlign w:val="center"/>
          </w:tcPr>
          <w:p w:rsidR="0064564E" w:rsidRDefault="0064564E" w:rsidP="0064564E">
            <w:pPr>
              <w:jc w:val="both"/>
            </w:pPr>
            <w:r>
              <w:t>Pemerintah dapat membatasi kemerdekaan berpendapat warga negara jika dianggap membahayakan keamanan dan ketertiban negara</w:t>
            </w:r>
          </w:p>
        </w:tc>
        <w:tc>
          <w:tcPr>
            <w:tcW w:w="1426" w:type="dxa"/>
            <w:vAlign w:val="center"/>
          </w:tcPr>
          <w:p w:rsidR="0064564E" w:rsidRDefault="0064564E" w:rsidP="0064564E">
            <w:pPr>
              <w:jc w:val="center"/>
            </w:pPr>
          </w:p>
        </w:tc>
        <w:tc>
          <w:tcPr>
            <w:tcW w:w="1382" w:type="dxa"/>
            <w:vAlign w:val="center"/>
          </w:tcPr>
          <w:p w:rsidR="0064564E" w:rsidRDefault="0064564E" w:rsidP="0064564E">
            <w:pPr>
              <w:jc w:val="center"/>
            </w:pPr>
          </w:p>
        </w:tc>
      </w:tr>
      <w:tr w:rsidR="0064564E" w:rsidTr="00081DBD">
        <w:trPr>
          <w:trHeight w:val="920"/>
        </w:trPr>
        <w:tc>
          <w:tcPr>
            <w:tcW w:w="5456" w:type="dxa"/>
            <w:vAlign w:val="center"/>
          </w:tcPr>
          <w:p w:rsidR="0064564E" w:rsidRDefault="0064564E" w:rsidP="0064564E">
            <w:pPr>
              <w:jc w:val="both"/>
            </w:pPr>
            <w:r>
              <w:t>Undang undang dasar 1945 juga menjamin kemerdekaan berpendapat bagi warga negara yang berada di luar negeri</w:t>
            </w:r>
          </w:p>
        </w:tc>
        <w:tc>
          <w:tcPr>
            <w:tcW w:w="1426" w:type="dxa"/>
            <w:vAlign w:val="center"/>
          </w:tcPr>
          <w:p w:rsidR="0064564E" w:rsidRDefault="0064564E" w:rsidP="0064564E">
            <w:pPr>
              <w:jc w:val="center"/>
            </w:pPr>
          </w:p>
        </w:tc>
        <w:tc>
          <w:tcPr>
            <w:tcW w:w="1382" w:type="dxa"/>
            <w:vAlign w:val="center"/>
          </w:tcPr>
          <w:p w:rsidR="0064564E" w:rsidRDefault="0064564E" w:rsidP="0064564E">
            <w:pPr>
              <w:jc w:val="center"/>
            </w:pPr>
          </w:p>
        </w:tc>
      </w:tr>
      <w:tr w:rsidR="0064564E" w:rsidTr="00081DBD">
        <w:trPr>
          <w:trHeight w:val="910"/>
        </w:trPr>
        <w:tc>
          <w:tcPr>
            <w:tcW w:w="5456" w:type="dxa"/>
            <w:vAlign w:val="center"/>
          </w:tcPr>
          <w:p w:rsidR="0064564E" w:rsidRDefault="0064564E" w:rsidP="0064564E">
            <w:r>
              <w:t>Kemerdekaan berpendapat yang dijamin dalam undang undang dasar 1945 hanya berlau untuk warga negara yang berusia di atas 18 tahun.</w:t>
            </w:r>
          </w:p>
        </w:tc>
        <w:tc>
          <w:tcPr>
            <w:tcW w:w="1426" w:type="dxa"/>
            <w:vAlign w:val="center"/>
          </w:tcPr>
          <w:p w:rsidR="0064564E" w:rsidRDefault="0064564E" w:rsidP="0064564E">
            <w:pPr>
              <w:jc w:val="center"/>
            </w:pPr>
          </w:p>
        </w:tc>
        <w:tc>
          <w:tcPr>
            <w:tcW w:w="1382" w:type="dxa"/>
          </w:tcPr>
          <w:p w:rsidR="0064564E" w:rsidRDefault="0064564E" w:rsidP="0064564E"/>
          <w:p w:rsidR="00081DBD" w:rsidRDefault="00081DBD" w:rsidP="00081DBD">
            <w:pPr>
              <w:jc w:val="center"/>
            </w:pPr>
          </w:p>
        </w:tc>
      </w:tr>
    </w:tbl>
    <w:p w:rsidR="0064564E" w:rsidRDefault="0064564E" w:rsidP="0064564E">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54058F" w:rsidRDefault="0054058F"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081DBD" w:rsidRDefault="00081DBD" w:rsidP="00E377BF">
      <w:pPr>
        <w:rPr>
          <w:sz w:val="22"/>
          <w:szCs w:val="22"/>
        </w:rPr>
      </w:pPr>
    </w:p>
    <w:p w:rsidR="0054058F" w:rsidRDefault="0054058F" w:rsidP="00E377BF">
      <w:pPr>
        <w:rPr>
          <w:sz w:val="22"/>
          <w:szCs w:val="22"/>
        </w:rPr>
      </w:pPr>
    </w:p>
    <w:p w:rsidR="00DF6895" w:rsidRDefault="00DF6895" w:rsidP="00E377BF">
      <w:pPr>
        <w:rPr>
          <w:sz w:val="22"/>
          <w:szCs w:val="22"/>
        </w:rPr>
      </w:pPr>
    </w:p>
    <w:p w:rsidR="00E377BF" w:rsidRDefault="000B259E" w:rsidP="000B259E">
      <w:pPr>
        <w:jc w:val="center"/>
        <w:rPr>
          <w:b/>
          <w:sz w:val="22"/>
          <w:szCs w:val="22"/>
        </w:rPr>
      </w:pPr>
      <w:r w:rsidRPr="000B259E">
        <w:rPr>
          <w:b/>
          <w:sz w:val="22"/>
          <w:szCs w:val="22"/>
        </w:rPr>
        <w:lastRenderedPageBreak/>
        <w:t>KUNCI JAWABAN</w:t>
      </w:r>
    </w:p>
    <w:p w:rsidR="00BB05BE" w:rsidRPr="000B259E" w:rsidRDefault="00BB05BE" w:rsidP="000B259E">
      <w:pPr>
        <w:jc w:val="center"/>
        <w:rPr>
          <w:b/>
          <w:sz w:val="22"/>
          <w:szCs w:val="22"/>
        </w:rPr>
      </w:pPr>
    </w:p>
    <w:p w:rsidR="00E377BF" w:rsidRPr="00DC2800" w:rsidRDefault="00E377BF" w:rsidP="00E377BF">
      <w:pPr>
        <w:rPr>
          <w:sz w:val="22"/>
          <w:szCs w:val="22"/>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1207"/>
        <w:gridCol w:w="494"/>
        <w:gridCol w:w="1134"/>
        <w:gridCol w:w="567"/>
        <w:gridCol w:w="1418"/>
        <w:gridCol w:w="567"/>
        <w:gridCol w:w="1276"/>
        <w:gridCol w:w="567"/>
        <w:gridCol w:w="1559"/>
      </w:tblGrid>
      <w:tr w:rsidR="00ED6C44" w:rsidRPr="00EE13F6" w:rsidTr="00EE13F6">
        <w:trPr>
          <w:trHeight w:val="2050"/>
        </w:trPr>
        <w:tc>
          <w:tcPr>
            <w:tcW w:w="567" w:type="dxa"/>
          </w:tcPr>
          <w:p w:rsidR="00EE13F6" w:rsidRPr="00EE13F6" w:rsidRDefault="00EE13F6" w:rsidP="00D213F8">
            <w:pPr>
              <w:spacing w:line="360" w:lineRule="auto"/>
              <w:rPr>
                <w:sz w:val="22"/>
                <w:szCs w:val="22"/>
              </w:rPr>
            </w:pPr>
            <w:r w:rsidRPr="00EE13F6">
              <w:rPr>
                <w:sz w:val="22"/>
                <w:szCs w:val="22"/>
              </w:rPr>
              <w:t>1.</w:t>
            </w:r>
          </w:p>
          <w:p w:rsidR="00EE13F6" w:rsidRPr="00EE13F6" w:rsidRDefault="00EE13F6" w:rsidP="00D213F8">
            <w:pPr>
              <w:spacing w:line="360" w:lineRule="auto"/>
              <w:rPr>
                <w:sz w:val="22"/>
                <w:szCs w:val="22"/>
              </w:rPr>
            </w:pPr>
            <w:r w:rsidRPr="00EE13F6">
              <w:rPr>
                <w:sz w:val="22"/>
                <w:szCs w:val="22"/>
              </w:rPr>
              <w:t>2.</w:t>
            </w:r>
          </w:p>
          <w:p w:rsidR="00EE13F6" w:rsidRPr="00EE13F6" w:rsidRDefault="00EE13F6" w:rsidP="00D213F8">
            <w:pPr>
              <w:spacing w:line="360" w:lineRule="auto"/>
              <w:rPr>
                <w:sz w:val="22"/>
                <w:szCs w:val="22"/>
              </w:rPr>
            </w:pPr>
            <w:r w:rsidRPr="00EE13F6">
              <w:rPr>
                <w:sz w:val="22"/>
                <w:szCs w:val="22"/>
              </w:rPr>
              <w:t>3.</w:t>
            </w:r>
          </w:p>
          <w:p w:rsidR="00EE13F6" w:rsidRPr="00EE13F6" w:rsidRDefault="00EE13F6" w:rsidP="00D213F8">
            <w:pPr>
              <w:spacing w:line="360" w:lineRule="auto"/>
              <w:rPr>
                <w:sz w:val="22"/>
                <w:szCs w:val="22"/>
              </w:rPr>
            </w:pPr>
            <w:r w:rsidRPr="00EE13F6">
              <w:rPr>
                <w:sz w:val="22"/>
                <w:szCs w:val="22"/>
              </w:rPr>
              <w:t>4.</w:t>
            </w:r>
          </w:p>
          <w:p w:rsidR="00EE13F6" w:rsidRPr="00EE13F6" w:rsidRDefault="00EE13F6" w:rsidP="00D213F8">
            <w:pPr>
              <w:spacing w:line="360" w:lineRule="auto"/>
              <w:rPr>
                <w:sz w:val="22"/>
                <w:szCs w:val="22"/>
              </w:rPr>
            </w:pPr>
            <w:r w:rsidRPr="00EE13F6">
              <w:rPr>
                <w:sz w:val="22"/>
                <w:szCs w:val="22"/>
              </w:rPr>
              <w:t>5</w:t>
            </w:r>
          </w:p>
          <w:p w:rsidR="00EE13F6" w:rsidRPr="00EE13F6" w:rsidRDefault="00EE13F6" w:rsidP="00D213F8">
            <w:pPr>
              <w:spacing w:line="360" w:lineRule="auto"/>
              <w:rPr>
                <w:sz w:val="22"/>
                <w:szCs w:val="22"/>
              </w:rPr>
            </w:pPr>
            <w:r w:rsidRPr="00EE13F6">
              <w:rPr>
                <w:sz w:val="22"/>
                <w:szCs w:val="22"/>
              </w:rPr>
              <w:t>6</w:t>
            </w:r>
          </w:p>
          <w:p w:rsidR="00EE13F6" w:rsidRPr="00EE13F6" w:rsidRDefault="00EE13F6" w:rsidP="00D213F8">
            <w:pPr>
              <w:spacing w:line="360" w:lineRule="auto"/>
              <w:rPr>
                <w:sz w:val="22"/>
                <w:szCs w:val="22"/>
              </w:rPr>
            </w:pPr>
            <w:r w:rsidRPr="00EE13F6">
              <w:rPr>
                <w:sz w:val="22"/>
                <w:szCs w:val="22"/>
              </w:rPr>
              <w:t>7</w:t>
            </w:r>
          </w:p>
          <w:p w:rsidR="00EE13F6" w:rsidRPr="00EE13F6" w:rsidRDefault="00EE13F6" w:rsidP="00D213F8">
            <w:pPr>
              <w:spacing w:line="360" w:lineRule="auto"/>
              <w:rPr>
                <w:rFonts w:eastAsia="Times New Roman"/>
                <w:sz w:val="22"/>
                <w:szCs w:val="22"/>
              </w:rPr>
            </w:pPr>
            <w:r w:rsidRPr="00EE13F6">
              <w:rPr>
                <w:rFonts w:eastAsia="Times New Roman"/>
                <w:sz w:val="22"/>
                <w:szCs w:val="22"/>
              </w:rPr>
              <w:t>8</w:t>
            </w:r>
          </w:p>
          <w:p w:rsidR="00EE13F6" w:rsidRPr="00EE13F6" w:rsidRDefault="00EE13F6" w:rsidP="009C26D6">
            <w:pPr>
              <w:spacing w:line="360" w:lineRule="auto"/>
              <w:rPr>
                <w:sz w:val="22"/>
                <w:szCs w:val="22"/>
              </w:rPr>
            </w:pPr>
            <w:r w:rsidRPr="00EE13F6">
              <w:rPr>
                <w:sz w:val="22"/>
                <w:szCs w:val="22"/>
              </w:rPr>
              <w:t>9</w:t>
            </w:r>
          </w:p>
          <w:p w:rsidR="00ED6C44" w:rsidRPr="00EE13F6" w:rsidRDefault="00ED6C44" w:rsidP="009C26D6">
            <w:pPr>
              <w:spacing w:line="360" w:lineRule="auto"/>
              <w:rPr>
                <w:sz w:val="22"/>
                <w:szCs w:val="22"/>
              </w:rPr>
            </w:pPr>
            <w:r w:rsidRPr="00EE13F6">
              <w:rPr>
                <w:sz w:val="22"/>
                <w:szCs w:val="22"/>
              </w:rPr>
              <w:t xml:space="preserve">10. </w:t>
            </w:r>
          </w:p>
        </w:tc>
        <w:tc>
          <w:tcPr>
            <w:tcW w:w="1207" w:type="dxa"/>
          </w:tcPr>
          <w:p w:rsidR="003E5A31" w:rsidRPr="00246F4B" w:rsidRDefault="00246F4B" w:rsidP="00D91C72">
            <w:pPr>
              <w:spacing w:line="360" w:lineRule="auto"/>
              <w:rPr>
                <w:b/>
                <w:sz w:val="22"/>
                <w:szCs w:val="22"/>
              </w:rPr>
            </w:pPr>
            <w:r w:rsidRPr="00246F4B">
              <w:rPr>
                <w:b/>
                <w:sz w:val="22"/>
                <w:szCs w:val="22"/>
              </w:rPr>
              <w:t>B</w:t>
            </w:r>
          </w:p>
          <w:p w:rsidR="00246F4B" w:rsidRPr="00246F4B" w:rsidRDefault="00246F4B" w:rsidP="00D91C72">
            <w:pPr>
              <w:spacing w:line="360" w:lineRule="auto"/>
              <w:rPr>
                <w:b/>
                <w:sz w:val="22"/>
                <w:szCs w:val="22"/>
              </w:rPr>
            </w:pPr>
            <w:r w:rsidRPr="00246F4B">
              <w:rPr>
                <w:b/>
                <w:sz w:val="22"/>
                <w:szCs w:val="22"/>
              </w:rPr>
              <w:t>B</w:t>
            </w:r>
          </w:p>
          <w:p w:rsidR="00246F4B" w:rsidRPr="00246F4B" w:rsidRDefault="00246F4B" w:rsidP="00D91C72">
            <w:pPr>
              <w:spacing w:line="360" w:lineRule="auto"/>
              <w:rPr>
                <w:b/>
                <w:sz w:val="22"/>
                <w:szCs w:val="22"/>
              </w:rPr>
            </w:pPr>
            <w:r w:rsidRPr="00246F4B">
              <w:rPr>
                <w:b/>
                <w:sz w:val="22"/>
                <w:szCs w:val="22"/>
              </w:rPr>
              <w:t>A</w:t>
            </w:r>
          </w:p>
          <w:p w:rsidR="00246F4B" w:rsidRPr="00246F4B" w:rsidRDefault="00246F4B" w:rsidP="00D91C72">
            <w:pPr>
              <w:spacing w:line="360" w:lineRule="auto"/>
              <w:rPr>
                <w:b/>
                <w:sz w:val="22"/>
                <w:szCs w:val="22"/>
              </w:rPr>
            </w:pPr>
            <w:r w:rsidRPr="00246F4B">
              <w:rPr>
                <w:b/>
                <w:sz w:val="22"/>
                <w:szCs w:val="22"/>
              </w:rPr>
              <w:t>C</w:t>
            </w:r>
          </w:p>
          <w:p w:rsidR="00246F4B" w:rsidRPr="00246F4B" w:rsidRDefault="00246F4B" w:rsidP="00D91C72">
            <w:pPr>
              <w:spacing w:line="360" w:lineRule="auto"/>
              <w:rPr>
                <w:rFonts w:eastAsia="Times New Roman"/>
                <w:b/>
                <w:sz w:val="22"/>
                <w:szCs w:val="22"/>
              </w:rPr>
            </w:pPr>
            <w:r w:rsidRPr="00246F4B">
              <w:rPr>
                <w:rFonts w:eastAsia="Times New Roman"/>
                <w:b/>
                <w:sz w:val="22"/>
                <w:szCs w:val="22"/>
              </w:rPr>
              <w:t>1 &amp; 2</w:t>
            </w:r>
          </w:p>
          <w:p w:rsidR="00246F4B" w:rsidRPr="00246F4B" w:rsidRDefault="00246F4B" w:rsidP="00D91C72">
            <w:pPr>
              <w:spacing w:line="360" w:lineRule="auto"/>
              <w:rPr>
                <w:rFonts w:eastAsia="Times New Roman"/>
                <w:b/>
                <w:sz w:val="22"/>
                <w:szCs w:val="22"/>
              </w:rPr>
            </w:pPr>
            <w:r w:rsidRPr="00246F4B">
              <w:rPr>
                <w:rFonts w:eastAsia="Times New Roman"/>
                <w:b/>
                <w:sz w:val="22"/>
                <w:szCs w:val="22"/>
              </w:rPr>
              <w:t>1 &amp; 3</w:t>
            </w:r>
          </w:p>
          <w:p w:rsidR="00246F4B" w:rsidRPr="00246F4B" w:rsidRDefault="00246F4B" w:rsidP="00D91C72">
            <w:pPr>
              <w:spacing w:line="360" w:lineRule="auto"/>
              <w:rPr>
                <w:rFonts w:eastAsia="Times New Roman"/>
                <w:b/>
                <w:sz w:val="22"/>
                <w:szCs w:val="22"/>
              </w:rPr>
            </w:pPr>
            <w:r w:rsidRPr="00246F4B">
              <w:rPr>
                <w:rFonts w:eastAsia="Times New Roman"/>
                <w:b/>
                <w:sz w:val="22"/>
                <w:szCs w:val="22"/>
              </w:rPr>
              <w:t>1 &amp; 3</w:t>
            </w:r>
          </w:p>
          <w:p w:rsidR="00246F4B" w:rsidRPr="00246F4B" w:rsidRDefault="00246F4B" w:rsidP="00D91C72">
            <w:pPr>
              <w:spacing w:line="360" w:lineRule="auto"/>
              <w:rPr>
                <w:rFonts w:eastAsia="Times New Roman"/>
                <w:b/>
                <w:sz w:val="22"/>
                <w:szCs w:val="22"/>
              </w:rPr>
            </w:pPr>
            <w:r w:rsidRPr="00246F4B">
              <w:rPr>
                <w:rFonts w:eastAsia="Times New Roman"/>
                <w:b/>
                <w:sz w:val="22"/>
                <w:szCs w:val="22"/>
              </w:rPr>
              <w:t>B, S, B</w:t>
            </w:r>
          </w:p>
          <w:p w:rsidR="00246F4B" w:rsidRPr="00246F4B" w:rsidRDefault="00246F4B" w:rsidP="00D91C72">
            <w:pPr>
              <w:spacing w:line="360" w:lineRule="auto"/>
              <w:rPr>
                <w:rFonts w:eastAsia="Times New Roman"/>
                <w:b/>
                <w:sz w:val="22"/>
                <w:szCs w:val="22"/>
              </w:rPr>
            </w:pPr>
            <w:r w:rsidRPr="00246F4B">
              <w:rPr>
                <w:rFonts w:eastAsia="Times New Roman"/>
                <w:b/>
                <w:sz w:val="22"/>
                <w:szCs w:val="22"/>
              </w:rPr>
              <w:t>B, S, B</w:t>
            </w:r>
          </w:p>
          <w:p w:rsidR="00246F4B" w:rsidRPr="00EE13F6" w:rsidRDefault="00246F4B" w:rsidP="00D91C72">
            <w:pPr>
              <w:spacing w:line="360" w:lineRule="auto"/>
              <w:rPr>
                <w:b/>
                <w:sz w:val="22"/>
                <w:szCs w:val="22"/>
              </w:rPr>
            </w:pPr>
            <w:r w:rsidRPr="00246F4B">
              <w:rPr>
                <w:rFonts w:eastAsia="Times New Roman"/>
                <w:b/>
                <w:sz w:val="22"/>
                <w:szCs w:val="22"/>
              </w:rPr>
              <w:t>B, S, B</w:t>
            </w:r>
          </w:p>
        </w:tc>
        <w:tc>
          <w:tcPr>
            <w:tcW w:w="494" w:type="dxa"/>
          </w:tcPr>
          <w:p w:rsidR="00ED6C44" w:rsidRPr="00EE13F6" w:rsidRDefault="00ED6C44" w:rsidP="00D213F8">
            <w:pPr>
              <w:spacing w:line="360" w:lineRule="auto"/>
              <w:rPr>
                <w:sz w:val="22"/>
                <w:szCs w:val="22"/>
              </w:rPr>
            </w:pPr>
            <w:r w:rsidRPr="00EE13F6">
              <w:rPr>
                <w:sz w:val="22"/>
                <w:szCs w:val="22"/>
              </w:rPr>
              <w:t xml:space="preserve">11. </w:t>
            </w:r>
          </w:p>
          <w:p w:rsidR="00ED6C44" w:rsidRPr="00EE13F6" w:rsidRDefault="00ED6C44" w:rsidP="00D213F8">
            <w:pPr>
              <w:spacing w:line="360" w:lineRule="auto"/>
              <w:rPr>
                <w:sz w:val="22"/>
                <w:szCs w:val="22"/>
              </w:rPr>
            </w:pPr>
            <w:r w:rsidRPr="00EE13F6">
              <w:rPr>
                <w:sz w:val="22"/>
                <w:szCs w:val="22"/>
              </w:rPr>
              <w:t xml:space="preserve">12. </w:t>
            </w:r>
          </w:p>
          <w:p w:rsidR="00ED6C44" w:rsidRPr="00EE13F6" w:rsidRDefault="00ED6C44" w:rsidP="00D213F8">
            <w:pPr>
              <w:spacing w:line="360" w:lineRule="auto"/>
              <w:rPr>
                <w:sz w:val="22"/>
                <w:szCs w:val="22"/>
              </w:rPr>
            </w:pPr>
            <w:r w:rsidRPr="00EE13F6">
              <w:rPr>
                <w:sz w:val="22"/>
                <w:szCs w:val="22"/>
              </w:rPr>
              <w:t>13.</w:t>
            </w:r>
          </w:p>
          <w:p w:rsidR="00ED6C44" w:rsidRPr="00EE13F6" w:rsidRDefault="00ED6C44" w:rsidP="00D213F8">
            <w:pPr>
              <w:spacing w:line="360" w:lineRule="auto"/>
              <w:rPr>
                <w:sz w:val="22"/>
                <w:szCs w:val="22"/>
              </w:rPr>
            </w:pPr>
            <w:r w:rsidRPr="00EE13F6">
              <w:rPr>
                <w:sz w:val="22"/>
                <w:szCs w:val="22"/>
              </w:rPr>
              <w:t xml:space="preserve">14. </w:t>
            </w:r>
          </w:p>
          <w:p w:rsidR="00ED6C44" w:rsidRPr="00EE13F6" w:rsidRDefault="00ED6C44" w:rsidP="00D213F8">
            <w:pPr>
              <w:spacing w:line="360" w:lineRule="auto"/>
              <w:rPr>
                <w:sz w:val="22"/>
                <w:szCs w:val="22"/>
              </w:rPr>
            </w:pPr>
            <w:r w:rsidRPr="00EE13F6">
              <w:rPr>
                <w:sz w:val="22"/>
                <w:szCs w:val="22"/>
              </w:rPr>
              <w:t xml:space="preserve">15. </w:t>
            </w:r>
          </w:p>
          <w:p w:rsidR="00ED6C44" w:rsidRPr="00EE13F6" w:rsidRDefault="00ED6C44" w:rsidP="00D213F8">
            <w:pPr>
              <w:spacing w:line="360" w:lineRule="auto"/>
              <w:rPr>
                <w:sz w:val="22"/>
                <w:szCs w:val="22"/>
              </w:rPr>
            </w:pPr>
            <w:r w:rsidRPr="00EE13F6">
              <w:rPr>
                <w:sz w:val="22"/>
                <w:szCs w:val="22"/>
              </w:rPr>
              <w:t xml:space="preserve">16. </w:t>
            </w:r>
          </w:p>
          <w:p w:rsidR="00ED6C44" w:rsidRPr="00EE13F6" w:rsidRDefault="00ED6C44" w:rsidP="00D213F8">
            <w:pPr>
              <w:spacing w:line="360" w:lineRule="auto"/>
              <w:rPr>
                <w:sz w:val="22"/>
                <w:szCs w:val="22"/>
              </w:rPr>
            </w:pPr>
            <w:r w:rsidRPr="00EE13F6">
              <w:rPr>
                <w:sz w:val="22"/>
                <w:szCs w:val="22"/>
              </w:rPr>
              <w:t xml:space="preserve">17. </w:t>
            </w:r>
          </w:p>
          <w:p w:rsidR="00ED6C44" w:rsidRPr="00EE13F6" w:rsidRDefault="00ED6C44" w:rsidP="00D213F8">
            <w:pPr>
              <w:spacing w:line="360" w:lineRule="auto"/>
              <w:rPr>
                <w:sz w:val="22"/>
                <w:szCs w:val="22"/>
              </w:rPr>
            </w:pPr>
            <w:r w:rsidRPr="00EE13F6">
              <w:rPr>
                <w:sz w:val="22"/>
                <w:szCs w:val="22"/>
              </w:rPr>
              <w:t xml:space="preserve">18. </w:t>
            </w:r>
          </w:p>
          <w:p w:rsidR="00ED6C44" w:rsidRPr="00EE13F6" w:rsidRDefault="00ED6C44" w:rsidP="00D213F8">
            <w:pPr>
              <w:spacing w:line="360" w:lineRule="auto"/>
              <w:rPr>
                <w:sz w:val="22"/>
                <w:szCs w:val="22"/>
              </w:rPr>
            </w:pPr>
            <w:r w:rsidRPr="00EE13F6">
              <w:rPr>
                <w:sz w:val="22"/>
                <w:szCs w:val="22"/>
              </w:rPr>
              <w:t xml:space="preserve">19. </w:t>
            </w:r>
          </w:p>
          <w:p w:rsidR="00ED6C44" w:rsidRPr="00EE13F6" w:rsidRDefault="00ED6C44" w:rsidP="00552A51">
            <w:pPr>
              <w:spacing w:line="360" w:lineRule="auto"/>
              <w:rPr>
                <w:sz w:val="22"/>
                <w:szCs w:val="22"/>
              </w:rPr>
            </w:pPr>
            <w:r w:rsidRPr="00EE13F6">
              <w:rPr>
                <w:sz w:val="22"/>
                <w:szCs w:val="22"/>
              </w:rPr>
              <w:t xml:space="preserve">20. </w:t>
            </w:r>
          </w:p>
        </w:tc>
        <w:tc>
          <w:tcPr>
            <w:tcW w:w="1134" w:type="dxa"/>
          </w:tcPr>
          <w:p w:rsidR="00EE13F6" w:rsidRPr="00B465B0" w:rsidRDefault="00246F4B" w:rsidP="00EE13F6">
            <w:pPr>
              <w:spacing w:line="360" w:lineRule="auto"/>
              <w:rPr>
                <w:b/>
                <w:sz w:val="22"/>
                <w:szCs w:val="22"/>
              </w:rPr>
            </w:pPr>
            <w:r w:rsidRPr="00B465B0">
              <w:rPr>
                <w:b/>
                <w:sz w:val="22"/>
                <w:szCs w:val="22"/>
              </w:rPr>
              <w:t>1A</w:t>
            </w:r>
            <w:r w:rsidRPr="00B465B0">
              <w:rPr>
                <w:b/>
                <w:sz w:val="22"/>
                <w:szCs w:val="22"/>
              </w:rPr>
              <w:t xml:space="preserve">, </w:t>
            </w:r>
            <w:r w:rsidRPr="00B465B0">
              <w:rPr>
                <w:b/>
                <w:sz w:val="22"/>
                <w:szCs w:val="22"/>
              </w:rPr>
              <w:t>2B</w:t>
            </w:r>
          </w:p>
          <w:p w:rsidR="00246F4B" w:rsidRPr="00B465B0" w:rsidRDefault="00246F4B" w:rsidP="00EE13F6">
            <w:pPr>
              <w:spacing w:line="360" w:lineRule="auto"/>
              <w:rPr>
                <w:b/>
                <w:sz w:val="22"/>
                <w:szCs w:val="22"/>
              </w:rPr>
            </w:pPr>
            <w:r w:rsidRPr="00B465B0">
              <w:rPr>
                <w:b/>
                <w:sz w:val="22"/>
                <w:szCs w:val="22"/>
              </w:rPr>
              <w:t>1A, 2B</w:t>
            </w:r>
          </w:p>
          <w:p w:rsidR="00246F4B" w:rsidRPr="00B465B0" w:rsidRDefault="00246F4B" w:rsidP="00EE13F6">
            <w:pPr>
              <w:spacing w:line="360" w:lineRule="auto"/>
              <w:rPr>
                <w:b/>
                <w:sz w:val="22"/>
                <w:szCs w:val="22"/>
              </w:rPr>
            </w:pPr>
            <w:r w:rsidRPr="00B465B0">
              <w:rPr>
                <w:b/>
                <w:sz w:val="22"/>
                <w:szCs w:val="22"/>
              </w:rPr>
              <w:t>1A, 2B</w:t>
            </w:r>
          </w:p>
          <w:p w:rsidR="00246F4B" w:rsidRPr="00B465B0" w:rsidRDefault="00246F4B" w:rsidP="00EE13F6">
            <w:pPr>
              <w:spacing w:line="360" w:lineRule="auto"/>
              <w:rPr>
                <w:b/>
                <w:sz w:val="22"/>
                <w:szCs w:val="22"/>
              </w:rPr>
            </w:pPr>
            <w:r w:rsidRPr="00B465B0">
              <w:rPr>
                <w:b/>
                <w:sz w:val="22"/>
                <w:szCs w:val="22"/>
              </w:rPr>
              <w:t>1B, 2C</w:t>
            </w:r>
          </w:p>
          <w:p w:rsidR="00246F4B" w:rsidRPr="00B465B0" w:rsidRDefault="00246F4B" w:rsidP="00EE13F6">
            <w:pPr>
              <w:spacing w:line="360" w:lineRule="auto"/>
              <w:rPr>
                <w:rFonts w:eastAsia="Times New Roman"/>
                <w:b/>
                <w:caps/>
                <w:sz w:val="22"/>
                <w:szCs w:val="22"/>
              </w:rPr>
            </w:pPr>
            <w:r w:rsidRPr="00B465B0">
              <w:rPr>
                <w:rFonts w:eastAsia="Times New Roman"/>
                <w:b/>
                <w:caps/>
                <w:sz w:val="22"/>
                <w:szCs w:val="22"/>
              </w:rPr>
              <w:t>B</w:t>
            </w:r>
          </w:p>
          <w:p w:rsidR="00246F4B" w:rsidRPr="00B465B0" w:rsidRDefault="00246F4B" w:rsidP="00EE13F6">
            <w:pPr>
              <w:spacing w:line="360" w:lineRule="auto"/>
              <w:rPr>
                <w:rFonts w:eastAsia="Times New Roman"/>
                <w:b/>
                <w:caps/>
                <w:sz w:val="22"/>
                <w:szCs w:val="22"/>
              </w:rPr>
            </w:pPr>
            <w:r w:rsidRPr="00B465B0">
              <w:rPr>
                <w:rFonts w:eastAsia="Times New Roman"/>
                <w:b/>
                <w:caps/>
                <w:sz w:val="22"/>
                <w:szCs w:val="22"/>
              </w:rPr>
              <w:t>A</w:t>
            </w:r>
          </w:p>
          <w:p w:rsidR="00246F4B" w:rsidRPr="00B465B0" w:rsidRDefault="00246F4B" w:rsidP="00EE13F6">
            <w:pPr>
              <w:spacing w:line="360" w:lineRule="auto"/>
              <w:rPr>
                <w:rFonts w:eastAsia="Times New Roman"/>
                <w:b/>
                <w:caps/>
                <w:sz w:val="22"/>
                <w:szCs w:val="22"/>
              </w:rPr>
            </w:pPr>
            <w:r w:rsidRPr="00B465B0">
              <w:rPr>
                <w:rFonts w:eastAsia="Times New Roman"/>
                <w:b/>
                <w:caps/>
                <w:sz w:val="22"/>
                <w:szCs w:val="22"/>
              </w:rPr>
              <w:t>B</w:t>
            </w:r>
          </w:p>
          <w:p w:rsidR="00246F4B" w:rsidRPr="00B465B0" w:rsidRDefault="00B465B0" w:rsidP="00EE13F6">
            <w:pPr>
              <w:spacing w:line="360" w:lineRule="auto"/>
              <w:rPr>
                <w:rFonts w:eastAsia="Times New Roman"/>
                <w:b/>
                <w:caps/>
                <w:sz w:val="22"/>
                <w:szCs w:val="22"/>
              </w:rPr>
            </w:pPr>
            <w:r w:rsidRPr="00B465B0">
              <w:rPr>
                <w:rFonts w:eastAsia="Times New Roman"/>
                <w:b/>
                <w:caps/>
                <w:sz w:val="22"/>
                <w:szCs w:val="22"/>
              </w:rPr>
              <w:t>B</w:t>
            </w:r>
          </w:p>
          <w:p w:rsidR="00B465B0" w:rsidRPr="00B465B0" w:rsidRDefault="00B465B0" w:rsidP="00EE13F6">
            <w:pPr>
              <w:spacing w:line="360" w:lineRule="auto"/>
              <w:rPr>
                <w:rFonts w:eastAsia="Times New Roman"/>
                <w:b/>
                <w:sz w:val="22"/>
                <w:szCs w:val="22"/>
              </w:rPr>
            </w:pPr>
            <w:r w:rsidRPr="00B465B0">
              <w:rPr>
                <w:rFonts w:eastAsia="Times New Roman"/>
                <w:b/>
                <w:sz w:val="22"/>
                <w:szCs w:val="22"/>
              </w:rPr>
              <w:t>1 &amp; 2</w:t>
            </w:r>
          </w:p>
          <w:p w:rsidR="00EE13F6" w:rsidRPr="00B465B0" w:rsidRDefault="00B465B0" w:rsidP="00B465B0">
            <w:pPr>
              <w:spacing w:line="360" w:lineRule="auto"/>
              <w:rPr>
                <w:rFonts w:eastAsia="Times New Roman"/>
                <w:b/>
                <w:caps/>
                <w:sz w:val="22"/>
                <w:szCs w:val="22"/>
              </w:rPr>
            </w:pPr>
            <w:r w:rsidRPr="00B465B0">
              <w:rPr>
                <w:rFonts w:eastAsia="Times New Roman"/>
                <w:b/>
                <w:sz w:val="22"/>
                <w:szCs w:val="22"/>
              </w:rPr>
              <w:t>1 &amp; 2</w:t>
            </w:r>
          </w:p>
        </w:tc>
        <w:tc>
          <w:tcPr>
            <w:tcW w:w="567" w:type="dxa"/>
          </w:tcPr>
          <w:p w:rsidR="00ED6C44" w:rsidRPr="00EE13F6" w:rsidRDefault="00ED6C44" w:rsidP="00552A51">
            <w:pPr>
              <w:spacing w:line="360" w:lineRule="auto"/>
              <w:rPr>
                <w:sz w:val="22"/>
                <w:szCs w:val="22"/>
              </w:rPr>
            </w:pPr>
            <w:r w:rsidRPr="00EE13F6">
              <w:rPr>
                <w:sz w:val="22"/>
                <w:szCs w:val="22"/>
              </w:rPr>
              <w:t>21.</w:t>
            </w:r>
          </w:p>
          <w:p w:rsidR="00ED6C44" w:rsidRPr="00EE13F6" w:rsidRDefault="00ED6C44" w:rsidP="00552A51">
            <w:pPr>
              <w:spacing w:line="360" w:lineRule="auto"/>
              <w:rPr>
                <w:sz w:val="22"/>
                <w:szCs w:val="22"/>
              </w:rPr>
            </w:pPr>
            <w:r w:rsidRPr="00EE13F6">
              <w:rPr>
                <w:sz w:val="22"/>
                <w:szCs w:val="22"/>
              </w:rPr>
              <w:t xml:space="preserve">22. </w:t>
            </w:r>
          </w:p>
          <w:p w:rsidR="00ED6C44" w:rsidRPr="00EE13F6" w:rsidRDefault="00ED6C44" w:rsidP="00552A51">
            <w:pPr>
              <w:spacing w:line="360" w:lineRule="auto"/>
              <w:rPr>
                <w:sz w:val="22"/>
                <w:szCs w:val="22"/>
              </w:rPr>
            </w:pPr>
            <w:r w:rsidRPr="00EE13F6">
              <w:rPr>
                <w:sz w:val="22"/>
                <w:szCs w:val="22"/>
              </w:rPr>
              <w:t xml:space="preserve">23. </w:t>
            </w:r>
          </w:p>
          <w:p w:rsidR="00ED6C44" w:rsidRPr="00EE13F6" w:rsidRDefault="00ED6C44" w:rsidP="00552A51">
            <w:pPr>
              <w:spacing w:line="360" w:lineRule="auto"/>
              <w:rPr>
                <w:sz w:val="22"/>
                <w:szCs w:val="22"/>
              </w:rPr>
            </w:pPr>
            <w:r w:rsidRPr="00EE13F6">
              <w:rPr>
                <w:sz w:val="22"/>
                <w:szCs w:val="22"/>
              </w:rPr>
              <w:t xml:space="preserve">24. </w:t>
            </w:r>
          </w:p>
          <w:p w:rsidR="00ED6C44" w:rsidRPr="00EE13F6" w:rsidRDefault="00ED6C44" w:rsidP="00552A51">
            <w:pPr>
              <w:spacing w:line="360" w:lineRule="auto"/>
              <w:rPr>
                <w:sz w:val="22"/>
                <w:szCs w:val="22"/>
              </w:rPr>
            </w:pPr>
            <w:r w:rsidRPr="00EE13F6">
              <w:rPr>
                <w:sz w:val="22"/>
                <w:szCs w:val="22"/>
              </w:rPr>
              <w:t>25.</w:t>
            </w:r>
          </w:p>
          <w:p w:rsidR="00ED6C44" w:rsidRPr="00EE13F6" w:rsidRDefault="00ED6C44" w:rsidP="00552A51">
            <w:pPr>
              <w:spacing w:line="360" w:lineRule="auto"/>
              <w:rPr>
                <w:sz w:val="22"/>
                <w:szCs w:val="22"/>
              </w:rPr>
            </w:pPr>
            <w:r w:rsidRPr="00EE13F6">
              <w:rPr>
                <w:sz w:val="22"/>
                <w:szCs w:val="22"/>
              </w:rPr>
              <w:t xml:space="preserve">26. </w:t>
            </w:r>
          </w:p>
          <w:p w:rsidR="00ED6C44" w:rsidRPr="00EE13F6" w:rsidRDefault="00ED6C44" w:rsidP="00552A51">
            <w:pPr>
              <w:spacing w:line="360" w:lineRule="auto"/>
              <w:rPr>
                <w:sz w:val="22"/>
                <w:szCs w:val="22"/>
              </w:rPr>
            </w:pPr>
            <w:r w:rsidRPr="00EE13F6">
              <w:rPr>
                <w:sz w:val="22"/>
                <w:szCs w:val="22"/>
              </w:rPr>
              <w:t xml:space="preserve">27. </w:t>
            </w:r>
          </w:p>
          <w:p w:rsidR="00ED6C44" w:rsidRPr="00EE13F6" w:rsidRDefault="00ED6C44" w:rsidP="00552A51">
            <w:pPr>
              <w:spacing w:line="360" w:lineRule="auto"/>
              <w:rPr>
                <w:sz w:val="22"/>
                <w:szCs w:val="22"/>
              </w:rPr>
            </w:pPr>
            <w:r w:rsidRPr="00EE13F6">
              <w:rPr>
                <w:sz w:val="22"/>
                <w:szCs w:val="22"/>
              </w:rPr>
              <w:t xml:space="preserve">28. </w:t>
            </w:r>
          </w:p>
          <w:p w:rsidR="00ED6C44" w:rsidRPr="00EE13F6" w:rsidRDefault="00ED6C44" w:rsidP="00552A51">
            <w:pPr>
              <w:spacing w:line="360" w:lineRule="auto"/>
              <w:rPr>
                <w:sz w:val="22"/>
                <w:szCs w:val="22"/>
              </w:rPr>
            </w:pPr>
            <w:r w:rsidRPr="00EE13F6">
              <w:rPr>
                <w:sz w:val="22"/>
                <w:szCs w:val="22"/>
              </w:rPr>
              <w:t xml:space="preserve">29. </w:t>
            </w:r>
          </w:p>
          <w:p w:rsidR="00ED6C44" w:rsidRPr="00EE13F6" w:rsidRDefault="00ED6C44" w:rsidP="00552A51">
            <w:pPr>
              <w:spacing w:line="360" w:lineRule="auto"/>
              <w:rPr>
                <w:sz w:val="22"/>
                <w:szCs w:val="22"/>
              </w:rPr>
            </w:pPr>
            <w:r w:rsidRPr="00EE13F6">
              <w:rPr>
                <w:sz w:val="22"/>
                <w:szCs w:val="22"/>
              </w:rPr>
              <w:t xml:space="preserve">30. </w:t>
            </w:r>
          </w:p>
        </w:tc>
        <w:tc>
          <w:tcPr>
            <w:tcW w:w="1418" w:type="dxa"/>
          </w:tcPr>
          <w:p w:rsidR="00EE13F6" w:rsidRPr="00366FB7" w:rsidRDefault="00366FB7" w:rsidP="00D91C72">
            <w:pPr>
              <w:spacing w:line="360" w:lineRule="auto"/>
              <w:rPr>
                <w:rFonts w:eastAsia="Times New Roman"/>
                <w:b/>
                <w:sz w:val="22"/>
                <w:szCs w:val="22"/>
              </w:rPr>
            </w:pPr>
            <w:r w:rsidRPr="00366FB7">
              <w:rPr>
                <w:rFonts w:eastAsia="Times New Roman"/>
                <w:b/>
                <w:sz w:val="22"/>
                <w:szCs w:val="22"/>
              </w:rPr>
              <w:t>1 &amp; 2</w:t>
            </w:r>
          </w:p>
          <w:p w:rsidR="00366FB7" w:rsidRPr="00366FB7" w:rsidRDefault="00366FB7" w:rsidP="00D91C72">
            <w:pPr>
              <w:spacing w:line="360" w:lineRule="auto"/>
              <w:rPr>
                <w:rFonts w:eastAsia="Times New Roman"/>
                <w:b/>
                <w:sz w:val="22"/>
                <w:szCs w:val="22"/>
              </w:rPr>
            </w:pPr>
            <w:r w:rsidRPr="00366FB7">
              <w:rPr>
                <w:rFonts w:eastAsia="Times New Roman"/>
                <w:b/>
                <w:sz w:val="22"/>
                <w:szCs w:val="22"/>
              </w:rPr>
              <w:t>1 &amp; 2</w:t>
            </w:r>
          </w:p>
          <w:p w:rsidR="00366FB7" w:rsidRPr="00366FB7" w:rsidRDefault="00366FB7" w:rsidP="00D91C72">
            <w:pPr>
              <w:spacing w:line="360" w:lineRule="auto"/>
              <w:rPr>
                <w:b/>
                <w:sz w:val="22"/>
                <w:szCs w:val="22"/>
              </w:rPr>
            </w:pPr>
            <w:r w:rsidRPr="00366FB7">
              <w:rPr>
                <w:b/>
                <w:sz w:val="22"/>
                <w:szCs w:val="22"/>
              </w:rPr>
              <w:t>1A, 2B</w:t>
            </w:r>
          </w:p>
          <w:p w:rsidR="00366FB7" w:rsidRPr="00366FB7" w:rsidRDefault="00366FB7" w:rsidP="00D91C72">
            <w:pPr>
              <w:spacing w:line="360" w:lineRule="auto"/>
              <w:rPr>
                <w:rFonts w:eastAsia="Times New Roman"/>
                <w:b/>
                <w:sz w:val="22"/>
                <w:szCs w:val="22"/>
              </w:rPr>
            </w:pPr>
          </w:p>
          <w:p w:rsidR="00366FB7" w:rsidRPr="00366FB7" w:rsidRDefault="00366FB7" w:rsidP="00D91C72">
            <w:pPr>
              <w:spacing w:line="360" w:lineRule="auto"/>
              <w:rPr>
                <w:rFonts w:eastAsia="Times New Roman"/>
                <w:b/>
                <w:sz w:val="22"/>
                <w:szCs w:val="22"/>
              </w:rPr>
            </w:pPr>
          </w:p>
          <w:p w:rsidR="00366FB7" w:rsidRPr="00366FB7" w:rsidRDefault="00366FB7" w:rsidP="00D91C72">
            <w:pPr>
              <w:spacing w:line="360" w:lineRule="auto"/>
              <w:rPr>
                <w:rFonts w:eastAsia="Times New Roman"/>
                <w:b/>
                <w:sz w:val="22"/>
                <w:szCs w:val="22"/>
              </w:rPr>
            </w:pPr>
          </w:p>
          <w:p w:rsidR="00366FB7" w:rsidRPr="00366FB7" w:rsidRDefault="00366FB7" w:rsidP="00D91C72">
            <w:pPr>
              <w:spacing w:line="360" w:lineRule="auto"/>
              <w:rPr>
                <w:rFonts w:eastAsia="Times New Roman"/>
                <w:b/>
                <w:sz w:val="22"/>
                <w:szCs w:val="22"/>
              </w:rPr>
            </w:pPr>
          </w:p>
          <w:p w:rsidR="00366FB7" w:rsidRPr="00366FB7" w:rsidRDefault="00366FB7" w:rsidP="00D91C72">
            <w:pPr>
              <w:spacing w:line="360" w:lineRule="auto"/>
              <w:rPr>
                <w:rFonts w:eastAsia="Times New Roman"/>
                <w:b/>
                <w:sz w:val="22"/>
                <w:szCs w:val="22"/>
              </w:rPr>
            </w:pPr>
            <w:r w:rsidRPr="00366FB7">
              <w:rPr>
                <w:rFonts w:eastAsia="Times New Roman"/>
                <w:b/>
                <w:sz w:val="22"/>
                <w:szCs w:val="22"/>
              </w:rPr>
              <w:t>B, S, B</w:t>
            </w:r>
          </w:p>
          <w:p w:rsidR="00366FB7" w:rsidRPr="00366FB7" w:rsidRDefault="00366FB7" w:rsidP="00D91C72">
            <w:pPr>
              <w:spacing w:line="360" w:lineRule="auto"/>
              <w:rPr>
                <w:rFonts w:eastAsia="Times New Roman"/>
                <w:b/>
                <w:sz w:val="22"/>
                <w:szCs w:val="22"/>
              </w:rPr>
            </w:pPr>
            <w:r w:rsidRPr="00366FB7">
              <w:rPr>
                <w:rFonts w:eastAsia="Times New Roman"/>
                <w:b/>
                <w:sz w:val="22"/>
                <w:szCs w:val="22"/>
              </w:rPr>
              <w:t>B, S, B</w:t>
            </w:r>
          </w:p>
          <w:p w:rsidR="00366FB7" w:rsidRPr="00EE13F6" w:rsidRDefault="00366FB7" w:rsidP="00D91C72">
            <w:pPr>
              <w:spacing w:line="360" w:lineRule="auto"/>
              <w:rPr>
                <w:rFonts w:eastAsia="Times New Roman"/>
                <w:sz w:val="22"/>
                <w:szCs w:val="22"/>
              </w:rPr>
            </w:pPr>
            <w:r w:rsidRPr="00366FB7">
              <w:rPr>
                <w:rFonts w:eastAsia="Times New Roman"/>
                <w:b/>
                <w:sz w:val="22"/>
                <w:szCs w:val="22"/>
              </w:rPr>
              <w:t>B, B, S</w:t>
            </w:r>
          </w:p>
        </w:tc>
        <w:tc>
          <w:tcPr>
            <w:tcW w:w="567" w:type="dxa"/>
          </w:tcPr>
          <w:p w:rsidR="00ED6C44" w:rsidRPr="00EE13F6" w:rsidRDefault="00ED6C44" w:rsidP="00552A51">
            <w:pPr>
              <w:spacing w:line="360" w:lineRule="auto"/>
              <w:rPr>
                <w:sz w:val="22"/>
                <w:szCs w:val="22"/>
              </w:rPr>
            </w:pPr>
            <w:r w:rsidRPr="00EE13F6">
              <w:rPr>
                <w:sz w:val="22"/>
                <w:szCs w:val="22"/>
              </w:rPr>
              <w:t xml:space="preserve">31. </w:t>
            </w:r>
          </w:p>
          <w:p w:rsidR="00ED6C44" w:rsidRPr="00EE13F6" w:rsidRDefault="00ED6C44" w:rsidP="00552A51">
            <w:pPr>
              <w:spacing w:line="360" w:lineRule="auto"/>
              <w:rPr>
                <w:sz w:val="22"/>
                <w:szCs w:val="22"/>
              </w:rPr>
            </w:pPr>
            <w:r w:rsidRPr="00EE13F6">
              <w:rPr>
                <w:sz w:val="22"/>
                <w:szCs w:val="22"/>
              </w:rPr>
              <w:t xml:space="preserve">32. </w:t>
            </w:r>
          </w:p>
          <w:p w:rsidR="00ED6C44" w:rsidRPr="00EE13F6" w:rsidRDefault="00ED6C44" w:rsidP="00552A51">
            <w:pPr>
              <w:spacing w:line="360" w:lineRule="auto"/>
              <w:rPr>
                <w:sz w:val="22"/>
                <w:szCs w:val="22"/>
              </w:rPr>
            </w:pPr>
            <w:r w:rsidRPr="00EE13F6">
              <w:rPr>
                <w:sz w:val="22"/>
                <w:szCs w:val="22"/>
              </w:rPr>
              <w:t xml:space="preserve">33. </w:t>
            </w:r>
          </w:p>
          <w:p w:rsidR="00ED6C44" w:rsidRPr="00EE13F6" w:rsidRDefault="00ED6C44" w:rsidP="00552A51">
            <w:pPr>
              <w:spacing w:line="360" w:lineRule="auto"/>
              <w:rPr>
                <w:sz w:val="22"/>
                <w:szCs w:val="22"/>
              </w:rPr>
            </w:pPr>
            <w:r w:rsidRPr="00EE13F6">
              <w:rPr>
                <w:sz w:val="22"/>
                <w:szCs w:val="22"/>
              </w:rPr>
              <w:t xml:space="preserve">34. </w:t>
            </w:r>
          </w:p>
          <w:p w:rsidR="00ED6C44" w:rsidRPr="00EE13F6" w:rsidRDefault="00ED6C44" w:rsidP="00552A51">
            <w:pPr>
              <w:spacing w:line="360" w:lineRule="auto"/>
              <w:rPr>
                <w:sz w:val="22"/>
                <w:szCs w:val="22"/>
              </w:rPr>
            </w:pPr>
            <w:r w:rsidRPr="00EE13F6">
              <w:rPr>
                <w:sz w:val="22"/>
                <w:szCs w:val="22"/>
              </w:rPr>
              <w:t xml:space="preserve">35. </w:t>
            </w:r>
          </w:p>
          <w:p w:rsidR="00ED6C44" w:rsidRPr="00EE13F6" w:rsidRDefault="00ED6C44" w:rsidP="00552A51">
            <w:pPr>
              <w:spacing w:line="360" w:lineRule="auto"/>
              <w:rPr>
                <w:sz w:val="22"/>
                <w:szCs w:val="22"/>
              </w:rPr>
            </w:pPr>
            <w:r w:rsidRPr="00EE13F6">
              <w:rPr>
                <w:sz w:val="22"/>
                <w:szCs w:val="22"/>
              </w:rPr>
              <w:t xml:space="preserve">36. </w:t>
            </w:r>
          </w:p>
          <w:p w:rsidR="00ED6C44" w:rsidRPr="00EE13F6" w:rsidRDefault="00ED6C44" w:rsidP="00552A51">
            <w:pPr>
              <w:spacing w:line="360" w:lineRule="auto"/>
              <w:rPr>
                <w:rFonts w:eastAsia="Times New Roman"/>
                <w:sz w:val="22"/>
                <w:szCs w:val="22"/>
              </w:rPr>
            </w:pPr>
            <w:r w:rsidRPr="00EE13F6">
              <w:rPr>
                <w:sz w:val="22"/>
                <w:szCs w:val="22"/>
              </w:rPr>
              <w:t xml:space="preserve">37. </w:t>
            </w:r>
          </w:p>
          <w:p w:rsidR="00ED6C44" w:rsidRPr="00EE13F6" w:rsidRDefault="00ED6C44" w:rsidP="00552A51">
            <w:pPr>
              <w:spacing w:line="360" w:lineRule="auto"/>
              <w:rPr>
                <w:sz w:val="22"/>
                <w:szCs w:val="22"/>
              </w:rPr>
            </w:pPr>
            <w:r w:rsidRPr="00EE13F6">
              <w:rPr>
                <w:sz w:val="22"/>
                <w:szCs w:val="22"/>
              </w:rPr>
              <w:t xml:space="preserve">38. </w:t>
            </w:r>
          </w:p>
          <w:p w:rsidR="00ED6C44" w:rsidRPr="00EE13F6" w:rsidRDefault="00ED6C44" w:rsidP="00552A51">
            <w:pPr>
              <w:spacing w:line="360" w:lineRule="auto"/>
              <w:rPr>
                <w:sz w:val="22"/>
                <w:szCs w:val="22"/>
              </w:rPr>
            </w:pPr>
            <w:r w:rsidRPr="00EE13F6">
              <w:rPr>
                <w:sz w:val="22"/>
                <w:szCs w:val="22"/>
              </w:rPr>
              <w:t xml:space="preserve">39. </w:t>
            </w:r>
          </w:p>
          <w:p w:rsidR="00ED6C44" w:rsidRPr="00EE13F6" w:rsidRDefault="00ED6C44" w:rsidP="00552A51">
            <w:pPr>
              <w:spacing w:line="360" w:lineRule="auto"/>
              <w:rPr>
                <w:sz w:val="22"/>
                <w:szCs w:val="22"/>
              </w:rPr>
            </w:pPr>
            <w:r w:rsidRPr="00EE13F6">
              <w:rPr>
                <w:sz w:val="22"/>
                <w:szCs w:val="22"/>
              </w:rPr>
              <w:t xml:space="preserve">40. </w:t>
            </w:r>
          </w:p>
        </w:tc>
        <w:tc>
          <w:tcPr>
            <w:tcW w:w="1276" w:type="dxa"/>
          </w:tcPr>
          <w:p w:rsidR="00EE13F6" w:rsidRPr="00366FB7" w:rsidRDefault="00366FB7" w:rsidP="00D91C72">
            <w:pPr>
              <w:spacing w:line="360" w:lineRule="auto"/>
              <w:rPr>
                <w:rFonts w:eastAsia="Times New Roman"/>
                <w:b/>
                <w:bCs/>
                <w:sz w:val="22"/>
                <w:szCs w:val="22"/>
              </w:rPr>
            </w:pPr>
            <w:r w:rsidRPr="00366FB7">
              <w:rPr>
                <w:rFonts w:eastAsia="Times New Roman"/>
                <w:b/>
                <w:bCs/>
                <w:sz w:val="22"/>
                <w:szCs w:val="22"/>
              </w:rPr>
              <w:t>A</w:t>
            </w:r>
          </w:p>
          <w:p w:rsidR="00366FB7" w:rsidRPr="00366FB7" w:rsidRDefault="00366FB7" w:rsidP="00D91C72">
            <w:pPr>
              <w:spacing w:line="360" w:lineRule="auto"/>
              <w:rPr>
                <w:rFonts w:eastAsia="Times New Roman"/>
                <w:b/>
                <w:bCs/>
                <w:sz w:val="22"/>
                <w:szCs w:val="22"/>
              </w:rPr>
            </w:pPr>
            <w:r w:rsidRPr="00366FB7">
              <w:rPr>
                <w:rFonts w:eastAsia="Times New Roman"/>
                <w:b/>
                <w:bCs/>
                <w:sz w:val="22"/>
                <w:szCs w:val="22"/>
              </w:rPr>
              <w:t>A</w:t>
            </w:r>
          </w:p>
          <w:p w:rsidR="00366FB7" w:rsidRPr="00366FB7" w:rsidRDefault="00366FB7" w:rsidP="00D91C72">
            <w:pPr>
              <w:spacing w:line="360" w:lineRule="auto"/>
              <w:rPr>
                <w:rFonts w:eastAsia="Times New Roman"/>
                <w:b/>
                <w:bCs/>
                <w:sz w:val="22"/>
                <w:szCs w:val="22"/>
              </w:rPr>
            </w:pPr>
            <w:r w:rsidRPr="00366FB7">
              <w:rPr>
                <w:rFonts w:eastAsia="Times New Roman"/>
                <w:b/>
                <w:bCs/>
                <w:sz w:val="22"/>
                <w:szCs w:val="22"/>
              </w:rPr>
              <w:t>B</w:t>
            </w:r>
          </w:p>
          <w:p w:rsidR="00366FB7" w:rsidRPr="00366FB7" w:rsidRDefault="00366FB7" w:rsidP="00D91C72">
            <w:pPr>
              <w:spacing w:line="360" w:lineRule="auto"/>
              <w:rPr>
                <w:rFonts w:eastAsia="Times New Roman"/>
                <w:b/>
                <w:bCs/>
                <w:sz w:val="22"/>
                <w:szCs w:val="22"/>
              </w:rPr>
            </w:pPr>
            <w:r w:rsidRPr="00366FB7">
              <w:rPr>
                <w:rFonts w:eastAsia="Times New Roman"/>
                <w:b/>
                <w:bCs/>
                <w:sz w:val="22"/>
                <w:szCs w:val="22"/>
              </w:rPr>
              <w:t>A</w:t>
            </w:r>
          </w:p>
          <w:p w:rsidR="00366FB7" w:rsidRPr="00366FB7" w:rsidRDefault="00366FB7" w:rsidP="00D91C72">
            <w:pPr>
              <w:spacing w:line="360" w:lineRule="auto"/>
              <w:rPr>
                <w:rFonts w:eastAsia="Times New Roman"/>
                <w:b/>
                <w:bCs/>
                <w:sz w:val="22"/>
                <w:szCs w:val="22"/>
              </w:rPr>
            </w:pPr>
            <w:r w:rsidRPr="00366FB7">
              <w:rPr>
                <w:rFonts w:eastAsia="Times New Roman"/>
                <w:b/>
                <w:bCs/>
                <w:sz w:val="22"/>
                <w:szCs w:val="22"/>
              </w:rPr>
              <w:t>A</w:t>
            </w:r>
          </w:p>
          <w:p w:rsidR="00366FB7" w:rsidRPr="00366FB7" w:rsidRDefault="00366FB7" w:rsidP="00D91C72">
            <w:pPr>
              <w:spacing w:line="360" w:lineRule="auto"/>
              <w:rPr>
                <w:rFonts w:eastAsia="Times New Roman"/>
                <w:b/>
                <w:sz w:val="22"/>
                <w:szCs w:val="22"/>
              </w:rPr>
            </w:pPr>
            <w:r w:rsidRPr="00366FB7">
              <w:rPr>
                <w:rFonts w:eastAsia="Times New Roman"/>
                <w:b/>
                <w:sz w:val="22"/>
                <w:szCs w:val="22"/>
              </w:rPr>
              <w:t>1 &amp; 3</w:t>
            </w:r>
          </w:p>
          <w:p w:rsidR="00366FB7" w:rsidRPr="00366FB7" w:rsidRDefault="00366FB7" w:rsidP="00D91C72">
            <w:pPr>
              <w:spacing w:line="360" w:lineRule="auto"/>
              <w:rPr>
                <w:rFonts w:eastAsia="Times New Roman"/>
                <w:b/>
                <w:sz w:val="22"/>
                <w:szCs w:val="22"/>
              </w:rPr>
            </w:pPr>
            <w:r w:rsidRPr="00366FB7">
              <w:rPr>
                <w:rFonts w:eastAsia="Times New Roman"/>
                <w:b/>
                <w:sz w:val="22"/>
                <w:szCs w:val="22"/>
              </w:rPr>
              <w:t>1 &amp; 3</w:t>
            </w:r>
          </w:p>
          <w:p w:rsidR="00366FB7" w:rsidRPr="00366FB7" w:rsidRDefault="00366FB7" w:rsidP="00D91C72">
            <w:pPr>
              <w:spacing w:line="360" w:lineRule="auto"/>
              <w:rPr>
                <w:rFonts w:eastAsia="Times New Roman"/>
                <w:b/>
                <w:sz w:val="22"/>
                <w:szCs w:val="22"/>
              </w:rPr>
            </w:pPr>
            <w:r w:rsidRPr="00366FB7">
              <w:rPr>
                <w:rFonts w:eastAsia="Times New Roman"/>
                <w:b/>
                <w:sz w:val="22"/>
                <w:szCs w:val="22"/>
              </w:rPr>
              <w:t>2 &amp; 3</w:t>
            </w:r>
          </w:p>
          <w:p w:rsidR="00366FB7" w:rsidRPr="00366FB7" w:rsidRDefault="00366FB7" w:rsidP="00D91C72">
            <w:pPr>
              <w:spacing w:line="360" w:lineRule="auto"/>
              <w:rPr>
                <w:rFonts w:eastAsia="Times New Roman"/>
                <w:b/>
                <w:sz w:val="22"/>
                <w:szCs w:val="22"/>
              </w:rPr>
            </w:pPr>
            <w:r w:rsidRPr="00366FB7">
              <w:rPr>
                <w:rFonts w:eastAsia="Times New Roman"/>
                <w:b/>
                <w:sz w:val="22"/>
                <w:szCs w:val="22"/>
              </w:rPr>
              <w:t>1 &amp; 4</w:t>
            </w:r>
          </w:p>
          <w:p w:rsidR="00366FB7" w:rsidRPr="00EE13F6" w:rsidRDefault="00366FB7" w:rsidP="00D91C72">
            <w:pPr>
              <w:spacing w:line="360" w:lineRule="auto"/>
              <w:rPr>
                <w:rFonts w:eastAsia="Times New Roman"/>
                <w:b/>
                <w:bCs/>
                <w:sz w:val="22"/>
                <w:szCs w:val="22"/>
              </w:rPr>
            </w:pPr>
            <w:r w:rsidRPr="00366FB7">
              <w:rPr>
                <w:b/>
                <w:sz w:val="22"/>
                <w:szCs w:val="22"/>
              </w:rPr>
              <w:t>3 &amp; 4</w:t>
            </w:r>
          </w:p>
        </w:tc>
        <w:tc>
          <w:tcPr>
            <w:tcW w:w="567" w:type="dxa"/>
          </w:tcPr>
          <w:p w:rsidR="00ED6C44" w:rsidRPr="00EE13F6" w:rsidRDefault="00ED6C44" w:rsidP="00ED6C44">
            <w:pPr>
              <w:spacing w:line="360" w:lineRule="auto"/>
              <w:rPr>
                <w:sz w:val="22"/>
                <w:szCs w:val="22"/>
              </w:rPr>
            </w:pPr>
            <w:r w:rsidRPr="00EE13F6">
              <w:rPr>
                <w:sz w:val="22"/>
                <w:szCs w:val="22"/>
              </w:rPr>
              <w:t xml:space="preserve">41. </w:t>
            </w:r>
          </w:p>
          <w:p w:rsidR="00ED6C44" w:rsidRPr="00EE13F6" w:rsidRDefault="00ED6C44" w:rsidP="00ED6C44">
            <w:pPr>
              <w:spacing w:line="360" w:lineRule="auto"/>
              <w:rPr>
                <w:sz w:val="22"/>
                <w:szCs w:val="22"/>
              </w:rPr>
            </w:pPr>
            <w:r w:rsidRPr="00EE13F6">
              <w:rPr>
                <w:sz w:val="22"/>
                <w:szCs w:val="22"/>
              </w:rPr>
              <w:t xml:space="preserve">42. </w:t>
            </w:r>
          </w:p>
          <w:p w:rsidR="00ED6C44" w:rsidRPr="00EE13F6" w:rsidRDefault="00ED6C44" w:rsidP="00ED6C44">
            <w:pPr>
              <w:spacing w:line="360" w:lineRule="auto"/>
              <w:rPr>
                <w:sz w:val="22"/>
                <w:szCs w:val="22"/>
              </w:rPr>
            </w:pPr>
            <w:r w:rsidRPr="00EE13F6">
              <w:rPr>
                <w:sz w:val="22"/>
                <w:szCs w:val="22"/>
              </w:rPr>
              <w:t xml:space="preserve">43. </w:t>
            </w:r>
          </w:p>
          <w:p w:rsidR="00ED6C44" w:rsidRPr="00EE13F6" w:rsidRDefault="00ED6C44" w:rsidP="00ED6C44">
            <w:pPr>
              <w:spacing w:line="360" w:lineRule="auto"/>
              <w:rPr>
                <w:sz w:val="22"/>
                <w:szCs w:val="22"/>
              </w:rPr>
            </w:pPr>
            <w:r w:rsidRPr="00EE13F6">
              <w:rPr>
                <w:sz w:val="22"/>
                <w:szCs w:val="22"/>
              </w:rPr>
              <w:t xml:space="preserve">44. </w:t>
            </w:r>
          </w:p>
          <w:p w:rsidR="00ED6C44" w:rsidRPr="00EE13F6" w:rsidRDefault="00ED6C44" w:rsidP="00ED6C44">
            <w:pPr>
              <w:spacing w:line="360" w:lineRule="auto"/>
              <w:rPr>
                <w:sz w:val="22"/>
                <w:szCs w:val="22"/>
              </w:rPr>
            </w:pPr>
            <w:r w:rsidRPr="00EE13F6">
              <w:rPr>
                <w:sz w:val="22"/>
                <w:szCs w:val="22"/>
              </w:rPr>
              <w:t xml:space="preserve">45. </w:t>
            </w:r>
          </w:p>
          <w:p w:rsidR="00ED6C44" w:rsidRPr="00EE13F6" w:rsidRDefault="00ED6C44" w:rsidP="00ED6C44">
            <w:pPr>
              <w:spacing w:line="360" w:lineRule="auto"/>
              <w:rPr>
                <w:sz w:val="22"/>
                <w:szCs w:val="22"/>
              </w:rPr>
            </w:pPr>
            <w:r w:rsidRPr="00EE13F6">
              <w:rPr>
                <w:sz w:val="22"/>
                <w:szCs w:val="22"/>
              </w:rPr>
              <w:t xml:space="preserve">46. </w:t>
            </w:r>
          </w:p>
          <w:p w:rsidR="00ED6C44" w:rsidRPr="00EE13F6" w:rsidRDefault="00ED6C44" w:rsidP="00ED6C44">
            <w:pPr>
              <w:spacing w:line="360" w:lineRule="auto"/>
              <w:rPr>
                <w:rFonts w:eastAsia="Times New Roman"/>
                <w:sz w:val="22"/>
                <w:szCs w:val="22"/>
              </w:rPr>
            </w:pPr>
            <w:r w:rsidRPr="00EE13F6">
              <w:rPr>
                <w:sz w:val="22"/>
                <w:szCs w:val="22"/>
              </w:rPr>
              <w:t xml:space="preserve">47. </w:t>
            </w:r>
          </w:p>
          <w:p w:rsidR="00ED6C44" w:rsidRPr="00EE13F6" w:rsidRDefault="00ED6C44" w:rsidP="00ED6C44">
            <w:pPr>
              <w:spacing w:line="360" w:lineRule="auto"/>
              <w:rPr>
                <w:sz w:val="22"/>
                <w:szCs w:val="22"/>
              </w:rPr>
            </w:pPr>
            <w:r w:rsidRPr="00EE13F6">
              <w:rPr>
                <w:sz w:val="22"/>
                <w:szCs w:val="22"/>
              </w:rPr>
              <w:t xml:space="preserve">48. </w:t>
            </w:r>
          </w:p>
          <w:p w:rsidR="00ED6C44" w:rsidRPr="00EE13F6" w:rsidRDefault="00ED6C44" w:rsidP="00ED6C44">
            <w:pPr>
              <w:spacing w:line="360" w:lineRule="auto"/>
              <w:rPr>
                <w:sz w:val="22"/>
                <w:szCs w:val="22"/>
              </w:rPr>
            </w:pPr>
            <w:r w:rsidRPr="00EE13F6">
              <w:rPr>
                <w:sz w:val="22"/>
                <w:szCs w:val="22"/>
              </w:rPr>
              <w:t xml:space="preserve">49. </w:t>
            </w:r>
          </w:p>
          <w:p w:rsidR="00ED6C44" w:rsidRPr="00EE13F6" w:rsidRDefault="00ED6C44" w:rsidP="00ED6C44">
            <w:pPr>
              <w:spacing w:line="360" w:lineRule="auto"/>
              <w:rPr>
                <w:rFonts w:eastAsia="Times New Roman"/>
                <w:b/>
                <w:bCs/>
                <w:sz w:val="22"/>
                <w:szCs w:val="22"/>
              </w:rPr>
            </w:pPr>
            <w:r w:rsidRPr="00EE13F6">
              <w:rPr>
                <w:sz w:val="22"/>
                <w:szCs w:val="22"/>
              </w:rPr>
              <w:t>50.</w:t>
            </w:r>
          </w:p>
        </w:tc>
        <w:tc>
          <w:tcPr>
            <w:tcW w:w="1559" w:type="dxa"/>
          </w:tcPr>
          <w:p w:rsidR="006F6B01" w:rsidRPr="00366FB7" w:rsidRDefault="00366FB7" w:rsidP="00D213F8">
            <w:pPr>
              <w:spacing w:line="360" w:lineRule="auto"/>
              <w:rPr>
                <w:b/>
                <w:sz w:val="22"/>
                <w:szCs w:val="22"/>
              </w:rPr>
            </w:pPr>
            <w:r w:rsidRPr="00366FB7">
              <w:rPr>
                <w:b/>
                <w:sz w:val="22"/>
                <w:szCs w:val="22"/>
              </w:rPr>
              <w:t xml:space="preserve">1C, </w:t>
            </w:r>
            <w:r w:rsidRPr="00366FB7">
              <w:rPr>
                <w:b/>
                <w:sz w:val="22"/>
                <w:szCs w:val="22"/>
              </w:rPr>
              <w:t>2B</w:t>
            </w:r>
          </w:p>
          <w:p w:rsidR="00366FB7" w:rsidRPr="00366FB7" w:rsidRDefault="00366FB7" w:rsidP="00D213F8">
            <w:pPr>
              <w:spacing w:line="360" w:lineRule="auto"/>
              <w:rPr>
                <w:b/>
                <w:sz w:val="22"/>
                <w:szCs w:val="22"/>
              </w:rPr>
            </w:pPr>
            <w:r w:rsidRPr="00366FB7">
              <w:rPr>
                <w:b/>
                <w:sz w:val="22"/>
                <w:szCs w:val="22"/>
              </w:rPr>
              <w:t>1A, 2</w:t>
            </w:r>
            <w:r w:rsidRPr="00366FB7">
              <w:rPr>
                <w:b/>
                <w:sz w:val="22"/>
                <w:szCs w:val="22"/>
              </w:rPr>
              <w:t>C</w:t>
            </w:r>
          </w:p>
          <w:p w:rsidR="00366FB7" w:rsidRPr="00366FB7" w:rsidRDefault="00366FB7" w:rsidP="00D213F8">
            <w:pPr>
              <w:spacing w:line="360" w:lineRule="auto"/>
              <w:rPr>
                <w:b/>
                <w:sz w:val="22"/>
                <w:szCs w:val="22"/>
              </w:rPr>
            </w:pPr>
            <w:r w:rsidRPr="00366FB7">
              <w:rPr>
                <w:b/>
                <w:sz w:val="22"/>
                <w:szCs w:val="22"/>
              </w:rPr>
              <w:t>1A, 2</w:t>
            </w:r>
            <w:r w:rsidRPr="00366FB7">
              <w:rPr>
                <w:b/>
                <w:sz w:val="22"/>
                <w:szCs w:val="22"/>
              </w:rPr>
              <w:t>C</w:t>
            </w:r>
          </w:p>
          <w:p w:rsidR="00366FB7" w:rsidRPr="00366FB7" w:rsidRDefault="00366FB7" w:rsidP="00D213F8">
            <w:pPr>
              <w:spacing w:line="360" w:lineRule="auto"/>
              <w:rPr>
                <w:b/>
                <w:sz w:val="22"/>
                <w:szCs w:val="22"/>
              </w:rPr>
            </w:pPr>
            <w:r w:rsidRPr="00366FB7">
              <w:rPr>
                <w:b/>
                <w:sz w:val="22"/>
                <w:szCs w:val="22"/>
              </w:rPr>
              <w:t>1B, 2</w:t>
            </w:r>
            <w:r w:rsidRPr="00366FB7">
              <w:rPr>
                <w:b/>
                <w:sz w:val="22"/>
                <w:szCs w:val="22"/>
              </w:rPr>
              <w:t>A</w:t>
            </w:r>
          </w:p>
          <w:p w:rsidR="00366FB7" w:rsidRPr="00366FB7" w:rsidRDefault="00366FB7" w:rsidP="00D213F8">
            <w:pPr>
              <w:spacing w:line="360" w:lineRule="auto"/>
              <w:rPr>
                <w:b/>
                <w:sz w:val="22"/>
                <w:szCs w:val="22"/>
              </w:rPr>
            </w:pPr>
            <w:r w:rsidRPr="00366FB7">
              <w:rPr>
                <w:b/>
                <w:sz w:val="22"/>
                <w:szCs w:val="22"/>
              </w:rPr>
              <w:t>1B, 2</w:t>
            </w:r>
            <w:r w:rsidRPr="00366FB7">
              <w:rPr>
                <w:b/>
                <w:sz w:val="22"/>
                <w:szCs w:val="22"/>
              </w:rPr>
              <w:t>C</w:t>
            </w:r>
          </w:p>
          <w:p w:rsidR="00366FB7" w:rsidRPr="00366FB7" w:rsidRDefault="00366FB7" w:rsidP="00D213F8">
            <w:pPr>
              <w:spacing w:line="360" w:lineRule="auto"/>
              <w:rPr>
                <w:b/>
                <w:sz w:val="22"/>
                <w:szCs w:val="22"/>
              </w:rPr>
            </w:pPr>
            <w:r w:rsidRPr="00366FB7">
              <w:rPr>
                <w:b/>
                <w:sz w:val="22"/>
                <w:szCs w:val="22"/>
              </w:rPr>
              <w:t>B, S, B</w:t>
            </w:r>
          </w:p>
          <w:p w:rsidR="00366FB7" w:rsidRPr="00366FB7" w:rsidRDefault="00366FB7" w:rsidP="00D213F8">
            <w:pPr>
              <w:spacing w:line="360" w:lineRule="auto"/>
              <w:rPr>
                <w:b/>
                <w:sz w:val="22"/>
                <w:szCs w:val="22"/>
              </w:rPr>
            </w:pPr>
            <w:r w:rsidRPr="00366FB7">
              <w:rPr>
                <w:b/>
                <w:sz w:val="22"/>
                <w:szCs w:val="22"/>
              </w:rPr>
              <w:t>B, S, B</w:t>
            </w:r>
          </w:p>
          <w:p w:rsidR="00366FB7" w:rsidRPr="00366FB7" w:rsidRDefault="00366FB7" w:rsidP="00D213F8">
            <w:pPr>
              <w:spacing w:line="360" w:lineRule="auto"/>
              <w:rPr>
                <w:b/>
                <w:sz w:val="22"/>
                <w:szCs w:val="22"/>
              </w:rPr>
            </w:pPr>
            <w:r w:rsidRPr="00366FB7">
              <w:rPr>
                <w:b/>
                <w:sz w:val="22"/>
                <w:szCs w:val="22"/>
              </w:rPr>
              <w:t>B, S, B</w:t>
            </w:r>
          </w:p>
          <w:p w:rsidR="00366FB7" w:rsidRPr="00366FB7" w:rsidRDefault="00366FB7" w:rsidP="00D213F8">
            <w:pPr>
              <w:spacing w:line="360" w:lineRule="auto"/>
              <w:rPr>
                <w:b/>
                <w:sz w:val="22"/>
                <w:szCs w:val="22"/>
              </w:rPr>
            </w:pPr>
            <w:r w:rsidRPr="00366FB7">
              <w:rPr>
                <w:b/>
                <w:sz w:val="22"/>
                <w:szCs w:val="22"/>
              </w:rPr>
              <w:t>B, S</w:t>
            </w:r>
            <w:bookmarkStart w:id="0" w:name="_GoBack"/>
            <w:bookmarkEnd w:id="0"/>
            <w:r w:rsidRPr="00366FB7">
              <w:rPr>
                <w:b/>
                <w:sz w:val="22"/>
                <w:szCs w:val="22"/>
              </w:rPr>
              <w:t>, B</w:t>
            </w:r>
          </w:p>
          <w:p w:rsidR="00366FB7" w:rsidRPr="00366FB7" w:rsidRDefault="00366FB7" w:rsidP="00D213F8">
            <w:pPr>
              <w:spacing w:line="360" w:lineRule="auto"/>
              <w:rPr>
                <w:rFonts w:eastAsia="Times New Roman"/>
                <w:b/>
                <w:bCs/>
                <w:sz w:val="22"/>
                <w:szCs w:val="22"/>
              </w:rPr>
            </w:pPr>
            <w:r w:rsidRPr="00366FB7">
              <w:rPr>
                <w:b/>
                <w:sz w:val="22"/>
                <w:szCs w:val="22"/>
              </w:rPr>
              <w:t>B, B, S</w:t>
            </w:r>
          </w:p>
        </w:tc>
      </w:tr>
    </w:tbl>
    <w:p w:rsidR="00E377BF" w:rsidRPr="00DC2800" w:rsidRDefault="00E377BF" w:rsidP="00E377BF">
      <w:pPr>
        <w:rPr>
          <w:sz w:val="22"/>
          <w:szCs w:val="22"/>
        </w:rPr>
      </w:pPr>
    </w:p>
    <w:sectPr w:rsidR="00E377BF" w:rsidRPr="00DC2800" w:rsidSect="005E7BE3">
      <w:headerReference w:type="default" r:id="rId21"/>
      <w:pgSz w:w="12242" w:h="18722"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7DE5" w:rsidRDefault="007A7DE5" w:rsidP="008E4917">
      <w:r>
        <w:separator/>
      </w:r>
    </w:p>
  </w:endnote>
  <w:endnote w:type="continuationSeparator" w:id="0">
    <w:p w:rsidR="007A7DE5" w:rsidRDefault="007A7DE5" w:rsidP="008E4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7DE5" w:rsidRDefault="007A7DE5" w:rsidP="008E4917">
      <w:r>
        <w:separator/>
      </w:r>
    </w:p>
  </w:footnote>
  <w:footnote w:type="continuationSeparator" w:id="0">
    <w:p w:rsidR="007A7DE5" w:rsidRDefault="007A7DE5" w:rsidP="008E4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213" w:rsidRDefault="00A03213">
    <w:pPr>
      <w:pStyle w:val="Header"/>
    </w:pPr>
    <w:r>
      <w:t xml:space="preserve">File dari </w:t>
    </w:r>
    <w:hyperlink r:id="rId1" w:history="1">
      <w:r w:rsidRPr="008E4917">
        <w:rPr>
          <w:rStyle w:val="Hyperlink"/>
        </w:rPr>
        <w:t>Websiteedukasi.com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2478D"/>
    <w:multiLevelType w:val="hybridMultilevel"/>
    <w:tmpl w:val="7E0E5DB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E90230"/>
    <w:multiLevelType w:val="hybridMultilevel"/>
    <w:tmpl w:val="3D3218B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F97A16"/>
    <w:multiLevelType w:val="hybridMultilevel"/>
    <w:tmpl w:val="F9C0EA0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9FE7C52"/>
    <w:multiLevelType w:val="hybridMultilevel"/>
    <w:tmpl w:val="735AB38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582027"/>
    <w:multiLevelType w:val="hybridMultilevel"/>
    <w:tmpl w:val="34C85096"/>
    <w:lvl w:ilvl="0" w:tplc="04090013">
      <w:start w:val="1"/>
      <w:numFmt w:val="upperRoman"/>
      <w:lvlText w:val="%1."/>
      <w:lvlJc w:val="right"/>
      <w:pPr>
        <w:ind w:left="360" w:hanging="360"/>
      </w:pPr>
    </w:lvl>
    <w:lvl w:ilvl="1" w:tplc="1388C8EE">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3166520"/>
    <w:multiLevelType w:val="hybridMultilevel"/>
    <w:tmpl w:val="70562E7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313E13"/>
    <w:multiLevelType w:val="hybridMultilevel"/>
    <w:tmpl w:val="2294EC1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66D3799"/>
    <w:multiLevelType w:val="hybridMultilevel"/>
    <w:tmpl w:val="574C96A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BAC04CE"/>
    <w:multiLevelType w:val="hybridMultilevel"/>
    <w:tmpl w:val="0A887A0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19777FD"/>
    <w:multiLevelType w:val="hybridMultilevel"/>
    <w:tmpl w:val="AB8826A6"/>
    <w:lvl w:ilvl="0" w:tplc="2C68E8F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2"/>
  </w:num>
  <w:num w:numId="4">
    <w:abstractNumId w:val="1"/>
  </w:num>
  <w:num w:numId="5">
    <w:abstractNumId w:val="0"/>
  </w:num>
  <w:num w:numId="6">
    <w:abstractNumId w:val="3"/>
  </w:num>
  <w:num w:numId="7">
    <w:abstractNumId w:val="7"/>
  </w:num>
  <w:num w:numId="8">
    <w:abstractNumId w:val="8"/>
  </w:num>
  <w:num w:numId="9">
    <w:abstractNumId w:val="6"/>
  </w:num>
  <w:num w:numId="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C35"/>
    <w:rsid w:val="00024115"/>
    <w:rsid w:val="00032034"/>
    <w:rsid w:val="00047CDA"/>
    <w:rsid w:val="00067337"/>
    <w:rsid w:val="00071D5F"/>
    <w:rsid w:val="00081DBD"/>
    <w:rsid w:val="000A05D9"/>
    <w:rsid w:val="000B259E"/>
    <w:rsid w:val="000D7FA4"/>
    <w:rsid w:val="000E5855"/>
    <w:rsid w:val="000F30AB"/>
    <w:rsid w:val="001478B6"/>
    <w:rsid w:val="0015254A"/>
    <w:rsid w:val="001A5D49"/>
    <w:rsid w:val="00212505"/>
    <w:rsid w:val="00246F4B"/>
    <w:rsid w:val="00315E98"/>
    <w:rsid w:val="00326D43"/>
    <w:rsid w:val="00340C17"/>
    <w:rsid w:val="00366FB7"/>
    <w:rsid w:val="00382975"/>
    <w:rsid w:val="003C24FB"/>
    <w:rsid w:val="003E1759"/>
    <w:rsid w:val="003E5A31"/>
    <w:rsid w:val="0042149F"/>
    <w:rsid w:val="0042357C"/>
    <w:rsid w:val="00460C41"/>
    <w:rsid w:val="00460E55"/>
    <w:rsid w:val="00476B15"/>
    <w:rsid w:val="00485346"/>
    <w:rsid w:val="00496343"/>
    <w:rsid w:val="004D64C3"/>
    <w:rsid w:val="004F6E23"/>
    <w:rsid w:val="0054058F"/>
    <w:rsid w:val="00540778"/>
    <w:rsid w:val="00552A51"/>
    <w:rsid w:val="00562437"/>
    <w:rsid w:val="00573178"/>
    <w:rsid w:val="005E6342"/>
    <w:rsid w:val="005E7BE3"/>
    <w:rsid w:val="005F439E"/>
    <w:rsid w:val="005F765E"/>
    <w:rsid w:val="005F7B27"/>
    <w:rsid w:val="00602B06"/>
    <w:rsid w:val="00612C59"/>
    <w:rsid w:val="0064564E"/>
    <w:rsid w:val="00685DE8"/>
    <w:rsid w:val="00693B9E"/>
    <w:rsid w:val="006D26CE"/>
    <w:rsid w:val="006F6B01"/>
    <w:rsid w:val="00707BDF"/>
    <w:rsid w:val="00755C35"/>
    <w:rsid w:val="00773AF1"/>
    <w:rsid w:val="007773F4"/>
    <w:rsid w:val="007A7DE5"/>
    <w:rsid w:val="007C716F"/>
    <w:rsid w:val="007F24D8"/>
    <w:rsid w:val="008038DD"/>
    <w:rsid w:val="008054E1"/>
    <w:rsid w:val="00870530"/>
    <w:rsid w:val="00871DE5"/>
    <w:rsid w:val="00874F99"/>
    <w:rsid w:val="00897F85"/>
    <w:rsid w:val="008B034F"/>
    <w:rsid w:val="008C0930"/>
    <w:rsid w:val="008D569B"/>
    <w:rsid w:val="008E4917"/>
    <w:rsid w:val="008E5F2F"/>
    <w:rsid w:val="008E7B88"/>
    <w:rsid w:val="00925469"/>
    <w:rsid w:val="0093229C"/>
    <w:rsid w:val="009533B0"/>
    <w:rsid w:val="009C26D6"/>
    <w:rsid w:val="009D26AC"/>
    <w:rsid w:val="00A03213"/>
    <w:rsid w:val="00A06664"/>
    <w:rsid w:val="00A43962"/>
    <w:rsid w:val="00A72B1E"/>
    <w:rsid w:val="00A72EDB"/>
    <w:rsid w:val="00AA30FB"/>
    <w:rsid w:val="00B15743"/>
    <w:rsid w:val="00B23F96"/>
    <w:rsid w:val="00B465B0"/>
    <w:rsid w:val="00B6569A"/>
    <w:rsid w:val="00B8697F"/>
    <w:rsid w:val="00BB05BE"/>
    <w:rsid w:val="00C752B3"/>
    <w:rsid w:val="00CE78F8"/>
    <w:rsid w:val="00CF01ED"/>
    <w:rsid w:val="00D126B7"/>
    <w:rsid w:val="00D135BB"/>
    <w:rsid w:val="00D213F8"/>
    <w:rsid w:val="00D33A37"/>
    <w:rsid w:val="00D45609"/>
    <w:rsid w:val="00D6348B"/>
    <w:rsid w:val="00D7280E"/>
    <w:rsid w:val="00D91C72"/>
    <w:rsid w:val="00D92FB5"/>
    <w:rsid w:val="00DC2800"/>
    <w:rsid w:val="00DF6895"/>
    <w:rsid w:val="00E032F0"/>
    <w:rsid w:val="00E26CFB"/>
    <w:rsid w:val="00E377BF"/>
    <w:rsid w:val="00E4056B"/>
    <w:rsid w:val="00EB7E12"/>
    <w:rsid w:val="00ED6C44"/>
    <w:rsid w:val="00EE13F6"/>
    <w:rsid w:val="00F11266"/>
    <w:rsid w:val="00F1131A"/>
    <w:rsid w:val="00F570B8"/>
    <w:rsid w:val="00F9722A"/>
    <w:rsid w:val="00FA1942"/>
    <w:rsid w:val="00FC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D271"/>
  <w15:chartTrackingRefBased/>
  <w15:docId w15:val="{7A10D2D7-54BD-4038-9EC5-8819D767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C35"/>
    <w:pPr>
      <w:spacing w:after="0" w:line="240" w:lineRule="auto"/>
    </w:pPr>
    <w:rPr>
      <w:rFonts w:ascii="Times New Roman" w:eastAsia="MS Mincho" w:hAnsi="Times New Roman" w:cs="Times New Roman"/>
      <w:sz w:val="24"/>
      <w:szCs w:val="24"/>
    </w:rPr>
  </w:style>
  <w:style w:type="paragraph" w:styleId="Heading2">
    <w:name w:val="heading 2"/>
    <w:basedOn w:val="Normal"/>
    <w:next w:val="Normal"/>
    <w:link w:val="Heading2Char"/>
    <w:rsid w:val="00496343"/>
    <w:pPr>
      <w:keepNext/>
      <w:keepLines/>
      <w:spacing w:before="360" w:after="80" w:line="259" w:lineRule="auto"/>
      <w:outlineLvl w:val="1"/>
    </w:pPr>
    <w:rPr>
      <w:rFonts w:ascii="Calibri" w:eastAsia="Calibri" w:hAnsi="Calibri" w:cs="Calibri"/>
      <w:b/>
      <w:bCs/>
      <w:sz w:val="36"/>
      <w:szCs w:val="36"/>
    </w:rPr>
  </w:style>
  <w:style w:type="paragraph" w:styleId="Heading3">
    <w:name w:val="heading 3"/>
    <w:basedOn w:val="Normal"/>
    <w:next w:val="Normal"/>
    <w:link w:val="Heading3Char"/>
    <w:uiPriority w:val="9"/>
    <w:semiHidden/>
    <w:unhideWhenUsed/>
    <w:qFormat/>
    <w:rsid w:val="0049634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5F7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35"/>
    <w:pPr>
      <w:ind w:left="720"/>
      <w:contextualSpacing/>
    </w:pPr>
  </w:style>
  <w:style w:type="table" w:styleId="TableGrid">
    <w:name w:val="Table Grid"/>
    <w:basedOn w:val="TableNormal"/>
    <w:uiPriority w:val="59"/>
    <w:rsid w:val="00E3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917"/>
    <w:pPr>
      <w:tabs>
        <w:tab w:val="center" w:pos="4680"/>
        <w:tab w:val="right" w:pos="9360"/>
      </w:tabs>
    </w:pPr>
  </w:style>
  <w:style w:type="character" w:customStyle="1" w:styleId="HeaderChar">
    <w:name w:val="Header Char"/>
    <w:basedOn w:val="DefaultParagraphFont"/>
    <w:link w:val="Header"/>
    <w:uiPriority w:val="99"/>
    <w:rsid w:val="008E4917"/>
    <w:rPr>
      <w:rFonts w:ascii="Times New Roman" w:eastAsia="MS Mincho" w:hAnsi="Times New Roman" w:cs="Times New Roman"/>
      <w:sz w:val="24"/>
      <w:szCs w:val="24"/>
    </w:rPr>
  </w:style>
  <w:style w:type="paragraph" w:styleId="Footer">
    <w:name w:val="footer"/>
    <w:basedOn w:val="Normal"/>
    <w:link w:val="FooterChar"/>
    <w:uiPriority w:val="99"/>
    <w:unhideWhenUsed/>
    <w:rsid w:val="008E4917"/>
    <w:pPr>
      <w:tabs>
        <w:tab w:val="center" w:pos="4680"/>
        <w:tab w:val="right" w:pos="9360"/>
      </w:tabs>
    </w:pPr>
  </w:style>
  <w:style w:type="character" w:customStyle="1" w:styleId="FooterChar">
    <w:name w:val="Footer Char"/>
    <w:basedOn w:val="DefaultParagraphFont"/>
    <w:link w:val="Footer"/>
    <w:uiPriority w:val="99"/>
    <w:rsid w:val="008E4917"/>
    <w:rPr>
      <w:rFonts w:ascii="Times New Roman" w:eastAsia="MS Mincho" w:hAnsi="Times New Roman" w:cs="Times New Roman"/>
      <w:sz w:val="24"/>
      <w:szCs w:val="24"/>
    </w:rPr>
  </w:style>
  <w:style w:type="character" w:styleId="Hyperlink">
    <w:name w:val="Hyperlink"/>
    <w:basedOn w:val="DefaultParagraphFont"/>
    <w:uiPriority w:val="99"/>
    <w:unhideWhenUsed/>
    <w:rsid w:val="008E4917"/>
    <w:rPr>
      <w:color w:val="0000FF" w:themeColor="hyperlink"/>
      <w:u w:val="single"/>
    </w:rPr>
  </w:style>
  <w:style w:type="character" w:customStyle="1" w:styleId="Heading2Char">
    <w:name w:val="Heading 2 Char"/>
    <w:basedOn w:val="DefaultParagraphFont"/>
    <w:link w:val="Heading2"/>
    <w:rsid w:val="00496343"/>
    <w:rPr>
      <w:rFonts w:ascii="Calibri" w:eastAsia="Calibri" w:hAnsi="Calibri" w:cs="Calibri"/>
      <w:b/>
      <w:bCs/>
      <w:sz w:val="36"/>
      <w:szCs w:val="36"/>
    </w:rPr>
  </w:style>
  <w:style w:type="table" w:customStyle="1" w:styleId="TableNormal0">
    <w:name w:val="TableNormal"/>
    <w:rsid w:val="00496343"/>
    <w:pPr>
      <w:spacing w:after="160" w:line="259" w:lineRule="auto"/>
    </w:pPr>
    <w:rPr>
      <w:rFonts w:ascii="Calibri" w:eastAsia="Calibri" w:hAnsi="Calibri" w:cs="Calibri"/>
    </w:rPr>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semiHidden/>
    <w:rsid w:val="004963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F765E"/>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5E7BE3"/>
    <w:pPr>
      <w:spacing w:after="0" w:line="240" w:lineRule="auto"/>
    </w:pPr>
    <w:rPr>
      <w:rFonts w:ascii="Times New Roman" w:eastAsia="MS Mincho"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kumparan.com/topic/contoh"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detik.com/edu/detikpedia/d-6216961/sistematika-uud-1945-sebelum-dan-sesudah-amandemen" TargetMode="External"/><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hyperlink" Target="https://www.kompasiana.com/agnia1307/6787e7c9ed64155742549923" TargetMode="External"/><Relationship Id="rId20" Type="http://schemas.openxmlformats.org/officeDocument/2006/relationships/hyperlink" Target="https://www.kompasiana.com/fajarpangestuaji2504/63a0347b110fce34c33e19e2/adanya-pelanggaran-hak-dan-kewajiban-pada-tragedi-kanjuruan-mala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kumparan.com/ragam-info/perilaku-demokratis-pada-era-keterbukaan-informasi-apa-saja-21dhAb1bhBx/full"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websiteedukas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205F9-B343-4187-8AE4-944FCB72F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3637</TotalTime>
  <Pages>18</Pages>
  <Words>5962</Words>
  <Characters>33984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Web Edu</Company>
  <LinksUpToDate>false</LinksUpToDate>
  <CharactersWithSpaces>39867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www.websiteedukasi.com</dc:creator>
  <cp:keywords>File By Websiteedukasi.com</cp:keywords>
  <dc:description>Disusun oleh Websiteedukasi.com</dc:description>
  <cp:lastModifiedBy>Websiteedukasi.com</cp:lastModifiedBy>
  <dcterms:created xsi:type="dcterms:W3CDTF">2026-03-12T02:02:00Z</dcterms:created>
  <dcterms:modified xsi:type="dcterms:W3CDTF">2026-04-07T03:37:00Z</dcterms:modified>
</cp:coreProperties>
</file>