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A73" w:rsidRPr="00C4296C" w:rsidRDefault="009D3F9A"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BAB IV</w:t>
      </w:r>
    </w:p>
    <w:p w:rsidR="009D3F9A" w:rsidRPr="00C4296C" w:rsidRDefault="009D3F9A"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HASIL PENELITIAN DAN PEMBAHASAN</w:t>
      </w:r>
    </w:p>
    <w:p w:rsidR="009D3F9A" w:rsidRPr="00C4296C" w:rsidRDefault="009D3F9A" w:rsidP="00E07E90">
      <w:pPr>
        <w:spacing w:after="0" w:line="480" w:lineRule="auto"/>
        <w:jc w:val="center"/>
        <w:rPr>
          <w:rFonts w:ascii="Times New Roman" w:hAnsi="Times New Roman" w:cs="Times New Roman"/>
          <w:b/>
          <w:sz w:val="24"/>
          <w:szCs w:val="24"/>
        </w:rPr>
      </w:pPr>
    </w:p>
    <w:p w:rsidR="009D3F9A" w:rsidRPr="00C4296C" w:rsidRDefault="009D3F9A" w:rsidP="00E07E90">
      <w:pPr>
        <w:pStyle w:val="ListParagraph"/>
        <w:numPr>
          <w:ilvl w:val="0"/>
          <w:numId w:val="2"/>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Gambaran Umum Perusahaan</w:t>
      </w:r>
    </w:p>
    <w:p w:rsidR="009D3F9A" w:rsidRPr="00C4296C" w:rsidRDefault="009D3F9A" w:rsidP="00E07E90">
      <w:pPr>
        <w:pStyle w:val="ListParagraph"/>
        <w:numPr>
          <w:ilvl w:val="0"/>
          <w:numId w:val="5"/>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 xml:space="preserve">Sejarah </w:t>
      </w:r>
      <w:r w:rsidR="0094433F" w:rsidRPr="00C4296C">
        <w:rPr>
          <w:rFonts w:ascii="Times New Roman" w:hAnsi="Times New Roman" w:cs="Times New Roman"/>
          <w:b/>
          <w:sz w:val="24"/>
          <w:szCs w:val="24"/>
        </w:rPr>
        <w:t>Bank Indonesia</w:t>
      </w:r>
    </w:p>
    <w:p w:rsidR="002F389F" w:rsidRPr="00C4296C" w:rsidRDefault="008E4530"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Bank Indonesia berasal dari </w:t>
      </w:r>
      <w:r w:rsidRPr="00C4296C">
        <w:rPr>
          <w:rFonts w:ascii="Times New Roman" w:hAnsi="Times New Roman" w:cs="Times New Roman"/>
          <w:i/>
          <w:sz w:val="24"/>
          <w:szCs w:val="24"/>
        </w:rPr>
        <w:t>De Javasche Bank N. V.</w:t>
      </w:r>
      <w:r w:rsidRPr="00C4296C">
        <w:rPr>
          <w:rFonts w:ascii="Times New Roman" w:hAnsi="Times New Roman" w:cs="Times New Roman"/>
          <w:sz w:val="24"/>
          <w:szCs w:val="24"/>
        </w:rPr>
        <w:t xml:space="preserve"> yang merupakan salah satu bank milik pemerintah Belanda.</w:t>
      </w:r>
      <w:r w:rsidR="00943FDC" w:rsidRPr="00C4296C">
        <w:rPr>
          <w:rFonts w:ascii="Times New Roman" w:hAnsi="Times New Roman" w:cs="Times New Roman"/>
          <w:sz w:val="24"/>
          <w:szCs w:val="24"/>
        </w:rPr>
        <w:t xml:space="preserve"> </w:t>
      </w:r>
      <w:r w:rsidRPr="00C4296C">
        <w:rPr>
          <w:rFonts w:ascii="Times New Roman" w:hAnsi="Times New Roman" w:cs="Times New Roman"/>
          <w:i/>
          <w:sz w:val="24"/>
          <w:szCs w:val="24"/>
        </w:rPr>
        <w:t>De Javasche Bank N. V.</w:t>
      </w:r>
      <w:r w:rsidRPr="00C4296C">
        <w:rPr>
          <w:rFonts w:ascii="Times New Roman" w:hAnsi="Times New Roman" w:cs="Times New Roman"/>
          <w:sz w:val="24"/>
          <w:szCs w:val="24"/>
        </w:rPr>
        <w:t xml:space="preserve"> didirikan pada zaman penjajahan Belanda, tepatnya pada 10 Oktober 1827 dalam rangka membantu pemerintahan Belanda</w:t>
      </w:r>
      <w:r w:rsidR="0086647E" w:rsidRPr="00C4296C">
        <w:rPr>
          <w:rFonts w:ascii="Times New Roman" w:hAnsi="Times New Roman" w:cs="Times New Roman"/>
          <w:sz w:val="24"/>
          <w:szCs w:val="24"/>
        </w:rPr>
        <w:t xml:space="preserve">, untuk mengurus keuangannya di Hindia Belanda pada waktu itu. Kemudian </w:t>
      </w:r>
      <w:r w:rsidR="0086647E" w:rsidRPr="00C4296C">
        <w:rPr>
          <w:rFonts w:ascii="Times New Roman" w:hAnsi="Times New Roman" w:cs="Times New Roman"/>
          <w:i/>
          <w:sz w:val="24"/>
          <w:szCs w:val="24"/>
        </w:rPr>
        <w:t>De Javasche Bank N. V.</w:t>
      </w:r>
      <w:r w:rsidR="0086647E" w:rsidRPr="00C4296C">
        <w:rPr>
          <w:rFonts w:ascii="Times New Roman" w:hAnsi="Times New Roman" w:cs="Times New Roman"/>
          <w:sz w:val="24"/>
          <w:szCs w:val="24"/>
        </w:rPr>
        <w:t xml:space="preserve"> dinasionalisasi pemerintah Republik Indonesia pada 6 Desember 1951 melalui Undang-Undang Nomor 24 Tahun 1951 sehingga menjadi bank milik pemerintah Republik Indonesia.</w:t>
      </w:r>
    </w:p>
    <w:p w:rsidR="00A91DF7" w:rsidRPr="00C4296C" w:rsidRDefault="00A14CE6"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Selanjutnya berdasarkan Penetapan Presiden Nomor 17 Tahun 1965, Bank Indonesia bersama bank-bank lainnya seperti Bank Koperasi Tani dan Nelayan, Bank Negara Indonesia dan Bank Tabungan Negara dilebur menjadi Bank Tunggal dengan nama Bank Negara Indonesia (BNI). Bank Negara Indonesia ini terdiri dari BNI unit I, BNI unit II, BNI unit III, BNI unit IV, dan BNI unit V. Bank Negara Indonesia unit I kemudian berfungsi sebagai Bank Sirkulasi, Bank Sentral dan Bank </w:t>
      </w:r>
      <w:r w:rsidR="00A42F97" w:rsidRPr="00C4296C">
        <w:rPr>
          <w:rFonts w:ascii="Times New Roman" w:hAnsi="Times New Roman" w:cs="Times New Roman"/>
          <w:sz w:val="24"/>
          <w:szCs w:val="24"/>
        </w:rPr>
        <w:t>Umum dan dijadikan Bank Sentral di Indonesia dengan Undang-Undang Nomor 13 Tahun 1968. Selanjutnya status Bank Indonesia sebagai Bank Sentral dikukuhkan lagi dalam Undang-Undang RI Nomor 23 Tahun 1999.</w:t>
      </w:r>
    </w:p>
    <w:p w:rsidR="00A91DF7" w:rsidRPr="00C4296C" w:rsidRDefault="00A91DF7"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Kantor pusat Bank Sentral terletak di ibukota negara. Di Indonesia, Bank Sentral berkantor pusat di Jakarta dan mempunyai kantor perwakilan di seluruh </w:t>
      </w:r>
      <w:r w:rsidRPr="00C4296C">
        <w:rPr>
          <w:rFonts w:ascii="Times New Roman" w:hAnsi="Times New Roman" w:cs="Times New Roman"/>
          <w:sz w:val="24"/>
          <w:szCs w:val="24"/>
        </w:rPr>
        <w:lastRenderedPageBreak/>
        <w:t>wilayah Indonesia (biasanya di tiap-tiap ibukota provin</w:t>
      </w:r>
      <w:r w:rsidR="008A3E97" w:rsidRPr="00C4296C">
        <w:rPr>
          <w:rFonts w:ascii="Times New Roman" w:hAnsi="Times New Roman" w:cs="Times New Roman"/>
          <w:sz w:val="24"/>
          <w:szCs w:val="24"/>
        </w:rPr>
        <w:t>si) serta perwakilan-perwakilan dan koresponden di luar negeri. Fungsi Bank Sentral di negara mana pun memegang peranan sangat penting dalam memajukan perkembangan pembangunan di negaranya, begitu pula Bank Sentral di Indonesia yang diemban oleh Bank Indonesia juga mempunyai posisi strategis dalam pembangunan, baik dalam melayani pemerintah maupun dunia keuangan dan perbankan, yang ada di Indonesia dan di seluruh dunia.</w:t>
      </w:r>
    </w:p>
    <w:p w:rsidR="009D3F9A" w:rsidRPr="00C4296C" w:rsidRDefault="009D3F9A" w:rsidP="00E07E90">
      <w:pPr>
        <w:pStyle w:val="ListParagraph"/>
        <w:numPr>
          <w:ilvl w:val="0"/>
          <w:numId w:val="5"/>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 xml:space="preserve">Visi dan Misi </w:t>
      </w:r>
      <w:r w:rsidR="0094433F" w:rsidRPr="00C4296C">
        <w:rPr>
          <w:rFonts w:ascii="Times New Roman" w:hAnsi="Times New Roman" w:cs="Times New Roman"/>
          <w:b/>
          <w:sz w:val="24"/>
          <w:szCs w:val="24"/>
        </w:rPr>
        <w:t>Bank Indonesia</w:t>
      </w:r>
    </w:p>
    <w:p w:rsidR="0094433F" w:rsidRPr="00C4296C" w:rsidRDefault="0094433F" w:rsidP="00E07E90">
      <w:pPr>
        <w:pStyle w:val="ListParagraph"/>
        <w:numPr>
          <w:ilvl w:val="0"/>
          <w:numId w:val="6"/>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Visi</w:t>
      </w:r>
    </w:p>
    <w:p w:rsidR="0094433F" w:rsidRPr="00C4296C" w:rsidRDefault="0094433F" w:rsidP="00E07E90">
      <w:pPr>
        <w:spacing w:after="0" w:line="480" w:lineRule="auto"/>
        <w:ind w:firstLine="720"/>
        <w:jc w:val="both"/>
        <w:rPr>
          <w:rFonts w:ascii="Times New Roman" w:hAnsi="Times New Roman" w:cs="Times New Roman"/>
          <w:b/>
          <w:sz w:val="24"/>
          <w:szCs w:val="24"/>
        </w:rPr>
      </w:pPr>
      <w:r w:rsidRPr="00C4296C">
        <w:rPr>
          <w:rFonts w:ascii="Times New Roman" w:hAnsi="Times New Roman" w:cs="Times New Roman"/>
          <w:color w:val="333333"/>
          <w:sz w:val="24"/>
          <w:szCs w:val="24"/>
          <w:shd w:val="clear" w:color="auto" w:fill="FFFFFF"/>
        </w:rPr>
        <w:t>Menjadi lembaga bank sentral yang kredibel dan terbaik di regional melalui penguatan nilai-nilai strategis yang dimiliki serta pencapaian inflasi yang rendah dan nilai tukar yang stabil</w:t>
      </w:r>
    </w:p>
    <w:p w:rsidR="0094433F" w:rsidRPr="00C4296C" w:rsidRDefault="0094433F" w:rsidP="00E07E90">
      <w:pPr>
        <w:pStyle w:val="ListParagraph"/>
        <w:numPr>
          <w:ilvl w:val="0"/>
          <w:numId w:val="6"/>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Misi</w:t>
      </w:r>
    </w:p>
    <w:p w:rsidR="0094433F" w:rsidRPr="00C4296C" w:rsidRDefault="0094433F" w:rsidP="00E07E90">
      <w:pPr>
        <w:pStyle w:val="ListParagraph"/>
        <w:numPr>
          <w:ilvl w:val="0"/>
          <w:numId w:val="8"/>
        </w:numPr>
        <w:shd w:val="clear" w:color="auto" w:fill="FFFFFF"/>
        <w:spacing w:after="0" w:line="480" w:lineRule="auto"/>
        <w:ind w:left="360"/>
        <w:jc w:val="both"/>
        <w:textAlignment w:val="baseline"/>
        <w:rPr>
          <w:rFonts w:ascii="Times New Roman" w:eastAsia="Times New Roman" w:hAnsi="Times New Roman" w:cs="Times New Roman"/>
          <w:color w:val="333333"/>
          <w:sz w:val="24"/>
          <w:szCs w:val="24"/>
        </w:rPr>
      </w:pPr>
      <w:r w:rsidRPr="00C4296C">
        <w:rPr>
          <w:rFonts w:ascii="Times New Roman" w:eastAsia="Times New Roman" w:hAnsi="Times New Roman" w:cs="Times New Roman"/>
          <w:color w:val="333333"/>
          <w:sz w:val="24"/>
          <w:szCs w:val="24"/>
        </w:rPr>
        <w:t>Mencapai stabilitas nilai rupiah dan menjaga efektivitas transmisi kebijakan moneter untuk mendorong pertumbuhan ekonomi yang berkualitas.</w:t>
      </w:r>
    </w:p>
    <w:p w:rsidR="0094433F" w:rsidRPr="00C4296C" w:rsidRDefault="0094433F" w:rsidP="00E07E90">
      <w:pPr>
        <w:pStyle w:val="ListParagraph"/>
        <w:numPr>
          <w:ilvl w:val="0"/>
          <w:numId w:val="8"/>
        </w:numPr>
        <w:shd w:val="clear" w:color="auto" w:fill="FFFFFF"/>
        <w:spacing w:after="0" w:line="480" w:lineRule="auto"/>
        <w:ind w:left="360"/>
        <w:jc w:val="both"/>
        <w:textAlignment w:val="baseline"/>
        <w:rPr>
          <w:rFonts w:ascii="Times New Roman" w:eastAsia="Times New Roman" w:hAnsi="Times New Roman" w:cs="Times New Roman"/>
          <w:color w:val="333333"/>
          <w:sz w:val="24"/>
          <w:szCs w:val="24"/>
        </w:rPr>
      </w:pPr>
      <w:r w:rsidRPr="00C4296C">
        <w:rPr>
          <w:rFonts w:ascii="Times New Roman" w:eastAsia="Times New Roman" w:hAnsi="Times New Roman" w:cs="Times New Roman"/>
          <w:color w:val="333333"/>
          <w:sz w:val="24"/>
          <w:szCs w:val="24"/>
        </w:rPr>
        <w:t>Mendorong sistem keuangan nasional bekerja secara efektif</w:t>
      </w:r>
      <w:r w:rsidR="00943FDC" w:rsidRPr="00C4296C">
        <w:rPr>
          <w:rFonts w:ascii="Times New Roman" w:eastAsia="Times New Roman" w:hAnsi="Times New Roman" w:cs="Times New Roman"/>
          <w:color w:val="333333"/>
          <w:sz w:val="24"/>
          <w:szCs w:val="24"/>
        </w:rPr>
        <w:t xml:space="preserve"> </w:t>
      </w:r>
      <w:r w:rsidRPr="00C4296C">
        <w:rPr>
          <w:rFonts w:ascii="Times New Roman" w:eastAsia="Times New Roman" w:hAnsi="Times New Roman" w:cs="Times New Roman"/>
          <w:color w:val="333333"/>
          <w:sz w:val="24"/>
          <w:szCs w:val="24"/>
        </w:rPr>
        <w:t>dan efisien serta mampu bertahan terhadap gejolak internal dan eksternal untuk mendukung alokasi sumber pendanaan/pembiayaan dapat berkontribusi pada pertumbuhan dan stabilitas perekonomian nasional.</w:t>
      </w:r>
    </w:p>
    <w:p w:rsidR="0094433F" w:rsidRPr="00C4296C" w:rsidRDefault="0094433F" w:rsidP="00E07E90">
      <w:pPr>
        <w:pStyle w:val="ListParagraph"/>
        <w:numPr>
          <w:ilvl w:val="0"/>
          <w:numId w:val="8"/>
        </w:numPr>
        <w:shd w:val="clear" w:color="auto" w:fill="FFFFFF"/>
        <w:spacing w:after="0" w:line="480" w:lineRule="auto"/>
        <w:ind w:left="360"/>
        <w:jc w:val="both"/>
        <w:textAlignment w:val="baseline"/>
        <w:rPr>
          <w:rFonts w:ascii="Times New Roman" w:eastAsia="Times New Roman" w:hAnsi="Times New Roman" w:cs="Times New Roman"/>
          <w:color w:val="333333"/>
          <w:sz w:val="24"/>
          <w:szCs w:val="24"/>
        </w:rPr>
      </w:pPr>
      <w:r w:rsidRPr="00C4296C">
        <w:rPr>
          <w:rFonts w:ascii="Times New Roman" w:eastAsia="Times New Roman" w:hAnsi="Times New Roman" w:cs="Times New Roman"/>
          <w:color w:val="333333"/>
          <w:sz w:val="24"/>
          <w:szCs w:val="24"/>
        </w:rPr>
        <w:t>Mewujudkan sistem pembayaran yang aman, efisien, dan lancar yang berkontribusi terhadap perekonomian, stabilitas moneter dan stabilitas sistem keuangan dengan memperhatikan aspek perluasan akses dan kepentingan nasional.</w:t>
      </w:r>
    </w:p>
    <w:p w:rsidR="0094433F" w:rsidRPr="00C4296C" w:rsidRDefault="0094433F" w:rsidP="00E07E90">
      <w:pPr>
        <w:pStyle w:val="ListParagraph"/>
        <w:numPr>
          <w:ilvl w:val="0"/>
          <w:numId w:val="8"/>
        </w:numPr>
        <w:shd w:val="clear" w:color="auto" w:fill="FFFFFF"/>
        <w:spacing w:after="0" w:line="480" w:lineRule="auto"/>
        <w:ind w:left="360"/>
        <w:jc w:val="both"/>
        <w:textAlignment w:val="baseline"/>
        <w:rPr>
          <w:rFonts w:ascii="Times New Roman" w:eastAsia="Times New Roman" w:hAnsi="Times New Roman" w:cs="Times New Roman"/>
          <w:color w:val="333333"/>
          <w:sz w:val="24"/>
          <w:szCs w:val="24"/>
        </w:rPr>
      </w:pPr>
      <w:r w:rsidRPr="00C4296C">
        <w:rPr>
          <w:rFonts w:ascii="Times New Roman" w:eastAsia="Times New Roman" w:hAnsi="Times New Roman" w:cs="Times New Roman"/>
          <w:color w:val="333333"/>
          <w:sz w:val="24"/>
          <w:szCs w:val="24"/>
        </w:rPr>
        <w:lastRenderedPageBreak/>
        <w:t>Meningkatkan dan memelihara organisasi dan SDM Bank Indonesia yang menjunjung tinggi nilai-nilai strategis dan berbasis kinerja, serta melaksanakan tata kelola (</w:t>
      </w:r>
      <w:r w:rsidRPr="00C4296C">
        <w:rPr>
          <w:rFonts w:ascii="Times New Roman" w:eastAsia="Times New Roman" w:hAnsi="Times New Roman" w:cs="Times New Roman"/>
          <w:i/>
          <w:color w:val="333333"/>
          <w:sz w:val="24"/>
          <w:szCs w:val="24"/>
        </w:rPr>
        <w:t>governance</w:t>
      </w:r>
      <w:r w:rsidRPr="00C4296C">
        <w:rPr>
          <w:rFonts w:ascii="Times New Roman" w:eastAsia="Times New Roman" w:hAnsi="Times New Roman" w:cs="Times New Roman"/>
          <w:color w:val="333333"/>
          <w:sz w:val="24"/>
          <w:szCs w:val="24"/>
        </w:rPr>
        <w:t>) yang berkualitas dalam rangka melaksanakan tugas yang diamanatkan U</w:t>
      </w:r>
      <w:r w:rsidR="00C52D7E" w:rsidRPr="00C4296C">
        <w:rPr>
          <w:rFonts w:ascii="Times New Roman" w:eastAsia="Times New Roman" w:hAnsi="Times New Roman" w:cs="Times New Roman"/>
          <w:color w:val="333333"/>
          <w:sz w:val="24"/>
          <w:szCs w:val="24"/>
        </w:rPr>
        <w:t>ndang-</w:t>
      </w:r>
      <w:r w:rsidRPr="00C4296C">
        <w:rPr>
          <w:rFonts w:ascii="Times New Roman" w:eastAsia="Times New Roman" w:hAnsi="Times New Roman" w:cs="Times New Roman"/>
          <w:color w:val="333333"/>
          <w:sz w:val="24"/>
          <w:szCs w:val="24"/>
        </w:rPr>
        <w:t>U</w:t>
      </w:r>
      <w:r w:rsidR="00C52D7E" w:rsidRPr="00C4296C">
        <w:rPr>
          <w:rFonts w:ascii="Times New Roman" w:eastAsia="Times New Roman" w:hAnsi="Times New Roman" w:cs="Times New Roman"/>
          <w:color w:val="333333"/>
          <w:sz w:val="24"/>
          <w:szCs w:val="24"/>
        </w:rPr>
        <w:t>ndang</w:t>
      </w:r>
      <w:r w:rsidRPr="00C4296C">
        <w:rPr>
          <w:rFonts w:ascii="Times New Roman" w:eastAsia="Times New Roman" w:hAnsi="Times New Roman" w:cs="Times New Roman"/>
          <w:color w:val="333333"/>
          <w:sz w:val="24"/>
          <w:szCs w:val="24"/>
        </w:rPr>
        <w:t>.</w:t>
      </w:r>
    </w:p>
    <w:p w:rsidR="00F157E1" w:rsidRPr="00C4296C" w:rsidRDefault="00F157E1" w:rsidP="00E07E90">
      <w:pPr>
        <w:spacing w:after="0" w:line="480" w:lineRule="auto"/>
        <w:jc w:val="both"/>
        <w:rPr>
          <w:rFonts w:ascii="Times New Roman" w:hAnsi="Times New Roman" w:cs="Times New Roman"/>
          <w:b/>
          <w:sz w:val="24"/>
          <w:szCs w:val="24"/>
        </w:rPr>
      </w:pPr>
    </w:p>
    <w:p w:rsidR="009D3F9A" w:rsidRPr="00C4296C" w:rsidRDefault="009D3F9A" w:rsidP="00E07E90">
      <w:pPr>
        <w:pStyle w:val="ListParagraph"/>
        <w:numPr>
          <w:ilvl w:val="0"/>
          <w:numId w:val="2"/>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Hasil Penelitian</w:t>
      </w:r>
    </w:p>
    <w:p w:rsidR="009D3F9A" w:rsidRPr="00C4296C" w:rsidRDefault="009D3F9A" w:rsidP="00E07E90">
      <w:pPr>
        <w:pStyle w:val="ListParagraph"/>
        <w:numPr>
          <w:ilvl w:val="0"/>
          <w:numId w:val="4"/>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Karakteristik Responden</w:t>
      </w:r>
    </w:p>
    <w:p w:rsidR="004F71B1" w:rsidRPr="00C4296C" w:rsidRDefault="00DE56F4" w:rsidP="004F71B1">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Penelitian ini dilaksanakan di Kantor Perwakilan Bank Indonesia Provinsi Kalimantan Timur yang terletak di J</w:t>
      </w:r>
      <w:r w:rsidR="007E5495" w:rsidRPr="00C4296C">
        <w:rPr>
          <w:rFonts w:ascii="Times New Roman" w:hAnsi="Times New Roman" w:cs="Times New Roman"/>
          <w:sz w:val="24"/>
          <w:szCs w:val="24"/>
        </w:rPr>
        <w:t>alan Gajah Mada No. 1 Samarinda. Individu yang menjadi subjek dalam penelitian ini adalah pegawai Kantor Perwakilan Bank Indonesia Provinsi Kalimantan Timur yang</w:t>
      </w:r>
      <w:r w:rsidR="001369A3" w:rsidRPr="00C4296C">
        <w:rPr>
          <w:rFonts w:ascii="Times New Roman" w:hAnsi="Times New Roman" w:cs="Times New Roman"/>
          <w:sz w:val="24"/>
          <w:szCs w:val="24"/>
        </w:rPr>
        <w:t xml:space="preserve"> </w:t>
      </w:r>
      <w:r w:rsidR="00B7378F" w:rsidRPr="00C4296C">
        <w:rPr>
          <w:rFonts w:ascii="Times New Roman" w:hAnsi="Times New Roman" w:cs="Times New Roman"/>
          <w:sz w:val="24"/>
          <w:szCs w:val="24"/>
        </w:rPr>
        <w:t xml:space="preserve">terdiri dari beberapa </w:t>
      </w:r>
      <w:r w:rsidR="00D80DBF" w:rsidRPr="00C4296C">
        <w:rPr>
          <w:rFonts w:ascii="Times New Roman" w:hAnsi="Times New Roman" w:cs="Times New Roman"/>
          <w:sz w:val="24"/>
          <w:szCs w:val="24"/>
        </w:rPr>
        <w:t>unit kerja</w:t>
      </w:r>
      <w:r w:rsidR="0049484C" w:rsidRPr="00C4296C">
        <w:rPr>
          <w:rFonts w:ascii="Times New Roman" w:hAnsi="Times New Roman" w:cs="Times New Roman"/>
          <w:sz w:val="24"/>
          <w:szCs w:val="24"/>
        </w:rPr>
        <w:t xml:space="preserve"> yaitu</w:t>
      </w:r>
      <w:r w:rsidR="004F71B1" w:rsidRPr="00C4296C">
        <w:rPr>
          <w:rFonts w:ascii="Times New Roman" w:hAnsi="Times New Roman" w:cs="Times New Roman"/>
          <w:sz w:val="24"/>
          <w:szCs w:val="24"/>
        </w:rPr>
        <w:t xml:space="preserve"> Unit Sumber Daya, Unit Akunting, Unit Kasir, Unit Statistik Survei dan Liaison, Unit Komunikasi dan Koordinasi Kebijakan, Unit Akses Keuangan dan UMKM, Unit Pengamanan, dan Unit Driver.</w:t>
      </w:r>
    </w:p>
    <w:p w:rsidR="00013B41" w:rsidRPr="00C4296C" w:rsidRDefault="00013B41" w:rsidP="004F71B1">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Pen</w:t>
      </w:r>
      <w:r w:rsidR="005F3197" w:rsidRPr="00C4296C">
        <w:rPr>
          <w:rFonts w:ascii="Times New Roman" w:hAnsi="Times New Roman" w:cs="Times New Roman"/>
          <w:sz w:val="24"/>
          <w:szCs w:val="24"/>
        </w:rPr>
        <w:t xml:space="preserve">entuan subjek penelitian </w:t>
      </w:r>
      <w:r w:rsidR="007C62D0" w:rsidRPr="00C4296C">
        <w:rPr>
          <w:rFonts w:ascii="Times New Roman" w:hAnsi="Times New Roman" w:cs="Times New Roman"/>
          <w:sz w:val="24"/>
          <w:szCs w:val="24"/>
        </w:rPr>
        <w:t>dilakukan dengan menggunakan sampel jenuh, sehingga jumlah sampel yang digunakan dalam penelitian ini adalah 78 pegawai. Karakteristik subjek penelitian di Kantor Perwakilan Bank Indonesia Provinsi Kalimantan Timur dapat dilihat pada tabel berikut:</w:t>
      </w:r>
    </w:p>
    <w:p w:rsidR="006B7C6A" w:rsidRPr="00C4296C" w:rsidRDefault="00DF6015" w:rsidP="00E07E9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17</w:t>
      </w:r>
      <w:r w:rsidR="00710D47" w:rsidRPr="00C4296C">
        <w:rPr>
          <w:rFonts w:ascii="Times New Roman" w:hAnsi="Times New Roman" w:cs="Times New Roman"/>
          <w:b/>
          <w:sz w:val="24"/>
          <w:szCs w:val="24"/>
        </w:rPr>
        <w:t>. Karakteristik Subjek Berdasarkan Usia</w:t>
      </w:r>
    </w:p>
    <w:p w:rsidR="003061DF" w:rsidRPr="00C4296C" w:rsidRDefault="003061DF" w:rsidP="00E07E90">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765"/>
        <w:gridCol w:w="2426"/>
        <w:gridCol w:w="1579"/>
        <w:gridCol w:w="1582"/>
      </w:tblGrid>
      <w:tr w:rsidR="003061DF" w:rsidRPr="00C4296C" w:rsidTr="004308A5">
        <w:tc>
          <w:tcPr>
            <w:tcW w:w="570" w:type="dxa"/>
            <w:tcBorders>
              <w:top w:val="single" w:sz="8" w:space="0" w:color="auto"/>
              <w:bottom w:val="single" w:sz="8" w:space="0" w:color="auto"/>
            </w:tcBorders>
            <w:vAlign w:val="center"/>
          </w:tcPr>
          <w:p w:rsidR="003061DF" w:rsidRPr="00C4296C" w:rsidRDefault="003061D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1765" w:type="dxa"/>
            <w:tcBorders>
              <w:top w:val="single" w:sz="8" w:space="0" w:color="auto"/>
              <w:bottom w:val="single" w:sz="8" w:space="0" w:color="auto"/>
            </w:tcBorders>
            <w:vAlign w:val="center"/>
          </w:tcPr>
          <w:p w:rsidR="003061DF" w:rsidRPr="00C4296C" w:rsidRDefault="003061D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Usia</w:t>
            </w:r>
          </w:p>
        </w:tc>
        <w:tc>
          <w:tcPr>
            <w:tcW w:w="2426" w:type="dxa"/>
            <w:tcBorders>
              <w:top w:val="single" w:sz="8" w:space="0" w:color="auto"/>
              <w:bottom w:val="single" w:sz="8" w:space="0" w:color="auto"/>
            </w:tcBorders>
            <w:vAlign w:val="center"/>
          </w:tcPr>
          <w:p w:rsidR="003061DF" w:rsidRPr="00C4296C" w:rsidRDefault="003061D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Kategori</w:t>
            </w:r>
          </w:p>
        </w:tc>
        <w:tc>
          <w:tcPr>
            <w:tcW w:w="1579" w:type="dxa"/>
            <w:tcBorders>
              <w:top w:val="single" w:sz="8" w:space="0" w:color="auto"/>
              <w:bottom w:val="single" w:sz="8" w:space="0" w:color="auto"/>
            </w:tcBorders>
            <w:vAlign w:val="center"/>
          </w:tcPr>
          <w:p w:rsidR="003061DF" w:rsidRPr="00C4296C" w:rsidRDefault="003061D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582" w:type="dxa"/>
            <w:tcBorders>
              <w:top w:val="single" w:sz="8" w:space="0" w:color="auto"/>
              <w:bottom w:val="single" w:sz="8" w:space="0" w:color="auto"/>
            </w:tcBorders>
            <w:vAlign w:val="center"/>
          </w:tcPr>
          <w:p w:rsidR="003061DF" w:rsidRPr="00C4296C" w:rsidRDefault="003061D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3061DF" w:rsidRPr="00C4296C" w:rsidTr="004308A5">
        <w:tc>
          <w:tcPr>
            <w:tcW w:w="570" w:type="dxa"/>
            <w:tcBorders>
              <w:top w:val="single" w:sz="8" w:space="0" w:color="auto"/>
            </w:tcBorders>
            <w:vAlign w:val="center"/>
          </w:tcPr>
          <w:p w:rsidR="003061DF" w:rsidRPr="00C4296C" w:rsidRDefault="003061DF" w:rsidP="004308A5">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1765" w:type="dxa"/>
            <w:tcBorders>
              <w:top w:val="single" w:sz="8" w:space="0" w:color="auto"/>
            </w:tcBorders>
            <w:vAlign w:val="center"/>
          </w:tcPr>
          <w:p w:rsidR="003061DF" w:rsidRPr="00C4296C" w:rsidRDefault="005B4822" w:rsidP="004308A5">
            <w:pPr>
              <w:jc w:val="center"/>
              <w:rPr>
                <w:rFonts w:ascii="Times New Roman" w:hAnsi="Times New Roman" w:cs="Times New Roman"/>
                <w:sz w:val="24"/>
                <w:szCs w:val="24"/>
              </w:rPr>
            </w:pPr>
            <w:r w:rsidRPr="00C4296C">
              <w:rPr>
                <w:rFonts w:ascii="Times New Roman" w:hAnsi="Times New Roman" w:cs="Times New Roman"/>
                <w:sz w:val="24"/>
                <w:szCs w:val="24"/>
              </w:rPr>
              <w:t>19-39</w:t>
            </w:r>
          </w:p>
        </w:tc>
        <w:tc>
          <w:tcPr>
            <w:tcW w:w="2426" w:type="dxa"/>
            <w:tcBorders>
              <w:top w:val="single" w:sz="8" w:space="0" w:color="auto"/>
            </w:tcBorders>
            <w:vAlign w:val="center"/>
          </w:tcPr>
          <w:p w:rsidR="003061DF" w:rsidRPr="00C4296C" w:rsidRDefault="005B4822" w:rsidP="004308A5">
            <w:pPr>
              <w:jc w:val="center"/>
              <w:rPr>
                <w:rFonts w:ascii="Times New Roman" w:hAnsi="Times New Roman" w:cs="Times New Roman"/>
                <w:sz w:val="24"/>
                <w:szCs w:val="24"/>
              </w:rPr>
            </w:pPr>
            <w:r w:rsidRPr="00C4296C">
              <w:rPr>
                <w:rFonts w:ascii="Times New Roman" w:hAnsi="Times New Roman" w:cs="Times New Roman"/>
                <w:sz w:val="24"/>
                <w:szCs w:val="24"/>
              </w:rPr>
              <w:t>Dewasa Awal</w:t>
            </w:r>
          </w:p>
        </w:tc>
        <w:tc>
          <w:tcPr>
            <w:tcW w:w="1579" w:type="dxa"/>
            <w:tcBorders>
              <w:top w:val="single" w:sz="8" w:space="0" w:color="auto"/>
            </w:tcBorders>
            <w:vAlign w:val="center"/>
          </w:tcPr>
          <w:p w:rsidR="003061DF" w:rsidRPr="00C4296C" w:rsidRDefault="0082301C" w:rsidP="004308A5">
            <w:pPr>
              <w:jc w:val="center"/>
              <w:rPr>
                <w:rFonts w:ascii="Times New Roman" w:hAnsi="Times New Roman" w:cs="Times New Roman"/>
                <w:sz w:val="24"/>
                <w:szCs w:val="24"/>
              </w:rPr>
            </w:pPr>
            <w:r w:rsidRPr="00C4296C">
              <w:rPr>
                <w:rFonts w:ascii="Times New Roman" w:hAnsi="Times New Roman" w:cs="Times New Roman"/>
                <w:sz w:val="24"/>
                <w:szCs w:val="24"/>
              </w:rPr>
              <w:t>55</w:t>
            </w:r>
          </w:p>
        </w:tc>
        <w:tc>
          <w:tcPr>
            <w:tcW w:w="1582" w:type="dxa"/>
            <w:tcBorders>
              <w:top w:val="single" w:sz="8" w:space="0" w:color="auto"/>
            </w:tcBorders>
            <w:vAlign w:val="center"/>
          </w:tcPr>
          <w:p w:rsidR="003061DF" w:rsidRPr="00C4296C" w:rsidRDefault="00CA3711" w:rsidP="004308A5">
            <w:pPr>
              <w:jc w:val="center"/>
              <w:rPr>
                <w:rFonts w:ascii="Times New Roman" w:hAnsi="Times New Roman" w:cs="Times New Roman"/>
                <w:sz w:val="24"/>
                <w:szCs w:val="24"/>
              </w:rPr>
            </w:pPr>
            <w:r w:rsidRPr="00C4296C">
              <w:rPr>
                <w:rFonts w:ascii="Times New Roman" w:hAnsi="Times New Roman" w:cs="Times New Roman"/>
                <w:sz w:val="24"/>
                <w:szCs w:val="24"/>
              </w:rPr>
              <w:t>70.5</w:t>
            </w:r>
          </w:p>
        </w:tc>
      </w:tr>
      <w:tr w:rsidR="003061DF" w:rsidRPr="00C4296C" w:rsidTr="004308A5">
        <w:tc>
          <w:tcPr>
            <w:tcW w:w="570" w:type="dxa"/>
            <w:tcBorders>
              <w:bottom w:val="single" w:sz="8" w:space="0" w:color="auto"/>
            </w:tcBorders>
            <w:vAlign w:val="center"/>
          </w:tcPr>
          <w:p w:rsidR="003061DF" w:rsidRPr="00C4296C" w:rsidRDefault="003061DF" w:rsidP="004308A5">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1765" w:type="dxa"/>
            <w:tcBorders>
              <w:bottom w:val="single" w:sz="8" w:space="0" w:color="auto"/>
            </w:tcBorders>
            <w:vAlign w:val="center"/>
          </w:tcPr>
          <w:p w:rsidR="003061DF" w:rsidRPr="00C4296C" w:rsidRDefault="005B4822" w:rsidP="004308A5">
            <w:pPr>
              <w:jc w:val="center"/>
              <w:rPr>
                <w:rFonts w:ascii="Times New Roman" w:hAnsi="Times New Roman" w:cs="Times New Roman"/>
                <w:sz w:val="24"/>
                <w:szCs w:val="24"/>
              </w:rPr>
            </w:pPr>
            <w:r w:rsidRPr="00C4296C">
              <w:rPr>
                <w:rFonts w:ascii="Times New Roman" w:hAnsi="Times New Roman" w:cs="Times New Roman"/>
                <w:sz w:val="24"/>
                <w:szCs w:val="24"/>
              </w:rPr>
              <w:t>40-60</w:t>
            </w:r>
          </w:p>
        </w:tc>
        <w:tc>
          <w:tcPr>
            <w:tcW w:w="2426" w:type="dxa"/>
            <w:tcBorders>
              <w:bottom w:val="single" w:sz="8" w:space="0" w:color="auto"/>
            </w:tcBorders>
            <w:vAlign w:val="center"/>
          </w:tcPr>
          <w:p w:rsidR="003061DF" w:rsidRPr="00C4296C" w:rsidRDefault="005B4822" w:rsidP="004308A5">
            <w:pPr>
              <w:jc w:val="center"/>
              <w:rPr>
                <w:rFonts w:ascii="Times New Roman" w:hAnsi="Times New Roman" w:cs="Times New Roman"/>
                <w:sz w:val="24"/>
                <w:szCs w:val="24"/>
              </w:rPr>
            </w:pPr>
            <w:r w:rsidRPr="00C4296C">
              <w:rPr>
                <w:rFonts w:ascii="Times New Roman" w:hAnsi="Times New Roman" w:cs="Times New Roman"/>
                <w:sz w:val="24"/>
                <w:szCs w:val="24"/>
              </w:rPr>
              <w:t>Dewasa Madya</w:t>
            </w:r>
          </w:p>
        </w:tc>
        <w:tc>
          <w:tcPr>
            <w:tcW w:w="1579" w:type="dxa"/>
            <w:tcBorders>
              <w:bottom w:val="single" w:sz="8" w:space="0" w:color="auto"/>
            </w:tcBorders>
            <w:vAlign w:val="center"/>
          </w:tcPr>
          <w:p w:rsidR="003061DF" w:rsidRPr="00C4296C" w:rsidRDefault="0082301C" w:rsidP="004308A5">
            <w:pPr>
              <w:jc w:val="center"/>
              <w:rPr>
                <w:rFonts w:ascii="Times New Roman" w:hAnsi="Times New Roman" w:cs="Times New Roman"/>
                <w:sz w:val="24"/>
                <w:szCs w:val="24"/>
              </w:rPr>
            </w:pPr>
            <w:r w:rsidRPr="00C4296C">
              <w:rPr>
                <w:rFonts w:ascii="Times New Roman" w:hAnsi="Times New Roman" w:cs="Times New Roman"/>
                <w:sz w:val="24"/>
                <w:szCs w:val="24"/>
              </w:rPr>
              <w:t>23</w:t>
            </w:r>
          </w:p>
        </w:tc>
        <w:tc>
          <w:tcPr>
            <w:tcW w:w="1582" w:type="dxa"/>
            <w:tcBorders>
              <w:bottom w:val="single" w:sz="8" w:space="0" w:color="auto"/>
            </w:tcBorders>
            <w:vAlign w:val="center"/>
          </w:tcPr>
          <w:p w:rsidR="003061DF" w:rsidRPr="00C4296C" w:rsidRDefault="00CA3711" w:rsidP="004308A5">
            <w:pPr>
              <w:jc w:val="center"/>
              <w:rPr>
                <w:rFonts w:ascii="Times New Roman" w:hAnsi="Times New Roman" w:cs="Times New Roman"/>
                <w:sz w:val="24"/>
                <w:szCs w:val="24"/>
              </w:rPr>
            </w:pPr>
            <w:r w:rsidRPr="00C4296C">
              <w:rPr>
                <w:rFonts w:ascii="Times New Roman" w:hAnsi="Times New Roman" w:cs="Times New Roman"/>
                <w:sz w:val="24"/>
                <w:szCs w:val="24"/>
              </w:rPr>
              <w:t>29.5</w:t>
            </w:r>
          </w:p>
        </w:tc>
      </w:tr>
      <w:tr w:rsidR="003061DF" w:rsidRPr="00C4296C" w:rsidTr="004308A5">
        <w:tc>
          <w:tcPr>
            <w:tcW w:w="4761" w:type="dxa"/>
            <w:gridSpan w:val="3"/>
            <w:tcBorders>
              <w:top w:val="single" w:sz="8" w:space="0" w:color="auto"/>
              <w:bottom w:val="single" w:sz="8" w:space="0" w:color="auto"/>
            </w:tcBorders>
            <w:vAlign w:val="center"/>
          </w:tcPr>
          <w:p w:rsidR="003061DF" w:rsidRPr="00C4296C" w:rsidRDefault="00281363"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579" w:type="dxa"/>
            <w:tcBorders>
              <w:top w:val="single" w:sz="8" w:space="0" w:color="auto"/>
              <w:bottom w:val="single" w:sz="8" w:space="0" w:color="auto"/>
            </w:tcBorders>
            <w:vAlign w:val="center"/>
          </w:tcPr>
          <w:p w:rsidR="003061DF" w:rsidRPr="00C4296C" w:rsidRDefault="00B5401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582" w:type="dxa"/>
            <w:tcBorders>
              <w:top w:val="single" w:sz="8" w:space="0" w:color="auto"/>
              <w:bottom w:val="single" w:sz="8" w:space="0" w:color="auto"/>
            </w:tcBorders>
            <w:vAlign w:val="center"/>
          </w:tcPr>
          <w:p w:rsidR="003061DF" w:rsidRPr="00C4296C" w:rsidRDefault="00B5401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3061DF" w:rsidRPr="00C4296C" w:rsidRDefault="003061DF" w:rsidP="00E07E90">
      <w:pPr>
        <w:spacing w:after="0" w:line="240" w:lineRule="auto"/>
        <w:jc w:val="center"/>
        <w:rPr>
          <w:rFonts w:ascii="Times New Roman" w:hAnsi="Times New Roman" w:cs="Times New Roman"/>
          <w:b/>
          <w:sz w:val="24"/>
          <w:szCs w:val="24"/>
        </w:rPr>
      </w:pPr>
    </w:p>
    <w:p w:rsidR="00DE56F4"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17</w:t>
      </w:r>
      <w:r w:rsidR="00533DAD" w:rsidRPr="00C4296C">
        <w:rPr>
          <w:rFonts w:ascii="Times New Roman" w:hAnsi="Times New Roman" w:cs="Times New Roman"/>
          <w:sz w:val="24"/>
          <w:szCs w:val="24"/>
        </w:rPr>
        <w:t xml:space="preserve"> tersebut dapat diketahui bahwa subjek penelitian di Kantor Perwakilan Bank Indonesia Provinsi Kalimantan Timur yaitu pegawai </w:t>
      </w:r>
      <w:r w:rsidR="00533DAD" w:rsidRPr="00C4296C">
        <w:rPr>
          <w:rFonts w:ascii="Times New Roman" w:hAnsi="Times New Roman" w:cs="Times New Roman"/>
          <w:sz w:val="24"/>
          <w:szCs w:val="24"/>
        </w:rPr>
        <w:lastRenderedPageBreak/>
        <w:t>dengan usia 19-39 (dewasa</w:t>
      </w:r>
      <w:r w:rsidR="00F4488C" w:rsidRPr="00C4296C">
        <w:rPr>
          <w:rFonts w:ascii="Times New Roman" w:hAnsi="Times New Roman" w:cs="Times New Roman"/>
          <w:sz w:val="24"/>
          <w:szCs w:val="24"/>
        </w:rPr>
        <w:t xml:space="preserve"> awal) berjumlah 55 pegawai (70,5</w:t>
      </w:r>
      <w:r w:rsidR="00C6264E" w:rsidRPr="00C4296C">
        <w:rPr>
          <w:rFonts w:ascii="Times New Roman" w:hAnsi="Times New Roman" w:cs="Times New Roman"/>
          <w:sz w:val="24"/>
          <w:szCs w:val="24"/>
        </w:rPr>
        <w:t>persen)</w:t>
      </w:r>
      <w:r w:rsidR="00533DAD" w:rsidRPr="00C4296C">
        <w:rPr>
          <w:rFonts w:ascii="Times New Roman" w:hAnsi="Times New Roman" w:cs="Times New Roman"/>
          <w:sz w:val="24"/>
          <w:szCs w:val="24"/>
        </w:rPr>
        <w:t xml:space="preserve"> dan pegawai dengan usia </w:t>
      </w:r>
      <w:r w:rsidR="00F4488C" w:rsidRPr="00C4296C">
        <w:rPr>
          <w:rFonts w:ascii="Times New Roman" w:hAnsi="Times New Roman" w:cs="Times New Roman"/>
          <w:sz w:val="24"/>
          <w:szCs w:val="24"/>
        </w:rPr>
        <w:t>40-60 (dewasa madya) berjumlah 23 pegawai (29.5</w:t>
      </w:r>
      <w:r w:rsidR="00C6264E" w:rsidRPr="00C4296C">
        <w:rPr>
          <w:rFonts w:ascii="Times New Roman" w:hAnsi="Times New Roman" w:cs="Times New Roman"/>
          <w:sz w:val="24"/>
          <w:szCs w:val="24"/>
        </w:rPr>
        <w:t>persen)</w:t>
      </w:r>
      <w:r w:rsidR="002A4C5B" w:rsidRPr="00C4296C">
        <w:rPr>
          <w:rFonts w:ascii="Times New Roman" w:hAnsi="Times New Roman" w:cs="Times New Roman"/>
          <w:sz w:val="24"/>
          <w:szCs w:val="24"/>
        </w:rPr>
        <w:t>. Sehingga dapat diambil kesimpulan bahwa subjek penelitian di Kantor Perwakilan Bank Indonesia Provinsi Kalimantan Timur</w:t>
      </w:r>
      <w:r w:rsidR="00CB7DF7" w:rsidRPr="00C4296C">
        <w:rPr>
          <w:rFonts w:ascii="Times New Roman" w:hAnsi="Times New Roman" w:cs="Times New Roman"/>
          <w:sz w:val="24"/>
          <w:szCs w:val="24"/>
        </w:rPr>
        <w:t xml:space="preserve"> di</w:t>
      </w:r>
      <w:r w:rsidR="002A4C5B" w:rsidRPr="00C4296C">
        <w:rPr>
          <w:rFonts w:ascii="Times New Roman" w:hAnsi="Times New Roman" w:cs="Times New Roman"/>
          <w:sz w:val="24"/>
          <w:szCs w:val="24"/>
        </w:rPr>
        <w:t xml:space="preserve">dominasi oleh pegawai dengan usia </w:t>
      </w:r>
      <w:r w:rsidR="00A96550" w:rsidRPr="00C4296C">
        <w:rPr>
          <w:rFonts w:ascii="Times New Roman" w:hAnsi="Times New Roman" w:cs="Times New Roman"/>
          <w:sz w:val="24"/>
          <w:szCs w:val="24"/>
        </w:rPr>
        <w:t>19-39 (dewasa awal)</w:t>
      </w:r>
      <w:r w:rsidR="00C6264E" w:rsidRPr="00C4296C">
        <w:rPr>
          <w:rFonts w:ascii="Times New Roman" w:hAnsi="Times New Roman" w:cs="Times New Roman"/>
          <w:sz w:val="24"/>
          <w:szCs w:val="24"/>
        </w:rPr>
        <w:t xml:space="preserve">, yaitu sebesar </w:t>
      </w:r>
      <w:r w:rsidR="00B24154" w:rsidRPr="00C4296C">
        <w:rPr>
          <w:rFonts w:ascii="Times New Roman" w:hAnsi="Times New Roman" w:cs="Times New Roman"/>
          <w:sz w:val="24"/>
          <w:szCs w:val="24"/>
        </w:rPr>
        <w:t>70,5persen</w:t>
      </w:r>
      <w:r w:rsidR="002A4C5B" w:rsidRPr="00C4296C">
        <w:rPr>
          <w:rFonts w:ascii="Times New Roman" w:hAnsi="Times New Roman" w:cs="Times New Roman"/>
          <w:sz w:val="24"/>
          <w:szCs w:val="24"/>
        </w:rPr>
        <w:t>.</w:t>
      </w:r>
    </w:p>
    <w:p w:rsidR="00E6367A"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18</w:t>
      </w:r>
      <w:r w:rsidR="00E6367A" w:rsidRPr="00C4296C">
        <w:rPr>
          <w:rFonts w:ascii="Times New Roman" w:hAnsi="Times New Roman" w:cs="Times New Roman"/>
          <w:b/>
          <w:sz w:val="24"/>
          <w:szCs w:val="24"/>
        </w:rPr>
        <w:t xml:space="preserve">. </w:t>
      </w:r>
      <w:r w:rsidR="00A208F8" w:rsidRPr="00C4296C">
        <w:rPr>
          <w:rFonts w:ascii="Times New Roman" w:hAnsi="Times New Roman" w:cs="Times New Roman"/>
          <w:b/>
          <w:sz w:val="24"/>
          <w:szCs w:val="24"/>
        </w:rPr>
        <w:t>Karakteristik Subjek Berdasarkan Jenis Kelamin</w:t>
      </w:r>
    </w:p>
    <w:p w:rsidR="00A208F8" w:rsidRPr="00C4296C" w:rsidRDefault="00A208F8"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
        <w:gridCol w:w="3335"/>
        <w:gridCol w:w="1976"/>
        <w:gridCol w:w="1976"/>
      </w:tblGrid>
      <w:tr w:rsidR="00A208F8" w:rsidRPr="00C4296C" w:rsidTr="004308A5">
        <w:tc>
          <w:tcPr>
            <w:tcW w:w="615" w:type="dxa"/>
            <w:tcBorders>
              <w:top w:val="single" w:sz="8" w:space="0" w:color="auto"/>
              <w:bottom w:val="single" w:sz="8" w:space="0" w:color="auto"/>
            </w:tcBorders>
            <w:vAlign w:val="center"/>
          </w:tcPr>
          <w:p w:rsidR="00A208F8" w:rsidRPr="00C4296C" w:rsidRDefault="00A208F8" w:rsidP="004308A5">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335" w:type="dxa"/>
            <w:tcBorders>
              <w:top w:val="single" w:sz="8" w:space="0" w:color="auto"/>
              <w:bottom w:val="single" w:sz="8" w:space="0" w:color="auto"/>
            </w:tcBorders>
            <w:vAlign w:val="center"/>
          </w:tcPr>
          <w:p w:rsidR="00A208F8" w:rsidRPr="00C4296C" w:rsidRDefault="00A208F8"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Jenis Kelamin</w:t>
            </w:r>
          </w:p>
        </w:tc>
        <w:tc>
          <w:tcPr>
            <w:tcW w:w="1976" w:type="dxa"/>
            <w:tcBorders>
              <w:top w:val="single" w:sz="8" w:space="0" w:color="auto"/>
              <w:bottom w:val="single" w:sz="8" w:space="0" w:color="auto"/>
            </w:tcBorders>
            <w:vAlign w:val="center"/>
          </w:tcPr>
          <w:p w:rsidR="00A208F8" w:rsidRPr="00C4296C" w:rsidRDefault="00A208F8"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vAlign w:val="center"/>
          </w:tcPr>
          <w:p w:rsidR="00A208F8" w:rsidRPr="00C4296C" w:rsidRDefault="00A208F8" w:rsidP="004308A5">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A208F8" w:rsidRPr="00C4296C" w:rsidTr="004308A5">
        <w:tc>
          <w:tcPr>
            <w:tcW w:w="615" w:type="dxa"/>
            <w:tcBorders>
              <w:top w:val="single" w:sz="8" w:space="0" w:color="auto"/>
            </w:tcBorders>
            <w:vAlign w:val="center"/>
          </w:tcPr>
          <w:p w:rsidR="00A208F8" w:rsidRPr="00C4296C" w:rsidRDefault="00A208F8" w:rsidP="004308A5">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335" w:type="dxa"/>
            <w:tcBorders>
              <w:top w:val="single" w:sz="8" w:space="0" w:color="auto"/>
            </w:tcBorders>
            <w:vAlign w:val="center"/>
          </w:tcPr>
          <w:p w:rsidR="00A208F8" w:rsidRPr="00C4296C" w:rsidRDefault="00A208F8" w:rsidP="004308A5">
            <w:pPr>
              <w:jc w:val="center"/>
              <w:rPr>
                <w:rFonts w:ascii="Times New Roman" w:hAnsi="Times New Roman" w:cs="Times New Roman"/>
                <w:sz w:val="24"/>
                <w:szCs w:val="24"/>
              </w:rPr>
            </w:pPr>
            <w:r w:rsidRPr="00C4296C">
              <w:rPr>
                <w:rFonts w:ascii="Times New Roman" w:hAnsi="Times New Roman" w:cs="Times New Roman"/>
                <w:sz w:val="24"/>
                <w:szCs w:val="24"/>
              </w:rPr>
              <w:t>Laki-laki</w:t>
            </w:r>
          </w:p>
        </w:tc>
        <w:tc>
          <w:tcPr>
            <w:tcW w:w="1976" w:type="dxa"/>
            <w:tcBorders>
              <w:top w:val="single" w:sz="8" w:space="0" w:color="auto"/>
            </w:tcBorders>
            <w:vAlign w:val="center"/>
          </w:tcPr>
          <w:p w:rsidR="00A208F8" w:rsidRPr="00C4296C" w:rsidRDefault="0063059A" w:rsidP="004308A5">
            <w:pPr>
              <w:jc w:val="center"/>
              <w:rPr>
                <w:rFonts w:ascii="Times New Roman" w:hAnsi="Times New Roman" w:cs="Times New Roman"/>
                <w:sz w:val="24"/>
                <w:szCs w:val="24"/>
              </w:rPr>
            </w:pPr>
            <w:r w:rsidRPr="00C4296C">
              <w:rPr>
                <w:rFonts w:ascii="Times New Roman" w:hAnsi="Times New Roman" w:cs="Times New Roman"/>
                <w:sz w:val="24"/>
                <w:szCs w:val="24"/>
              </w:rPr>
              <w:t>68</w:t>
            </w:r>
          </w:p>
        </w:tc>
        <w:tc>
          <w:tcPr>
            <w:tcW w:w="1976" w:type="dxa"/>
            <w:tcBorders>
              <w:top w:val="single" w:sz="8" w:space="0" w:color="auto"/>
            </w:tcBorders>
            <w:vAlign w:val="center"/>
          </w:tcPr>
          <w:p w:rsidR="00A208F8" w:rsidRPr="00C4296C" w:rsidRDefault="00FB68C1" w:rsidP="004308A5">
            <w:pPr>
              <w:jc w:val="center"/>
              <w:rPr>
                <w:rFonts w:ascii="Times New Roman" w:hAnsi="Times New Roman" w:cs="Times New Roman"/>
                <w:sz w:val="24"/>
                <w:szCs w:val="24"/>
              </w:rPr>
            </w:pPr>
            <w:r w:rsidRPr="00C4296C">
              <w:rPr>
                <w:rFonts w:ascii="Times New Roman" w:hAnsi="Times New Roman" w:cs="Times New Roman"/>
                <w:sz w:val="24"/>
                <w:szCs w:val="24"/>
              </w:rPr>
              <w:t>87</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2</w:t>
            </w:r>
          </w:p>
        </w:tc>
      </w:tr>
      <w:tr w:rsidR="00A208F8" w:rsidRPr="00C4296C" w:rsidTr="004308A5">
        <w:tc>
          <w:tcPr>
            <w:tcW w:w="615" w:type="dxa"/>
            <w:tcBorders>
              <w:bottom w:val="single" w:sz="8" w:space="0" w:color="auto"/>
            </w:tcBorders>
            <w:vAlign w:val="center"/>
          </w:tcPr>
          <w:p w:rsidR="00A208F8" w:rsidRPr="00C4296C" w:rsidRDefault="00A208F8" w:rsidP="004308A5">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335" w:type="dxa"/>
            <w:tcBorders>
              <w:bottom w:val="single" w:sz="8" w:space="0" w:color="auto"/>
            </w:tcBorders>
            <w:vAlign w:val="center"/>
          </w:tcPr>
          <w:p w:rsidR="00A208F8" w:rsidRPr="00C4296C" w:rsidRDefault="00A208F8" w:rsidP="004308A5">
            <w:pPr>
              <w:jc w:val="center"/>
              <w:rPr>
                <w:rFonts w:ascii="Times New Roman" w:hAnsi="Times New Roman" w:cs="Times New Roman"/>
                <w:sz w:val="24"/>
                <w:szCs w:val="24"/>
              </w:rPr>
            </w:pPr>
            <w:r w:rsidRPr="00C4296C">
              <w:rPr>
                <w:rFonts w:ascii="Times New Roman" w:hAnsi="Times New Roman" w:cs="Times New Roman"/>
                <w:sz w:val="24"/>
                <w:szCs w:val="24"/>
              </w:rPr>
              <w:t>Perempuan</w:t>
            </w:r>
          </w:p>
        </w:tc>
        <w:tc>
          <w:tcPr>
            <w:tcW w:w="1976" w:type="dxa"/>
            <w:tcBorders>
              <w:bottom w:val="single" w:sz="8" w:space="0" w:color="auto"/>
            </w:tcBorders>
            <w:vAlign w:val="center"/>
          </w:tcPr>
          <w:p w:rsidR="00A208F8" w:rsidRPr="00C4296C" w:rsidRDefault="0063059A" w:rsidP="004308A5">
            <w:pPr>
              <w:jc w:val="center"/>
              <w:rPr>
                <w:rFonts w:ascii="Times New Roman" w:hAnsi="Times New Roman" w:cs="Times New Roman"/>
                <w:sz w:val="24"/>
                <w:szCs w:val="24"/>
              </w:rPr>
            </w:pPr>
            <w:r w:rsidRPr="00C4296C">
              <w:rPr>
                <w:rFonts w:ascii="Times New Roman" w:hAnsi="Times New Roman" w:cs="Times New Roman"/>
                <w:sz w:val="24"/>
                <w:szCs w:val="24"/>
              </w:rPr>
              <w:t>10</w:t>
            </w:r>
          </w:p>
        </w:tc>
        <w:tc>
          <w:tcPr>
            <w:tcW w:w="1976" w:type="dxa"/>
            <w:tcBorders>
              <w:bottom w:val="single" w:sz="8" w:space="0" w:color="auto"/>
            </w:tcBorders>
            <w:vAlign w:val="center"/>
          </w:tcPr>
          <w:p w:rsidR="00A208F8" w:rsidRPr="00C4296C" w:rsidRDefault="00FB68C1" w:rsidP="004308A5">
            <w:pPr>
              <w:jc w:val="center"/>
              <w:rPr>
                <w:rFonts w:ascii="Times New Roman" w:hAnsi="Times New Roman" w:cs="Times New Roman"/>
                <w:sz w:val="24"/>
                <w:szCs w:val="24"/>
              </w:rPr>
            </w:pPr>
            <w:r w:rsidRPr="00C4296C">
              <w:rPr>
                <w:rFonts w:ascii="Times New Roman" w:hAnsi="Times New Roman" w:cs="Times New Roman"/>
                <w:sz w:val="24"/>
                <w:szCs w:val="24"/>
              </w:rPr>
              <w:t>12</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8</w:t>
            </w:r>
          </w:p>
        </w:tc>
      </w:tr>
      <w:tr w:rsidR="00A208F8" w:rsidRPr="00C4296C" w:rsidTr="004308A5">
        <w:tc>
          <w:tcPr>
            <w:tcW w:w="3950" w:type="dxa"/>
            <w:gridSpan w:val="2"/>
            <w:tcBorders>
              <w:top w:val="single" w:sz="8" w:space="0" w:color="auto"/>
              <w:bottom w:val="single" w:sz="8" w:space="0" w:color="auto"/>
            </w:tcBorders>
            <w:vAlign w:val="center"/>
          </w:tcPr>
          <w:p w:rsidR="00A208F8" w:rsidRPr="00C4296C" w:rsidRDefault="00A208F8"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vAlign w:val="center"/>
          </w:tcPr>
          <w:p w:rsidR="00A208F8" w:rsidRPr="00C4296C" w:rsidRDefault="008243A6" w:rsidP="004308A5">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76" w:type="dxa"/>
            <w:tcBorders>
              <w:top w:val="single" w:sz="8" w:space="0" w:color="auto"/>
              <w:bottom w:val="single" w:sz="8" w:space="0" w:color="auto"/>
            </w:tcBorders>
            <w:vAlign w:val="center"/>
          </w:tcPr>
          <w:p w:rsidR="00A208F8" w:rsidRPr="00C4296C" w:rsidRDefault="00D11057" w:rsidP="004308A5">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A208F8" w:rsidRPr="00C4296C" w:rsidRDefault="00A208F8" w:rsidP="003B4ABE">
      <w:pPr>
        <w:spacing w:after="0" w:line="240" w:lineRule="auto"/>
        <w:jc w:val="center"/>
        <w:rPr>
          <w:rFonts w:ascii="Times New Roman" w:hAnsi="Times New Roman" w:cs="Times New Roman"/>
          <w:b/>
          <w:sz w:val="24"/>
          <w:szCs w:val="24"/>
        </w:rPr>
      </w:pPr>
    </w:p>
    <w:p w:rsidR="00A208F8"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18</w:t>
      </w:r>
      <w:r w:rsidR="004B0FCF" w:rsidRPr="00C4296C">
        <w:rPr>
          <w:rFonts w:ascii="Times New Roman" w:hAnsi="Times New Roman" w:cs="Times New Roman"/>
          <w:sz w:val="24"/>
          <w:szCs w:val="24"/>
        </w:rPr>
        <w:t xml:space="preserve"> tersebut dapat diketahui bahwa subjek penelitian di Kantor Perwakilan Bank Indonesia Provinsi Kalimantan Timur</w:t>
      </w:r>
      <w:r w:rsidR="00734596" w:rsidRPr="00C4296C">
        <w:rPr>
          <w:rFonts w:ascii="Times New Roman" w:hAnsi="Times New Roman" w:cs="Times New Roman"/>
          <w:sz w:val="24"/>
          <w:szCs w:val="24"/>
        </w:rPr>
        <w:t xml:space="preserve"> yaitu pegawai dengan jen</w:t>
      </w:r>
      <w:r w:rsidR="00975D7B" w:rsidRPr="00C4296C">
        <w:rPr>
          <w:rFonts w:ascii="Times New Roman" w:hAnsi="Times New Roman" w:cs="Times New Roman"/>
          <w:sz w:val="24"/>
          <w:szCs w:val="24"/>
        </w:rPr>
        <w:t>is kelamin laki-laki berjumlah 68</w:t>
      </w:r>
      <w:r w:rsidR="000365C4" w:rsidRPr="00C4296C">
        <w:rPr>
          <w:rFonts w:ascii="Times New Roman" w:hAnsi="Times New Roman" w:cs="Times New Roman"/>
          <w:sz w:val="24"/>
          <w:szCs w:val="24"/>
        </w:rPr>
        <w:t xml:space="preserve"> pegawai</w:t>
      </w:r>
      <w:r w:rsidR="00734596" w:rsidRPr="00C4296C">
        <w:rPr>
          <w:rFonts w:ascii="Times New Roman" w:hAnsi="Times New Roman" w:cs="Times New Roman"/>
          <w:sz w:val="24"/>
          <w:szCs w:val="24"/>
        </w:rPr>
        <w:t xml:space="preserve"> </w:t>
      </w:r>
      <w:r w:rsidR="00975D7B" w:rsidRPr="00C4296C">
        <w:rPr>
          <w:rFonts w:ascii="Times New Roman" w:hAnsi="Times New Roman" w:cs="Times New Roman"/>
          <w:sz w:val="24"/>
          <w:szCs w:val="24"/>
        </w:rPr>
        <w:t>(87</w:t>
      </w:r>
      <w:r w:rsidR="009475AA" w:rsidRPr="00C4296C">
        <w:rPr>
          <w:rFonts w:ascii="Times New Roman" w:hAnsi="Times New Roman" w:cs="Times New Roman"/>
          <w:sz w:val="24"/>
          <w:szCs w:val="24"/>
        </w:rPr>
        <w:t>.</w:t>
      </w:r>
      <w:r w:rsidR="00975D7B" w:rsidRPr="00C4296C">
        <w:rPr>
          <w:rFonts w:ascii="Times New Roman" w:hAnsi="Times New Roman" w:cs="Times New Roman"/>
          <w:sz w:val="24"/>
          <w:szCs w:val="24"/>
        </w:rPr>
        <w:t>2persen)</w:t>
      </w:r>
      <w:r w:rsidR="003A0C0A" w:rsidRPr="00C4296C">
        <w:rPr>
          <w:rFonts w:ascii="Times New Roman" w:hAnsi="Times New Roman" w:cs="Times New Roman"/>
          <w:sz w:val="24"/>
          <w:szCs w:val="24"/>
        </w:rPr>
        <w:t xml:space="preserve"> </w:t>
      </w:r>
      <w:r w:rsidR="00734596" w:rsidRPr="00C4296C">
        <w:rPr>
          <w:rFonts w:ascii="Times New Roman" w:hAnsi="Times New Roman" w:cs="Times New Roman"/>
          <w:sz w:val="24"/>
          <w:szCs w:val="24"/>
        </w:rPr>
        <w:t>dan pegawai dengan jen</w:t>
      </w:r>
      <w:r w:rsidR="00975D7B" w:rsidRPr="00C4296C">
        <w:rPr>
          <w:rFonts w:ascii="Times New Roman" w:hAnsi="Times New Roman" w:cs="Times New Roman"/>
          <w:sz w:val="24"/>
          <w:szCs w:val="24"/>
        </w:rPr>
        <w:t>is kelamin perempuan berjumlah 10</w:t>
      </w:r>
      <w:r w:rsidR="000365C4" w:rsidRPr="00C4296C">
        <w:rPr>
          <w:rFonts w:ascii="Times New Roman" w:hAnsi="Times New Roman" w:cs="Times New Roman"/>
          <w:sz w:val="24"/>
          <w:szCs w:val="24"/>
        </w:rPr>
        <w:t xml:space="preserve"> pegawai</w:t>
      </w:r>
      <w:r w:rsidR="00975D7B" w:rsidRPr="00C4296C">
        <w:rPr>
          <w:rFonts w:ascii="Times New Roman" w:hAnsi="Times New Roman" w:cs="Times New Roman"/>
          <w:sz w:val="24"/>
          <w:szCs w:val="24"/>
        </w:rPr>
        <w:t xml:space="preserve"> (12</w:t>
      </w:r>
      <w:r w:rsidR="009475AA" w:rsidRPr="00C4296C">
        <w:rPr>
          <w:rFonts w:ascii="Times New Roman" w:hAnsi="Times New Roman" w:cs="Times New Roman"/>
          <w:sz w:val="24"/>
          <w:szCs w:val="24"/>
        </w:rPr>
        <w:t>.</w:t>
      </w:r>
      <w:r w:rsidR="00975D7B" w:rsidRPr="00C4296C">
        <w:rPr>
          <w:rFonts w:ascii="Times New Roman" w:hAnsi="Times New Roman" w:cs="Times New Roman"/>
          <w:sz w:val="24"/>
          <w:szCs w:val="24"/>
        </w:rPr>
        <w:t>8persen)</w:t>
      </w:r>
      <w:r w:rsidR="00734596" w:rsidRPr="00C4296C">
        <w:rPr>
          <w:rFonts w:ascii="Times New Roman" w:hAnsi="Times New Roman" w:cs="Times New Roman"/>
          <w:sz w:val="24"/>
          <w:szCs w:val="24"/>
        </w:rPr>
        <w:t>. Sehingga dapat diambil ke</w:t>
      </w:r>
      <w:r w:rsidR="00957085" w:rsidRPr="00C4296C">
        <w:rPr>
          <w:rFonts w:ascii="Times New Roman" w:hAnsi="Times New Roman" w:cs="Times New Roman"/>
          <w:sz w:val="24"/>
          <w:szCs w:val="24"/>
        </w:rPr>
        <w:t>simpul</w:t>
      </w:r>
      <w:r w:rsidR="00734596" w:rsidRPr="00C4296C">
        <w:rPr>
          <w:rFonts w:ascii="Times New Roman" w:hAnsi="Times New Roman" w:cs="Times New Roman"/>
          <w:sz w:val="24"/>
          <w:szCs w:val="24"/>
        </w:rPr>
        <w:t xml:space="preserve">an </w:t>
      </w:r>
      <w:r w:rsidR="003A6ECF" w:rsidRPr="00C4296C">
        <w:rPr>
          <w:rFonts w:ascii="Times New Roman" w:hAnsi="Times New Roman" w:cs="Times New Roman"/>
          <w:sz w:val="24"/>
          <w:szCs w:val="24"/>
        </w:rPr>
        <w:t>bahwa subjek penelitian di Kantor Perwakilan Bank Indonesia Provinsi Kalimantan Timur didominasi oleh pegawai dengan jenis ke</w:t>
      </w:r>
      <w:r w:rsidR="0052195F" w:rsidRPr="00C4296C">
        <w:rPr>
          <w:rFonts w:ascii="Times New Roman" w:hAnsi="Times New Roman" w:cs="Times New Roman"/>
          <w:sz w:val="24"/>
          <w:szCs w:val="24"/>
        </w:rPr>
        <w:t>lamin laki-laki, yaitu sebesar 8</w:t>
      </w:r>
      <w:r w:rsidR="009475AA" w:rsidRPr="00C4296C">
        <w:rPr>
          <w:rFonts w:ascii="Times New Roman" w:hAnsi="Times New Roman" w:cs="Times New Roman"/>
          <w:sz w:val="24"/>
          <w:szCs w:val="24"/>
        </w:rPr>
        <w:t>7.</w:t>
      </w:r>
      <w:r w:rsidR="0052195F" w:rsidRPr="00C4296C">
        <w:rPr>
          <w:rFonts w:ascii="Times New Roman" w:hAnsi="Times New Roman" w:cs="Times New Roman"/>
          <w:sz w:val="24"/>
          <w:szCs w:val="24"/>
        </w:rPr>
        <w:t>2persen</w:t>
      </w:r>
      <w:r w:rsidR="00D309F0" w:rsidRPr="00C4296C">
        <w:rPr>
          <w:rFonts w:ascii="Times New Roman" w:hAnsi="Times New Roman" w:cs="Times New Roman"/>
          <w:sz w:val="24"/>
          <w:szCs w:val="24"/>
        </w:rPr>
        <w:t>.</w:t>
      </w:r>
    </w:p>
    <w:p w:rsidR="001A63A4" w:rsidRPr="00C4296C" w:rsidRDefault="001A63A4" w:rsidP="003B4ABE">
      <w:pPr>
        <w:spacing w:after="0" w:line="240" w:lineRule="auto"/>
        <w:jc w:val="center"/>
        <w:rPr>
          <w:rFonts w:ascii="Times New Roman" w:hAnsi="Times New Roman" w:cs="Times New Roman"/>
          <w:b/>
          <w:sz w:val="24"/>
          <w:szCs w:val="24"/>
        </w:rPr>
      </w:pPr>
      <w:r w:rsidRPr="00C4296C">
        <w:rPr>
          <w:rFonts w:ascii="Times New Roman" w:hAnsi="Times New Roman" w:cs="Times New Roman"/>
          <w:b/>
          <w:sz w:val="24"/>
          <w:szCs w:val="24"/>
        </w:rPr>
        <w:t xml:space="preserve">Tabel </w:t>
      </w:r>
      <w:r w:rsidR="00DF6015">
        <w:rPr>
          <w:rFonts w:ascii="Times New Roman" w:hAnsi="Times New Roman" w:cs="Times New Roman"/>
          <w:b/>
          <w:sz w:val="24"/>
          <w:szCs w:val="24"/>
        </w:rPr>
        <w:t>19</w:t>
      </w:r>
      <w:r w:rsidRPr="00C4296C">
        <w:rPr>
          <w:rFonts w:ascii="Times New Roman" w:hAnsi="Times New Roman" w:cs="Times New Roman"/>
          <w:b/>
          <w:sz w:val="24"/>
          <w:szCs w:val="24"/>
        </w:rPr>
        <w:t>. Karakteristik Subjek Berdasarkan Pendidikan Terakhir</w:t>
      </w:r>
    </w:p>
    <w:p w:rsidR="001A63A4" w:rsidRPr="00C4296C" w:rsidRDefault="001A63A4"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
        <w:gridCol w:w="3335"/>
        <w:gridCol w:w="1976"/>
        <w:gridCol w:w="1976"/>
      </w:tblGrid>
      <w:tr w:rsidR="001A63A4" w:rsidRPr="00C4296C" w:rsidTr="004308A5">
        <w:tc>
          <w:tcPr>
            <w:tcW w:w="615" w:type="dxa"/>
            <w:tcBorders>
              <w:top w:val="single" w:sz="8" w:space="0" w:color="auto"/>
              <w:bottom w:val="single" w:sz="8" w:space="0" w:color="auto"/>
            </w:tcBorders>
            <w:vAlign w:val="center"/>
          </w:tcPr>
          <w:p w:rsidR="001A63A4" w:rsidRPr="00C4296C" w:rsidRDefault="001A63A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335" w:type="dxa"/>
            <w:tcBorders>
              <w:top w:val="single" w:sz="8" w:space="0" w:color="auto"/>
              <w:bottom w:val="single" w:sz="8" w:space="0" w:color="auto"/>
            </w:tcBorders>
            <w:vAlign w:val="center"/>
          </w:tcPr>
          <w:p w:rsidR="001A63A4" w:rsidRPr="00C4296C" w:rsidRDefault="0072075E" w:rsidP="004308A5">
            <w:pPr>
              <w:jc w:val="center"/>
              <w:rPr>
                <w:rFonts w:ascii="Times New Roman" w:hAnsi="Times New Roman" w:cs="Times New Roman"/>
                <w:b/>
                <w:sz w:val="24"/>
                <w:szCs w:val="24"/>
              </w:rPr>
            </w:pPr>
            <w:r w:rsidRPr="00C4296C">
              <w:rPr>
                <w:rFonts w:ascii="Times New Roman" w:hAnsi="Times New Roman" w:cs="Times New Roman"/>
                <w:b/>
                <w:sz w:val="24"/>
                <w:szCs w:val="24"/>
              </w:rPr>
              <w:t>Pendidikan Terakhir</w:t>
            </w:r>
          </w:p>
        </w:tc>
        <w:tc>
          <w:tcPr>
            <w:tcW w:w="1976" w:type="dxa"/>
            <w:tcBorders>
              <w:top w:val="single" w:sz="8" w:space="0" w:color="auto"/>
              <w:bottom w:val="single" w:sz="8" w:space="0" w:color="auto"/>
            </w:tcBorders>
            <w:vAlign w:val="center"/>
          </w:tcPr>
          <w:p w:rsidR="001A63A4" w:rsidRPr="00C4296C" w:rsidRDefault="001A63A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vAlign w:val="center"/>
          </w:tcPr>
          <w:p w:rsidR="001A63A4" w:rsidRPr="00C4296C" w:rsidRDefault="001A63A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1A63A4" w:rsidRPr="00C4296C" w:rsidTr="004308A5">
        <w:tc>
          <w:tcPr>
            <w:tcW w:w="615" w:type="dxa"/>
            <w:tcBorders>
              <w:top w:val="single" w:sz="8" w:space="0" w:color="auto"/>
            </w:tcBorders>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335" w:type="dxa"/>
            <w:tcBorders>
              <w:top w:val="single" w:sz="8" w:space="0" w:color="auto"/>
            </w:tcBorders>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SMA Sederajat</w:t>
            </w:r>
          </w:p>
        </w:tc>
        <w:tc>
          <w:tcPr>
            <w:tcW w:w="1976" w:type="dxa"/>
            <w:tcBorders>
              <w:top w:val="single" w:sz="8" w:space="0" w:color="auto"/>
            </w:tcBorders>
            <w:vAlign w:val="center"/>
          </w:tcPr>
          <w:p w:rsidR="001A63A4" w:rsidRPr="00C4296C" w:rsidRDefault="00621C03" w:rsidP="004308A5">
            <w:pPr>
              <w:jc w:val="center"/>
              <w:rPr>
                <w:rFonts w:ascii="Times New Roman" w:hAnsi="Times New Roman" w:cs="Times New Roman"/>
                <w:sz w:val="24"/>
                <w:szCs w:val="24"/>
              </w:rPr>
            </w:pPr>
            <w:r w:rsidRPr="00C4296C">
              <w:rPr>
                <w:rFonts w:ascii="Times New Roman" w:hAnsi="Times New Roman" w:cs="Times New Roman"/>
                <w:sz w:val="24"/>
                <w:szCs w:val="24"/>
              </w:rPr>
              <w:t>18</w:t>
            </w:r>
          </w:p>
        </w:tc>
        <w:tc>
          <w:tcPr>
            <w:tcW w:w="1976" w:type="dxa"/>
            <w:tcBorders>
              <w:top w:val="single" w:sz="8" w:space="0" w:color="auto"/>
            </w:tcBorders>
            <w:vAlign w:val="center"/>
          </w:tcPr>
          <w:p w:rsidR="001A63A4" w:rsidRPr="00C4296C" w:rsidRDefault="00407098" w:rsidP="004308A5">
            <w:pPr>
              <w:jc w:val="center"/>
              <w:rPr>
                <w:rFonts w:ascii="Times New Roman" w:hAnsi="Times New Roman" w:cs="Times New Roman"/>
                <w:sz w:val="24"/>
                <w:szCs w:val="24"/>
              </w:rPr>
            </w:pPr>
            <w:r w:rsidRPr="00C4296C">
              <w:rPr>
                <w:rFonts w:ascii="Times New Roman" w:hAnsi="Times New Roman" w:cs="Times New Roman"/>
                <w:sz w:val="24"/>
                <w:szCs w:val="24"/>
              </w:rPr>
              <w:t>23.1</w:t>
            </w:r>
          </w:p>
        </w:tc>
      </w:tr>
      <w:tr w:rsidR="001A63A4" w:rsidRPr="00C4296C" w:rsidTr="004308A5">
        <w:tc>
          <w:tcPr>
            <w:tcW w:w="615" w:type="dxa"/>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335" w:type="dxa"/>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Diploma</w:t>
            </w:r>
          </w:p>
        </w:tc>
        <w:tc>
          <w:tcPr>
            <w:tcW w:w="1976" w:type="dxa"/>
            <w:vAlign w:val="center"/>
          </w:tcPr>
          <w:p w:rsidR="001A63A4" w:rsidRPr="00C4296C" w:rsidRDefault="00621C03" w:rsidP="004308A5">
            <w:pPr>
              <w:jc w:val="center"/>
              <w:rPr>
                <w:rFonts w:ascii="Times New Roman" w:hAnsi="Times New Roman" w:cs="Times New Roman"/>
                <w:sz w:val="24"/>
                <w:szCs w:val="24"/>
              </w:rPr>
            </w:pPr>
            <w:r w:rsidRPr="00C4296C">
              <w:rPr>
                <w:rFonts w:ascii="Times New Roman" w:hAnsi="Times New Roman" w:cs="Times New Roman"/>
                <w:sz w:val="24"/>
                <w:szCs w:val="24"/>
              </w:rPr>
              <w:t>4</w:t>
            </w:r>
          </w:p>
        </w:tc>
        <w:tc>
          <w:tcPr>
            <w:tcW w:w="1976" w:type="dxa"/>
            <w:vAlign w:val="center"/>
          </w:tcPr>
          <w:p w:rsidR="001A63A4" w:rsidRPr="00C4296C" w:rsidRDefault="00407098" w:rsidP="004308A5">
            <w:pPr>
              <w:jc w:val="center"/>
              <w:rPr>
                <w:rFonts w:ascii="Times New Roman" w:hAnsi="Times New Roman" w:cs="Times New Roman"/>
                <w:sz w:val="24"/>
                <w:szCs w:val="24"/>
              </w:rPr>
            </w:pPr>
            <w:r w:rsidRPr="00C4296C">
              <w:rPr>
                <w:rFonts w:ascii="Times New Roman" w:hAnsi="Times New Roman" w:cs="Times New Roman"/>
                <w:sz w:val="24"/>
                <w:szCs w:val="24"/>
              </w:rPr>
              <w:t>5.1</w:t>
            </w:r>
          </w:p>
        </w:tc>
      </w:tr>
      <w:tr w:rsidR="001A63A4" w:rsidRPr="00C4296C" w:rsidTr="004308A5">
        <w:tc>
          <w:tcPr>
            <w:tcW w:w="615" w:type="dxa"/>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3</w:t>
            </w:r>
          </w:p>
        </w:tc>
        <w:tc>
          <w:tcPr>
            <w:tcW w:w="3335" w:type="dxa"/>
            <w:vAlign w:val="center"/>
          </w:tcPr>
          <w:p w:rsidR="001A63A4" w:rsidRPr="00C4296C" w:rsidRDefault="001A63A4" w:rsidP="004308A5">
            <w:pPr>
              <w:jc w:val="center"/>
              <w:rPr>
                <w:rFonts w:ascii="Times New Roman" w:hAnsi="Times New Roman" w:cs="Times New Roman"/>
                <w:sz w:val="24"/>
                <w:szCs w:val="24"/>
              </w:rPr>
            </w:pPr>
            <w:r w:rsidRPr="00C4296C">
              <w:rPr>
                <w:rFonts w:ascii="Times New Roman" w:hAnsi="Times New Roman" w:cs="Times New Roman"/>
                <w:sz w:val="24"/>
                <w:szCs w:val="24"/>
              </w:rPr>
              <w:t>Sarjana</w:t>
            </w:r>
          </w:p>
        </w:tc>
        <w:tc>
          <w:tcPr>
            <w:tcW w:w="1976" w:type="dxa"/>
            <w:vAlign w:val="center"/>
          </w:tcPr>
          <w:p w:rsidR="001A63A4" w:rsidRPr="00C4296C" w:rsidRDefault="00621C03" w:rsidP="004308A5">
            <w:pPr>
              <w:jc w:val="center"/>
              <w:rPr>
                <w:rFonts w:ascii="Times New Roman" w:hAnsi="Times New Roman" w:cs="Times New Roman"/>
                <w:sz w:val="24"/>
                <w:szCs w:val="24"/>
              </w:rPr>
            </w:pPr>
            <w:r w:rsidRPr="00C4296C">
              <w:rPr>
                <w:rFonts w:ascii="Times New Roman" w:hAnsi="Times New Roman" w:cs="Times New Roman"/>
                <w:sz w:val="24"/>
                <w:szCs w:val="24"/>
              </w:rPr>
              <w:t>50</w:t>
            </w:r>
          </w:p>
        </w:tc>
        <w:tc>
          <w:tcPr>
            <w:tcW w:w="1976" w:type="dxa"/>
            <w:vAlign w:val="center"/>
          </w:tcPr>
          <w:p w:rsidR="001A63A4" w:rsidRPr="00C4296C" w:rsidRDefault="00407098" w:rsidP="004308A5">
            <w:pPr>
              <w:jc w:val="center"/>
              <w:rPr>
                <w:rFonts w:ascii="Times New Roman" w:hAnsi="Times New Roman" w:cs="Times New Roman"/>
                <w:sz w:val="24"/>
                <w:szCs w:val="24"/>
              </w:rPr>
            </w:pPr>
            <w:r w:rsidRPr="00C4296C">
              <w:rPr>
                <w:rFonts w:ascii="Times New Roman" w:hAnsi="Times New Roman" w:cs="Times New Roman"/>
                <w:sz w:val="24"/>
                <w:szCs w:val="24"/>
              </w:rPr>
              <w:t>64.1</w:t>
            </w:r>
          </w:p>
        </w:tc>
      </w:tr>
      <w:tr w:rsidR="00E34683" w:rsidRPr="00C4296C" w:rsidTr="004308A5">
        <w:tc>
          <w:tcPr>
            <w:tcW w:w="615" w:type="dxa"/>
            <w:tcBorders>
              <w:bottom w:val="single" w:sz="8" w:space="0" w:color="auto"/>
            </w:tcBorders>
            <w:vAlign w:val="center"/>
          </w:tcPr>
          <w:p w:rsidR="00E34683" w:rsidRPr="00C4296C" w:rsidRDefault="00E34683" w:rsidP="004308A5">
            <w:pPr>
              <w:jc w:val="center"/>
              <w:rPr>
                <w:rFonts w:ascii="Times New Roman" w:hAnsi="Times New Roman" w:cs="Times New Roman"/>
                <w:sz w:val="24"/>
                <w:szCs w:val="24"/>
              </w:rPr>
            </w:pPr>
            <w:r w:rsidRPr="00C4296C">
              <w:rPr>
                <w:rFonts w:ascii="Times New Roman" w:hAnsi="Times New Roman" w:cs="Times New Roman"/>
                <w:sz w:val="24"/>
                <w:szCs w:val="24"/>
              </w:rPr>
              <w:t>4</w:t>
            </w:r>
          </w:p>
        </w:tc>
        <w:tc>
          <w:tcPr>
            <w:tcW w:w="3335" w:type="dxa"/>
            <w:tcBorders>
              <w:bottom w:val="single" w:sz="8" w:space="0" w:color="auto"/>
            </w:tcBorders>
            <w:vAlign w:val="center"/>
          </w:tcPr>
          <w:p w:rsidR="00E34683" w:rsidRPr="00C4296C" w:rsidRDefault="00E34683" w:rsidP="004308A5">
            <w:pPr>
              <w:jc w:val="center"/>
              <w:rPr>
                <w:rFonts w:ascii="Times New Roman" w:hAnsi="Times New Roman" w:cs="Times New Roman"/>
                <w:sz w:val="24"/>
                <w:szCs w:val="24"/>
              </w:rPr>
            </w:pPr>
            <w:r w:rsidRPr="00C4296C">
              <w:rPr>
                <w:rFonts w:ascii="Times New Roman" w:hAnsi="Times New Roman" w:cs="Times New Roman"/>
                <w:sz w:val="24"/>
                <w:szCs w:val="24"/>
              </w:rPr>
              <w:t>Magister</w:t>
            </w:r>
          </w:p>
        </w:tc>
        <w:tc>
          <w:tcPr>
            <w:tcW w:w="1976" w:type="dxa"/>
            <w:tcBorders>
              <w:bottom w:val="single" w:sz="8" w:space="0" w:color="auto"/>
            </w:tcBorders>
            <w:vAlign w:val="center"/>
          </w:tcPr>
          <w:p w:rsidR="00E34683" w:rsidRPr="00C4296C" w:rsidRDefault="006F6BAF" w:rsidP="004308A5">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976" w:type="dxa"/>
            <w:tcBorders>
              <w:bottom w:val="single" w:sz="8" w:space="0" w:color="auto"/>
            </w:tcBorders>
            <w:vAlign w:val="center"/>
          </w:tcPr>
          <w:p w:rsidR="00E34683" w:rsidRPr="00C4296C" w:rsidRDefault="00407098" w:rsidP="004308A5">
            <w:pPr>
              <w:jc w:val="center"/>
              <w:rPr>
                <w:rFonts w:ascii="Times New Roman" w:hAnsi="Times New Roman" w:cs="Times New Roman"/>
                <w:sz w:val="24"/>
                <w:szCs w:val="24"/>
              </w:rPr>
            </w:pPr>
            <w:r w:rsidRPr="00C4296C">
              <w:rPr>
                <w:rFonts w:ascii="Times New Roman" w:hAnsi="Times New Roman" w:cs="Times New Roman"/>
                <w:sz w:val="24"/>
                <w:szCs w:val="24"/>
              </w:rPr>
              <w:t>7.7</w:t>
            </w:r>
          </w:p>
        </w:tc>
      </w:tr>
      <w:tr w:rsidR="001A63A4" w:rsidRPr="00C4296C" w:rsidTr="004308A5">
        <w:tc>
          <w:tcPr>
            <w:tcW w:w="3950" w:type="dxa"/>
            <w:gridSpan w:val="2"/>
            <w:tcBorders>
              <w:top w:val="single" w:sz="8" w:space="0" w:color="auto"/>
              <w:bottom w:val="single" w:sz="8" w:space="0" w:color="auto"/>
            </w:tcBorders>
            <w:vAlign w:val="center"/>
          </w:tcPr>
          <w:p w:rsidR="001A63A4" w:rsidRPr="00C4296C" w:rsidRDefault="001A63A4" w:rsidP="004308A5">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vAlign w:val="center"/>
          </w:tcPr>
          <w:p w:rsidR="001A63A4" w:rsidRPr="00C4296C" w:rsidRDefault="006F6BA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76" w:type="dxa"/>
            <w:tcBorders>
              <w:top w:val="single" w:sz="8" w:space="0" w:color="auto"/>
              <w:bottom w:val="single" w:sz="8" w:space="0" w:color="auto"/>
            </w:tcBorders>
            <w:vAlign w:val="center"/>
          </w:tcPr>
          <w:p w:rsidR="001A63A4" w:rsidRPr="00C4296C" w:rsidRDefault="006F6BAF" w:rsidP="004308A5">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1A63A4" w:rsidRPr="00C4296C" w:rsidRDefault="001A63A4" w:rsidP="003B4ABE">
      <w:pPr>
        <w:spacing w:after="0" w:line="240" w:lineRule="auto"/>
        <w:jc w:val="center"/>
        <w:rPr>
          <w:rFonts w:ascii="Times New Roman" w:hAnsi="Times New Roman" w:cs="Times New Roman"/>
          <w:b/>
          <w:sz w:val="24"/>
          <w:szCs w:val="24"/>
        </w:rPr>
      </w:pPr>
    </w:p>
    <w:p w:rsidR="001A63A4"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19</w:t>
      </w:r>
      <w:r w:rsidR="00E42496" w:rsidRPr="00C4296C">
        <w:rPr>
          <w:rFonts w:ascii="Times New Roman" w:hAnsi="Times New Roman" w:cs="Times New Roman"/>
          <w:sz w:val="24"/>
          <w:szCs w:val="24"/>
        </w:rPr>
        <w:t xml:space="preserve"> tersebut dapat diketahui bahwa subjek penelitian di Kantor Perwakilan Bank Indonesia Provinsi Kalimantan Timur yaitu pegawai </w:t>
      </w:r>
      <w:r w:rsidR="0066099E" w:rsidRPr="00C4296C">
        <w:rPr>
          <w:rFonts w:ascii="Times New Roman" w:hAnsi="Times New Roman" w:cs="Times New Roman"/>
          <w:sz w:val="24"/>
          <w:szCs w:val="24"/>
        </w:rPr>
        <w:t xml:space="preserve">dengan pendidikan terakhir </w:t>
      </w:r>
      <w:r w:rsidR="00D851B3" w:rsidRPr="00C4296C">
        <w:rPr>
          <w:rFonts w:ascii="Times New Roman" w:hAnsi="Times New Roman" w:cs="Times New Roman"/>
          <w:sz w:val="24"/>
          <w:szCs w:val="24"/>
        </w:rPr>
        <w:t>SMA sederajat berjumlah 18</w:t>
      </w:r>
      <w:r w:rsidR="00AA1081" w:rsidRPr="00C4296C">
        <w:rPr>
          <w:rFonts w:ascii="Times New Roman" w:hAnsi="Times New Roman" w:cs="Times New Roman"/>
          <w:sz w:val="24"/>
          <w:szCs w:val="24"/>
        </w:rPr>
        <w:t xml:space="preserve"> </w:t>
      </w:r>
      <w:r w:rsidR="006B3F5D" w:rsidRPr="00C4296C">
        <w:rPr>
          <w:rFonts w:ascii="Times New Roman" w:hAnsi="Times New Roman" w:cs="Times New Roman"/>
          <w:sz w:val="24"/>
          <w:szCs w:val="24"/>
        </w:rPr>
        <w:t xml:space="preserve">pegawai </w:t>
      </w:r>
      <w:r w:rsidR="00D851B3" w:rsidRPr="00C4296C">
        <w:rPr>
          <w:rFonts w:ascii="Times New Roman" w:hAnsi="Times New Roman" w:cs="Times New Roman"/>
          <w:sz w:val="24"/>
          <w:szCs w:val="24"/>
        </w:rPr>
        <w:t>(23.1</w:t>
      </w:r>
      <w:r w:rsidR="00AA1081" w:rsidRPr="00C4296C">
        <w:rPr>
          <w:rFonts w:ascii="Times New Roman" w:hAnsi="Times New Roman" w:cs="Times New Roman"/>
          <w:sz w:val="24"/>
          <w:szCs w:val="24"/>
        </w:rPr>
        <w:t>persen)</w:t>
      </w:r>
      <w:r w:rsidR="0090157A" w:rsidRPr="00C4296C">
        <w:rPr>
          <w:rFonts w:ascii="Times New Roman" w:hAnsi="Times New Roman" w:cs="Times New Roman"/>
          <w:sz w:val="24"/>
          <w:szCs w:val="24"/>
        </w:rPr>
        <w:t xml:space="preserve">, </w:t>
      </w:r>
      <w:r w:rsidR="0090157A" w:rsidRPr="00C4296C">
        <w:rPr>
          <w:rFonts w:ascii="Times New Roman" w:hAnsi="Times New Roman" w:cs="Times New Roman"/>
          <w:sz w:val="24"/>
          <w:szCs w:val="24"/>
        </w:rPr>
        <w:lastRenderedPageBreak/>
        <w:t>pegawai dengan pendidi</w:t>
      </w:r>
      <w:r w:rsidR="00D851B3" w:rsidRPr="00C4296C">
        <w:rPr>
          <w:rFonts w:ascii="Times New Roman" w:hAnsi="Times New Roman" w:cs="Times New Roman"/>
          <w:sz w:val="24"/>
          <w:szCs w:val="24"/>
        </w:rPr>
        <w:t xml:space="preserve">kan terakhir Diploma berjumlah 4 </w:t>
      </w:r>
      <w:r w:rsidR="006B3F5D" w:rsidRPr="00C4296C">
        <w:rPr>
          <w:rFonts w:ascii="Times New Roman" w:hAnsi="Times New Roman" w:cs="Times New Roman"/>
          <w:sz w:val="24"/>
          <w:szCs w:val="24"/>
        </w:rPr>
        <w:t xml:space="preserve">pegawai </w:t>
      </w:r>
      <w:r w:rsidR="00D851B3" w:rsidRPr="00C4296C">
        <w:rPr>
          <w:rFonts w:ascii="Times New Roman" w:hAnsi="Times New Roman" w:cs="Times New Roman"/>
          <w:sz w:val="24"/>
          <w:szCs w:val="24"/>
        </w:rPr>
        <w:t>(5.1</w:t>
      </w:r>
      <w:r w:rsidR="00AA1081" w:rsidRPr="00C4296C">
        <w:rPr>
          <w:rFonts w:ascii="Times New Roman" w:hAnsi="Times New Roman" w:cs="Times New Roman"/>
          <w:sz w:val="24"/>
          <w:szCs w:val="24"/>
        </w:rPr>
        <w:t>persen)</w:t>
      </w:r>
      <w:r w:rsidR="0090157A" w:rsidRPr="00C4296C">
        <w:rPr>
          <w:rFonts w:ascii="Times New Roman" w:hAnsi="Times New Roman" w:cs="Times New Roman"/>
          <w:sz w:val="24"/>
          <w:szCs w:val="24"/>
        </w:rPr>
        <w:t xml:space="preserve">, </w:t>
      </w:r>
      <w:r w:rsidR="006B3F5D" w:rsidRPr="00C4296C">
        <w:rPr>
          <w:rFonts w:ascii="Times New Roman" w:hAnsi="Times New Roman" w:cs="Times New Roman"/>
          <w:sz w:val="24"/>
          <w:szCs w:val="24"/>
        </w:rPr>
        <w:t>pegawai dengan pendidi</w:t>
      </w:r>
      <w:r w:rsidR="00D851B3" w:rsidRPr="00C4296C">
        <w:rPr>
          <w:rFonts w:ascii="Times New Roman" w:hAnsi="Times New Roman" w:cs="Times New Roman"/>
          <w:sz w:val="24"/>
          <w:szCs w:val="24"/>
        </w:rPr>
        <w:t>kan terakhir Sarjana berjumlah 50 pegawai (64.1</w:t>
      </w:r>
      <w:r w:rsidR="006B3F5D" w:rsidRPr="00C4296C">
        <w:rPr>
          <w:rFonts w:ascii="Times New Roman" w:hAnsi="Times New Roman" w:cs="Times New Roman"/>
          <w:sz w:val="24"/>
          <w:szCs w:val="24"/>
        </w:rPr>
        <w:t xml:space="preserve">persen), </w:t>
      </w:r>
      <w:r w:rsidR="0090157A" w:rsidRPr="00C4296C">
        <w:rPr>
          <w:rFonts w:ascii="Times New Roman" w:hAnsi="Times New Roman" w:cs="Times New Roman"/>
          <w:sz w:val="24"/>
          <w:szCs w:val="24"/>
        </w:rPr>
        <w:t>dan pegawai de</w:t>
      </w:r>
      <w:r w:rsidR="006B3F5D" w:rsidRPr="00C4296C">
        <w:rPr>
          <w:rFonts w:ascii="Times New Roman" w:hAnsi="Times New Roman" w:cs="Times New Roman"/>
          <w:sz w:val="24"/>
          <w:szCs w:val="24"/>
        </w:rPr>
        <w:t>ngan pendidikan terakhir Magister</w:t>
      </w:r>
      <w:r w:rsidR="00D851B3" w:rsidRPr="00C4296C">
        <w:rPr>
          <w:rFonts w:ascii="Times New Roman" w:hAnsi="Times New Roman" w:cs="Times New Roman"/>
          <w:sz w:val="24"/>
          <w:szCs w:val="24"/>
        </w:rPr>
        <w:t xml:space="preserve"> berjumlah 6 </w:t>
      </w:r>
      <w:r w:rsidR="006B3F5D" w:rsidRPr="00C4296C">
        <w:rPr>
          <w:rFonts w:ascii="Times New Roman" w:hAnsi="Times New Roman" w:cs="Times New Roman"/>
          <w:sz w:val="24"/>
          <w:szCs w:val="24"/>
        </w:rPr>
        <w:t xml:space="preserve">pegawai </w:t>
      </w:r>
      <w:r w:rsidR="00D851B3" w:rsidRPr="00C4296C">
        <w:rPr>
          <w:rFonts w:ascii="Times New Roman" w:hAnsi="Times New Roman" w:cs="Times New Roman"/>
          <w:sz w:val="24"/>
          <w:szCs w:val="24"/>
        </w:rPr>
        <w:t>(7.7</w:t>
      </w:r>
      <w:r w:rsidR="00AA1081" w:rsidRPr="00C4296C">
        <w:rPr>
          <w:rFonts w:ascii="Times New Roman" w:hAnsi="Times New Roman" w:cs="Times New Roman"/>
          <w:sz w:val="24"/>
          <w:szCs w:val="24"/>
        </w:rPr>
        <w:t>persen)</w:t>
      </w:r>
      <w:r w:rsidR="0090157A" w:rsidRPr="00C4296C">
        <w:rPr>
          <w:rFonts w:ascii="Times New Roman" w:hAnsi="Times New Roman" w:cs="Times New Roman"/>
          <w:sz w:val="24"/>
          <w:szCs w:val="24"/>
        </w:rPr>
        <w:t xml:space="preserve">. Sehingga dapat diambil kesimpulan bahwa subjek </w:t>
      </w:r>
      <w:r w:rsidR="00AD56FC" w:rsidRPr="00C4296C">
        <w:rPr>
          <w:rFonts w:ascii="Times New Roman" w:hAnsi="Times New Roman" w:cs="Times New Roman"/>
          <w:sz w:val="24"/>
          <w:szCs w:val="24"/>
        </w:rPr>
        <w:t>penelitian di Kantor Perwakilan Bank Indonesia Provinsi Kalimantan Timur didominasi oleh pegawai dengan pendid</w:t>
      </w:r>
      <w:r w:rsidR="000C0388" w:rsidRPr="00C4296C">
        <w:rPr>
          <w:rFonts w:ascii="Times New Roman" w:hAnsi="Times New Roman" w:cs="Times New Roman"/>
          <w:sz w:val="24"/>
          <w:szCs w:val="24"/>
        </w:rPr>
        <w:t>ikan terakhir Sarjana</w:t>
      </w:r>
      <w:r w:rsidR="00AA1081" w:rsidRPr="00C4296C">
        <w:rPr>
          <w:rFonts w:ascii="Times New Roman" w:hAnsi="Times New Roman" w:cs="Times New Roman"/>
          <w:sz w:val="24"/>
          <w:szCs w:val="24"/>
        </w:rPr>
        <w:t>, y</w:t>
      </w:r>
      <w:r w:rsidR="000C0388" w:rsidRPr="00C4296C">
        <w:rPr>
          <w:rFonts w:ascii="Times New Roman" w:hAnsi="Times New Roman" w:cs="Times New Roman"/>
          <w:sz w:val="24"/>
          <w:szCs w:val="24"/>
        </w:rPr>
        <w:t>aitu sebesar 64.1</w:t>
      </w:r>
      <w:r w:rsidR="004D71E5" w:rsidRPr="00C4296C">
        <w:rPr>
          <w:rFonts w:ascii="Times New Roman" w:hAnsi="Times New Roman" w:cs="Times New Roman"/>
          <w:sz w:val="24"/>
          <w:szCs w:val="24"/>
        </w:rPr>
        <w:t>persen</w:t>
      </w:r>
      <w:r w:rsidR="00AD56FC" w:rsidRPr="00C4296C">
        <w:rPr>
          <w:rFonts w:ascii="Times New Roman" w:hAnsi="Times New Roman" w:cs="Times New Roman"/>
          <w:sz w:val="24"/>
          <w:szCs w:val="24"/>
        </w:rPr>
        <w:t>.</w:t>
      </w:r>
    </w:p>
    <w:p w:rsidR="00852AB3"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20</w:t>
      </w:r>
      <w:r w:rsidR="000C04D1" w:rsidRPr="00C4296C">
        <w:rPr>
          <w:rFonts w:ascii="Times New Roman" w:hAnsi="Times New Roman" w:cs="Times New Roman"/>
          <w:b/>
          <w:sz w:val="24"/>
          <w:szCs w:val="24"/>
        </w:rPr>
        <w:t xml:space="preserve">. Karakteristik Subjek Berdasarkan </w:t>
      </w:r>
      <w:r w:rsidR="00D2353E" w:rsidRPr="00C4296C">
        <w:rPr>
          <w:rFonts w:ascii="Times New Roman" w:hAnsi="Times New Roman" w:cs="Times New Roman"/>
          <w:b/>
          <w:sz w:val="24"/>
          <w:szCs w:val="24"/>
        </w:rPr>
        <w:t>Divisi/Bagian</w:t>
      </w:r>
    </w:p>
    <w:p w:rsidR="002D70B3" w:rsidRPr="00C4296C" w:rsidRDefault="002D70B3"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4470"/>
        <w:gridCol w:w="1260"/>
        <w:gridCol w:w="1622"/>
      </w:tblGrid>
      <w:tr w:rsidR="002D5429" w:rsidRPr="00C4296C" w:rsidTr="00486993">
        <w:tc>
          <w:tcPr>
            <w:tcW w:w="570" w:type="dxa"/>
            <w:tcBorders>
              <w:top w:val="single" w:sz="8" w:space="0" w:color="auto"/>
              <w:bottom w:val="single" w:sz="8" w:space="0" w:color="auto"/>
            </w:tcBorders>
          </w:tcPr>
          <w:p w:rsidR="002D5429" w:rsidRPr="00C4296C" w:rsidRDefault="002D542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4470" w:type="dxa"/>
            <w:tcBorders>
              <w:top w:val="single" w:sz="8" w:space="0" w:color="auto"/>
              <w:bottom w:val="single" w:sz="8" w:space="0" w:color="auto"/>
            </w:tcBorders>
          </w:tcPr>
          <w:p w:rsidR="002D5429" w:rsidRPr="00C4296C" w:rsidRDefault="00735468" w:rsidP="003B4ABE">
            <w:pPr>
              <w:jc w:val="center"/>
              <w:rPr>
                <w:rFonts w:ascii="Times New Roman" w:hAnsi="Times New Roman" w:cs="Times New Roman"/>
                <w:b/>
                <w:sz w:val="24"/>
                <w:szCs w:val="24"/>
              </w:rPr>
            </w:pPr>
            <w:r w:rsidRPr="00C4296C">
              <w:rPr>
                <w:rFonts w:ascii="Times New Roman" w:hAnsi="Times New Roman" w:cs="Times New Roman"/>
                <w:b/>
                <w:sz w:val="24"/>
                <w:szCs w:val="24"/>
              </w:rPr>
              <w:t>Divisi/Bagian</w:t>
            </w:r>
          </w:p>
        </w:tc>
        <w:tc>
          <w:tcPr>
            <w:tcW w:w="1260" w:type="dxa"/>
            <w:tcBorders>
              <w:top w:val="single" w:sz="8" w:space="0" w:color="auto"/>
              <w:bottom w:val="single" w:sz="8" w:space="0" w:color="auto"/>
            </w:tcBorders>
          </w:tcPr>
          <w:p w:rsidR="002D5429" w:rsidRPr="00C4296C" w:rsidRDefault="0061042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622" w:type="dxa"/>
            <w:tcBorders>
              <w:top w:val="single" w:sz="8" w:space="0" w:color="auto"/>
              <w:bottom w:val="single" w:sz="8" w:space="0" w:color="auto"/>
            </w:tcBorders>
          </w:tcPr>
          <w:p w:rsidR="002D5429" w:rsidRPr="00C4296C" w:rsidRDefault="0061042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857CA1" w:rsidRPr="00C4296C" w:rsidTr="00486993">
        <w:tc>
          <w:tcPr>
            <w:tcW w:w="570" w:type="dxa"/>
            <w:tcBorders>
              <w:top w:val="single" w:sz="8" w:space="0" w:color="auto"/>
            </w:tcBorders>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4470" w:type="dxa"/>
            <w:tcBorders>
              <w:top w:val="single" w:sz="8" w:space="0" w:color="auto"/>
            </w:tcBorders>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Deputi Direktur</w:t>
            </w:r>
          </w:p>
        </w:tc>
        <w:tc>
          <w:tcPr>
            <w:tcW w:w="1260" w:type="dxa"/>
            <w:tcBorders>
              <w:top w:val="single" w:sz="8" w:space="0" w:color="auto"/>
            </w:tcBorders>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1622" w:type="dxa"/>
            <w:tcBorders>
              <w:top w:val="single" w:sz="8" w:space="0" w:color="auto"/>
            </w:tcBorders>
          </w:tcPr>
          <w:p w:rsidR="00857CA1" w:rsidRPr="00C4296C" w:rsidRDefault="006D64D3"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3</w:t>
            </w:r>
          </w:p>
        </w:tc>
      </w:tr>
      <w:tr w:rsidR="00857CA1" w:rsidRPr="00C4296C" w:rsidTr="00486993">
        <w:tc>
          <w:tcPr>
            <w:tcW w:w="57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447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Asisten Direktur</w:t>
            </w:r>
          </w:p>
        </w:tc>
        <w:tc>
          <w:tcPr>
            <w:tcW w:w="126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1622" w:type="dxa"/>
          </w:tcPr>
          <w:p w:rsidR="00857CA1" w:rsidRPr="00C4296C" w:rsidRDefault="006D64D3"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w:t>
            </w:r>
          </w:p>
        </w:tc>
      </w:tr>
      <w:tr w:rsidR="00857CA1" w:rsidRPr="00C4296C" w:rsidTr="00486993">
        <w:tc>
          <w:tcPr>
            <w:tcW w:w="57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3</w:t>
            </w:r>
          </w:p>
        </w:tc>
        <w:tc>
          <w:tcPr>
            <w:tcW w:w="447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Sekretaris</w:t>
            </w:r>
          </w:p>
        </w:tc>
        <w:tc>
          <w:tcPr>
            <w:tcW w:w="1260" w:type="dxa"/>
          </w:tcPr>
          <w:p w:rsidR="00857CA1"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3</w:t>
            </w:r>
          </w:p>
        </w:tc>
        <w:tc>
          <w:tcPr>
            <w:tcW w:w="1622" w:type="dxa"/>
          </w:tcPr>
          <w:p w:rsidR="00857CA1" w:rsidRPr="00C4296C" w:rsidRDefault="006D64D3" w:rsidP="003B4ABE">
            <w:pPr>
              <w:jc w:val="center"/>
              <w:rPr>
                <w:rFonts w:ascii="Times New Roman" w:hAnsi="Times New Roman" w:cs="Times New Roman"/>
                <w:sz w:val="24"/>
                <w:szCs w:val="24"/>
              </w:rPr>
            </w:pPr>
            <w:r w:rsidRPr="00C4296C">
              <w:rPr>
                <w:rFonts w:ascii="Times New Roman" w:hAnsi="Times New Roman" w:cs="Times New Roman"/>
                <w:sz w:val="24"/>
                <w:szCs w:val="24"/>
              </w:rPr>
              <w:t>3</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w:t>
            </w:r>
          </w:p>
        </w:tc>
      </w:tr>
      <w:tr w:rsidR="002D5429" w:rsidRPr="00C4296C" w:rsidTr="00486993">
        <w:tc>
          <w:tcPr>
            <w:tcW w:w="57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4</w:t>
            </w:r>
          </w:p>
        </w:tc>
        <w:tc>
          <w:tcPr>
            <w:tcW w:w="4470" w:type="dxa"/>
          </w:tcPr>
          <w:p w:rsidR="002D5429" w:rsidRPr="00C4296C" w:rsidRDefault="000449FF" w:rsidP="003B4ABE">
            <w:pPr>
              <w:jc w:val="center"/>
              <w:rPr>
                <w:rFonts w:ascii="Times New Roman" w:hAnsi="Times New Roman" w:cs="Times New Roman"/>
                <w:sz w:val="24"/>
                <w:szCs w:val="24"/>
              </w:rPr>
            </w:pPr>
            <w:r w:rsidRPr="00C4296C">
              <w:rPr>
                <w:rFonts w:ascii="Times New Roman" w:hAnsi="Times New Roman" w:cs="Times New Roman"/>
                <w:sz w:val="24"/>
                <w:szCs w:val="24"/>
              </w:rPr>
              <w:t>Unit Sumber Daya</w:t>
            </w:r>
          </w:p>
        </w:tc>
        <w:tc>
          <w:tcPr>
            <w:tcW w:w="126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12</w:t>
            </w:r>
          </w:p>
        </w:tc>
        <w:tc>
          <w:tcPr>
            <w:tcW w:w="1622" w:type="dxa"/>
          </w:tcPr>
          <w:p w:rsidR="002D5429" w:rsidRPr="00C4296C" w:rsidRDefault="009947AB" w:rsidP="003B4ABE">
            <w:pPr>
              <w:jc w:val="center"/>
              <w:rPr>
                <w:rFonts w:ascii="Times New Roman" w:hAnsi="Times New Roman" w:cs="Times New Roman"/>
                <w:sz w:val="24"/>
                <w:szCs w:val="24"/>
              </w:rPr>
            </w:pPr>
            <w:r w:rsidRPr="00C4296C">
              <w:rPr>
                <w:rFonts w:ascii="Times New Roman" w:hAnsi="Times New Roman" w:cs="Times New Roman"/>
                <w:sz w:val="24"/>
                <w:szCs w:val="24"/>
              </w:rPr>
              <w:t>15</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3</w:t>
            </w:r>
          </w:p>
        </w:tc>
      </w:tr>
      <w:tr w:rsidR="002D5429" w:rsidRPr="00C4296C" w:rsidTr="00486993">
        <w:tc>
          <w:tcPr>
            <w:tcW w:w="57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5</w:t>
            </w:r>
          </w:p>
        </w:tc>
        <w:tc>
          <w:tcPr>
            <w:tcW w:w="4470" w:type="dxa"/>
          </w:tcPr>
          <w:p w:rsidR="002D5429" w:rsidRPr="00C4296C" w:rsidRDefault="000449FF" w:rsidP="003B4ABE">
            <w:pPr>
              <w:jc w:val="center"/>
              <w:rPr>
                <w:rFonts w:ascii="Times New Roman" w:hAnsi="Times New Roman" w:cs="Times New Roman"/>
                <w:sz w:val="24"/>
                <w:szCs w:val="24"/>
              </w:rPr>
            </w:pPr>
            <w:r w:rsidRPr="00C4296C">
              <w:rPr>
                <w:rFonts w:ascii="Times New Roman" w:hAnsi="Times New Roman" w:cs="Times New Roman"/>
                <w:sz w:val="24"/>
                <w:szCs w:val="24"/>
              </w:rPr>
              <w:t>Unit Akunting</w:t>
            </w:r>
          </w:p>
        </w:tc>
        <w:tc>
          <w:tcPr>
            <w:tcW w:w="126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622" w:type="dxa"/>
          </w:tcPr>
          <w:p w:rsidR="002D5429" w:rsidRPr="00C4296C" w:rsidRDefault="006D64D3"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7</w:t>
            </w:r>
          </w:p>
        </w:tc>
      </w:tr>
      <w:tr w:rsidR="002D5429" w:rsidRPr="00C4296C" w:rsidTr="00486993">
        <w:tc>
          <w:tcPr>
            <w:tcW w:w="57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4470" w:type="dxa"/>
          </w:tcPr>
          <w:p w:rsidR="002D5429" w:rsidRPr="00C4296C" w:rsidRDefault="000449FF" w:rsidP="003B4ABE">
            <w:pPr>
              <w:jc w:val="center"/>
              <w:rPr>
                <w:rFonts w:ascii="Times New Roman" w:hAnsi="Times New Roman" w:cs="Times New Roman"/>
                <w:sz w:val="24"/>
                <w:szCs w:val="24"/>
              </w:rPr>
            </w:pPr>
            <w:r w:rsidRPr="00C4296C">
              <w:rPr>
                <w:rFonts w:ascii="Times New Roman" w:hAnsi="Times New Roman" w:cs="Times New Roman"/>
                <w:sz w:val="24"/>
                <w:szCs w:val="24"/>
              </w:rPr>
              <w:t>Unit Kasir</w:t>
            </w:r>
          </w:p>
        </w:tc>
        <w:tc>
          <w:tcPr>
            <w:tcW w:w="1260" w:type="dxa"/>
          </w:tcPr>
          <w:p w:rsidR="002D5429" w:rsidRPr="00C4296C" w:rsidRDefault="00837434" w:rsidP="003B4ABE">
            <w:pPr>
              <w:jc w:val="center"/>
              <w:rPr>
                <w:rFonts w:ascii="Times New Roman" w:hAnsi="Times New Roman" w:cs="Times New Roman"/>
                <w:sz w:val="24"/>
                <w:szCs w:val="24"/>
              </w:rPr>
            </w:pPr>
            <w:r w:rsidRPr="00C4296C">
              <w:rPr>
                <w:rFonts w:ascii="Times New Roman" w:hAnsi="Times New Roman" w:cs="Times New Roman"/>
                <w:sz w:val="24"/>
                <w:szCs w:val="24"/>
              </w:rPr>
              <w:t>14</w:t>
            </w:r>
          </w:p>
        </w:tc>
        <w:tc>
          <w:tcPr>
            <w:tcW w:w="1622" w:type="dxa"/>
          </w:tcPr>
          <w:p w:rsidR="002D5429" w:rsidRPr="00C4296C" w:rsidRDefault="009947AB" w:rsidP="003B4ABE">
            <w:pPr>
              <w:jc w:val="center"/>
              <w:rPr>
                <w:rFonts w:ascii="Times New Roman" w:hAnsi="Times New Roman" w:cs="Times New Roman"/>
                <w:sz w:val="24"/>
                <w:szCs w:val="24"/>
              </w:rPr>
            </w:pPr>
            <w:r w:rsidRPr="00C4296C">
              <w:rPr>
                <w:rFonts w:ascii="Times New Roman" w:hAnsi="Times New Roman" w:cs="Times New Roman"/>
                <w:sz w:val="24"/>
                <w:szCs w:val="24"/>
              </w:rPr>
              <w:t>17</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w:t>
            </w:r>
          </w:p>
        </w:tc>
      </w:tr>
      <w:tr w:rsidR="002D5429" w:rsidRPr="00C4296C" w:rsidTr="00486993">
        <w:tc>
          <w:tcPr>
            <w:tcW w:w="570" w:type="dxa"/>
          </w:tcPr>
          <w:p w:rsidR="002D5429" w:rsidRPr="00C4296C" w:rsidRDefault="00857CA1"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p>
        </w:tc>
        <w:tc>
          <w:tcPr>
            <w:tcW w:w="4470" w:type="dxa"/>
          </w:tcPr>
          <w:p w:rsidR="002D5429" w:rsidRPr="00C4296C" w:rsidRDefault="000449FF" w:rsidP="003B4ABE">
            <w:pPr>
              <w:jc w:val="center"/>
              <w:rPr>
                <w:rFonts w:ascii="Times New Roman" w:hAnsi="Times New Roman" w:cs="Times New Roman"/>
                <w:sz w:val="24"/>
                <w:szCs w:val="24"/>
              </w:rPr>
            </w:pPr>
            <w:r w:rsidRPr="00C4296C">
              <w:rPr>
                <w:rFonts w:ascii="Times New Roman" w:hAnsi="Times New Roman" w:cs="Times New Roman"/>
                <w:sz w:val="24"/>
                <w:szCs w:val="24"/>
              </w:rPr>
              <w:t>Unit Statistik Survei dan Liaison</w:t>
            </w:r>
          </w:p>
        </w:tc>
        <w:tc>
          <w:tcPr>
            <w:tcW w:w="1260" w:type="dxa"/>
          </w:tcPr>
          <w:p w:rsidR="002D542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622" w:type="dxa"/>
          </w:tcPr>
          <w:p w:rsidR="002D542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7.7</w:t>
            </w:r>
          </w:p>
        </w:tc>
      </w:tr>
      <w:tr w:rsidR="00647ACB" w:rsidRPr="00C4296C" w:rsidTr="00486993">
        <w:tc>
          <w:tcPr>
            <w:tcW w:w="570" w:type="dxa"/>
          </w:tcPr>
          <w:p w:rsidR="00647ACB"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8</w:t>
            </w:r>
          </w:p>
        </w:tc>
        <w:tc>
          <w:tcPr>
            <w:tcW w:w="4470" w:type="dxa"/>
          </w:tcPr>
          <w:p w:rsidR="00647ACB" w:rsidRPr="00C4296C" w:rsidRDefault="00F05EFA" w:rsidP="003B4ABE">
            <w:pPr>
              <w:jc w:val="center"/>
              <w:rPr>
                <w:rFonts w:ascii="Times New Roman" w:hAnsi="Times New Roman" w:cs="Times New Roman"/>
                <w:sz w:val="24"/>
                <w:szCs w:val="24"/>
              </w:rPr>
            </w:pPr>
            <w:r w:rsidRPr="00C4296C">
              <w:rPr>
                <w:rFonts w:ascii="Times New Roman" w:hAnsi="Times New Roman" w:cs="Times New Roman"/>
                <w:sz w:val="24"/>
                <w:szCs w:val="24"/>
              </w:rPr>
              <w:t>Unit Komunikasi dan Koordinasi Kebijakan</w:t>
            </w:r>
          </w:p>
        </w:tc>
        <w:tc>
          <w:tcPr>
            <w:tcW w:w="1260" w:type="dxa"/>
          </w:tcPr>
          <w:p w:rsidR="00647ACB"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622" w:type="dxa"/>
          </w:tcPr>
          <w:p w:rsidR="00647ACB"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7.7</w:t>
            </w:r>
          </w:p>
        </w:tc>
      </w:tr>
      <w:tr w:rsidR="002D5429" w:rsidRPr="00C4296C" w:rsidTr="00486993">
        <w:tc>
          <w:tcPr>
            <w:tcW w:w="570" w:type="dxa"/>
          </w:tcPr>
          <w:p w:rsidR="002D542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9</w:t>
            </w:r>
          </w:p>
        </w:tc>
        <w:tc>
          <w:tcPr>
            <w:tcW w:w="4470" w:type="dxa"/>
          </w:tcPr>
          <w:p w:rsidR="002D5429" w:rsidRPr="00C4296C" w:rsidRDefault="00893936" w:rsidP="003B4ABE">
            <w:pPr>
              <w:jc w:val="center"/>
              <w:rPr>
                <w:rFonts w:ascii="Times New Roman" w:hAnsi="Times New Roman" w:cs="Times New Roman"/>
                <w:sz w:val="24"/>
                <w:szCs w:val="24"/>
              </w:rPr>
            </w:pPr>
            <w:r w:rsidRPr="00C4296C">
              <w:rPr>
                <w:rFonts w:ascii="Times New Roman" w:hAnsi="Times New Roman" w:cs="Times New Roman"/>
                <w:sz w:val="24"/>
                <w:szCs w:val="24"/>
              </w:rPr>
              <w:t xml:space="preserve">Unit </w:t>
            </w:r>
            <w:r w:rsidR="00613F72" w:rsidRPr="00C4296C">
              <w:rPr>
                <w:rFonts w:ascii="Times New Roman" w:hAnsi="Times New Roman" w:cs="Times New Roman"/>
                <w:sz w:val="24"/>
                <w:szCs w:val="24"/>
              </w:rPr>
              <w:t>Akses Keuangan dan UMKM</w:t>
            </w:r>
          </w:p>
        </w:tc>
        <w:tc>
          <w:tcPr>
            <w:tcW w:w="1260" w:type="dxa"/>
          </w:tcPr>
          <w:p w:rsidR="002D542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622" w:type="dxa"/>
          </w:tcPr>
          <w:p w:rsidR="002D542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7.7</w:t>
            </w:r>
          </w:p>
        </w:tc>
      </w:tr>
      <w:tr w:rsidR="00413819" w:rsidRPr="00C4296C" w:rsidTr="00486993">
        <w:tc>
          <w:tcPr>
            <w:tcW w:w="570" w:type="dxa"/>
          </w:tcPr>
          <w:p w:rsidR="0041381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10</w:t>
            </w:r>
          </w:p>
        </w:tc>
        <w:tc>
          <w:tcPr>
            <w:tcW w:w="4470" w:type="dxa"/>
          </w:tcPr>
          <w:p w:rsidR="00413819" w:rsidRPr="00C4296C" w:rsidRDefault="00893936" w:rsidP="003B4ABE">
            <w:pPr>
              <w:jc w:val="center"/>
              <w:rPr>
                <w:rFonts w:ascii="Times New Roman" w:hAnsi="Times New Roman" w:cs="Times New Roman"/>
                <w:sz w:val="24"/>
                <w:szCs w:val="24"/>
              </w:rPr>
            </w:pPr>
            <w:r w:rsidRPr="00C4296C">
              <w:rPr>
                <w:rFonts w:ascii="Times New Roman" w:hAnsi="Times New Roman" w:cs="Times New Roman"/>
                <w:sz w:val="24"/>
                <w:szCs w:val="24"/>
              </w:rPr>
              <w:t>Unit Pengamanan</w:t>
            </w:r>
          </w:p>
        </w:tc>
        <w:tc>
          <w:tcPr>
            <w:tcW w:w="1260" w:type="dxa"/>
          </w:tcPr>
          <w:p w:rsidR="00413819" w:rsidRPr="00C4296C" w:rsidRDefault="00DE6636" w:rsidP="003B4ABE">
            <w:pPr>
              <w:jc w:val="center"/>
              <w:rPr>
                <w:rFonts w:ascii="Times New Roman" w:hAnsi="Times New Roman" w:cs="Times New Roman"/>
                <w:sz w:val="24"/>
                <w:szCs w:val="24"/>
              </w:rPr>
            </w:pPr>
            <w:r w:rsidRPr="00C4296C">
              <w:rPr>
                <w:rFonts w:ascii="Times New Roman" w:hAnsi="Times New Roman" w:cs="Times New Roman"/>
                <w:sz w:val="24"/>
                <w:szCs w:val="24"/>
              </w:rPr>
              <w:t>15</w:t>
            </w:r>
          </w:p>
        </w:tc>
        <w:tc>
          <w:tcPr>
            <w:tcW w:w="1622" w:type="dxa"/>
          </w:tcPr>
          <w:p w:rsidR="00413819" w:rsidRPr="00C4296C" w:rsidRDefault="003B6C6E" w:rsidP="003B4ABE">
            <w:pPr>
              <w:jc w:val="center"/>
              <w:rPr>
                <w:rFonts w:ascii="Times New Roman" w:hAnsi="Times New Roman" w:cs="Times New Roman"/>
                <w:sz w:val="24"/>
                <w:szCs w:val="24"/>
              </w:rPr>
            </w:pPr>
            <w:r w:rsidRPr="00C4296C">
              <w:rPr>
                <w:rFonts w:ascii="Times New Roman" w:hAnsi="Times New Roman" w:cs="Times New Roman"/>
                <w:sz w:val="24"/>
                <w:szCs w:val="24"/>
              </w:rPr>
              <w:t>19.3</w:t>
            </w:r>
          </w:p>
        </w:tc>
      </w:tr>
      <w:tr w:rsidR="00413819" w:rsidRPr="00C4296C" w:rsidTr="00486993">
        <w:tc>
          <w:tcPr>
            <w:tcW w:w="570" w:type="dxa"/>
            <w:tcBorders>
              <w:bottom w:val="single" w:sz="8" w:space="0" w:color="auto"/>
            </w:tcBorders>
          </w:tcPr>
          <w:p w:rsidR="00413819" w:rsidRPr="00C4296C" w:rsidRDefault="00E736E0" w:rsidP="003B4ABE">
            <w:pPr>
              <w:jc w:val="center"/>
              <w:rPr>
                <w:rFonts w:ascii="Times New Roman" w:hAnsi="Times New Roman" w:cs="Times New Roman"/>
                <w:sz w:val="24"/>
                <w:szCs w:val="24"/>
              </w:rPr>
            </w:pPr>
            <w:r w:rsidRPr="00C4296C">
              <w:rPr>
                <w:rFonts w:ascii="Times New Roman" w:hAnsi="Times New Roman" w:cs="Times New Roman"/>
                <w:sz w:val="24"/>
                <w:szCs w:val="24"/>
              </w:rPr>
              <w:t>11</w:t>
            </w:r>
          </w:p>
        </w:tc>
        <w:tc>
          <w:tcPr>
            <w:tcW w:w="4470" w:type="dxa"/>
            <w:tcBorders>
              <w:bottom w:val="single" w:sz="8" w:space="0" w:color="auto"/>
            </w:tcBorders>
          </w:tcPr>
          <w:p w:rsidR="00413819" w:rsidRPr="00C4296C" w:rsidRDefault="00893936" w:rsidP="003B4ABE">
            <w:pPr>
              <w:jc w:val="center"/>
              <w:rPr>
                <w:rFonts w:ascii="Times New Roman" w:hAnsi="Times New Roman" w:cs="Times New Roman"/>
                <w:sz w:val="24"/>
                <w:szCs w:val="24"/>
              </w:rPr>
            </w:pPr>
            <w:r w:rsidRPr="00C4296C">
              <w:rPr>
                <w:rFonts w:ascii="Times New Roman" w:hAnsi="Times New Roman" w:cs="Times New Roman"/>
                <w:sz w:val="24"/>
                <w:szCs w:val="24"/>
              </w:rPr>
              <w:t>Unit Driver</w:t>
            </w:r>
          </w:p>
        </w:tc>
        <w:tc>
          <w:tcPr>
            <w:tcW w:w="1260" w:type="dxa"/>
            <w:tcBorders>
              <w:bottom w:val="single" w:sz="8" w:space="0" w:color="auto"/>
            </w:tcBorders>
          </w:tcPr>
          <w:p w:rsidR="00413819" w:rsidRPr="00C4296C" w:rsidRDefault="00DE6636"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p>
        </w:tc>
        <w:tc>
          <w:tcPr>
            <w:tcW w:w="1622" w:type="dxa"/>
            <w:tcBorders>
              <w:bottom w:val="single" w:sz="8" w:space="0" w:color="auto"/>
            </w:tcBorders>
          </w:tcPr>
          <w:p w:rsidR="00413819" w:rsidRPr="00C4296C" w:rsidRDefault="003B6C6E" w:rsidP="003B4ABE">
            <w:pPr>
              <w:jc w:val="center"/>
              <w:rPr>
                <w:rFonts w:ascii="Times New Roman" w:hAnsi="Times New Roman" w:cs="Times New Roman"/>
                <w:sz w:val="24"/>
                <w:szCs w:val="24"/>
              </w:rPr>
            </w:pPr>
            <w:r w:rsidRPr="00C4296C">
              <w:rPr>
                <w:rFonts w:ascii="Times New Roman" w:hAnsi="Times New Roman" w:cs="Times New Roman"/>
                <w:sz w:val="24"/>
                <w:szCs w:val="24"/>
              </w:rPr>
              <w:t>8.9</w:t>
            </w:r>
          </w:p>
        </w:tc>
      </w:tr>
      <w:tr w:rsidR="002D5429" w:rsidRPr="00C4296C" w:rsidTr="00486993">
        <w:tc>
          <w:tcPr>
            <w:tcW w:w="5040" w:type="dxa"/>
            <w:gridSpan w:val="2"/>
            <w:tcBorders>
              <w:top w:val="single" w:sz="8" w:space="0" w:color="auto"/>
              <w:bottom w:val="single" w:sz="8" w:space="0" w:color="auto"/>
            </w:tcBorders>
          </w:tcPr>
          <w:p w:rsidR="002D5429" w:rsidRPr="00C4296C" w:rsidRDefault="004F577E"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260" w:type="dxa"/>
            <w:tcBorders>
              <w:top w:val="single" w:sz="8" w:space="0" w:color="auto"/>
              <w:bottom w:val="single" w:sz="8" w:space="0" w:color="auto"/>
            </w:tcBorders>
          </w:tcPr>
          <w:p w:rsidR="002D5429" w:rsidRPr="00C4296C" w:rsidRDefault="00314106" w:rsidP="003B4ABE">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622" w:type="dxa"/>
            <w:tcBorders>
              <w:top w:val="single" w:sz="8" w:space="0" w:color="auto"/>
              <w:bottom w:val="single" w:sz="8" w:space="0" w:color="auto"/>
            </w:tcBorders>
          </w:tcPr>
          <w:p w:rsidR="002D5429" w:rsidRPr="00C4296C" w:rsidRDefault="003802B0" w:rsidP="003B4ABE">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4F577E" w:rsidRPr="00C4296C" w:rsidRDefault="004F577E" w:rsidP="003B4ABE">
      <w:pPr>
        <w:spacing w:after="0" w:line="240" w:lineRule="auto"/>
        <w:jc w:val="center"/>
        <w:rPr>
          <w:rFonts w:ascii="Times New Roman" w:hAnsi="Times New Roman" w:cs="Times New Roman"/>
          <w:b/>
          <w:sz w:val="24"/>
          <w:szCs w:val="24"/>
        </w:rPr>
      </w:pPr>
    </w:p>
    <w:p w:rsidR="004F577E"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20</w:t>
      </w:r>
      <w:r w:rsidR="00751202" w:rsidRPr="00C4296C">
        <w:rPr>
          <w:rFonts w:ascii="Times New Roman" w:hAnsi="Times New Roman" w:cs="Times New Roman"/>
          <w:sz w:val="24"/>
          <w:szCs w:val="24"/>
        </w:rPr>
        <w:t xml:space="preserve"> tersebut dapat diketahui bahwa subjek penelitian di </w:t>
      </w:r>
      <w:r w:rsidR="00A34C1B" w:rsidRPr="00C4296C">
        <w:rPr>
          <w:rFonts w:ascii="Times New Roman" w:hAnsi="Times New Roman" w:cs="Times New Roman"/>
          <w:sz w:val="24"/>
          <w:szCs w:val="24"/>
        </w:rPr>
        <w:t xml:space="preserve">Kantor Perwakilan Bank Indonesia Provinsi Kalimantan Timur yaitu </w:t>
      </w:r>
      <w:r w:rsidR="0062511C" w:rsidRPr="00C4296C">
        <w:rPr>
          <w:rFonts w:ascii="Times New Roman" w:hAnsi="Times New Roman" w:cs="Times New Roman"/>
          <w:sz w:val="24"/>
          <w:szCs w:val="24"/>
        </w:rPr>
        <w:t xml:space="preserve">pegawai dari bagian </w:t>
      </w:r>
      <w:r w:rsidR="00F6433E" w:rsidRPr="00C4296C">
        <w:rPr>
          <w:rFonts w:ascii="Times New Roman" w:hAnsi="Times New Roman" w:cs="Times New Roman"/>
          <w:sz w:val="24"/>
          <w:szCs w:val="24"/>
        </w:rPr>
        <w:t>Deputi Direktur berjumlah 1</w:t>
      </w:r>
      <w:r w:rsidR="0062511C" w:rsidRPr="00C4296C">
        <w:rPr>
          <w:rFonts w:ascii="Times New Roman" w:hAnsi="Times New Roman" w:cs="Times New Roman"/>
          <w:sz w:val="24"/>
          <w:szCs w:val="24"/>
        </w:rPr>
        <w:t xml:space="preserve"> pegawai</w:t>
      </w:r>
      <w:r w:rsidR="003F38BD" w:rsidRPr="00C4296C">
        <w:rPr>
          <w:rFonts w:ascii="Times New Roman" w:hAnsi="Times New Roman" w:cs="Times New Roman"/>
          <w:sz w:val="24"/>
          <w:szCs w:val="24"/>
        </w:rPr>
        <w:t xml:space="preserve"> (</w:t>
      </w:r>
      <w:r w:rsidR="009475AA" w:rsidRPr="00C4296C">
        <w:rPr>
          <w:rFonts w:ascii="Times New Roman" w:hAnsi="Times New Roman" w:cs="Times New Roman"/>
          <w:sz w:val="24"/>
          <w:szCs w:val="24"/>
        </w:rPr>
        <w:t>1.</w:t>
      </w:r>
      <w:r w:rsidR="003F38BD" w:rsidRPr="00C4296C">
        <w:rPr>
          <w:rFonts w:ascii="Times New Roman" w:hAnsi="Times New Roman" w:cs="Times New Roman"/>
          <w:sz w:val="24"/>
          <w:szCs w:val="24"/>
        </w:rPr>
        <w:t>3persen)</w:t>
      </w:r>
      <w:r w:rsidR="00F6433E" w:rsidRPr="00C4296C">
        <w:rPr>
          <w:rFonts w:ascii="Times New Roman" w:hAnsi="Times New Roman" w:cs="Times New Roman"/>
          <w:sz w:val="24"/>
          <w:szCs w:val="24"/>
        </w:rPr>
        <w:t>,</w:t>
      </w:r>
      <w:r w:rsidR="0062511C" w:rsidRPr="00C4296C">
        <w:rPr>
          <w:rFonts w:ascii="Times New Roman" w:hAnsi="Times New Roman" w:cs="Times New Roman"/>
          <w:sz w:val="24"/>
          <w:szCs w:val="24"/>
        </w:rPr>
        <w:t xml:space="preserve"> </w:t>
      </w:r>
      <w:r w:rsidR="00F6433E" w:rsidRPr="00C4296C">
        <w:rPr>
          <w:rFonts w:ascii="Times New Roman" w:hAnsi="Times New Roman" w:cs="Times New Roman"/>
          <w:sz w:val="24"/>
          <w:szCs w:val="24"/>
        </w:rPr>
        <w:t>pegawai dari bagian Asisten Direktur berjumlah 2 pegawai</w:t>
      </w:r>
      <w:r w:rsidR="00881BCC" w:rsidRPr="00C4296C">
        <w:rPr>
          <w:rFonts w:ascii="Times New Roman" w:hAnsi="Times New Roman" w:cs="Times New Roman"/>
          <w:sz w:val="24"/>
          <w:szCs w:val="24"/>
        </w:rPr>
        <w:t xml:space="preserve"> (</w:t>
      </w:r>
      <w:r w:rsidR="009475AA" w:rsidRPr="00C4296C">
        <w:rPr>
          <w:rFonts w:ascii="Times New Roman" w:hAnsi="Times New Roman" w:cs="Times New Roman"/>
          <w:sz w:val="24"/>
          <w:szCs w:val="24"/>
        </w:rPr>
        <w:t>2.</w:t>
      </w:r>
      <w:r w:rsidR="00881BCC" w:rsidRPr="00C4296C">
        <w:rPr>
          <w:rFonts w:ascii="Times New Roman" w:hAnsi="Times New Roman" w:cs="Times New Roman"/>
          <w:sz w:val="24"/>
          <w:szCs w:val="24"/>
        </w:rPr>
        <w:t>6persen)</w:t>
      </w:r>
      <w:r w:rsidR="00F6433E" w:rsidRPr="00C4296C">
        <w:rPr>
          <w:rFonts w:ascii="Times New Roman" w:hAnsi="Times New Roman" w:cs="Times New Roman"/>
          <w:sz w:val="24"/>
          <w:szCs w:val="24"/>
        </w:rPr>
        <w:t>, pegawai dari bagian Sekretaris berjumlah 3 pegawai</w:t>
      </w:r>
      <w:r w:rsidR="003F38BD" w:rsidRPr="00C4296C">
        <w:rPr>
          <w:rFonts w:ascii="Times New Roman" w:hAnsi="Times New Roman" w:cs="Times New Roman"/>
          <w:sz w:val="24"/>
          <w:szCs w:val="24"/>
        </w:rPr>
        <w:t xml:space="preserve"> (</w:t>
      </w:r>
      <w:r w:rsidR="00881BCC" w:rsidRPr="00C4296C">
        <w:rPr>
          <w:rFonts w:ascii="Times New Roman" w:hAnsi="Times New Roman" w:cs="Times New Roman"/>
          <w:sz w:val="24"/>
          <w:szCs w:val="24"/>
        </w:rPr>
        <w:t>3</w:t>
      </w:r>
      <w:r w:rsidR="009475AA" w:rsidRPr="00C4296C">
        <w:rPr>
          <w:rFonts w:ascii="Times New Roman" w:hAnsi="Times New Roman" w:cs="Times New Roman"/>
          <w:sz w:val="24"/>
          <w:szCs w:val="24"/>
        </w:rPr>
        <w:t>.</w:t>
      </w:r>
      <w:r w:rsidR="00881BCC" w:rsidRPr="00C4296C">
        <w:rPr>
          <w:rFonts w:ascii="Times New Roman" w:hAnsi="Times New Roman" w:cs="Times New Roman"/>
          <w:sz w:val="24"/>
          <w:szCs w:val="24"/>
        </w:rPr>
        <w:t>9</w:t>
      </w:r>
      <w:r w:rsidR="003F38BD" w:rsidRPr="00C4296C">
        <w:rPr>
          <w:rFonts w:ascii="Times New Roman" w:hAnsi="Times New Roman" w:cs="Times New Roman"/>
          <w:sz w:val="24"/>
          <w:szCs w:val="24"/>
        </w:rPr>
        <w:t>persen)</w:t>
      </w:r>
      <w:r w:rsidR="00F6433E" w:rsidRPr="00C4296C">
        <w:rPr>
          <w:rFonts w:ascii="Times New Roman" w:hAnsi="Times New Roman" w:cs="Times New Roman"/>
          <w:sz w:val="24"/>
          <w:szCs w:val="24"/>
        </w:rPr>
        <w:t xml:space="preserve">, </w:t>
      </w:r>
      <w:r w:rsidR="00A34C1B" w:rsidRPr="00C4296C">
        <w:rPr>
          <w:rFonts w:ascii="Times New Roman" w:hAnsi="Times New Roman" w:cs="Times New Roman"/>
          <w:sz w:val="24"/>
          <w:szCs w:val="24"/>
        </w:rPr>
        <w:t>pegawai dari bagian</w:t>
      </w:r>
      <w:r w:rsidR="00BF3DE6" w:rsidRPr="00C4296C">
        <w:rPr>
          <w:rFonts w:ascii="Times New Roman" w:hAnsi="Times New Roman" w:cs="Times New Roman"/>
          <w:sz w:val="24"/>
          <w:szCs w:val="24"/>
        </w:rPr>
        <w:t xml:space="preserve"> Unit Sumber Daya</w:t>
      </w:r>
      <w:r w:rsidR="00F6433E" w:rsidRPr="00C4296C">
        <w:rPr>
          <w:rFonts w:ascii="Times New Roman" w:hAnsi="Times New Roman" w:cs="Times New Roman"/>
          <w:sz w:val="24"/>
          <w:szCs w:val="24"/>
        </w:rPr>
        <w:t xml:space="preserve"> berjumlah 12</w:t>
      </w:r>
      <w:r w:rsidR="00AD6AB3" w:rsidRPr="00C4296C">
        <w:rPr>
          <w:rFonts w:ascii="Times New Roman" w:hAnsi="Times New Roman" w:cs="Times New Roman"/>
          <w:sz w:val="24"/>
          <w:szCs w:val="24"/>
        </w:rPr>
        <w:t xml:space="preserve"> pegawai</w:t>
      </w:r>
      <w:r w:rsidR="00881BCC" w:rsidRPr="00C4296C">
        <w:rPr>
          <w:rFonts w:ascii="Times New Roman" w:hAnsi="Times New Roman" w:cs="Times New Roman"/>
          <w:sz w:val="24"/>
          <w:szCs w:val="24"/>
        </w:rPr>
        <w:t xml:space="preserve"> (15</w:t>
      </w:r>
      <w:r w:rsidR="009475AA" w:rsidRPr="00C4296C">
        <w:rPr>
          <w:rFonts w:ascii="Times New Roman" w:hAnsi="Times New Roman" w:cs="Times New Roman"/>
          <w:sz w:val="24"/>
          <w:szCs w:val="24"/>
        </w:rPr>
        <w:t>.</w:t>
      </w:r>
      <w:r w:rsidR="00881BCC" w:rsidRPr="00C4296C">
        <w:rPr>
          <w:rFonts w:ascii="Times New Roman" w:hAnsi="Times New Roman" w:cs="Times New Roman"/>
          <w:sz w:val="24"/>
          <w:szCs w:val="24"/>
        </w:rPr>
        <w:t>3persen)</w:t>
      </w:r>
      <w:r w:rsidR="00AD6AB3" w:rsidRPr="00C4296C">
        <w:rPr>
          <w:rFonts w:ascii="Times New Roman" w:hAnsi="Times New Roman" w:cs="Times New Roman"/>
          <w:sz w:val="24"/>
          <w:szCs w:val="24"/>
        </w:rPr>
        <w:t>, pegawai dari bagian</w:t>
      </w:r>
      <w:r w:rsidR="005C5900" w:rsidRPr="00C4296C">
        <w:rPr>
          <w:rFonts w:ascii="Times New Roman" w:hAnsi="Times New Roman" w:cs="Times New Roman"/>
          <w:sz w:val="24"/>
          <w:szCs w:val="24"/>
        </w:rPr>
        <w:t xml:space="preserve"> Unit Akunting</w:t>
      </w:r>
      <w:r w:rsidR="00BF2A14" w:rsidRPr="00C4296C">
        <w:rPr>
          <w:rFonts w:ascii="Times New Roman" w:hAnsi="Times New Roman" w:cs="Times New Roman"/>
          <w:sz w:val="24"/>
          <w:szCs w:val="24"/>
        </w:rPr>
        <w:t xml:space="preserve"> berjumlah 6</w:t>
      </w:r>
      <w:r w:rsidR="00AD6AB3" w:rsidRPr="00C4296C">
        <w:rPr>
          <w:rFonts w:ascii="Times New Roman" w:hAnsi="Times New Roman" w:cs="Times New Roman"/>
          <w:sz w:val="24"/>
          <w:szCs w:val="24"/>
        </w:rPr>
        <w:t xml:space="preserve"> pegawai</w:t>
      </w:r>
      <w:r w:rsidR="00881BCC" w:rsidRPr="00C4296C">
        <w:rPr>
          <w:rFonts w:ascii="Times New Roman" w:hAnsi="Times New Roman" w:cs="Times New Roman"/>
          <w:sz w:val="24"/>
          <w:szCs w:val="24"/>
        </w:rPr>
        <w:t xml:space="preserve"> (7</w:t>
      </w:r>
      <w:r w:rsidR="009475AA" w:rsidRPr="00C4296C">
        <w:rPr>
          <w:rFonts w:ascii="Times New Roman" w:hAnsi="Times New Roman" w:cs="Times New Roman"/>
          <w:sz w:val="24"/>
          <w:szCs w:val="24"/>
        </w:rPr>
        <w:t>.</w:t>
      </w:r>
      <w:r w:rsidR="00881BCC" w:rsidRPr="00C4296C">
        <w:rPr>
          <w:rFonts w:ascii="Times New Roman" w:hAnsi="Times New Roman" w:cs="Times New Roman"/>
          <w:sz w:val="24"/>
          <w:szCs w:val="24"/>
        </w:rPr>
        <w:t>7persen)</w:t>
      </w:r>
      <w:r w:rsidR="00AD6AB3" w:rsidRPr="00C4296C">
        <w:rPr>
          <w:rFonts w:ascii="Times New Roman" w:hAnsi="Times New Roman" w:cs="Times New Roman"/>
          <w:sz w:val="24"/>
          <w:szCs w:val="24"/>
        </w:rPr>
        <w:t xml:space="preserve">, pegawai dari bagian </w:t>
      </w:r>
      <w:r w:rsidR="005C5900" w:rsidRPr="00C4296C">
        <w:rPr>
          <w:rFonts w:ascii="Times New Roman" w:hAnsi="Times New Roman" w:cs="Times New Roman"/>
          <w:sz w:val="24"/>
          <w:szCs w:val="24"/>
        </w:rPr>
        <w:t>Unit Kasir</w:t>
      </w:r>
      <w:r w:rsidR="0075427A" w:rsidRPr="00C4296C">
        <w:rPr>
          <w:rFonts w:ascii="Times New Roman" w:hAnsi="Times New Roman" w:cs="Times New Roman"/>
          <w:sz w:val="24"/>
          <w:szCs w:val="24"/>
        </w:rPr>
        <w:t xml:space="preserve"> berjumlah 14</w:t>
      </w:r>
      <w:r w:rsidR="00AD6AB3" w:rsidRPr="00C4296C">
        <w:rPr>
          <w:rFonts w:ascii="Times New Roman" w:hAnsi="Times New Roman" w:cs="Times New Roman"/>
          <w:sz w:val="24"/>
          <w:szCs w:val="24"/>
        </w:rPr>
        <w:t xml:space="preserve"> pegawai</w:t>
      </w:r>
      <w:r w:rsidR="003208A1" w:rsidRPr="00C4296C">
        <w:rPr>
          <w:rFonts w:ascii="Times New Roman" w:hAnsi="Times New Roman" w:cs="Times New Roman"/>
          <w:sz w:val="24"/>
          <w:szCs w:val="24"/>
        </w:rPr>
        <w:t xml:space="preserve"> (</w:t>
      </w:r>
      <w:r w:rsidR="009475AA" w:rsidRPr="00C4296C">
        <w:rPr>
          <w:rFonts w:ascii="Times New Roman" w:hAnsi="Times New Roman" w:cs="Times New Roman"/>
          <w:sz w:val="24"/>
          <w:szCs w:val="24"/>
        </w:rPr>
        <w:t>17.</w:t>
      </w:r>
      <w:r w:rsidR="003208A1" w:rsidRPr="00C4296C">
        <w:rPr>
          <w:rFonts w:ascii="Times New Roman" w:hAnsi="Times New Roman" w:cs="Times New Roman"/>
          <w:sz w:val="24"/>
          <w:szCs w:val="24"/>
        </w:rPr>
        <w:t>9persen)</w:t>
      </w:r>
      <w:r w:rsidR="00AD6AB3" w:rsidRPr="00C4296C">
        <w:rPr>
          <w:rFonts w:ascii="Times New Roman" w:hAnsi="Times New Roman" w:cs="Times New Roman"/>
          <w:sz w:val="24"/>
          <w:szCs w:val="24"/>
        </w:rPr>
        <w:t xml:space="preserve">, pegawai dari bagian </w:t>
      </w:r>
      <w:r w:rsidR="005C5900" w:rsidRPr="00C4296C">
        <w:rPr>
          <w:rFonts w:ascii="Times New Roman" w:hAnsi="Times New Roman" w:cs="Times New Roman"/>
          <w:sz w:val="24"/>
          <w:szCs w:val="24"/>
        </w:rPr>
        <w:t>Unit Statistik Survei dan Liaison</w:t>
      </w:r>
      <w:r w:rsidR="0050400C" w:rsidRPr="00C4296C">
        <w:rPr>
          <w:rFonts w:ascii="Times New Roman" w:hAnsi="Times New Roman" w:cs="Times New Roman"/>
          <w:sz w:val="24"/>
          <w:szCs w:val="24"/>
        </w:rPr>
        <w:t xml:space="preserve"> berjumlah 6</w:t>
      </w:r>
      <w:r w:rsidR="00AD6AB3" w:rsidRPr="00C4296C">
        <w:rPr>
          <w:rFonts w:ascii="Times New Roman" w:hAnsi="Times New Roman" w:cs="Times New Roman"/>
          <w:sz w:val="24"/>
          <w:szCs w:val="24"/>
        </w:rPr>
        <w:t xml:space="preserve"> pegawai</w:t>
      </w:r>
      <w:r w:rsidR="003208A1" w:rsidRPr="00C4296C">
        <w:rPr>
          <w:rFonts w:ascii="Times New Roman" w:hAnsi="Times New Roman" w:cs="Times New Roman"/>
          <w:sz w:val="24"/>
          <w:szCs w:val="24"/>
        </w:rPr>
        <w:t xml:space="preserve"> (</w:t>
      </w:r>
      <w:r w:rsidR="0050400C" w:rsidRPr="00C4296C">
        <w:rPr>
          <w:rFonts w:ascii="Times New Roman" w:hAnsi="Times New Roman" w:cs="Times New Roman"/>
          <w:sz w:val="24"/>
          <w:szCs w:val="24"/>
        </w:rPr>
        <w:t>7.7</w:t>
      </w:r>
      <w:r w:rsidR="003208A1" w:rsidRPr="00C4296C">
        <w:rPr>
          <w:rFonts w:ascii="Times New Roman" w:hAnsi="Times New Roman" w:cs="Times New Roman"/>
          <w:sz w:val="24"/>
          <w:szCs w:val="24"/>
        </w:rPr>
        <w:t>persen)</w:t>
      </w:r>
      <w:r w:rsidR="00AD6AB3" w:rsidRPr="00C4296C">
        <w:rPr>
          <w:rFonts w:ascii="Times New Roman" w:hAnsi="Times New Roman" w:cs="Times New Roman"/>
          <w:sz w:val="24"/>
          <w:szCs w:val="24"/>
        </w:rPr>
        <w:t>,</w:t>
      </w:r>
      <w:r w:rsidR="0050400C" w:rsidRPr="00C4296C">
        <w:rPr>
          <w:rFonts w:ascii="Times New Roman" w:hAnsi="Times New Roman" w:cs="Times New Roman"/>
          <w:sz w:val="24"/>
          <w:szCs w:val="24"/>
        </w:rPr>
        <w:t xml:space="preserve"> pegawai dari bagian Unit </w:t>
      </w:r>
      <w:r w:rsidR="00C51BA6" w:rsidRPr="00C4296C">
        <w:rPr>
          <w:rFonts w:ascii="Times New Roman" w:hAnsi="Times New Roman" w:cs="Times New Roman"/>
          <w:sz w:val="24"/>
          <w:szCs w:val="24"/>
        </w:rPr>
        <w:t xml:space="preserve">Komunikasi dan Koordinasi </w:t>
      </w:r>
      <w:r w:rsidR="00C51BA6" w:rsidRPr="00C4296C">
        <w:rPr>
          <w:rFonts w:ascii="Times New Roman" w:hAnsi="Times New Roman" w:cs="Times New Roman"/>
          <w:sz w:val="24"/>
          <w:szCs w:val="24"/>
        </w:rPr>
        <w:lastRenderedPageBreak/>
        <w:t>Kebijakan</w:t>
      </w:r>
      <w:r w:rsidR="0050400C" w:rsidRPr="00C4296C">
        <w:rPr>
          <w:rFonts w:ascii="Times New Roman" w:hAnsi="Times New Roman" w:cs="Times New Roman"/>
          <w:sz w:val="24"/>
          <w:szCs w:val="24"/>
        </w:rPr>
        <w:t xml:space="preserve"> berjumlah 6 pegawai (7.7persen), </w:t>
      </w:r>
      <w:r w:rsidR="002E1923" w:rsidRPr="00C4296C">
        <w:rPr>
          <w:rFonts w:ascii="Times New Roman" w:hAnsi="Times New Roman" w:cs="Times New Roman"/>
          <w:sz w:val="24"/>
          <w:szCs w:val="24"/>
        </w:rPr>
        <w:t xml:space="preserve">pegawai dari bagian </w:t>
      </w:r>
      <w:r w:rsidR="007F09D1" w:rsidRPr="00C4296C">
        <w:rPr>
          <w:rFonts w:ascii="Times New Roman" w:hAnsi="Times New Roman" w:cs="Times New Roman"/>
          <w:sz w:val="24"/>
          <w:szCs w:val="24"/>
        </w:rPr>
        <w:t xml:space="preserve">Unit </w:t>
      </w:r>
      <w:r w:rsidR="00613F72" w:rsidRPr="00C4296C">
        <w:rPr>
          <w:rFonts w:ascii="Times New Roman" w:hAnsi="Times New Roman" w:cs="Times New Roman"/>
          <w:sz w:val="24"/>
          <w:szCs w:val="24"/>
        </w:rPr>
        <w:t>Akses Keuangan dan UMKM</w:t>
      </w:r>
      <w:r w:rsidR="0050400C" w:rsidRPr="00C4296C">
        <w:rPr>
          <w:rFonts w:ascii="Times New Roman" w:hAnsi="Times New Roman" w:cs="Times New Roman"/>
          <w:sz w:val="24"/>
          <w:szCs w:val="24"/>
        </w:rPr>
        <w:t xml:space="preserve"> berjumlah 6</w:t>
      </w:r>
      <w:r w:rsidR="002E1923" w:rsidRPr="00C4296C">
        <w:rPr>
          <w:rFonts w:ascii="Times New Roman" w:hAnsi="Times New Roman" w:cs="Times New Roman"/>
          <w:sz w:val="24"/>
          <w:szCs w:val="24"/>
        </w:rPr>
        <w:t xml:space="preserve"> pegawai</w:t>
      </w:r>
      <w:r w:rsidR="003208A1" w:rsidRPr="00C4296C">
        <w:rPr>
          <w:rFonts w:ascii="Times New Roman" w:hAnsi="Times New Roman" w:cs="Times New Roman"/>
          <w:sz w:val="24"/>
          <w:szCs w:val="24"/>
        </w:rPr>
        <w:t xml:space="preserve"> (</w:t>
      </w:r>
      <w:r w:rsidR="0050400C" w:rsidRPr="00C4296C">
        <w:rPr>
          <w:rFonts w:ascii="Times New Roman" w:hAnsi="Times New Roman" w:cs="Times New Roman"/>
          <w:sz w:val="24"/>
          <w:szCs w:val="24"/>
        </w:rPr>
        <w:t>7.7</w:t>
      </w:r>
      <w:r w:rsidR="003208A1" w:rsidRPr="00C4296C">
        <w:rPr>
          <w:rFonts w:ascii="Times New Roman" w:hAnsi="Times New Roman" w:cs="Times New Roman"/>
          <w:sz w:val="24"/>
          <w:szCs w:val="24"/>
        </w:rPr>
        <w:t>persen)</w:t>
      </w:r>
      <w:r w:rsidR="002E1923" w:rsidRPr="00C4296C">
        <w:rPr>
          <w:rFonts w:ascii="Times New Roman" w:hAnsi="Times New Roman" w:cs="Times New Roman"/>
          <w:sz w:val="24"/>
          <w:szCs w:val="24"/>
        </w:rPr>
        <w:t xml:space="preserve">, pegawai dari bagian </w:t>
      </w:r>
      <w:r w:rsidR="001C1CDA" w:rsidRPr="00C4296C">
        <w:rPr>
          <w:rFonts w:ascii="Times New Roman" w:hAnsi="Times New Roman" w:cs="Times New Roman"/>
          <w:sz w:val="24"/>
          <w:szCs w:val="24"/>
        </w:rPr>
        <w:t>Unit Pengamanan</w:t>
      </w:r>
      <w:r w:rsidR="009A383C" w:rsidRPr="00C4296C">
        <w:rPr>
          <w:rFonts w:ascii="Times New Roman" w:hAnsi="Times New Roman" w:cs="Times New Roman"/>
          <w:sz w:val="24"/>
          <w:szCs w:val="24"/>
        </w:rPr>
        <w:t xml:space="preserve"> berjumlah 15</w:t>
      </w:r>
      <w:r w:rsidR="002E1923" w:rsidRPr="00C4296C">
        <w:rPr>
          <w:rFonts w:ascii="Times New Roman" w:hAnsi="Times New Roman" w:cs="Times New Roman"/>
          <w:sz w:val="24"/>
          <w:szCs w:val="24"/>
        </w:rPr>
        <w:t xml:space="preserve"> pegawai</w:t>
      </w:r>
      <w:r w:rsidR="00D6352B" w:rsidRPr="00C4296C">
        <w:rPr>
          <w:rFonts w:ascii="Times New Roman" w:hAnsi="Times New Roman" w:cs="Times New Roman"/>
          <w:sz w:val="24"/>
          <w:szCs w:val="24"/>
        </w:rPr>
        <w:t xml:space="preserve"> (</w:t>
      </w:r>
      <w:r w:rsidR="009A383C" w:rsidRPr="00C4296C">
        <w:rPr>
          <w:rFonts w:ascii="Times New Roman" w:hAnsi="Times New Roman" w:cs="Times New Roman"/>
          <w:sz w:val="24"/>
          <w:szCs w:val="24"/>
        </w:rPr>
        <w:t>19.3</w:t>
      </w:r>
      <w:r w:rsidR="00D6352B" w:rsidRPr="00C4296C">
        <w:rPr>
          <w:rFonts w:ascii="Times New Roman" w:hAnsi="Times New Roman" w:cs="Times New Roman"/>
          <w:sz w:val="24"/>
          <w:szCs w:val="24"/>
        </w:rPr>
        <w:t>persen)</w:t>
      </w:r>
      <w:r w:rsidR="002E1923" w:rsidRPr="00C4296C">
        <w:rPr>
          <w:rFonts w:ascii="Times New Roman" w:hAnsi="Times New Roman" w:cs="Times New Roman"/>
          <w:sz w:val="24"/>
          <w:szCs w:val="24"/>
        </w:rPr>
        <w:t xml:space="preserve">, </w:t>
      </w:r>
      <w:r w:rsidR="00AD6AB3" w:rsidRPr="00C4296C">
        <w:rPr>
          <w:rFonts w:ascii="Times New Roman" w:hAnsi="Times New Roman" w:cs="Times New Roman"/>
          <w:sz w:val="24"/>
          <w:szCs w:val="24"/>
        </w:rPr>
        <w:t xml:space="preserve">dan pegawai dari bagian </w:t>
      </w:r>
      <w:r w:rsidR="001C1CDA" w:rsidRPr="00C4296C">
        <w:rPr>
          <w:rFonts w:ascii="Times New Roman" w:hAnsi="Times New Roman" w:cs="Times New Roman"/>
          <w:sz w:val="24"/>
          <w:szCs w:val="24"/>
        </w:rPr>
        <w:t>Unit Driver</w:t>
      </w:r>
      <w:r w:rsidR="00A46A9B" w:rsidRPr="00C4296C">
        <w:rPr>
          <w:rFonts w:ascii="Times New Roman" w:hAnsi="Times New Roman" w:cs="Times New Roman"/>
          <w:sz w:val="24"/>
          <w:szCs w:val="24"/>
        </w:rPr>
        <w:t xml:space="preserve"> berjumlah </w:t>
      </w:r>
      <w:r w:rsidR="00870CB3" w:rsidRPr="00C4296C">
        <w:rPr>
          <w:rFonts w:ascii="Times New Roman" w:hAnsi="Times New Roman" w:cs="Times New Roman"/>
          <w:sz w:val="24"/>
          <w:szCs w:val="24"/>
        </w:rPr>
        <w:t>7</w:t>
      </w:r>
      <w:r w:rsidR="00AD6AB3" w:rsidRPr="00C4296C">
        <w:rPr>
          <w:rFonts w:ascii="Times New Roman" w:hAnsi="Times New Roman" w:cs="Times New Roman"/>
          <w:sz w:val="24"/>
          <w:szCs w:val="24"/>
        </w:rPr>
        <w:t xml:space="preserve"> pegawai</w:t>
      </w:r>
      <w:r w:rsidR="00870CB3" w:rsidRPr="00C4296C">
        <w:rPr>
          <w:rFonts w:ascii="Times New Roman" w:hAnsi="Times New Roman" w:cs="Times New Roman"/>
          <w:sz w:val="24"/>
          <w:szCs w:val="24"/>
        </w:rPr>
        <w:t xml:space="preserve"> (8.9</w:t>
      </w:r>
      <w:r w:rsidR="00D6352B" w:rsidRPr="00C4296C">
        <w:rPr>
          <w:rFonts w:ascii="Times New Roman" w:hAnsi="Times New Roman" w:cs="Times New Roman"/>
          <w:sz w:val="24"/>
          <w:szCs w:val="24"/>
        </w:rPr>
        <w:t>persen)</w:t>
      </w:r>
      <w:r w:rsidR="00AD6AB3" w:rsidRPr="00C4296C">
        <w:rPr>
          <w:rFonts w:ascii="Times New Roman" w:hAnsi="Times New Roman" w:cs="Times New Roman"/>
          <w:sz w:val="24"/>
          <w:szCs w:val="24"/>
        </w:rPr>
        <w:t>.</w:t>
      </w:r>
      <w:r w:rsidR="00F0663D" w:rsidRPr="00C4296C">
        <w:rPr>
          <w:rFonts w:ascii="Times New Roman" w:hAnsi="Times New Roman" w:cs="Times New Roman"/>
          <w:sz w:val="24"/>
          <w:szCs w:val="24"/>
        </w:rPr>
        <w:t xml:space="preserve"> Sehingga dapat diambil kesimpulan bahwa subjek penelitian di Kantor Perwakilan Bank Indonesia Provinsi Kalimantan Timur didominasi oleh pegawai dari bagian </w:t>
      </w:r>
      <w:r w:rsidR="00117DE4" w:rsidRPr="00C4296C">
        <w:rPr>
          <w:rFonts w:ascii="Times New Roman" w:hAnsi="Times New Roman" w:cs="Times New Roman"/>
          <w:sz w:val="24"/>
          <w:szCs w:val="24"/>
        </w:rPr>
        <w:t>Pengamana</w:t>
      </w:r>
      <w:r w:rsidR="002D113F" w:rsidRPr="00C4296C">
        <w:rPr>
          <w:rFonts w:ascii="Times New Roman" w:hAnsi="Times New Roman" w:cs="Times New Roman"/>
          <w:sz w:val="24"/>
          <w:szCs w:val="24"/>
        </w:rPr>
        <w:t>n</w:t>
      </w:r>
      <w:r w:rsidR="00117DE4" w:rsidRPr="00C4296C">
        <w:rPr>
          <w:rFonts w:ascii="Times New Roman" w:hAnsi="Times New Roman" w:cs="Times New Roman"/>
          <w:sz w:val="24"/>
          <w:szCs w:val="24"/>
        </w:rPr>
        <w:t>, yaitu sebesar</w:t>
      </w:r>
      <w:r w:rsidR="001462B2" w:rsidRPr="00C4296C">
        <w:rPr>
          <w:rFonts w:ascii="Times New Roman" w:hAnsi="Times New Roman" w:cs="Times New Roman"/>
          <w:sz w:val="24"/>
          <w:szCs w:val="24"/>
        </w:rPr>
        <w:t xml:space="preserve"> </w:t>
      </w:r>
      <w:r w:rsidR="00870CB3" w:rsidRPr="00C4296C">
        <w:rPr>
          <w:rFonts w:ascii="Times New Roman" w:hAnsi="Times New Roman" w:cs="Times New Roman"/>
          <w:sz w:val="24"/>
          <w:szCs w:val="24"/>
        </w:rPr>
        <w:t>19.3</w:t>
      </w:r>
      <w:r w:rsidR="001462B2" w:rsidRPr="00C4296C">
        <w:rPr>
          <w:rFonts w:ascii="Times New Roman" w:hAnsi="Times New Roman" w:cs="Times New Roman"/>
          <w:sz w:val="24"/>
          <w:szCs w:val="24"/>
        </w:rPr>
        <w:t>persen.</w:t>
      </w:r>
    </w:p>
    <w:p w:rsidR="008212F0"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21</w:t>
      </w:r>
      <w:r w:rsidR="00A121F2" w:rsidRPr="00C4296C">
        <w:rPr>
          <w:rFonts w:ascii="Times New Roman" w:hAnsi="Times New Roman" w:cs="Times New Roman"/>
          <w:b/>
          <w:sz w:val="24"/>
          <w:szCs w:val="24"/>
        </w:rPr>
        <w:t>. Karakteristik Subjek Berdasarkan</w:t>
      </w:r>
      <w:r w:rsidR="00467BD7" w:rsidRPr="00C4296C">
        <w:rPr>
          <w:rFonts w:ascii="Times New Roman" w:hAnsi="Times New Roman" w:cs="Times New Roman"/>
          <w:b/>
          <w:sz w:val="24"/>
          <w:szCs w:val="24"/>
        </w:rPr>
        <w:t xml:space="preserve"> Golongan</w:t>
      </w:r>
    </w:p>
    <w:p w:rsidR="00467BD7" w:rsidRPr="00C4296C" w:rsidRDefault="00467BD7"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3401"/>
        <w:gridCol w:w="1964"/>
        <w:gridCol w:w="1967"/>
      </w:tblGrid>
      <w:tr w:rsidR="00467BD7" w:rsidRPr="00C4296C" w:rsidTr="0085799C">
        <w:tc>
          <w:tcPr>
            <w:tcW w:w="570" w:type="dxa"/>
            <w:tcBorders>
              <w:top w:val="single" w:sz="8" w:space="0" w:color="auto"/>
              <w:bottom w:val="single" w:sz="8" w:space="0" w:color="auto"/>
            </w:tcBorders>
            <w:vAlign w:val="center"/>
          </w:tcPr>
          <w:p w:rsidR="00467BD7" w:rsidRPr="00C4296C" w:rsidRDefault="00467BD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401" w:type="dxa"/>
            <w:tcBorders>
              <w:top w:val="single" w:sz="8" w:space="0" w:color="auto"/>
              <w:bottom w:val="single" w:sz="8" w:space="0" w:color="auto"/>
            </w:tcBorders>
            <w:vAlign w:val="center"/>
          </w:tcPr>
          <w:p w:rsidR="00467BD7" w:rsidRPr="00C4296C" w:rsidRDefault="00467BD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Golongan</w:t>
            </w:r>
          </w:p>
        </w:tc>
        <w:tc>
          <w:tcPr>
            <w:tcW w:w="1964" w:type="dxa"/>
            <w:tcBorders>
              <w:top w:val="single" w:sz="8" w:space="0" w:color="auto"/>
              <w:bottom w:val="single" w:sz="8" w:space="0" w:color="auto"/>
            </w:tcBorders>
            <w:vAlign w:val="center"/>
          </w:tcPr>
          <w:p w:rsidR="00467BD7" w:rsidRPr="00C4296C" w:rsidRDefault="00467BD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67" w:type="dxa"/>
            <w:tcBorders>
              <w:top w:val="single" w:sz="8" w:space="0" w:color="auto"/>
              <w:bottom w:val="single" w:sz="8" w:space="0" w:color="auto"/>
            </w:tcBorders>
            <w:vAlign w:val="center"/>
          </w:tcPr>
          <w:p w:rsidR="00467BD7" w:rsidRPr="00C4296C" w:rsidRDefault="00467BD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467BD7" w:rsidRPr="00C4296C" w:rsidTr="0085799C">
        <w:tc>
          <w:tcPr>
            <w:tcW w:w="570" w:type="dxa"/>
            <w:tcBorders>
              <w:top w:val="single" w:sz="8" w:space="0" w:color="auto"/>
            </w:tcBorders>
            <w:vAlign w:val="center"/>
          </w:tcPr>
          <w:p w:rsidR="00467BD7"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401" w:type="dxa"/>
            <w:tcBorders>
              <w:top w:val="single" w:sz="8" w:space="0" w:color="auto"/>
            </w:tcBorders>
            <w:vAlign w:val="center"/>
          </w:tcPr>
          <w:p w:rsidR="00467BD7"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VI</w:t>
            </w:r>
          </w:p>
        </w:tc>
        <w:tc>
          <w:tcPr>
            <w:tcW w:w="1964" w:type="dxa"/>
            <w:tcBorders>
              <w:top w:val="single" w:sz="8" w:space="0" w:color="auto"/>
            </w:tcBorders>
            <w:vAlign w:val="center"/>
          </w:tcPr>
          <w:p w:rsidR="00467BD7" w:rsidRPr="00C4296C" w:rsidRDefault="00014764"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1967" w:type="dxa"/>
            <w:tcBorders>
              <w:top w:val="single" w:sz="8" w:space="0" w:color="auto"/>
            </w:tcBorders>
            <w:vAlign w:val="center"/>
          </w:tcPr>
          <w:p w:rsidR="00467BD7"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3</w:t>
            </w:r>
          </w:p>
        </w:tc>
      </w:tr>
      <w:tr w:rsidR="00467BD7" w:rsidRPr="00C4296C" w:rsidTr="00B07C89">
        <w:tc>
          <w:tcPr>
            <w:tcW w:w="570" w:type="dxa"/>
            <w:vAlign w:val="center"/>
          </w:tcPr>
          <w:p w:rsidR="00467BD7" w:rsidRPr="00C4296C" w:rsidRDefault="00BE6139"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401" w:type="dxa"/>
            <w:vAlign w:val="center"/>
          </w:tcPr>
          <w:p w:rsidR="00467BD7"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V</w:t>
            </w:r>
          </w:p>
        </w:tc>
        <w:tc>
          <w:tcPr>
            <w:tcW w:w="1964" w:type="dxa"/>
            <w:vAlign w:val="center"/>
          </w:tcPr>
          <w:p w:rsidR="00467BD7" w:rsidRPr="00C4296C" w:rsidRDefault="00014764"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1967" w:type="dxa"/>
            <w:vAlign w:val="center"/>
          </w:tcPr>
          <w:p w:rsidR="00467BD7"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w:t>
            </w:r>
          </w:p>
        </w:tc>
      </w:tr>
      <w:tr w:rsidR="00467BD7" w:rsidRPr="00C4296C" w:rsidTr="00B07C89">
        <w:tc>
          <w:tcPr>
            <w:tcW w:w="570" w:type="dxa"/>
            <w:vAlign w:val="center"/>
          </w:tcPr>
          <w:p w:rsidR="00467BD7" w:rsidRPr="00C4296C" w:rsidRDefault="00BE6139" w:rsidP="003B4ABE">
            <w:pPr>
              <w:jc w:val="center"/>
              <w:rPr>
                <w:rFonts w:ascii="Times New Roman" w:hAnsi="Times New Roman" w:cs="Times New Roman"/>
                <w:sz w:val="24"/>
                <w:szCs w:val="24"/>
              </w:rPr>
            </w:pPr>
            <w:r w:rsidRPr="00C4296C">
              <w:rPr>
                <w:rFonts w:ascii="Times New Roman" w:hAnsi="Times New Roman" w:cs="Times New Roman"/>
                <w:sz w:val="24"/>
                <w:szCs w:val="24"/>
              </w:rPr>
              <w:t>3</w:t>
            </w:r>
          </w:p>
        </w:tc>
        <w:tc>
          <w:tcPr>
            <w:tcW w:w="3401" w:type="dxa"/>
            <w:vAlign w:val="center"/>
          </w:tcPr>
          <w:p w:rsidR="00467BD7"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IV</w:t>
            </w:r>
          </w:p>
        </w:tc>
        <w:tc>
          <w:tcPr>
            <w:tcW w:w="1964" w:type="dxa"/>
            <w:vAlign w:val="center"/>
          </w:tcPr>
          <w:p w:rsidR="00467BD7" w:rsidRPr="00C4296C" w:rsidRDefault="00345944"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1967" w:type="dxa"/>
            <w:vAlign w:val="center"/>
          </w:tcPr>
          <w:p w:rsidR="00467BD7"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7</w:t>
            </w:r>
          </w:p>
        </w:tc>
      </w:tr>
      <w:tr w:rsidR="00467BD7" w:rsidRPr="00C4296C" w:rsidTr="00B07C89">
        <w:tc>
          <w:tcPr>
            <w:tcW w:w="570" w:type="dxa"/>
            <w:vAlign w:val="center"/>
          </w:tcPr>
          <w:p w:rsidR="00467BD7" w:rsidRPr="00C4296C" w:rsidRDefault="00BE6139" w:rsidP="003B4ABE">
            <w:pPr>
              <w:jc w:val="center"/>
              <w:rPr>
                <w:rFonts w:ascii="Times New Roman" w:hAnsi="Times New Roman" w:cs="Times New Roman"/>
                <w:sz w:val="24"/>
                <w:szCs w:val="24"/>
              </w:rPr>
            </w:pPr>
            <w:r w:rsidRPr="00C4296C">
              <w:rPr>
                <w:rFonts w:ascii="Times New Roman" w:hAnsi="Times New Roman" w:cs="Times New Roman"/>
                <w:sz w:val="24"/>
                <w:szCs w:val="24"/>
              </w:rPr>
              <w:t>4</w:t>
            </w:r>
          </w:p>
        </w:tc>
        <w:tc>
          <w:tcPr>
            <w:tcW w:w="3401" w:type="dxa"/>
            <w:vAlign w:val="center"/>
          </w:tcPr>
          <w:p w:rsidR="00467BD7"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III</w:t>
            </w:r>
          </w:p>
        </w:tc>
        <w:tc>
          <w:tcPr>
            <w:tcW w:w="1964" w:type="dxa"/>
            <w:vAlign w:val="center"/>
          </w:tcPr>
          <w:p w:rsidR="00467BD7" w:rsidRPr="00C4296C" w:rsidRDefault="00345944"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p>
        </w:tc>
        <w:tc>
          <w:tcPr>
            <w:tcW w:w="1967" w:type="dxa"/>
            <w:vAlign w:val="center"/>
          </w:tcPr>
          <w:p w:rsidR="00467BD7"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8</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w:t>
            </w:r>
          </w:p>
        </w:tc>
      </w:tr>
      <w:tr w:rsidR="00B47085" w:rsidRPr="00C4296C" w:rsidTr="00BD1D08">
        <w:tc>
          <w:tcPr>
            <w:tcW w:w="570" w:type="dxa"/>
            <w:vAlign w:val="center"/>
          </w:tcPr>
          <w:p w:rsidR="00B47085" w:rsidRPr="00C4296C" w:rsidRDefault="00BE6139" w:rsidP="003B4ABE">
            <w:pPr>
              <w:jc w:val="center"/>
              <w:rPr>
                <w:rFonts w:ascii="Times New Roman" w:hAnsi="Times New Roman" w:cs="Times New Roman"/>
                <w:sz w:val="24"/>
                <w:szCs w:val="24"/>
              </w:rPr>
            </w:pPr>
            <w:r w:rsidRPr="00C4296C">
              <w:rPr>
                <w:rFonts w:ascii="Times New Roman" w:hAnsi="Times New Roman" w:cs="Times New Roman"/>
                <w:sz w:val="24"/>
                <w:szCs w:val="24"/>
              </w:rPr>
              <w:t>5</w:t>
            </w:r>
          </w:p>
        </w:tc>
        <w:tc>
          <w:tcPr>
            <w:tcW w:w="3401" w:type="dxa"/>
            <w:vAlign w:val="center"/>
          </w:tcPr>
          <w:p w:rsidR="00B47085"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II</w:t>
            </w:r>
          </w:p>
        </w:tc>
        <w:tc>
          <w:tcPr>
            <w:tcW w:w="1964" w:type="dxa"/>
            <w:vAlign w:val="center"/>
          </w:tcPr>
          <w:p w:rsidR="00B47085" w:rsidRPr="00C4296C" w:rsidRDefault="0089267D" w:rsidP="003B4ABE">
            <w:pPr>
              <w:jc w:val="center"/>
              <w:rPr>
                <w:rFonts w:ascii="Times New Roman" w:hAnsi="Times New Roman" w:cs="Times New Roman"/>
                <w:sz w:val="24"/>
                <w:szCs w:val="24"/>
              </w:rPr>
            </w:pPr>
            <w:r w:rsidRPr="00C4296C">
              <w:rPr>
                <w:rFonts w:ascii="Times New Roman" w:hAnsi="Times New Roman" w:cs="Times New Roman"/>
                <w:sz w:val="24"/>
                <w:szCs w:val="24"/>
              </w:rPr>
              <w:t>13</w:t>
            </w:r>
          </w:p>
        </w:tc>
        <w:tc>
          <w:tcPr>
            <w:tcW w:w="1967" w:type="dxa"/>
            <w:vAlign w:val="center"/>
          </w:tcPr>
          <w:p w:rsidR="00B47085"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16</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7</w:t>
            </w:r>
          </w:p>
        </w:tc>
      </w:tr>
      <w:tr w:rsidR="00B47085" w:rsidRPr="00C4296C" w:rsidTr="00BD1D08">
        <w:tc>
          <w:tcPr>
            <w:tcW w:w="570" w:type="dxa"/>
            <w:vAlign w:val="center"/>
          </w:tcPr>
          <w:p w:rsidR="00B47085" w:rsidRPr="00C4296C" w:rsidRDefault="00BE6139" w:rsidP="003B4ABE">
            <w:pPr>
              <w:jc w:val="center"/>
              <w:rPr>
                <w:rFonts w:ascii="Times New Roman" w:hAnsi="Times New Roman" w:cs="Times New Roman"/>
                <w:sz w:val="24"/>
                <w:szCs w:val="24"/>
              </w:rPr>
            </w:pPr>
            <w:r w:rsidRPr="00C4296C">
              <w:rPr>
                <w:rFonts w:ascii="Times New Roman" w:hAnsi="Times New Roman" w:cs="Times New Roman"/>
                <w:sz w:val="24"/>
                <w:szCs w:val="24"/>
              </w:rPr>
              <w:t>6</w:t>
            </w:r>
          </w:p>
        </w:tc>
        <w:tc>
          <w:tcPr>
            <w:tcW w:w="3401" w:type="dxa"/>
            <w:vAlign w:val="center"/>
          </w:tcPr>
          <w:p w:rsidR="00B47085" w:rsidRPr="00C4296C" w:rsidRDefault="00B47085" w:rsidP="003B4ABE">
            <w:pPr>
              <w:jc w:val="center"/>
              <w:rPr>
                <w:rFonts w:ascii="Times New Roman" w:hAnsi="Times New Roman" w:cs="Times New Roman"/>
                <w:sz w:val="24"/>
                <w:szCs w:val="24"/>
              </w:rPr>
            </w:pPr>
            <w:r w:rsidRPr="00C4296C">
              <w:rPr>
                <w:rFonts w:ascii="Times New Roman" w:hAnsi="Times New Roman" w:cs="Times New Roman"/>
                <w:sz w:val="24"/>
                <w:szCs w:val="24"/>
              </w:rPr>
              <w:t>I</w:t>
            </w:r>
          </w:p>
        </w:tc>
        <w:tc>
          <w:tcPr>
            <w:tcW w:w="1964" w:type="dxa"/>
            <w:vAlign w:val="center"/>
          </w:tcPr>
          <w:p w:rsidR="00B47085" w:rsidRPr="00C4296C" w:rsidRDefault="00FA69FC" w:rsidP="003B4ABE">
            <w:pPr>
              <w:jc w:val="center"/>
              <w:rPr>
                <w:rFonts w:ascii="Times New Roman" w:hAnsi="Times New Roman" w:cs="Times New Roman"/>
                <w:sz w:val="24"/>
                <w:szCs w:val="24"/>
              </w:rPr>
            </w:pPr>
            <w:r w:rsidRPr="00C4296C">
              <w:rPr>
                <w:rFonts w:ascii="Times New Roman" w:hAnsi="Times New Roman" w:cs="Times New Roman"/>
                <w:sz w:val="24"/>
                <w:szCs w:val="24"/>
              </w:rPr>
              <w:t>15</w:t>
            </w:r>
          </w:p>
        </w:tc>
        <w:tc>
          <w:tcPr>
            <w:tcW w:w="1967" w:type="dxa"/>
            <w:vAlign w:val="center"/>
          </w:tcPr>
          <w:p w:rsidR="00B47085"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19</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2</w:t>
            </w:r>
          </w:p>
        </w:tc>
      </w:tr>
      <w:tr w:rsidR="00BD1D08" w:rsidRPr="00C4296C" w:rsidTr="0085799C">
        <w:tc>
          <w:tcPr>
            <w:tcW w:w="570" w:type="dxa"/>
            <w:tcBorders>
              <w:bottom w:val="single" w:sz="8" w:space="0" w:color="auto"/>
            </w:tcBorders>
            <w:vAlign w:val="center"/>
          </w:tcPr>
          <w:p w:rsidR="00BD1D08" w:rsidRPr="00C4296C" w:rsidRDefault="00BD1D08" w:rsidP="003B4ABE">
            <w:pPr>
              <w:jc w:val="center"/>
              <w:rPr>
                <w:rFonts w:ascii="Times New Roman" w:hAnsi="Times New Roman" w:cs="Times New Roman"/>
                <w:sz w:val="24"/>
                <w:szCs w:val="24"/>
              </w:rPr>
            </w:pPr>
            <w:r w:rsidRPr="00C4296C">
              <w:rPr>
                <w:rFonts w:ascii="Times New Roman" w:hAnsi="Times New Roman" w:cs="Times New Roman"/>
                <w:sz w:val="24"/>
                <w:szCs w:val="24"/>
              </w:rPr>
              <w:t>7</w:t>
            </w:r>
          </w:p>
        </w:tc>
        <w:tc>
          <w:tcPr>
            <w:tcW w:w="3401" w:type="dxa"/>
            <w:tcBorders>
              <w:bottom w:val="single" w:sz="8" w:space="0" w:color="auto"/>
            </w:tcBorders>
            <w:vAlign w:val="center"/>
          </w:tcPr>
          <w:p w:rsidR="00BD1D08" w:rsidRPr="00C4296C" w:rsidRDefault="00D6789C" w:rsidP="003B4ABE">
            <w:pPr>
              <w:jc w:val="center"/>
              <w:rPr>
                <w:rFonts w:ascii="Times New Roman" w:hAnsi="Times New Roman" w:cs="Times New Roman"/>
                <w:sz w:val="24"/>
                <w:szCs w:val="24"/>
              </w:rPr>
            </w:pPr>
            <w:r w:rsidRPr="00C4296C">
              <w:rPr>
                <w:rFonts w:ascii="Times New Roman" w:hAnsi="Times New Roman" w:cs="Times New Roman"/>
                <w:sz w:val="24"/>
                <w:szCs w:val="24"/>
              </w:rPr>
              <w:t>tanpa golongan</w:t>
            </w:r>
          </w:p>
        </w:tc>
        <w:tc>
          <w:tcPr>
            <w:tcW w:w="1964" w:type="dxa"/>
            <w:tcBorders>
              <w:bottom w:val="single" w:sz="8" w:space="0" w:color="auto"/>
            </w:tcBorders>
            <w:vAlign w:val="center"/>
          </w:tcPr>
          <w:p w:rsidR="00BD1D08" w:rsidRPr="00C4296C" w:rsidRDefault="0039011D" w:rsidP="003B4ABE">
            <w:pPr>
              <w:jc w:val="center"/>
              <w:rPr>
                <w:rFonts w:ascii="Times New Roman" w:hAnsi="Times New Roman" w:cs="Times New Roman"/>
                <w:sz w:val="24"/>
                <w:szCs w:val="24"/>
              </w:rPr>
            </w:pPr>
            <w:r w:rsidRPr="00C4296C">
              <w:rPr>
                <w:rFonts w:ascii="Times New Roman" w:hAnsi="Times New Roman" w:cs="Times New Roman"/>
                <w:sz w:val="24"/>
                <w:szCs w:val="24"/>
              </w:rPr>
              <w:t>34</w:t>
            </w:r>
          </w:p>
        </w:tc>
        <w:tc>
          <w:tcPr>
            <w:tcW w:w="1967" w:type="dxa"/>
            <w:tcBorders>
              <w:bottom w:val="single" w:sz="8" w:space="0" w:color="auto"/>
            </w:tcBorders>
            <w:vAlign w:val="center"/>
          </w:tcPr>
          <w:p w:rsidR="00BD1D08" w:rsidRPr="00C4296C" w:rsidRDefault="00740A2D" w:rsidP="003B4ABE">
            <w:pPr>
              <w:jc w:val="center"/>
              <w:rPr>
                <w:rFonts w:ascii="Times New Roman" w:hAnsi="Times New Roman" w:cs="Times New Roman"/>
                <w:sz w:val="24"/>
                <w:szCs w:val="24"/>
              </w:rPr>
            </w:pPr>
            <w:r w:rsidRPr="00C4296C">
              <w:rPr>
                <w:rFonts w:ascii="Times New Roman" w:hAnsi="Times New Roman" w:cs="Times New Roman"/>
                <w:sz w:val="24"/>
                <w:szCs w:val="24"/>
              </w:rPr>
              <w:t>43</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w:t>
            </w:r>
          </w:p>
        </w:tc>
      </w:tr>
      <w:tr w:rsidR="00BE6139" w:rsidRPr="00C4296C" w:rsidTr="0085799C">
        <w:tc>
          <w:tcPr>
            <w:tcW w:w="3971" w:type="dxa"/>
            <w:gridSpan w:val="2"/>
            <w:tcBorders>
              <w:top w:val="single" w:sz="8" w:space="0" w:color="auto"/>
              <w:bottom w:val="single" w:sz="8" w:space="0" w:color="auto"/>
            </w:tcBorders>
            <w:vAlign w:val="center"/>
          </w:tcPr>
          <w:p w:rsidR="00BE6139" w:rsidRPr="00C4296C" w:rsidRDefault="00BE61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64" w:type="dxa"/>
            <w:tcBorders>
              <w:top w:val="single" w:sz="8" w:space="0" w:color="auto"/>
              <w:bottom w:val="single" w:sz="8" w:space="0" w:color="auto"/>
            </w:tcBorders>
            <w:vAlign w:val="center"/>
          </w:tcPr>
          <w:p w:rsidR="00BE6139" w:rsidRPr="00C4296C" w:rsidRDefault="0039011D" w:rsidP="003B4ABE">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67" w:type="dxa"/>
            <w:tcBorders>
              <w:top w:val="single" w:sz="8" w:space="0" w:color="auto"/>
              <w:bottom w:val="single" w:sz="8" w:space="0" w:color="auto"/>
            </w:tcBorders>
            <w:vAlign w:val="center"/>
          </w:tcPr>
          <w:p w:rsidR="00BE6139" w:rsidRPr="00C4296C" w:rsidRDefault="00DE5442" w:rsidP="003B4ABE">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467BD7" w:rsidRPr="00C4296C" w:rsidRDefault="00467BD7" w:rsidP="003B4ABE">
      <w:pPr>
        <w:spacing w:after="0" w:line="240" w:lineRule="auto"/>
        <w:jc w:val="center"/>
        <w:rPr>
          <w:rFonts w:ascii="Times New Roman" w:hAnsi="Times New Roman" w:cs="Times New Roman"/>
          <w:b/>
          <w:sz w:val="24"/>
          <w:szCs w:val="24"/>
        </w:rPr>
      </w:pPr>
    </w:p>
    <w:p w:rsidR="004F577E"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21</w:t>
      </w:r>
      <w:r w:rsidR="00C772E6" w:rsidRPr="00C4296C">
        <w:rPr>
          <w:rFonts w:ascii="Times New Roman" w:hAnsi="Times New Roman" w:cs="Times New Roman"/>
          <w:sz w:val="24"/>
          <w:szCs w:val="24"/>
        </w:rPr>
        <w:t xml:space="preserve"> tersebut dapat diketahui bahwa subjek penelitian di Kantor Perwakilan Bank Indonesia Provinsi Kalimantan Timur yaitu pegawai dari golongan</w:t>
      </w:r>
      <w:r w:rsidR="002D6793" w:rsidRPr="00C4296C">
        <w:rPr>
          <w:rFonts w:ascii="Times New Roman" w:hAnsi="Times New Roman" w:cs="Times New Roman"/>
          <w:sz w:val="24"/>
          <w:szCs w:val="24"/>
        </w:rPr>
        <w:t xml:space="preserve"> VI</w:t>
      </w:r>
      <w:r w:rsidR="00D84544" w:rsidRPr="00C4296C">
        <w:rPr>
          <w:rFonts w:ascii="Times New Roman" w:hAnsi="Times New Roman" w:cs="Times New Roman"/>
          <w:sz w:val="24"/>
          <w:szCs w:val="24"/>
        </w:rPr>
        <w:t xml:space="preserve"> berjumlah 1</w:t>
      </w:r>
      <w:r w:rsidR="00C772E6" w:rsidRPr="00C4296C">
        <w:rPr>
          <w:rFonts w:ascii="Times New Roman" w:hAnsi="Times New Roman" w:cs="Times New Roman"/>
          <w:sz w:val="24"/>
          <w:szCs w:val="24"/>
        </w:rPr>
        <w:t xml:space="preserve"> pegawai</w:t>
      </w:r>
      <w:r w:rsidR="00800521" w:rsidRPr="00C4296C">
        <w:rPr>
          <w:rFonts w:ascii="Times New Roman" w:hAnsi="Times New Roman" w:cs="Times New Roman"/>
          <w:sz w:val="24"/>
          <w:szCs w:val="24"/>
        </w:rPr>
        <w:t xml:space="preserve"> (</w:t>
      </w:r>
      <w:r w:rsidR="000E7C5B" w:rsidRPr="00C4296C">
        <w:rPr>
          <w:rFonts w:ascii="Times New Roman" w:hAnsi="Times New Roman" w:cs="Times New Roman"/>
          <w:sz w:val="24"/>
          <w:szCs w:val="24"/>
        </w:rPr>
        <w:t>1.</w:t>
      </w:r>
      <w:r w:rsidR="00800521" w:rsidRPr="00C4296C">
        <w:rPr>
          <w:rFonts w:ascii="Times New Roman" w:hAnsi="Times New Roman" w:cs="Times New Roman"/>
          <w:sz w:val="24"/>
          <w:szCs w:val="24"/>
        </w:rPr>
        <w:t>3persen)</w:t>
      </w:r>
      <w:r w:rsidR="00C772E6" w:rsidRPr="00C4296C">
        <w:rPr>
          <w:rFonts w:ascii="Times New Roman" w:hAnsi="Times New Roman" w:cs="Times New Roman"/>
          <w:sz w:val="24"/>
          <w:szCs w:val="24"/>
        </w:rPr>
        <w:t>, pegawai dari golongan</w:t>
      </w:r>
      <w:r w:rsidR="002D6793" w:rsidRPr="00C4296C">
        <w:rPr>
          <w:rFonts w:ascii="Times New Roman" w:hAnsi="Times New Roman" w:cs="Times New Roman"/>
          <w:sz w:val="24"/>
          <w:szCs w:val="24"/>
        </w:rPr>
        <w:t xml:space="preserve"> V</w:t>
      </w:r>
      <w:r w:rsidR="00D84544" w:rsidRPr="00C4296C">
        <w:rPr>
          <w:rFonts w:ascii="Times New Roman" w:hAnsi="Times New Roman" w:cs="Times New Roman"/>
          <w:sz w:val="24"/>
          <w:szCs w:val="24"/>
        </w:rPr>
        <w:t xml:space="preserve"> berjumlah 2</w:t>
      </w:r>
      <w:r w:rsidR="00C772E6" w:rsidRPr="00C4296C">
        <w:rPr>
          <w:rFonts w:ascii="Times New Roman" w:hAnsi="Times New Roman" w:cs="Times New Roman"/>
          <w:sz w:val="24"/>
          <w:szCs w:val="24"/>
        </w:rPr>
        <w:t xml:space="preserve"> pegawai</w:t>
      </w:r>
      <w:r w:rsidR="009E1ADA" w:rsidRPr="00C4296C">
        <w:rPr>
          <w:rFonts w:ascii="Times New Roman" w:hAnsi="Times New Roman" w:cs="Times New Roman"/>
          <w:sz w:val="24"/>
          <w:szCs w:val="24"/>
        </w:rPr>
        <w:t xml:space="preserve"> (</w:t>
      </w:r>
      <w:r w:rsidR="000E7C5B" w:rsidRPr="00C4296C">
        <w:rPr>
          <w:rFonts w:ascii="Times New Roman" w:hAnsi="Times New Roman" w:cs="Times New Roman"/>
          <w:sz w:val="24"/>
          <w:szCs w:val="24"/>
        </w:rPr>
        <w:t>2.</w:t>
      </w:r>
      <w:r w:rsidR="009E1ADA" w:rsidRPr="00C4296C">
        <w:rPr>
          <w:rFonts w:ascii="Times New Roman" w:hAnsi="Times New Roman" w:cs="Times New Roman"/>
          <w:sz w:val="24"/>
          <w:szCs w:val="24"/>
        </w:rPr>
        <w:t>6persen)</w:t>
      </w:r>
      <w:r w:rsidR="00C772E6" w:rsidRPr="00C4296C">
        <w:rPr>
          <w:rFonts w:ascii="Times New Roman" w:hAnsi="Times New Roman" w:cs="Times New Roman"/>
          <w:sz w:val="24"/>
          <w:szCs w:val="24"/>
        </w:rPr>
        <w:t>, pegawai dari golongan</w:t>
      </w:r>
      <w:r w:rsidR="002D6793" w:rsidRPr="00C4296C">
        <w:rPr>
          <w:rFonts w:ascii="Times New Roman" w:hAnsi="Times New Roman" w:cs="Times New Roman"/>
          <w:sz w:val="24"/>
          <w:szCs w:val="24"/>
        </w:rPr>
        <w:t xml:space="preserve"> IV</w:t>
      </w:r>
      <w:r w:rsidR="00D84544" w:rsidRPr="00C4296C">
        <w:rPr>
          <w:rFonts w:ascii="Times New Roman" w:hAnsi="Times New Roman" w:cs="Times New Roman"/>
          <w:sz w:val="24"/>
          <w:szCs w:val="24"/>
        </w:rPr>
        <w:t xml:space="preserve"> berjumlah 6</w:t>
      </w:r>
      <w:r w:rsidR="00C772E6" w:rsidRPr="00C4296C">
        <w:rPr>
          <w:rFonts w:ascii="Times New Roman" w:hAnsi="Times New Roman" w:cs="Times New Roman"/>
          <w:sz w:val="24"/>
          <w:szCs w:val="24"/>
        </w:rPr>
        <w:t xml:space="preserve"> pegawai</w:t>
      </w:r>
      <w:r w:rsidR="00FB6D3E" w:rsidRPr="00C4296C">
        <w:rPr>
          <w:rFonts w:ascii="Times New Roman" w:hAnsi="Times New Roman" w:cs="Times New Roman"/>
          <w:sz w:val="24"/>
          <w:szCs w:val="24"/>
        </w:rPr>
        <w:t xml:space="preserve"> (7</w:t>
      </w:r>
      <w:r w:rsidR="000E7C5B" w:rsidRPr="00C4296C">
        <w:rPr>
          <w:rFonts w:ascii="Times New Roman" w:hAnsi="Times New Roman" w:cs="Times New Roman"/>
          <w:sz w:val="24"/>
          <w:szCs w:val="24"/>
        </w:rPr>
        <w:t>.</w:t>
      </w:r>
      <w:r w:rsidR="00FB6D3E" w:rsidRPr="00C4296C">
        <w:rPr>
          <w:rFonts w:ascii="Times New Roman" w:hAnsi="Times New Roman" w:cs="Times New Roman"/>
          <w:sz w:val="24"/>
          <w:szCs w:val="24"/>
        </w:rPr>
        <w:t>7persen)</w:t>
      </w:r>
      <w:r w:rsidR="00C772E6" w:rsidRPr="00C4296C">
        <w:rPr>
          <w:rFonts w:ascii="Times New Roman" w:hAnsi="Times New Roman" w:cs="Times New Roman"/>
          <w:sz w:val="24"/>
          <w:szCs w:val="24"/>
        </w:rPr>
        <w:t xml:space="preserve">, pegawai dari </w:t>
      </w:r>
      <w:r w:rsidR="002D6793" w:rsidRPr="00C4296C">
        <w:rPr>
          <w:rFonts w:ascii="Times New Roman" w:hAnsi="Times New Roman" w:cs="Times New Roman"/>
          <w:sz w:val="24"/>
          <w:szCs w:val="24"/>
        </w:rPr>
        <w:t>golongan III</w:t>
      </w:r>
      <w:r w:rsidR="00D84544" w:rsidRPr="00C4296C">
        <w:rPr>
          <w:rFonts w:ascii="Times New Roman" w:hAnsi="Times New Roman" w:cs="Times New Roman"/>
          <w:sz w:val="24"/>
          <w:szCs w:val="24"/>
        </w:rPr>
        <w:t xml:space="preserve"> berjumlah 7</w:t>
      </w:r>
      <w:r w:rsidR="00C772E6" w:rsidRPr="00C4296C">
        <w:rPr>
          <w:rFonts w:ascii="Times New Roman" w:hAnsi="Times New Roman" w:cs="Times New Roman"/>
          <w:sz w:val="24"/>
          <w:szCs w:val="24"/>
        </w:rPr>
        <w:t xml:space="preserve"> pegawai</w:t>
      </w:r>
      <w:r w:rsidR="008A61AE" w:rsidRPr="00C4296C">
        <w:rPr>
          <w:rFonts w:ascii="Times New Roman" w:hAnsi="Times New Roman" w:cs="Times New Roman"/>
          <w:sz w:val="24"/>
          <w:szCs w:val="24"/>
        </w:rPr>
        <w:t xml:space="preserve"> (8</w:t>
      </w:r>
      <w:r w:rsidR="000E7C5B" w:rsidRPr="00C4296C">
        <w:rPr>
          <w:rFonts w:ascii="Times New Roman" w:hAnsi="Times New Roman" w:cs="Times New Roman"/>
          <w:sz w:val="24"/>
          <w:szCs w:val="24"/>
        </w:rPr>
        <w:t>.</w:t>
      </w:r>
      <w:r w:rsidR="008A61AE" w:rsidRPr="00C4296C">
        <w:rPr>
          <w:rFonts w:ascii="Times New Roman" w:hAnsi="Times New Roman" w:cs="Times New Roman"/>
          <w:sz w:val="24"/>
          <w:szCs w:val="24"/>
        </w:rPr>
        <w:t>9persen)</w:t>
      </w:r>
      <w:r w:rsidR="00C772E6" w:rsidRPr="00C4296C">
        <w:rPr>
          <w:rFonts w:ascii="Times New Roman" w:hAnsi="Times New Roman" w:cs="Times New Roman"/>
          <w:sz w:val="24"/>
          <w:szCs w:val="24"/>
        </w:rPr>
        <w:t xml:space="preserve">, pegawai dari </w:t>
      </w:r>
      <w:r w:rsidR="002D6793" w:rsidRPr="00C4296C">
        <w:rPr>
          <w:rFonts w:ascii="Times New Roman" w:hAnsi="Times New Roman" w:cs="Times New Roman"/>
          <w:sz w:val="24"/>
          <w:szCs w:val="24"/>
        </w:rPr>
        <w:t>golo</w:t>
      </w:r>
      <w:r w:rsidR="00B85AF8" w:rsidRPr="00C4296C">
        <w:rPr>
          <w:rFonts w:ascii="Times New Roman" w:hAnsi="Times New Roman" w:cs="Times New Roman"/>
          <w:sz w:val="24"/>
          <w:szCs w:val="24"/>
        </w:rPr>
        <w:t>ngan II berjumlah 13</w:t>
      </w:r>
      <w:r w:rsidR="00D6789C" w:rsidRPr="00C4296C">
        <w:rPr>
          <w:rFonts w:ascii="Times New Roman" w:hAnsi="Times New Roman" w:cs="Times New Roman"/>
          <w:sz w:val="24"/>
          <w:szCs w:val="24"/>
        </w:rPr>
        <w:t xml:space="preserve"> pegawai</w:t>
      </w:r>
      <w:r w:rsidR="00305479" w:rsidRPr="00C4296C">
        <w:rPr>
          <w:rFonts w:ascii="Times New Roman" w:hAnsi="Times New Roman" w:cs="Times New Roman"/>
          <w:sz w:val="24"/>
          <w:szCs w:val="24"/>
        </w:rPr>
        <w:t xml:space="preserve"> (16</w:t>
      </w:r>
      <w:r w:rsidR="000E7C5B" w:rsidRPr="00C4296C">
        <w:rPr>
          <w:rFonts w:ascii="Times New Roman" w:hAnsi="Times New Roman" w:cs="Times New Roman"/>
          <w:sz w:val="24"/>
          <w:szCs w:val="24"/>
        </w:rPr>
        <w:t>.</w:t>
      </w:r>
      <w:r w:rsidR="00305479" w:rsidRPr="00C4296C">
        <w:rPr>
          <w:rFonts w:ascii="Times New Roman" w:hAnsi="Times New Roman" w:cs="Times New Roman"/>
          <w:sz w:val="24"/>
          <w:szCs w:val="24"/>
        </w:rPr>
        <w:t>7persen)</w:t>
      </w:r>
      <w:r w:rsidR="00D6789C" w:rsidRPr="00C4296C">
        <w:rPr>
          <w:rFonts w:ascii="Times New Roman" w:hAnsi="Times New Roman" w:cs="Times New Roman"/>
          <w:sz w:val="24"/>
          <w:szCs w:val="24"/>
        </w:rPr>
        <w:t>,</w:t>
      </w:r>
      <w:r w:rsidR="002D6793" w:rsidRPr="00C4296C">
        <w:rPr>
          <w:rFonts w:ascii="Times New Roman" w:hAnsi="Times New Roman" w:cs="Times New Roman"/>
          <w:sz w:val="24"/>
          <w:szCs w:val="24"/>
        </w:rPr>
        <w:t xml:space="preserve"> peg</w:t>
      </w:r>
      <w:r w:rsidR="00B85AF8" w:rsidRPr="00C4296C">
        <w:rPr>
          <w:rFonts w:ascii="Times New Roman" w:hAnsi="Times New Roman" w:cs="Times New Roman"/>
          <w:sz w:val="24"/>
          <w:szCs w:val="24"/>
        </w:rPr>
        <w:t>awai dari golongan I berjumlah 15</w:t>
      </w:r>
      <w:r w:rsidR="002D6793" w:rsidRPr="00C4296C">
        <w:rPr>
          <w:rFonts w:ascii="Times New Roman" w:hAnsi="Times New Roman" w:cs="Times New Roman"/>
          <w:sz w:val="24"/>
          <w:szCs w:val="24"/>
        </w:rPr>
        <w:t xml:space="preserve"> pegawai</w:t>
      </w:r>
      <w:r w:rsidR="00B14A40" w:rsidRPr="00C4296C">
        <w:rPr>
          <w:rFonts w:ascii="Times New Roman" w:hAnsi="Times New Roman" w:cs="Times New Roman"/>
          <w:sz w:val="24"/>
          <w:szCs w:val="24"/>
        </w:rPr>
        <w:t xml:space="preserve"> (19</w:t>
      </w:r>
      <w:r w:rsidR="000E7C5B" w:rsidRPr="00C4296C">
        <w:rPr>
          <w:rFonts w:ascii="Times New Roman" w:hAnsi="Times New Roman" w:cs="Times New Roman"/>
          <w:sz w:val="24"/>
          <w:szCs w:val="24"/>
        </w:rPr>
        <w:t>.</w:t>
      </w:r>
      <w:r w:rsidR="00B14A40" w:rsidRPr="00C4296C">
        <w:rPr>
          <w:rFonts w:ascii="Times New Roman" w:hAnsi="Times New Roman" w:cs="Times New Roman"/>
          <w:sz w:val="24"/>
          <w:szCs w:val="24"/>
        </w:rPr>
        <w:t>2persen)</w:t>
      </w:r>
      <w:r w:rsidR="00E401B1" w:rsidRPr="00C4296C">
        <w:rPr>
          <w:rFonts w:ascii="Times New Roman" w:hAnsi="Times New Roman" w:cs="Times New Roman"/>
          <w:sz w:val="24"/>
          <w:szCs w:val="24"/>
        </w:rPr>
        <w:t xml:space="preserve">, dan pegawai tanpa golongan (karena </w:t>
      </w:r>
      <w:r w:rsidR="00887C24" w:rsidRPr="00C4296C">
        <w:rPr>
          <w:rFonts w:ascii="Times New Roman" w:hAnsi="Times New Roman" w:cs="Times New Roman"/>
          <w:sz w:val="24"/>
          <w:szCs w:val="24"/>
        </w:rPr>
        <w:t xml:space="preserve">merupakan </w:t>
      </w:r>
      <w:r w:rsidR="00E401B1" w:rsidRPr="00C4296C">
        <w:rPr>
          <w:rFonts w:ascii="Times New Roman" w:hAnsi="Times New Roman" w:cs="Times New Roman"/>
          <w:sz w:val="24"/>
          <w:szCs w:val="24"/>
        </w:rPr>
        <w:t xml:space="preserve">pegawai </w:t>
      </w:r>
      <w:r w:rsidR="00F426F0" w:rsidRPr="00C4296C">
        <w:rPr>
          <w:rFonts w:ascii="Times New Roman" w:hAnsi="Times New Roman" w:cs="Times New Roman"/>
          <w:i/>
          <w:sz w:val="24"/>
          <w:szCs w:val="24"/>
        </w:rPr>
        <w:t>outsourcing</w:t>
      </w:r>
      <w:r w:rsidR="00B85AF8" w:rsidRPr="00C4296C">
        <w:rPr>
          <w:rFonts w:ascii="Times New Roman" w:hAnsi="Times New Roman" w:cs="Times New Roman"/>
          <w:sz w:val="24"/>
          <w:szCs w:val="24"/>
        </w:rPr>
        <w:t>) berjumlah 34</w:t>
      </w:r>
      <w:r w:rsidR="00E401B1" w:rsidRPr="00C4296C">
        <w:rPr>
          <w:rFonts w:ascii="Times New Roman" w:hAnsi="Times New Roman" w:cs="Times New Roman"/>
          <w:sz w:val="24"/>
          <w:szCs w:val="24"/>
        </w:rPr>
        <w:t xml:space="preserve"> pegawai</w:t>
      </w:r>
      <w:r w:rsidR="00B14A40" w:rsidRPr="00C4296C">
        <w:rPr>
          <w:rFonts w:ascii="Times New Roman" w:hAnsi="Times New Roman" w:cs="Times New Roman"/>
          <w:sz w:val="24"/>
          <w:szCs w:val="24"/>
        </w:rPr>
        <w:t xml:space="preserve"> (43.6persen)</w:t>
      </w:r>
      <w:r w:rsidR="002D6793" w:rsidRPr="00C4296C">
        <w:rPr>
          <w:rFonts w:ascii="Times New Roman" w:hAnsi="Times New Roman" w:cs="Times New Roman"/>
          <w:sz w:val="24"/>
          <w:szCs w:val="24"/>
        </w:rPr>
        <w:t>.</w:t>
      </w:r>
      <w:r w:rsidR="000B7BA7" w:rsidRPr="00C4296C">
        <w:rPr>
          <w:rFonts w:ascii="Times New Roman" w:hAnsi="Times New Roman" w:cs="Times New Roman"/>
          <w:sz w:val="24"/>
          <w:szCs w:val="24"/>
        </w:rPr>
        <w:t xml:space="preserve"> Sehingga dapat diambil kesimpulan bahwa subjek penelitian di Kantor Perwakilan Bank Indonesia Provinsi Kalimantan Timur didominasi oleh pegawai </w:t>
      </w:r>
      <w:r w:rsidR="00730E3B" w:rsidRPr="00C4296C">
        <w:rPr>
          <w:rFonts w:ascii="Times New Roman" w:hAnsi="Times New Roman" w:cs="Times New Roman"/>
          <w:sz w:val="24"/>
          <w:szCs w:val="24"/>
        </w:rPr>
        <w:t>tanpa golongan</w:t>
      </w:r>
      <w:r w:rsidR="005F4F65" w:rsidRPr="00C4296C">
        <w:rPr>
          <w:rFonts w:ascii="Times New Roman" w:hAnsi="Times New Roman" w:cs="Times New Roman"/>
          <w:sz w:val="24"/>
          <w:szCs w:val="24"/>
        </w:rPr>
        <w:t xml:space="preserve"> (</w:t>
      </w:r>
      <w:r w:rsidR="00652E08" w:rsidRPr="00C4296C">
        <w:rPr>
          <w:rFonts w:ascii="Times New Roman" w:hAnsi="Times New Roman" w:cs="Times New Roman"/>
          <w:sz w:val="24"/>
          <w:szCs w:val="24"/>
        </w:rPr>
        <w:t xml:space="preserve">karena merupakan </w:t>
      </w:r>
      <w:r w:rsidR="005F4F65" w:rsidRPr="00C4296C">
        <w:rPr>
          <w:rFonts w:ascii="Times New Roman" w:hAnsi="Times New Roman" w:cs="Times New Roman"/>
          <w:sz w:val="24"/>
          <w:szCs w:val="24"/>
        </w:rPr>
        <w:t xml:space="preserve">pegawai </w:t>
      </w:r>
      <w:r w:rsidR="005F4F65" w:rsidRPr="00C4296C">
        <w:rPr>
          <w:rFonts w:ascii="Times New Roman" w:hAnsi="Times New Roman" w:cs="Times New Roman"/>
          <w:i/>
          <w:sz w:val="24"/>
          <w:szCs w:val="24"/>
        </w:rPr>
        <w:t>outsourcing</w:t>
      </w:r>
      <w:r w:rsidR="005F4F65" w:rsidRPr="00C4296C">
        <w:rPr>
          <w:rFonts w:ascii="Times New Roman" w:hAnsi="Times New Roman" w:cs="Times New Roman"/>
          <w:sz w:val="24"/>
          <w:szCs w:val="24"/>
        </w:rPr>
        <w:t>)</w:t>
      </w:r>
      <w:r w:rsidR="00730E3B" w:rsidRPr="00C4296C">
        <w:rPr>
          <w:rFonts w:ascii="Times New Roman" w:hAnsi="Times New Roman" w:cs="Times New Roman"/>
          <w:sz w:val="24"/>
          <w:szCs w:val="24"/>
        </w:rPr>
        <w:t xml:space="preserve">, yaitu sebesar </w:t>
      </w:r>
      <w:r w:rsidR="00B14A40" w:rsidRPr="00C4296C">
        <w:rPr>
          <w:rFonts w:ascii="Times New Roman" w:hAnsi="Times New Roman" w:cs="Times New Roman"/>
          <w:sz w:val="24"/>
          <w:szCs w:val="24"/>
        </w:rPr>
        <w:t>43.6persen</w:t>
      </w:r>
      <w:r w:rsidR="000B7BA7" w:rsidRPr="00C4296C">
        <w:rPr>
          <w:rFonts w:ascii="Times New Roman" w:hAnsi="Times New Roman" w:cs="Times New Roman"/>
          <w:sz w:val="24"/>
          <w:szCs w:val="24"/>
        </w:rPr>
        <w:t>.</w:t>
      </w:r>
    </w:p>
    <w:p w:rsidR="00BB1022"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22</w:t>
      </w:r>
      <w:r w:rsidR="00BB1022" w:rsidRPr="00C4296C">
        <w:rPr>
          <w:rFonts w:ascii="Times New Roman" w:hAnsi="Times New Roman" w:cs="Times New Roman"/>
          <w:b/>
          <w:sz w:val="24"/>
          <w:szCs w:val="24"/>
        </w:rPr>
        <w:t>. Karakteristik Subjek Berdasarkan Masa Kerja</w:t>
      </w:r>
    </w:p>
    <w:p w:rsidR="00595247" w:rsidRPr="00C4296C" w:rsidRDefault="00595247"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3404"/>
        <w:gridCol w:w="1973"/>
        <w:gridCol w:w="1975"/>
      </w:tblGrid>
      <w:tr w:rsidR="00595247" w:rsidRPr="00C4296C" w:rsidTr="00FE5CCB">
        <w:tc>
          <w:tcPr>
            <w:tcW w:w="570" w:type="dxa"/>
            <w:tcBorders>
              <w:top w:val="single" w:sz="8" w:space="0" w:color="auto"/>
              <w:bottom w:val="single" w:sz="8" w:space="0" w:color="auto"/>
            </w:tcBorders>
            <w:vAlign w:val="center"/>
          </w:tcPr>
          <w:p w:rsidR="00595247" w:rsidRPr="00C4296C" w:rsidRDefault="0059524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404" w:type="dxa"/>
            <w:tcBorders>
              <w:top w:val="single" w:sz="8" w:space="0" w:color="auto"/>
              <w:bottom w:val="single" w:sz="8" w:space="0" w:color="auto"/>
            </w:tcBorders>
            <w:vAlign w:val="center"/>
          </w:tcPr>
          <w:p w:rsidR="00595247" w:rsidRPr="00C4296C" w:rsidRDefault="0059524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Masa Kerja</w:t>
            </w:r>
          </w:p>
        </w:tc>
        <w:tc>
          <w:tcPr>
            <w:tcW w:w="1973" w:type="dxa"/>
            <w:tcBorders>
              <w:top w:val="single" w:sz="8" w:space="0" w:color="auto"/>
              <w:bottom w:val="single" w:sz="8" w:space="0" w:color="auto"/>
            </w:tcBorders>
            <w:vAlign w:val="center"/>
          </w:tcPr>
          <w:p w:rsidR="00595247" w:rsidRPr="00C4296C" w:rsidRDefault="0059524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5" w:type="dxa"/>
            <w:tcBorders>
              <w:top w:val="single" w:sz="8" w:space="0" w:color="auto"/>
              <w:bottom w:val="single" w:sz="8" w:space="0" w:color="auto"/>
            </w:tcBorders>
            <w:vAlign w:val="center"/>
          </w:tcPr>
          <w:p w:rsidR="00595247" w:rsidRPr="00C4296C" w:rsidRDefault="0059524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595247" w:rsidRPr="00C4296C" w:rsidTr="00FE5CCB">
        <w:tc>
          <w:tcPr>
            <w:tcW w:w="570" w:type="dxa"/>
            <w:tcBorders>
              <w:top w:val="single" w:sz="8" w:space="0" w:color="auto"/>
            </w:tcBorders>
            <w:vAlign w:val="center"/>
          </w:tcPr>
          <w:p w:rsidR="00595247" w:rsidRPr="00C4296C" w:rsidRDefault="00595247"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404" w:type="dxa"/>
            <w:tcBorders>
              <w:top w:val="single" w:sz="8" w:space="0" w:color="auto"/>
            </w:tcBorders>
            <w:vAlign w:val="center"/>
          </w:tcPr>
          <w:p w:rsidR="00595247" w:rsidRPr="00C4296C" w:rsidRDefault="00C4036E" w:rsidP="003B4ABE">
            <w:pPr>
              <w:jc w:val="center"/>
              <w:rPr>
                <w:rFonts w:ascii="Times New Roman" w:hAnsi="Times New Roman" w:cs="Times New Roman"/>
                <w:sz w:val="24"/>
                <w:szCs w:val="24"/>
              </w:rPr>
            </w:pPr>
            <w:r w:rsidRPr="00C4296C">
              <w:rPr>
                <w:rFonts w:ascii="Times New Roman" w:hAnsi="Times New Roman" w:cs="Times New Roman"/>
                <w:sz w:val="24"/>
                <w:szCs w:val="24"/>
              </w:rPr>
              <w:t>1-5 tahun</w:t>
            </w:r>
          </w:p>
        </w:tc>
        <w:tc>
          <w:tcPr>
            <w:tcW w:w="1973" w:type="dxa"/>
            <w:tcBorders>
              <w:top w:val="single" w:sz="8" w:space="0" w:color="auto"/>
            </w:tcBorders>
            <w:vAlign w:val="center"/>
          </w:tcPr>
          <w:p w:rsidR="00595247" w:rsidRPr="00C4296C" w:rsidRDefault="009D4C26" w:rsidP="003B4ABE">
            <w:pPr>
              <w:jc w:val="center"/>
              <w:rPr>
                <w:rFonts w:ascii="Times New Roman" w:hAnsi="Times New Roman" w:cs="Times New Roman"/>
                <w:sz w:val="24"/>
                <w:szCs w:val="24"/>
              </w:rPr>
            </w:pPr>
            <w:r w:rsidRPr="00C4296C">
              <w:rPr>
                <w:rFonts w:ascii="Times New Roman" w:hAnsi="Times New Roman" w:cs="Times New Roman"/>
                <w:sz w:val="24"/>
                <w:szCs w:val="24"/>
              </w:rPr>
              <w:t>28</w:t>
            </w:r>
          </w:p>
        </w:tc>
        <w:tc>
          <w:tcPr>
            <w:tcW w:w="1975" w:type="dxa"/>
            <w:tcBorders>
              <w:top w:val="single" w:sz="8" w:space="0" w:color="auto"/>
            </w:tcBorders>
            <w:vAlign w:val="center"/>
          </w:tcPr>
          <w:p w:rsidR="00595247" w:rsidRPr="00C4296C" w:rsidRDefault="00ED414D" w:rsidP="003B4ABE">
            <w:pPr>
              <w:jc w:val="center"/>
              <w:rPr>
                <w:rFonts w:ascii="Times New Roman" w:hAnsi="Times New Roman" w:cs="Times New Roman"/>
                <w:sz w:val="24"/>
                <w:szCs w:val="24"/>
              </w:rPr>
            </w:pPr>
            <w:r w:rsidRPr="00C4296C">
              <w:rPr>
                <w:rFonts w:ascii="Times New Roman" w:hAnsi="Times New Roman" w:cs="Times New Roman"/>
                <w:sz w:val="24"/>
                <w:szCs w:val="24"/>
              </w:rPr>
              <w:t>35.9</w:t>
            </w:r>
          </w:p>
        </w:tc>
      </w:tr>
      <w:tr w:rsidR="00595247" w:rsidRPr="00C4296C" w:rsidTr="002B043F">
        <w:tc>
          <w:tcPr>
            <w:tcW w:w="570" w:type="dxa"/>
            <w:vAlign w:val="center"/>
          </w:tcPr>
          <w:p w:rsidR="00595247" w:rsidRPr="00C4296C" w:rsidRDefault="00595247"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404" w:type="dxa"/>
            <w:vAlign w:val="center"/>
          </w:tcPr>
          <w:p w:rsidR="00595247" w:rsidRPr="00C4296C" w:rsidRDefault="00C4036E" w:rsidP="003B4ABE">
            <w:pPr>
              <w:jc w:val="center"/>
              <w:rPr>
                <w:rFonts w:ascii="Times New Roman" w:hAnsi="Times New Roman" w:cs="Times New Roman"/>
                <w:sz w:val="24"/>
                <w:szCs w:val="24"/>
              </w:rPr>
            </w:pPr>
            <w:r w:rsidRPr="00C4296C">
              <w:rPr>
                <w:rFonts w:ascii="Times New Roman" w:hAnsi="Times New Roman" w:cs="Times New Roman"/>
                <w:sz w:val="24"/>
                <w:szCs w:val="24"/>
              </w:rPr>
              <w:t>6-10 tahun</w:t>
            </w:r>
          </w:p>
        </w:tc>
        <w:tc>
          <w:tcPr>
            <w:tcW w:w="1973" w:type="dxa"/>
            <w:vAlign w:val="center"/>
          </w:tcPr>
          <w:p w:rsidR="00595247" w:rsidRPr="00C4296C" w:rsidRDefault="009D4C26" w:rsidP="003B4ABE">
            <w:pPr>
              <w:jc w:val="center"/>
              <w:rPr>
                <w:rFonts w:ascii="Times New Roman" w:hAnsi="Times New Roman" w:cs="Times New Roman"/>
                <w:sz w:val="24"/>
                <w:szCs w:val="24"/>
              </w:rPr>
            </w:pPr>
            <w:r w:rsidRPr="00C4296C">
              <w:rPr>
                <w:rFonts w:ascii="Times New Roman" w:hAnsi="Times New Roman" w:cs="Times New Roman"/>
                <w:sz w:val="24"/>
                <w:szCs w:val="24"/>
              </w:rPr>
              <w:t>30</w:t>
            </w:r>
          </w:p>
        </w:tc>
        <w:tc>
          <w:tcPr>
            <w:tcW w:w="1975" w:type="dxa"/>
            <w:vAlign w:val="center"/>
          </w:tcPr>
          <w:p w:rsidR="00595247" w:rsidRPr="00C4296C" w:rsidRDefault="00ED414D" w:rsidP="003B4ABE">
            <w:pPr>
              <w:jc w:val="center"/>
              <w:rPr>
                <w:rFonts w:ascii="Times New Roman" w:hAnsi="Times New Roman" w:cs="Times New Roman"/>
                <w:sz w:val="24"/>
                <w:szCs w:val="24"/>
              </w:rPr>
            </w:pPr>
            <w:r w:rsidRPr="00C4296C">
              <w:rPr>
                <w:rFonts w:ascii="Times New Roman" w:hAnsi="Times New Roman" w:cs="Times New Roman"/>
                <w:sz w:val="24"/>
                <w:szCs w:val="24"/>
              </w:rPr>
              <w:t>38.5</w:t>
            </w:r>
          </w:p>
        </w:tc>
      </w:tr>
      <w:tr w:rsidR="00595247" w:rsidRPr="00C4296C" w:rsidTr="00FE5CCB">
        <w:tc>
          <w:tcPr>
            <w:tcW w:w="570" w:type="dxa"/>
            <w:tcBorders>
              <w:bottom w:val="single" w:sz="8" w:space="0" w:color="auto"/>
            </w:tcBorders>
            <w:vAlign w:val="center"/>
          </w:tcPr>
          <w:p w:rsidR="00595247" w:rsidRPr="00C4296C" w:rsidRDefault="00595247" w:rsidP="003B4ABE">
            <w:pPr>
              <w:jc w:val="center"/>
              <w:rPr>
                <w:rFonts w:ascii="Times New Roman" w:hAnsi="Times New Roman" w:cs="Times New Roman"/>
                <w:sz w:val="24"/>
                <w:szCs w:val="24"/>
              </w:rPr>
            </w:pPr>
            <w:r w:rsidRPr="00C4296C">
              <w:rPr>
                <w:rFonts w:ascii="Times New Roman" w:hAnsi="Times New Roman" w:cs="Times New Roman"/>
                <w:sz w:val="24"/>
                <w:szCs w:val="24"/>
              </w:rPr>
              <w:t>3</w:t>
            </w:r>
          </w:p>
        </w:tc>
        <w:tc>
          <w:tcPr>
            <w:tcW w:w="3404" w:type="dxa"/>
            <w:tcBorders>
              <w:bottom w:val="single" w:sz="8" w:space="0" w:color="auto"/>
            </w:tcBorders>
            <w:vAlign w:val="center"/>
          </w:tcPr>
          <w:p w:rsidR="00595247" w:rsidRPr="00C4296C" w:rsidRDefault="00C4036E" w:rsidP="003B4ABE">
            <w:pPr>
              <w:jc w:val="center"/>
              <w:rPr>
                <w:rFonts w:ascii="Times New Roman" w:hAnsi="Times New Roman" w:cs="Times New Roman"/>
                <w:sz w:val="24"/>
                <w:szCs w:val="24"/>
              </w:rPr>
            </w:pPr>
            <w:r w:rsidRPr="00C4296C">
              <w:rPr>
                <w:rFonts w:ascii="Times New Roman" w:hAnsi="Times New Roman" w:cs="Times New Roman"/>
                <w:sz w:val="24"/>
                <w:szCs w:val="24"/>
              </w:rPr>
              <w:t>&gt;10 tahun</w:t>
            </w:r>
          </w:p>
        </w:tc>
        <w:tc>
          <w:tcPr>
            <w:tcW w:w="1973" w:type="dxa"/>
            <w:tcBorders>
              <w:bottom w:val="single" w:sz="8" w:space="0" w:color="auto"/>
            </w:tcBorders>
            <w:vAlign w:val="center"/>
          </w:tcPr>
          <w:p w:rsidR="00595247" w:rsidRPr="00C4296C" w:rsidRDefault="00550ACD" w:rsidP="003B4ABE">
            <w:pPr>
              <w:jc w:val="center"/>
              <w:rPr>
                <w:rFonts w:ascii="Times New Roman" w:hAnsi="Times New Roman" w:cs="Times New Roman"/>
                <w:sz w:val="24"/>
                <w:szCs w:val="24"/>
              </w:rPr>
            </w:pPr>
            <w:r w:rsidRPr="00C4296C">
              <w:rPr>
                <w:rFonts w:ascii="Times New Roman" w:hAnsi="Times New Roman" w:cs="Times New Roman"/>
                <w:sz w:val="24"/>
                <w:szCs w:val="24"/>
              </w:rPr>
              <w:t>20</w:t>
            </w:r>
          </w:p>
        </w:tc>
        <w:tc>
          <w:tcPr>
            <w:tcW w:w="1975" w:type="dxa"/>
            <w:tcBorders>
              <w:bottom w:val="single" w:sz="8" w:space="0" w:color="auto"/>
            </w:tcBorders>
            <w:vAlign w:val="center"/>
          </w:tcPr>
          <w:p w:rsidR="00595247" w:rsidRPr="00C4296C" w:rsidRDefault="003B27F8" w:rsidP="003B4ABE">
            <w:pPr>
              <w:jc w:val="center"/>
              <w:rPr>
                <w:rFonts w:ascii="Times New Roman" w:hAnsi="Times New Roman" w:cs="Times New Roman"/>
                <w:sz w:val="24"/>
                <w:szCs w:val="24"/>
              </w:rPr>
            </w:pPr>
            <w:r w:rsidRPr="00C4296C">
              <w:rPr>
                <w:rFonts w:ascii="Times New Roman" w:hAnsi="Times New Roman" w:cs="Times New Roman"/>
                <w:sz w:val="24"/>
                <w:szCs w:val="24"/>
              </w:rPr>
              <w:t>25.6</w:t>
            </w:r>
          </w:p>
        </w:tc>
      </w:tr>
      <w:tr w:rsidR="00595247" w:rsidRPr="00C4296C" w:rsidTr="00FE5CCB">
        <w:tc>
          <w:tcPr>
            <w:tcW w:w="3974" w:type="dxa"/>
            <w:gridSpan w:val="2"/>
            <w:tcBorders>
              <w:top w:val="single" w:sz="8" w:space="0" w:color="auto"/>
              <w:bottom w:val="single" w:sz="8" w:space="0" w:color="auto"/>
            </w:tcBorders>
            <w:vAlign w:val="center"/>
          </w:tcPr>
          <w:p w:rsidR="00595247" w:rsidRPr="00C4296C" w:rsidRDefault="0059524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3" w:type="dxa"/>
            <w:tcBorders>
              <w:top w:val="single" w:sz="8" w:space="0" w:color="auto"/>
              <w:bottom w:val="single" w:sz="8" w:space="0" w:color="auto"/>
            </w:tcBorders>
            <w:vAlign w:val="center"/>
          </w:tcPr>
          <w:p w:rsidR="00595247" w:rsidRPr="00C4296C" w:rsidRDefault="00550ACD" w:rsidP="003B4ABE">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75" w:type="dxa"/>
            <w:tcBorders>
              <w:top w:val="single" w:sz="8" w:space="0" w:color="auto"/>
              <w:bottom w:val="single" w:sz="8" w:space="0" w:color="auto"/>
            </w:tcBorders>
            <w:vAlign w:val="center"/>
          </w:tcPr>
          <w:p w:rsidR="00595247" w:rsidRPr="00C4296C" w:rsidRDefault="00550ACD" w:rsidP="003B4ABE">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6B3F5D" w:rsidRPr="00C4296C" w:rsidRDefault="006B3F5D" w:rsidP="003B4ABE">
      <w:pPr>
        <w:spacing w:after="0" w:line="240" w:lineRule="auto"/>
        <w:jc w:val="center"/>
        <w:rPr>
          <w:rFonts w:ascii="Times New Roman" w:hAnsi="Times New Roman" w:cs="Times New Roman"/>
          <w:sz w:val="24"/>
          <w:szCs w:val="24"/>
        </w:rPr>
      </w:pPr>
    </w:p>
    <w:p w:rsidR="00C772E6" w:rsidRPr="00C4296C" w:rsidRDefault="005A5948"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Berdasarkan </w:t>
      </w:r>
      <w:r w:rsidR="005C78E5">
        <w:rPr>
          <w:rFonts w:ascii="Times New Roman" w:hAnsi="Times New Roman" w:cs="Times New Roman"/>
          <w:sz w:val="24"/>
          <w:szCs w:val="24"/>
        </w:rPr>
        <w:t>tabel 22</w:t>
      </w:r>
      <w:r w:rsidR="00C40F10" w:rsidRPr="00C4296C">
        <w:rPr>
          <w:rFonts w:ascii="Times New Roman" w:hAnsi="Times New Roman" w:cs="Times New Roman"/>
          <w:sz w:val="24"/>
          <w:szCs w:val="24"/>
        </w:rPr>
        <w:t xml:space="preserve"> tersebut dapat diketahui bahwa subjek penelitian di Kantor Perwakilan Bank Indonesia Provinsi Kalimantan Timur yaitu pegawai </w:t>
      </w:r>
      <w:r w:rsidR="00CB745A" w:rsidRPr="00C4296C">
        <w:rPr>
          <w:rFonts w:ascii="Times New Roman" w:hAnsi="Times New Roman" w:cs="Times New Roman"/>
          <w:sz w:val="24"/>
          <w:szCs w:val="24"/>
        </w:rPr>
        <w:t xml:space="preserve">dengan </w:t>
      </w:r>
      <w:r w:rsidR="00BF6A67" w:rsidRPr="00C4296C">
        <w:rPr>
          <w:rFonts w:ascii="Times New Roman" w:hAnsi="Times New Roman" w:cs="Times New Roman"/>
          <w:sz w:val="24"/>
          <w:szCs w:val="24"/>
        </w:rPr>
        <w:t>masa kerja 1-</w:t>
      </w:r>
      <w:r w:rsidR="00CF291E" w:rsidRPr="00C4296C">
        <w:rPr>
          <w:rFonts w:ascii="Times New Roman" w:hAnsi="Times New Roman" w:cs="Times New Roman"/>
          <w:sz w:val="24"/>
          <w:szCs w:val="24"/>
        </w:rPr>
        <w:t>5 tahun berjumlah 28</w:t>
      </w:r>
      <w:r w:rsidR="00CB745A" w:rsidRPr="00C4296C">
        <w:rPr>
          <w:rFonts w:ascii="Times New Roman" w:hAnsi="Times New Roman" w:cs="Times New Roman"/>
          <w:sz w:val="24"/>
          <w:szCs w:val="24"/>
        </w:rPr>
        <w:t xml:space="preserve"> pegawai</w:t>
      </w:r>
      <w:r w:rsidR="00DD505E" w:rsidRPr="00C4296C">
        <w:rPr>
          <w:rFonts w:ascii="Times New Roman" w:hAnsi="Times New Roman" w:cs="Times New Roman"/>
          <w:sz w:val="24"/>
          <w:szCs w:val="24"/>
        </w:rPr>
        <w:t xml:space="preserve"> (</w:t>
      </w:r>
      <w:r w:rsidR="00ED414D" w:rsidRPr="00C4296C">
        <w:rPr>
          <w:rFonts w:ascii="Times New Roman" w:hAnsi="Times New Roman" w:cs="Times New Roman"/>
          <w:sz w:val="24"/>
          <w:szCs w:val="24"/>
        </w:rPr>
        <w:t>35.9</w:t>
      </w:r>
      <w:r w:rsidR="00DD505E" w:rsidRPr="00C4296C">
        <w:rPr>
          <w:rFonts w:ascii="Times New Roman" w:hAnsi="Times New Roman" w:cs="Times New Roman"/>
          <w:sz w:val="24"/>
          <w:szCs w:val="24"/>
        </w:rPr>
        <w:t>persen)</w:t>
      </w:r>
      <w:r w:rsidR="00CB745A" w:rsidRPr="00C4296C">
        <w:rPr>
          <w:rFonts w:ascii="Times New Roman" w:hAnsi="Times New Roman" w:cs="Times New Roman"/>
          <w:sz w:val="24"/>
          <w:szCs w:val="24"/>
        </w:rPr>
        <w:t>, pegawai dengan ma</w:t>
      </w:r>
      <w:r w:rsidR="00CF291E" w:rsidRPr="00C4296C">
        <w:rPr>
          <w:rFonts w:ascii="Times New Roman" w:hAnsi="Times New Roman" w:cs="Times New Roman"/>
          <w:sz w:val="24"/>
          <w:szCs w:val="24"/>
        </w:rPr>
        <w:t>sa kerja 6-10 tahun berjumlah 30</w:t>
      </w:r>
      <w:r w:rsidR="00BF6A67" w:rsidRPr="00C4296C">
        <w:rPr>
          <w:rFonts w:ascii="Times New Roman" w:hAnsi="Times New Roman" w:cs="Times New Roman"/>
          <w:sz w:val="24"/>
          <w:szCs w:val="24"/>
        </w:rPr>
        <w:t xml:space="preserve"> </w:t>
      </w:r>
      <w:r w:rsidR="00CB745A" w:rsidRPr="00C4296C">
        <w:rPr>
          <w:rFonts w:ascii="Times New Roman" w:hAnsi="Times New Roman" w:cs="Times New Roman"/>
          <w:sz w:val="24"/>
          <w:szCs w:val="24"/>
        </w:rPr>
        <w:t>pegawai</w:t>
      </w:r>
      <w:r w:rsidR="00DD505E" w:rsidRPr="00C4296C">
        <w:rPr>
          <w:rFonts w:ascii="Times New Roman" w:hAnsi="Times New Roman" w:cs="Times New Roman"/>
          <w:sz w:val="24"/>
          <w:szCs w:val="24"/>
        </w:rPr>
        <w:t xml:space="preserve"> (</w:t>
      </w:r>
      <w:r w:rsidR="00ED414D" w:rsidRPr="00C4296C">
        <w:rPr>
          <w:rFonts w:ascii="Times New Roman" w:hAnsi="Times New Roman" w:cs="Times New Roman"/>
          <w:sz w:val="24"/>
          <w:szCs w:val="24"/>
        </w:rPr>
        <w:t>38.5</w:t>
      </w:r>
      <w:r w:rsidR="00DD505E" w:rsidRPr="00C4296C">
        <w:rPr>
          <w:rFonts w:ascii="Times New Roman" w:hAnsi="Times New Roman" w:cs="Times New Roman"/>
          <w:sz w:val="24"/>
          <w:szCs w:val="24"/>
        </w:rPr>
        <w:t>persen)</w:t>
      </w:r>
      <w:r w:rsidR="00CB745A" w:rsidRPr="00C4296C">
        <w:rPr>
          <w:rFonts w:ascii="Times New Roman" w:hAnsi="Times New Roman" w:cs="Times New Roman"/>
          <w:sz w:val="24"/>
          <w:szCs w:val="24"/>
        </w:rPr>
        <w:t xml:space="preserve">, dan pegawai dengan </w:t>
      </w:r>
      <w:r w:rsidR="00BF6A67" w:rsidRPr="00C4296C">
        <w:rPr>
          <w:rFonts w:ascii="Times New Roman" w:hAnsi="Times New Roman" w:cs="Times New Roman"/>
          <w:sz w:val="24"/>
          <w:szCs w:val="24"/>
        </w:rPr>
        <w:t>masa kerja &gt;10 tahun berjumlah 20</w:t>
      </w:r>
      <w:r w:rsidR="00CB745A" w:rsidRPr="00C4296C">
        <w:rPr>
          <w:rFonts w:ascii="Times New Roman" w:hAnsi="Times New Roman" w:cs="Times New Roman"/>
          <w:sz w:val="24"/>
          <w:szCs w:val="24"/>
        </w:rPr>
        <w:t xml:space="preserve"> pegawai</w:t>
      </w:r>
      <w:r w:rsidR="00BF6A67" w:rsidRPr="00C4296C">
        <w:rPr>
          <w:rFonts w:ascii="Times New Roman" w:hAnsi="Times New Roman" w:cs="Times New Roman"/>
          <w:sz w:val="24"/>
          <w:szCs w:val="24"/>
        </w:rPr>
        <w:t xml:space="preserve"> (25.6</w:t>
      </w:r>
      <w:r w:rsidR="00DD505E" w:rsidRPr="00C4296C">
        <w:rPr>
          <w:rFonts w:ascii="Times New Roman" w:hAnsi="Times New Roman" w:cs="Times New Roman"/>
          <w:sz w:val="24"/>
          <w:szCs w:val="24"/>
        </w:rPr>
        <w:t>persen)</w:t>
      </w:r>
      <w:r w:rsidR="00C40F10" w:rsidRPr="00C4296C">
        <w:rPr>
          <w:rFonts w:ascii="Times New Roman" w:hAnsi="Times New Roman" w:cs="Times New Roman"/>
          <w:sz w:val="24"/>
          <w:szCs w:val="24"/>
        </w:rPr>
        <w:t>.</w:t>
      </w:r>
      <w:r w:rsidR="009A0B22" w:rsidRPr="00C4296C">
        <w:rPr>
          <w:rFonts w:ascii="Times New Roman" w:hAnsi="Times New Roman" w:cs="Times New Roman"/>
          <w:sz w:val="24"/>
          <w:szCs w:val="24"/>
        </w:rPr>
        <w:t xml:space="preserve"> Sehingga dapat diambil kesimpulan bahwa subjek penelitian di Kantor Perwakilan Bank Indonesia Provinsi Kalimantan Timur didominasi </w:t>
      </w:r>
      <w:r w:rsidR="009D4C26" w:rsidRPr="00C4296C">
        <w:rPr>
          <w:rFonts w:ascii="Times New Roman" w:hAnsi="Times New Roman" w:cs="Times New Roman"/>
          <w:sz w:val="24"/>
          <w:szCs w:val="24"/>
        </w:rPr>
        <w:t>oleh pegawai dengan masa kerja 6-10</w:t>
      </w:r>
      <w:r w:rsidR="007C7CBB" w:rsidRPr="00C4296C">
        <w:rPr>
          <w:rFonts w:ascii="Times New Roman" w:hAnsi="Times New Roman" w:cs="Times New Roman"/>
          <w:sz w:val="24"/>
          <w:szCs w:val="24"/>
        </w:rPr>
        <w:t xml:space="preserve"> tahun, yaitu sebesar 38.5</w:t>
      </w:r>
      <w:r w:rsidR="00CA5BAA" w:rsidRPr="00C4296C">
        <w:rPr>
          <w:rFonts w:ascii="Times New Roman" w:hAnsi="Times New Roman" w:cs="Times New Roman"/>
          <w:sz w:val="24"/>
          <w:szCs w:val="24"/>
        </w:rPr>
        <w:t>persen</w:t>
      </w:r>
      <w:r w:rsidR="009A0B22" w:rsidRPr="00C4296C">
        <w:rPr>
          <w:rFonts w:ascii="Times New Roman" w:hAnsi="Times New Roman" w:cs="Times New Roman"/>
          <w:sz w:val="24"/>
          <w:szCs w:val="24"/>
        </w:rPr>
        <w:t>.</w:t>
      </w:r>
    </w:p>
    <w:p w:rsidR="00CB745A"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23</w:t>
      </w:r>
      <w:r w:rsidR="009F4602" w:rsidRPr="00C4296C">
        <w:rPr>
          <w:rFonts w:ascii="Times New Roman" w:hAnsi="Times New Roman" w:cs="Times New Roman"/>
          <w:b/>
          <w:sz w:val="24"/>
          <w:szCs w:val="24"/>
        </w:rPr>
        <w:t>.</w:t>
      </w:r>
      <w:r w:rsidR="008E3395" w:rsidRPr="00C4296C">
        <w:rPr>
          <w:rFonts w:ascii="Times New Roman" w:hAnsi="Times New Roman" w:cs="Times New Roman"/>
          <w:b/>
          <w:sz w:val="24"/>
          <w:szCs w:val="24"/>
        </w:rPr>
        <w:t xml:space="preserve"> Karakteristik Subjek Berdasarkan </w:t>
      </w:r>
      <w:r w:rsidR="00383CBA" w:rsidRPr="00C4296C">
        <w:rPr>
          <w:rFonts w:ascii="Times New Roman" w:hAnsi="Times New Roman" w:cs="Times New Roman"/>
          <w:b/>
          <w:sz w:val="24"/>
          <w:szCs w:val="24"/>
        </w:rPr>
        <w:t>Status Kepegawaian</w:t>
      </w:r>
    </w:p>
    <w:p w:rsidR="00383CBA" w:rsidRPr="00C4296C" w:rsidRDefault="00383CBA"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
        <w:gridCol w:w="3335"/>
        <w:gridCol w:w="1976"/>
        <w:gridCol w:w="1976"/>
      </w:tblGrid>
      <w:tr w:rsidR="00E36007" w:rsidRPr="00C4296C" w:rsidTr="00D54DF3">
        <w:tc>
          <w:tcPr>
            <w:tcW w:w="615" w:type="dxa"/>
            <w:tcBorders>
              <w:top w:val="single" w:sz="8" w:space="0" w:color="auto"/>
              <w:bottom w:val="single" w:sz="8" w:space="0" w:color="auto"/>
            </w:tcBorders>
          </w:tcPr>
          <w:p w:rsidR="00E36007" w:rsidRPr="00C4296C" w:rsidRDefault="00E36007" w:rsidP="003B4ABE">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335" w:type="dxa"/>
            <w:tcBorders>
              <w:top w:val="single" w:sz="8" w:space="0" w:color="auto"/>
              <w:bottom w:val="single" w:sz="8" w:space="0" w:color="auto"/>
            </w:tcBorders>
          </w:tcPr>
          <w:p w:rsidR="00E36007" w:rsidRPr="00C4296C" w:rsidRDefault="00327DCE" w:rsidP="003B4ABE">
            <w:pPr>
              <w:jc w:val="center"/>
              <w:rPr>
                <w:rFonts w:ascii="Times New Roman" w:hAnsi="Times New Roman" w:cs="Times New Roman"/>
                <w:b/>
                <w:sz w:val="24"/>
                <w:szCs w:val="24"/>
              </w:rPr>
            </w:pPr>
            <w:r w:rsidRPr="00C4296C">
              <w:rPr>
                <w:rFonts w:ascii="Times New Roman" w:hAnsi="Times New Roman" w:cs="Times New Roman"/>
                <w:b/>
                <w:sz w:val="24"/>
                <w:szCs w:val="24"/>
              </w:rPr>
              <w:t>Status Kepegawaian</w:t>
            </w:r>
          </w:p>
        </w:tc>
        <w:tc>
          <w:tcPr>
            <w:tcW w:w="1976" w:type="dxa"/>
            <w:tcBorders>
              <w:top w:val="single" w:sz="8" w:space="0" w:color="auto"/>
              <w:bottom w:val="single" w:sz="8" w:space="0" w:color="auto"/>
            </w:tcBorders>
          </w:tcPr>
          <w:p w:rsidR="00E36007" w:rsidRPr="00C4296C" w:rsidRDefault="00327DCE"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tcPr>
          <w:p w:rsidR="00E36007" w:rsidRPr="00C4296C" w:rsidRDefault="00327DCE" w:rsidP="003B4ABE">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E36007" w:rsidRPr="00C4296C" w:rsidTr="00D54DF3">
        <w:tc>
          <w:tcPr>
            <w:tcW w:w="615" w:type="dxa"/>
            <w:tcBorders>
              <w:top w:val="single" w:sz="8" w:space="0" w:color="auto"/>
            </w:tcBorders>
          </w:tcPr>
          <w:p w:rsidR="00E36007" w:rsidRPr="00C4296C" w:rsidRDefault="00E36007"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335" w:type="dxa"/>
            <w:tcBorders>
              <w:top w:val="single" w:sz="8" w:space="0" w:color="auto"/>
            </w:tcBorders>
          </w:tcPr>
          <w:p w:rsidR="00E36007" w:rsidRPr="00C4296C" w:rsidRDefault="00327DCE" w:rsidP="003B4ABE">
            <w:pPr>
              <w:jc w:val="center"/>
              <w:rPr>
                <w:rFonts w:ascii="Times New Roman" w:hAnsi="Times New Roman" w:cs="Times New Roman"/>
                <w:sz w:val="24"/>
                <w:szCs w:val="24"/>
              </w:rPr>
            </w:pPr>
            <w:r w:rsidRPr="00C4296C">
              <w:rPr>
                <w:rFonts w:ascii="Times New Roman" w:hAnsi="Times New Roman" w:cs="Times New Roman"/>
                <w:sz w:val="24"/>
                <w:szCs w:val="24"/>
              </w:rPr>
              <w:t>Tetap</w:t>
            </w:r>
          </w:p>
        </w:tc>
        <w:tc>
          <w:tcPr>
            <w:tcW w:w="1976" w:type="dxa"/>
            <w:tcBorders>
              <w:top w:val="single" w:sz="8" w:space="0" w:color="auto"/>
            </w:tcBorders>
          </w:tcPr>
          <w:p w:rsidR="00E36007" w:rsidRPr="00C4296C" w:rsidRDefault="00B62442" w:rsidP="003B4ABE">
            <w:pPr>
              <w:jc w:val="center"/>
              <w:rPr>
                <w:rFonts w:ascii="Times New Roman" w:hAnsi="Times New Roman" w:cs="Times New Roman"/>
                <w:sz w:val="24"/>
                <w:szCs w:val="24"/>
              </w:rPr>
            </w:pPr>
            <w:r w:rsidRPr="00C4296C">
              <w:rPr>
                <w:rFonts w:ascii="Times New Roman" w:hAnsi="Times New Roman" w:cs="Times New Roman"/>
                <w:sz w:val="24"/>
                <w:szCs w:val="24"/>
              </w:rPr>
              <w:t>44</w:t>
            </w:r>
          </w:p>
        </w:tc>
        <w:tc>
          <w:tcPr>
            <w:tcW w:w="1976" w:type="dxa"/>
            <w:tcBorders>
              <w:top w:val="single" w:sz="8" w:space="0" w:color="auto"/>
            </w:tcBorders>
          </w:tcPr>
          <w:p w:rsidR="00E36007" w:rsidRPr="00C4296C" w:rsidRDefault="005A2514" w:rsidP="003B4ABE">
            <w:pPr>
              <w:jc w:val="center"/>
              <w:rPr>
                <w:rFonts w:ascii="Times New Roman" w:hAnsi="Times New Roman" w:cs="Times New Roman"/>
                <w:sz w:val="24"/>
                <w:szCs w:val="24"/>
              </w:rPr>
            </w:pPr>
            <w:r w:rsidRPr="00C4296C">
              <w:rPr>
                <w:rFonts w:ascii="Times New Roman" w:hAnsi="Times New Roman" w:cs="Times New Roman"/>
                <w:sz w:val="24"/>
                <w:szCs w:val="24"/>
              </w:rPr>
              <w:t>56</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4</w:t>
            </w:r>
          </w:p>
        </w:tc>
      </w:tr>
      <w:tr w:rsidR="00E36007" w:rsidRPr="00C4296C" w:rsidTr="00D54DF3">
        <w:tc>
          <w:tcPr>
            <w:tcW w:w="615" w:type="dxa"/>
            <w:tcBorders>
              <w:bottom w:val="single" w:sz="8" w:space="0" w:color="auto"/>
            </w:tcBorders>
          </w:tcPr>
          <w:p w:rsidR="00E36007" w:rsidRPr="00C4296C" w:rsidRDefault="00E36007"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335" w:type="dxa"/>
            <w:tcBorders>
              <w:bottom w:val="single" w:sz="8" w:space="0" w:color="auto"/>
            </w:tcBorders>
          </w:tcPr>
          <w:p w:rsidR="00E36007" w:rsidRPr="00C4296C" w:rsidRDefault="00327DCE" w:rsidP="003B4ABE">
            <w:pPr>
              <w:jc w:val="center"/>
              <w:rPr>
                <w:rFonts w:ascii="Times New Roman" w:hAnsi="Times New Roman" w:cs="Times New Roman"/>
                <w:sz w:val="24"/>
                <w:szCs w:val="24"/>
              </w:rPr>
            </w:pPr>
            <w:r w:rsidRPr="00C4296C">
              <w:rPr>
                <w:rFonts w:ascii="Times New Roman" w:hAnsi="Times New Roman" w:cs="Times New Roman"/>
                <w:sz w:val="24"/>
                <w:szCs w:val="24"/>
              </w:rPr>
              <w:t>Kontrak</w:t>
            </w:r>
          </w:p>
        </w:tc>
        <w:tc>
          <w:tcPr>
            <w:tcW w:w="1976" w:type="dxa"/>
            <w:tcBorders>
              <w:bottom w:val="single" w:sz="8" w:space="0" w:color="auto"/>
            </w:tcBorders>
          </w:tcPr>
          <w:p w:rsidR="00E36007" w:rsidRPr="00C4296C" w:rsidRDefault="00B62442" w:rsidP="003B4ABE">
            <w:pPr>
              <w:jc w:val="center"/>
              <w:rPr>
                <w:rFonts w:ascii="Times New Roman" w:hAnsi="Times New Roman" w:cs="Times New Roman"/>
                <w:sz w:val="24"/>
                <w:szCs w:val="24"/>
              </w:rPr>
            </w:pPr>
            <w:r w:rsidRPr="00C4296C">
              <w:rPr>
                <w:rFonts w:ascii="Times New Roman" w:hAnsi="Times New Roman" w:cs="Times New Roman"/>
                <w:sz w:val="24"/>
                <w:szCs w:val="24"/>
              </w:rPr>
              <w:t>34</w:t>
            </w:r>
          </w:p>
        </w:tc>
        <w:tc>
          <w:tcPr>
            <w:tcW w:w="1976" w:type="dxa"/>
            <w:tcBorders>
              <w:bottom w:val="single" w:sz="8" w:space="0" w:color="auto"/>
            </w:tcBorders>
          </w:tcPr>
          <w:p w:rsidR="00E36007" w:rsidRPr="00C4296C" w:rsidRDefault="005A2514" w:rsidP="003B4ABE">
            <w:pPr>
              <w:jc w:val="center"/>
              <w:rPr>
                <w:rFonts w:ascii="Times New Roman" w:hAnsi="Times New Roman" w:cs="Times New Roman"/>
                <w:sz w:val="24"/>
                <w:szCs w:val="24"/>
              </w:rPr>
            </w:pPr>
            <w:r w:rsidRPr="00C4296C">
              <w:rPr>
                <w:rFonts w:ascii="Times New Roman" w:hAnsi="Times New Roman" w:cs="Times New Roman"/>
                <w:sz w:val="24"/>
                <w:szCs w:val="24"/>
              </w:rPr>
              <w:t>43</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w:t>
            </w:r>
          </w:p>
        </w:tc>
      </w:tr>
      <w:tr w:rsidR="00E36007" w:rsidRPr="00C4296C" w:rsidTr="00D54DF3">
        <w:tc>
          <w:tcPr>
            <w:tcW w:w="3950" w:type="dxa"/>
            <w:gridSpan w:val="2"/>
            <w:tcBorders>
              <w:top w:val="single" w:sz="8" w:space="0" w:color="auto"/>
              <w:bottom w:val="single" w:sz="8" w:space="0" w:color="auto"/>
            </w:tcBorders>
          </w:tcPr>
          <w:p w:rsidR="00E36007" w:rsidRPr="00C4296C" w:rsidRDefault="00327DCE"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76" w:type="dxa"/>
            <w:tcBorders>
              <w:top w:val="single" w:sz="8" w:space="0" w:color="auto"/>
              <w:bottom w:val="single" w:sz="8" w:space="0" w:color="auto"/>
            </w:tcBorders>
          </w:tcPr>
          <w:p w:rsidR="00E36007" w:rsidRPr="00C4296C" w:rsidRDefault="000B509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76" w:type="dxa"/>
            <w:tcBorders>
              <w:top w:val="single" w:sz="8" w:space="0" w:color="auto"/>
              <w:bottom w:val="single" w:sz="8" w:space="0" w:color="auto"/>
            </w:tcBorders>
          </w:tcPr>
          <w:p w:rsidR="00E36007" w:rsidRPr="00C4296C" w:rsidRDefault="000B509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383CBA" w:rsidRPr="00C4296C" w:rsidRDefault="00383CBA" w:rsidP="003B4ABE">
      <w:pPr>
        <w:spacing w:after="0" w:line="240" w:lineRule="auto"/>
        <w:jc w:val="center"/>
        <w:rPr>
          <w:rFonts w:ascii="Times New Roman" w:hAnsi="Times New Roman" w:cs="Times New Roman"/>
          <w:b/>
          <w:sz w:val="24"/>
          <w:szCs w:val="24"/>
        </w:rPr>
      </w:pPr>
    </w:p>
    <w:p w:rsidR="00CB745A" w:rsidRPr="00C4296C" w:rsidRDefault="005C78E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23</w:t>
      </w:r>
      <w:r w:rsidR="00830038" w:rsidRPr="00C4296C">
        <w:rPr>
          <w:rFonts w:ascii="Times New Roman" w:hAnsi="Times New Roman" w:cs="Times New Roman"/>
          <w:sz w:val="24"/>
          <w:szCs w:val="24"/>
        </w:rPr>
        <w:t xml:space="preserve"> tersebut dapat diketahui bahwa subjek penelitian di Kantor Perwakilan Bank Indonesia Provinsi Kalimantan Timur yaitu pegawai dengan status kepegawaian </w:t>
      </w:r>
      <w:r w:rsidR="00981AA4" w:rsidRPr="00C4296C">
        <w:rPr>
          <w:rFonts w:ascii="Times New Roman" w:hAnsi="Times New Roman" w:cs="Times New Roman"/>
          <w:sz w:val="24"/>
          <w:szCs w:val="24"/>
        </w:rPr>
        <w:t xml:space="preserve">tetap </w:t>
      </w:r>
      <w:r w:rsidR="004B6C00" w:rsidRPr="00C4296C">
        <w:rPr>
          <w:rFonts w:ascii="Times New Roman" w:hAnsi="Times New Roman" w:cs="Times New Roman"/>
          <w:sz w:val="24"/>
          <w:szCs w:val="24"/>
        </w:rPr>
        <w:t>berjumlah 44</w:t>
      </w:r>
      <w:r w:rsidR="005E2CFF" w:rsidRPr="00C4296C">
        <w:rPr>
          <w:rFonts w:ascii="Times New Roman" w:hAnsi="Times New Roman" w:cs="Times New Roman"/>
          <w:sz w:val="24"/>
          <w:szCs w:val="24"/>
        </w:rPr>
        <w:t xml:space="preserve"> pegawai </w:t>
      </w:r>
      <w:r w:rsidR="00FE59DD" w:rsidRPr="00C4296C">
        <w:rPr>
          <w:rFonts w:ascii="Times New Roman" w:hAnsi="Times New Roman" w:cs="Times New Roman"/>
          <w:sz w:val="24"/>
          <w:szCs w:val="24"/>
        </w:rPr>
        <w:t>(</w:t>
      </w:r>
      <w:r w:rsidR="00BF5409" w:rsidRPr="00C4296C">
        <w:rPr>
          <w:rFonts w:ascii="Times New Roman" w:hAnsi="Times New Roman" w:cs="Times New Roman"/>
          <w:sz w:val="24"/>
          <w:szCs w:val="24"/>
        </w:rPr>
        <w:t>56.</w:t>
      </w:r>
      <w:r w:rsidR="00FE59DD" w:rsidRPr="00C4296C">
        <w:rPr>
          <w:rFonts w:ascii="Times New Roman" w:hAnsi="Times New Roman" w:cs="Times New Roman"/>
          <w:sz w:val="24"/>
          <w:szCs w:val="24"/>
        </w:rPr>
        <w:t xml:space="preserve">4persen) </w:t>
      </w:r>
      <w:r w:rsidR="005E2CFF" w:rsidRPr="00C4296C">
        <w:rPr>
          <w:rFonts w:ascii="Times New Roman" w:hAnsi="Times New Roman" w:cs="Times New Roman"/>
          <w:sz w:val="24"/>
          <w:szCs w:val="24"/>
        </w:rPr>
        <w:t>dan pegawai dengan status</w:t>
      </w:r>
      <w:r w:rsidR="00411CD0" w:rsidRPr="00C4296C">
        <w:rPr>
          <w:rFonts w:ascii="Times New Roman" w:hAnsi="Times New Roman" w:cs="Times New Roman"/>
          <w:sz w:val="24"/>
          <w:szCs w:val="24"/>
        </w:rPr>
        <w:t xml:space="preserve"> </w:t>
      </w:r>
      <w:r w:rsidR="004B6C00" w:rsidRPr="00C4296C">
        <w:rPr>
          <w:rFonts w:ascii="Times New Roman" w:hAnsi="Times New Roman" w:cs="Times New Roman"/>
          <w:sz w:val="24"/>
          <w:szCs w:val="24"/>
        </w:rPr>
        <w:t>kepegawaian kontrak berjumlah 34</w:t>
      </w:r>
      <w:r w:rsidR="005E2CFF" w:rsidRPr="00C4296C">
        <w:rPr>
          <w:rFonts w:ascii="Times New Roman" w:hAnsi="Times New Roman" w:cs="Times New Roman"/>
          <w:sz w:val="24"/>
          <w:szCs w:val="24"/>
        </w:rPr>
        <w:t xml:space="preserve"> </w:t>
      </w:r>
      <w:r w:rsidR="00FE59DD" w:rsidRPr="00C4296C">
        <w:rPr>
          <w:rFonts w:ascii="Times New Roman" w:hAnsi="Times New Roman" w:cs="Times New Roman"/>
          <w:sz w:val="24"/>
          <w:szCs w:val="24"/>
        </w:rPr>
        <w:t>(</w:t>
      </w:r>
      <w:r w:rsidR="00BF5409" w:rsidRPr="00C4296C">
        <w:rPr>
          <w:rFonts w:ascii="Times New Roman" w:hAnsi="Times New Roman" w:cs="Times New Roman"/>
          <w:sz w:val="24"/>
          <w:szCs w:val="24"/>
        </w:rPr>
        <w:t>43.</w:t>
      </w:r>
      <w:r w:rsidR="0044758A" w:rsidRPr="00C4296C">
        <w:rPr>
          <w:rFonts w:ascii="Times New Roman" w:hAnsi="Times New Roman" w:cs="Times New Roman"/>
          <w:sz w:val="24"/>
          <w:szCs w:val="24"/>
        </w:rPr>
        <w:t>6</w:t>
      </w:r>
      <w:r w:rsidR="00FE59DD" w:rsidRPr="00C4296C">
        <w:rPr>
          <w:rFonts w:ascii="Times New Roman" w:hAnsi="Times New Roman" w:cs="Times New Roman"/>
          <w:sz w:val="24"/>
          <w:szCs w:val="24"/>
        </w:rPr>
        <w:t xml:space="preserve">persen) </w:t>
      </w:r>
      <w:r w:rsidR="005E2CFF" w:rsidRPr="00C4296C">
        <w:rPr>
          <w:rFonts w:ascii="Times New Roman" w:hAnsi="Times New Roman" w:cs="Times New Roman"/>
          <w:sz w:val="24"/>
          <w:szCs w:val="24"/>
        </w:rPr>
        <w:t>pegawai</w:t>
      </w:r>
      <w:r w:rsidR="00B472CD" w:rsidRPr="00C4296C">
        <w:rPr>
          <w:rFonts w:ascii="Times New Roman" w:hAnsi="Times New Roman" w:cs="Times New Roman"/>
          <w:sz w:val="24"/>
          <w:szCs w:val="24"/>
        </w:rPr>
        <w:t>.</w:t>
      </w:r>
      <w:r w:rsidR="00152587" w:rsidRPr="00C4296C">
        <w:rPr>
          <w:rFonts w:ascii="Times New Roman" w:hAnsi="Times New Roman" w:cs="Times New Roman"/>
          <w:sz w:val="24"/>
          <w:szCs w:val="24"/>
        </w:rPr>
        <w:t xml:space="preserve"> Sehingga dapat diambil kesimpulan bahwa subjek penelitian di Kantor Perwakilan Bank Indo</w:t>
      </w:r>
      <w:r w:rsidR="006A5102" w:rsidRPr="00C4296C">
        <w:rPr>
          <w:rFonts w:ascii="Times New Roman" w:hAnsi="Times New Roman" w:cs="Times New Roman"/>
          <w:sz w:val="24"/>
          <w:szCs w:val="24"/>
        </w:rPr>
        <w:t xml:space="preserve">nesia Provinsi Kalimantan Timur </w:t>
      </w:r>
      <w:r w:rsidR="00152587" w:rsidRPr="00C4296C">
        <w:rPr>
          <w:rFonts w:ascii="Times New Roman" w:hAnsi="Times New Roman" w:cs="Times New Roman"/>
          <w:sz w:val="24"/>
          <w:szCs w:val="24"/>
        </w:rPr>
        <w:t xml:space="preserve">didominasi oleh pegawai dengan </w:t>
      </w:r>
      <w:r w:rsidR="00864665" w:rsidRPr="00C4296C">
        <w:rPr>
          <w:rFonts w:ascii="Times New Roman" w:hAnsi="Times New Roman" w:cs="Times New Roman"/>
          <w:sz w:val="24"/>
          <w:szCs w:val="24"/>
        </w:rPr>
        <w:t>status kepegawaian</w:t>
      </w:r>
      <w:r w:rsidR="00152587" w:rsidRPr="00C4296C">
        <w:rPr>
          <w:rFonts w:ascii="Times New Roman" w:hAnsi="Times New Roman" w:cs="Times New Roman"/>
          <w:sz w:val="24"/>
          <w:szCs w:val="24"/>
        </w:rPr>
        <w:t xml:space="preserve"> </w:t>
      </w:r>
      <w:r w:rsidR="00D21C03" w:rsidRPr="00C4296C">
        <w:rPr>
          <w:rFonts w:ascii="Times New Roman" w:hAnsi="Times New Roman" w:cs="Times New Roman"/>
          <w:sz w:val="24"/>
          <w:szCs w:val="24"/>
        </w:rPr>
        <w:t>tetap</w:t>
      </w:r>
      <w:r w:rsidR="003650F0" w:rsidRPr="00C4296C">
        <w:rPr>
          <w:rFonts w:ascii="Times New Roman" w:hAnsi="Times New Roman" w:cs="Times New Roman"/>
          <w:sz w:val="24"/>
          <w:szCs w:val="24"/>
        </w:rPr>
        <w:t xml:space="preserve">, yaitu sebesar </w:t>
      </w:r>
      <w:r w:rsidR="0044758A" w:rsidRPr="00C4296C">
        <w:rPr>
          <w:rFonts w:ascii="Times New Roman" w:hAnsi="Times New Roman" w:cs="Times New Roman"/>
          <w:sz w:val="24"/>
          <w:szCs w:val="24"/>
        </w:rPr>
        <w:t>56.4 persen</w:t>
      </w:r>
      <w:r w:rsidR="00152587" w:rsidRPr="00C4296C">
        <w:rPr>
          <w:rFonts w:ascii="Times New Roman" w:hAnsi="Times New Roman" w:cs="Times New Roman"/>
          <w:sz w:val="24"/>
          <w:szCs w:val="24"/>
        </w:rPr>
        <w:t>.</w:t>
      </w:r>
    </w:p>
    <w:p w:rsidR="003B4ABE" w:rsidRPr="00C4296C" w:rsidRDefault="003B4ABE">
      <w:pPr>
        <w:rPr>
          <w:rFonts w:ascii="Times New Roman" w:hAnsi="Times New Roman" w:cs="Times New Roman"/>
          <w:b/>
          <w:sz w:val="24"/>
          <w:szCs w:val="24"/>
        </w:rPr>
      </w:pPr>
      <w:r w:rsidRPr="00C4296C">
        <w:rPr>
          <w:rFonts w:ascii="Times New Roman" w:hAnsi="Times New Roman" w:cs="Times New Roman"/>
          <w:b/>
          <w:sz w:val="24"/>
          <w:szCs w:val="24"/>
        </w:rPr>
        <w:br w:type="page"/>
      </w:r>
    </w:p>
    <w:p w:rsidR="008B73FA"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24</w:t>
      </w:r>
      <w:r w:rsidR="00243239" w:rsidRPr="00C4296C">
        <w:rPr>
          <w:rFonts w:ascii="Times New Roman" w:hAnsi="Times New Roman" w:cs="Times New Roman"/>
          <w:b/>
          <w:sz w:val="24"/>
          <w:szCs w:val="24"/>
        </w:rPr>
        <w:t>. Karakteristik Subjek Berdasarkan Status Pernikahan</w:t>
      </w:r>
    </w:p>
    <w:p w:rsidR="00243239" w:rsidRPr="00C4296C" w:rsidRDefault="00243239" w:rsidP="003B4A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3335"/>
        <w:gridCol w:w="1981"/>
        <w:gridCol w:w="1981"/>
      </w:tblGrid>
      <w:tr w:rsidR="00243239" w:rsidRPr="00C4296C" w:rsidTr="00093F1B">
        <w:tc>
          <w:tcPr>
            <w:tcW w:w="625" w:type="dxa"/>
            <w:tcBorders>
              <w:top w:val="single" w:sz="8" w:space="0" w:color="auto"/>
              <w:bottom w:val="single" w:sz="8" w:space="0" w:color="auto"/>
            </w:tcBorders>
          </w:tcPr>
          <w:p w:rsidR="00243239" w:rsidRPr="00C4296C" w:rsidRDefault="002432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No.</w:t>
            </w:r>
          </w:p>
        </w:tc>
        <w:tc>
          <w:tcPr>
            <w:tcW w:w="3335" w:type="dxa"/>
            <w:tcBorders>
              <w:top w:val="single" w:sz="8" w:space="0" w:color="auto"/>
              <w:bottom w:val="single" w:sz="8" w:space="0" w:color="auto"/>
            </w:tcBorders>
          </w:tcPr>
          <w:p w:rsidR="00243239" w:rsidRPr="00C4296C" w:rsidRDefault="002432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Status Pernikahan</w:t>
            </w:r>
          </w:p>
        </w:tc>
        <w:tc>
          <w:tcPr>
            <w:tcW w:w="1981" w:type="dxa"/>
            <w:tcBorders>
              <w:top w:val="single" w:sz="8" w:space="0" w:color="auto"/>
              <w:bottom w:val="single" w:sz="8" w:space="0" w:color="auto"/>
            </w:tcBorders>
          </w:tcPr>
          <w:p w:rsidR="00243239" w:rsidRPr="00C4296C" w:rsidRDefault="002432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81" w:type="dxa"/>
            <w:tcBorders>
              <w:top w:val="single" w:sz="8" w:space="0" w:color="auto"/>
              <w:bottom w:val="single" w:sz="8" w:space="0" w:color="auto"/>
            </w:tcBorders>
          </w:tcPr>
          <w:p w:rsidR="00243239" w:rsidRPr="00C4296C" w:rsidRDefault="002432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243239" w:rsidRPr="00C4296C" w:rsidTr="00093F1B">
        <w:tc>
          <w:tcPr>
            <w:tcW w:w="625" w:type="dxa"/>
            <w:tcBorders>
              <w:top w:val="single" w:sz="8" w:space="0" w:color="auto"/>
            </w:tcBorders>
          </w:tcPr>
          <w:p w:rsidR="00243239" w:rsidRPr="00C4296C" w:rsidRDefault="00341176" w:rsidP="003B4ABE">
            <w:pPr>
              <w:jc w:val="center"/>
              <w:rPr>
                <w:rFonts w:ascii="Times New Roman" w:hAnsi="Times New Roman" w:cs="Times New Roman"/>
                <w:sz w:val="24"/>
                <w:szCs w:val="24"/>
              </w:rPr>
            </w:pPr>
            <w:r w:rsidRPr="00C4296C">
              <w:rPr>
                <w:rFonts w:ascii="Times New Roman" w:hAnsi="Times New Roman" w:cs="Times New Roman"/>
                <w:sz w:val="24"/>
                <w:szCs w:val="24"/>
              </w:rPr>
              <w:t>1</w:t>
            </w:r>
          </w:p>
        </w:tc>
        <w:tc>
          <w:tcPr>
            <w:tcW w:w="3335" w:type="dxa"/>
            <w:tcBorders>
              <w:top w:val="single" w:sz="8" w:space="0" w:color="auto"/>
            </w:tcBorders>
          </w:tcPr>
          <w:p w:rsidR="00243239" w:rsidRPr="00C4296C" w:rsidRDefault="007E3EA9" w:rsidP="003B4ABE">
            <w:pPr>
              <w:jc w:val="center"/>
              <w:rPr>
                <w:rFonts w:ascii="Times New Roman" w:hAnsi="Times New Roman" w:cs="Times New Roman"/>
                <w:sz w:val="24"/>
                <w:szCs w:val="24"/>
              </w:rPr>
            </w:pPr>
            <w:r w:rsidRPr="00C4296C">
              <w:rPr>
                <w:rFonts w:ascii="Times New Roman" w:hAnsi="Times New Roman" w:cs="Times New Roman"/>
                <w:sz w:val="24"/>
                <w:szCs w:val="24"/>
              </w:rPr>
              <w:t>Sudah Menikah</w:t>
            </w:r>
          </w:p>
        </w:tc>
        <w:tc>
          <w:tcPr>
            <w:tcW w:w="1981" w:type="dxa"/>
            <w:tcBorders>
              <w:top w:val="single" w:sz="8" w:space="0" w:color="auto"/>
            </w:tcBorders>
          </w:tcPr>
          <w:p w:rsidR="00243239" w:rsidRPr="00C4296C" w:rsidRDefault="003B626C" w:rsidP="003B4ABE">
            <w:pPr>
              <w:jc w:val="center"/>
              <w:rPr>
                <w:rFonts w:ascii="Times New Roman" w:hAnsi="Times New Roman" w:cs="Times New Roman"/>
                <w:sz w:val="24"/>
                <w:szCs w:val="24"/>
              </w:rPr>
            </w:pPr>
            <w:r w:rsidRPr="00C4296C">
              <w:rPr>
                <w:rFonts w:ascii="Times New Roman" w:hAnsi="Times New Roman" w:cs="Times New Roman"/>
                <w:sz w:val="24"/>
                <w:szCs w:val="24"/>
              </w:rPr>
              <w:t>55</w:t>
            </w:r>
          </w:p>
        </w:tc>
        <w:tc>
          <w:tcPr>
            <w:tcW w:w="1981" w:type="dxa"/>
            <w:tcBorders>
              <w:top w:val="single" w:sz="8" w:space="0" w:color="auto"/>
            </w:tcBorders>
          </w:tcPr>
          <w:p w:rsidR="00243239" w:rsidRPr="00C4296C" w:rsidRDefault="003B626C" w:rsidP="003B4ABE">
            <w:pPr>
              <w:jc w:val="center"/>
              <w:rPr>
                <w:rFonts w:ascii="Times New Roman" w:hAnsi="Times New Roman" w:cs="Times New Roman"/>
                <w:sz w:val="24"/>
                <w:szCs w:val="24"/>
              </w:rPr>
            </w:pPr>
            <w:r w:rsidRPr="00C4296C">
              <w:rPr>
                <w:rFonts w:ascii="Times New Roman" w:hAnsi="Times New Roman" w:cs="Times New Roman"/>
                <w:sz w:val="24"/>
                <w:szCs w:val="24"/>
              </w:rPr>
              <w:t>70.5</w:t>
            </w:r>
          </w:p>
        </w:tc>
      </w:tr>
      <w:tr w:rsidR="00243239" w:rsidRPr="00C4296C" w:rsidTr="00093F1B">
        <w:tc>
          <w:tcPr>
            <w:tcW w:w="625" w:type="dxa"/>
            <w:tcBorders>
              <w:bottom w:val="single" w:sz="8" w:space="0" w:color="auto"/>
            </w:tcBorders>
          </w:tcPr>
          <w:p w:rsidR="00243239" w:rsidRPr="00C4296C" w:rsidRDefault="00341176" w:rsidP="003B4ABE">
            <w:pPr>
              <w:jc w:val="center"/>
              <w:rPr>
                <w:rFonts w:ascii="Times New Roman" w:hAnsi="Times New Roman" w:cs="Times New Roman"/>
                <w:sz w:val="24"/>
                <w:szCs w:val="24"/>
              </w:rPr>
            </w:pPr>
            <w:r w:rsidRPr="00C4296C">
              <w:rPr>
                <w:rFonts w:ascii="Times New Roman" w:hAnsi="Times New Roman" w:cs="Times New Roman"/>
                <w:sz w:val="24"/>
                <w:szCs w:val="24"/>
              </w:rPr>
              <w:t>2</w:t>
            </w:r>
          </w:p>
        </w:tc>
        <w:tc>
          <w:tcPr>
            <w:tcW w:w="3335" w:type="dxa"/>
            <w:tcBorders>
              <w:bottom w:val="single" w:sz="8" w:space="0" w:color="auto"/>
            </w:tcBorders>
          </w:tcPr>
          <w:p w:rsidR="00243239" w:rsidRPr="00C4296C" w:rsidRDefault="007E3EA9" w:rsidP="003B4ABE">
            <w:pPr>
              <w:jc w:val="center"/>
              <w:rPr>
                <w:rFonts w:ascii="Times New Roman" w:hAnsi="Times New Roman" w:cs="Times New Roman"/>
                <w:sz w:val="24"/>
                <w:szCs w:val="24"/>
              </w:rPr>
            </w:pPr>
            <w:r w:rsidRPr="00C4296C">
              <w:rPr>
                <w:rFonts w:ascii="Times New Roman" w:hAnsi="Times New Roman" w:cs="Times New Roman"/>
                <w:sz w:val="24"/>
                <w:szCs w:val="24"/>
              </w:rPr>
              <w:t>Belum Menikah</w:t>
            </w:r>
          </w:p>
        </w:tc>
        <w:tc>
          <w:tcPr>
            <w:tcW w:w="1981" w:type="dxa"/>
            <w:tcBorders>
              <w:bottom w:val="single" w:sz="8" w:space="0" w:color="auto"/>
            </w:tcBorders>
          </w:tcPr>
          <w:p w:rsidR="00243239" w:rsidRPr="00C4296C" w:rsidRDefault="007C19B2" w:rsidP="003B4ABE">
            <w:pPr>
              <w:jc w:val="center"/>
              <w:rPr>
                <w:rFonts w:ascii="Times New Roman" w:hAnsi="Times New Roman" w:cs="Times New Roman"/>
                <w:sz w:val="24"/>
                <w:szCs w:val="24"/>
              </w:rPr>
            </w:pPr>
            <w:r w:rsidRPr="00C4296C">
              <w:rPr>
                <w:rFonts w:ascii="Times New Roman" w:hAnsi="Times New Roman" w:cs="Times New Roman"/>
                <w:sz w:val="24"/>
                <w:szCs w:val="24"/>
              </w:rPr>
              <w:t>23</w:t>
            </w:r>
          </w:p>
        </w:tc>
        <w:tc>
          <w:tcPr>
            <w:tcW w:w="1981" w:type="dxa"/>
            <w:tcBorders>
              <w:bottom w:val="single" w:sz="8" w:space="0" w:color="auto"/>
            </w:tcBorders>
          </w:tcPr>
          <w:p w:rsidR="00243239" w:rsidRPr="00C4296C" w:rsidRDefault="003B626C" w:rsidP="003B4ABE">
            <w:pPr>
              <w:jc w:val="center"/>
              <w:rPr>
                <w:rFonts w:ascii="Times New Roman" w:hAnsi="Times New Roman" w:cs="Times New Roman"/>
                <w:sz w:val="24"/>
                <w:szCs w:val="24"/>
              </w:rPr>
            </w:pPr>
            <w:r w:rsidRPr="00C4296C">
              <w:rPr>
                <w:rFonts w:ascii="Times New Roman" w:hAnsi="Times New Roman" w:cs="Times New Roman"/>
                <w:sz w:val="24"/>
                <w:szCs w:val="24"/>
              </w:rPr>
              <w:t>29.5</w:t>
            </w:r>
          </w:p>
        </w:tc>
      </w:tr>
      <w:tr w:rsidR="00243239" w:rsidRPr="00C4296C" w:rsidTr="00093F1B">
        <w:tc>
          <w:tcPr>
            <w:tcW w:w="3960" w:type="dxa"/>
            <w:gridSpan w:val="2"/>
            <w:tcBorders>
              <w:top w:val="single" w:sz="8" w:space="0" w:color="auto"/>
              <w:bottom w:val="single" w:sz="8" w:space="0" w:color="auto"/>
            </w:tcBorders>
          </w:tcPr>
          <w:p w:rsidR="00243239" w:rsidRPr="00C4296C" w:rsidRDefault="00243239" w:rsidP="003B4ABE">
            <w:pPr>
              <w:jc w:val="center"/>
              <w:rPr>
                <w:rFonts w:ascii="Times New Roman" w:hAnsi="Times New Roman" w:cs="Times New Roman"/>
                <w:b/>
                <w:sz w:val="24"/>
                <w:szCs w:val="24"/>
              </w:rPr>
            </w:pPr>
            <w:r w:rsidRPr="00C4296C">
              <w:rPr>
                <w:rFonts w:ascii="Times New Roman" w:hAnsi="Times New Roman" w:cs="Times New Roman"/>
                <w:b/>
                <w:sz w:val="24"/>
                <w:szCs w:val="24"/>
              </w:rPr>
              <w:t>Jumlah</w:t>
            </w:r>
          </w:p>
        </w:tc>
        <w:tc>
          <w:tcPr>
            <w:tcW w:w="1981" w:type="dxa"/>
            <w:tcBorders>
              <w:top w:val="single" w:sz="8" w:space="0" w:color="auto"/>
              <w:bottom w:val="single" w:sz="8" w:space="0" w:color="auto"/>
            </w:tcBorders>
          </w:tcPr>
          <w:p w:rsidR="00243239" w:rsidRPr="00C4296C" w:rsidRDefault="00010F02" w:rsidP="003B4ABE">
            <w:pPr>
              <w:jc w:val="center"/>
              <w:rPr>
                <w:rFonts w:ascii="Times New Roman" w:hAnsi="Times New Roman" w:cs="Times New Roman"/>
                <w:b/>
                <w:sz w:val="24"/>
                <w:szCs w:val="24"/>
              </w:rPr>
            </w:pPr>
            <w:r w:rsidRPr="00C4296C">
              <w:rPr>
                <w:rFonts w:ascii="Times New Roman" w:hAnsi="Times New Roman" w:cs="Times New Roman"/>
                <w:b/>
                <w:sz w:val="24"/>
                <w:szCs w:val="24"/>
              </w:rPr>
              <w:t>78</w:t>
            </w:r>
          </w:p>
        </w:tc>
        <w:tc>
          <w:tcPr>
            <w:tcW w:w="1981" w:type="dxa"/>
            <w:tcBorders>
              <w:top w:val="single" w:sz="8" w:space="0" w:color="auto"/>
              <w:bottom w:val="single" w:sz="8" w:space="0" w:color="auto"/>
            </w:tcBorders>
          </w:tcPr>
          <w:p w:rsidR="00243239" w:rsidRPr="00C4296C" w:rsidRDefault="00010F02" w:rsidP="003B4ABE">
            <w:pPr>
              <w:jc w:val="center"/>
              <w:rPr>
                <w:rFonts w:ascii="Times New Roman" w:hAnsi="Times New Roman" w:cs="Times New Roman"/>
                <w:b/>
                <w:sz w:val="24"/>
                <w:szCs w:val="24"/>
              </w:rPr>
            </w:pPr>
            <w:r w:rsidRPr="00C4296C">
              <w:rPr>
                <w:rFonts w:ascii="Times New Roman" w:hAnsi="Times New Roman" w:cs="Times New Roman"/>
                <w:b/>
                <w:sz w:val="24"/>
                <w:szCs w:val="24"/>
              </w:rPr>
              <w:t>100</w:t>
            </w:r>
          </w:p>
        </w:tc>
      </w:tr>
    </w:tbl>
    <w:p w:rsidR="004F09FE" w:rsidRPr="00C4296C" w:rsidRDefault="004F09FE" w:rsidP="003B4ABE">
      <w:pPr>
        <w:spacing w:after="0" w:line="240" w:lineRule="auto"/>
        <w:jc w:val="center"/>
        <w:rPr>
          <w:rFonts w:ascii="Times New Roman" w:hAnsi="Times New Roman" w:cs="Times New Roman"/>
          <w:b/>
          <w:sz w:val="24"/>
          <w:szCs w:val="24"/>
        </w:rPr>
      </w:pPr>
    </w:p>
    <w:p w:rsidR="004F09FE" w:rsidRPr="00C4296C" w:rsidRDefault="005C78E5" w:rsidP="00E07E90">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tabel 24</w:t>
      </w:r>
      <w:r w:rsidR="001F65A5" w:rsidRPr="00C4296C">
        <w:rPr>
          <w:rFonts w:ascii="Times New Roman" w:hAnsi="Times New Roman" w:cs="Times New Roman"/>
          <w:sz w:val="24"/>
          <w:szCs w:val="24"/>
        </w:rPr>
        <w:t xml:space="preserve"> tersebut dapat diketahui bahwa subjek penelitian di Kantor Perwakilan Bank Indonesia Provinsi Kalimantan Timur yaitu pegawai dengan status pern</w:t>
      </w:r>
      <w:r w:rsidR="004E543C" w:rsidRPr="00C4296C">
        <w:rPr>
          <w:rFonts w:ascii="Times New Roman" w:hAnsi="Times New Roman" w:cs="Times New Roman"/>
          <w:sz w:val="24"/>
          <w:szCs w:val="24"/>
        </w:rPr>
        <w:t>ikahan sudah menikah berjumlah 55</w:t>
      </w:r>
      <w:r w:rsidR="001F65A5" w:rsidRPr="00C4296C">
        <w:rPr>
          <w:rFonts w:ascii="Times New Roman" w:hAnsi="Times New Roman" w:cs="Times New Roman"/>
          <w:sz w:val="24"/>
          <w:szCs w:val="24"/>
        </w:rPr>
        <w:t xml:space="preserve"> pegawai</w:t>
      </w:r>
      <w:r w:rsidR="004E543C" w:rsidRPr="00C4296C">
        <w:rPr>
          <w:rFonts w:ascii="Times New Roman" w:hAnsi="Times New Roman" w:cs="Times New Roman"/>
          <w:sz w:val="24"/>
          <w:szCs w:val="24"/>
        </w:rPr>
        <w:t xml:space="preserve"> (70.5</w:t>
      </w:r>
      <w:r w:rsidR="00180F32" w:rsidRPr="00C4296C">
        <w:rPr>
          <w:rFonts w:ascii="Times New Roman" w:hAnsi="Times New Roman" w:cs="Times New Roman"/>
          <w:sz w:val="24"/>
          <w:szCs w:val="24"/>
        </w:rPr>
        <w:t>persen)</w:t>
      </w:r>
      <w:r w:rsidR="001F65A5" w:rsidRPr="00C4296C">
        <w:rPr>
          <w:rFonts w:ascii="Times New Roman" w:hAnsi="Times New Roman" w:cs="Times New Roman"/>
          <w:sz w:val="24"/>
          <w:szCs w:val="24"/>
        </w:rPr>
        <w:t xml:space="preserve"> dan pegawai dengan status pern</w:t>
      </w:r>
      <w:r w:rsidR="004E543C" w:rsidRPr="00C4296C">
        <w:rPr>
          <w:rFonts w:ascii="Times New Roman" w:hAnsi="Times New Roman" w:cs="Times New Roman"/>
          <w:sz w:val="24"/>
          <w:szCs w:val="24"/>
        </w:rPr>
        <w:t>ikahan belum menikah berjumlah 23</w:t>
      </w:r>
      <w:r w:rsidR="001F65A5" w:rsidRPr="00C4296C">
        <w:rPr>
          <w:rFonts w:ascii="Times New Roman" w:hAnsi="Times New Roman" w:cs="Times New Roman"/>
          <w:sz w:val="24"/>
          <w:szCs w:val="24"/>
        </w:rPr>
        <w:t xml:space="preserve"> pegawai</w:t>
      </w:r>
      <w:r w:rsidR="00180F32" w:rsidRPr="00C4296C">
        <w:rPr>
          <w:rFonts w:ascii="Times New Roman" w:hAnsi="Times New Roman" w:cs="Times New Roman"/>
          <w:sz w:val="24"/>
          <w:szCs w:val="24"/>
        </w:rPr>
        <w:t xml:space="preserve"> (</w:t>
      </w:r>
      <w:r w:rsidR="004E543C" w:rsidRPr="00C4296C">
        <w:rPr>
          <w:rFonts w:ascii="Times New Roman" w:hAnsi="Times New Roman" w:cs="Times New Roman"/>
          <w:sz w:val="24"/>
          <w:szCs w:val="24"/>
        </w:rPr>
        <w:t>29.5</w:t>
      </w:r>
      <w:r w:rsidR="00180F32" w:rsidRPr="00C4296C">
        <w:rPr>
          <w:rFonts w:ascii="Times New Roman" w:hAnsi="Times New Roman" w:cs="Times New Roman"/>
          <w:sz w:val="24"/>
          <w:szCs w:val="24"/>
        </w:rPr>
        <w:t>persen)</w:t>
      </w:r>
      <w:r w:rsidR="001F65A5" w:rsidRPr="00C4296C">
        <w:rPr>
          <w:rFonts w:ascii="Times New Roman" w:hAnsi="Times New Roman" w:cs="Times New Roman"/>
          <w:sz w:val="24"/>
          <w:szCs w:val="24"/>
        </w:rPr>
        <w:t>.</w:t>
      </w:r>
      <w:r w:rsidR="0053749E" w:rsidRPr="00C4296C">
        <w:rPr>
          <w:rFonts w:ascii="Times New Roman" w:hAnsi="Times New Roman" w:cs="Times New Roman"/>
          <w:sz w:val="24"/>
          <w:szCs w:val="24"/>
        </w:rPr>
        <w:t xml:space="preserve"> Sehingga dapat diambil kesimpulan bahwa subjek penelitian di Kantor Perwakilan Bank Indonesia Provinsi Kalimantan Timur didominasi oleh pegawai dengan status pernikahan</w:t>
      </w:r>
      <w:r w:rsidR="00180F32" w:rsidRPr="00C4296C">
        <w:rPr>
          <w:rFonts w:ascii="Times New Roman" w:hAnsi="Times New Roman" w:cs="Times New Roman"/>
          <w:sz w:val="24"/>
          <w:szCs w:val="24"/>
        </w:rPr>
        <w:t xml:space="preserve"> </w:t>
      </w:r>
      <w:r w:rsidR="00C55449" w:rsidRPr="00C4296C">
        <w:rPr>
          <w:rFonts w:ascii="Times New Roman" w:hAnsi="Times New Roman" w:cs="Times New Roman"/>
          <w:sz w:val="24"/>
          <w:szCs w:val="24"/>
        </w:rPr>
        <w:t>sudah meni</w:t>
      </w:r>
      <w:r w:rsidR="004E543C" w:rsidRPr="00C4296C">
        <w:rPr>
          <w:rFonts w:ascii="Times New Roman" w:hAnsi="Times New Roman" w:cs="Times New Roman"/>
          <w:sz w:val="24"/>
          <w:szCs w:val="24"/>
        </w:rPr>
        <w:t>kah, yaitu sebesar 70.5</w:t>
      </w:r>
      <w:r w:rsidR="00180F32" w:rsidRPr="00C4296C">
        <w:rPr>
          <w:rFonts w:ascii="Times New Roman" w:hAnsi="Times New Roman" w:cs="Times New Roman"/>
          <w:sz w:val="24"/>
          <w:szCs w:val="24"/>
        </w:rPr>
        <w:t xml:space="preserve"> persen</w:t>
      </w:r>
      <w:r w:rsidR="0053749E" w:rsidRPr="00C4296C">
        <w:rPr>
          <w:rFonts w:ascii="Times New Roman" w:hAnsi="Times New Roman" w:cs="Times New Roman"/>
          <w:sz w:val="24"/>
          <w:szCs w:val="24"/>
        </w:rPr>
        <w:t>.</w:t>
      </w:r>
    </w:p>
    <w:p w:rsidR="009D3F9A" w:rsidRPr="00C4296C" w:rsidRDefault="009D3F9A" w:rsidP="00E07E90">
      <w:pPr>
        <w:pStyle w:val="ListParagraph"/>
        <w:numPr>
          <w:ilvl w:val="0"/>
          <w:numId w:val="4"/>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Hasil Uji Deskriptif</w:t>
      </w:r>
    </w:p>
    <w:p w:rsidR="00595018" w:rsidRPr="00C4296C" w:rsidRDefault="00890E0E"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Deskriptif data digunakan </w:t>
      </w:r>
      <w:r w:rsidR="00725682" w:rsidRPr="00C4296C">
        <w:rPr>
          <w:rFonts w:ascii="Times New Roman" w:hAnsi="Times New Roman" w:cs="Times New Roman"/>
          <w:sz w:val="24"/>
          <w:szCs w:val="24"/>
        </w:rPr>
        <w:t xml:space="preserve">untuk menggambarkan </w:t>
      </w:r>
      <w:r w:rsidR="008C7BCC" w:rsidRPr="00C4296C">
        <w:rPr>
          <w:rFonts w:ascii="Times New Roman" w:hAnsi="Times New Roman" w:cs="Times New Roman"/>
          <w:sz w:val="24"/>
          <w:szCs w:val="24"/>
        </w:rPr>
        <w:t>kondisi sebaran data pada pegawai</w:t>
      </w:r>
      <w:r w:rsidR="00595018" w:rsidRPr="00C4296C">
        <w:rPr>
          <w:rFonts w:ascii="Times New Roman" w:hAnsi="Times New Roman" w:cs="Times New Roman"/>
          <w:sz w:val="24"/>
          <w:szCs w:val="24"/>
        </w:rPr>
        <w:t xml:space="preserve"> Kantor Perwakilan Bank Indonesia Provinsi Kalimantan Timur. Mean empiris dan mean hipotesis diperoleh dari respon sampel penelitian melalui empat skala penelitian yaitu skala </w:t>
      </w:r>
      <w:r w:rsidR="00595018" w:rsidRPr="00C4296C">
        <w:rPr>
          <w:rFonts w:ascii="Times New Roman" w:hAnsi="Times New Roman" w:cs="Times New Roman"/>
          <w:i/>
          <w:sz w:val="24"/>
          <w:szCs w:val="24"/>
        </w:rPr>
        <w:t>organizational citizenship behavior</w:t>
      </w:r>
      <w:r w:rsidR="00595018" w:rsidRPr="00C4296C">
        <w:rPr>
          <w:rFonts w:ascii="Times New Roman" w:hAnsi="Times New Roman" w:cs="Times New Roman"/>
          <w:sz w:val="24"/>
          <w:szCs w:val="24"/>
        </w:rPr>
        <w:t>, kepuasan kerja, keadilan organisasi, dan komitmen organisasi.</w:t>
      </w:r>
    </w:p>
    <w:p w:rsidR="005929DB" w:rsidRPr="00C4296C" w:rsidRDefault="005929DB"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Kategori berdasarkan perbandingan mean hipotetik dan mean </w:t>
      </w:r>
      <w:r w:rsidR="0075266A" w:rsidRPr="00C4296C">
        <w:rPr>
          <w:rFonts w:ascii="Times New Roman" w:hAnsi="Times New Roman" w:cs="Times New Roman"/>
          <w:sz w:val="24"/>
          <w:szCs w:val="24"/>
        </w:rPr>
        <w:t>empirik</w:t>
      </w:r>
      <w:r w:rsidRPr="00C4296C">
        <w:rPr>
          <w:rFonts w:ascii="Times New Roman" w:hAnsi="Times New Roman" w:cs="Times New Roman"/>
          <w:sz w:val="24"/>
          <w:szCs w:val="24"/>
        </w:rPr>
        <w:t xml:space="preserve"> dapat langsung dilakukan dengan melihat deskriptif data penelitian.</w:t>
      </w:r>
      <w:r w:rsidR="00190CC4" w:rsidRPr="00C4296C">
        <w:rPr>
          <w:rFonts w:ascii="Times New Roman" w:hAnsi="Times New Roman" w:cs="Times New Roman"/>
          <w:sz w:val="24"/>
          <w:szCs w:val="24"/>
        </w:rPr>
        <w:t xml:space="preserve"> </w:t>
      </w:r>
      <w:r w:rsidR="00CF0E21" w:rsidRPr="00C4296C">
        <w:rPr>
          <w:rFonts w:ascii="Times New Roman" w:hAnsi="Times New Roman" w:cs="Times New Roman"/>
          <w:sz w:val="24"/>
          <w:szCs w:val="24"/>
        </w:rPr>
        <w:t>Menurut Azwar (</w:t>
      </w:r>
      <w:r w:rsidR="003C7CE1" w:rsidRPr="00C4296C">
        <w:rPr>
          <w:rFonts w:ascii="Times New Roman" w:hAnsi="Times New Roman" w:cs="Times New Roman"/>
          <w:sz w:val="24"/>
          <w:szCs w:val="24"/>
        </w:rPr>
        <w:t>2016)</w:t>
      </w:r>
      <w:r w:rsidR="00F5310F" w:rsidRPr="00C4296C">
        <w:rPr>
          <w:rFonts w:ascii="Times New Roman" w:hAnsi="Times New Roman" w:cs="Times New Roman"/>
          <w:sz w:val="24"/>
          <w:szCs w:val="24"/>
        </w:rPr>
        <w:t xml:space="preserve"> pada </w:t>
      </w:r>
      <w:r w:rsidR="00136D5E" w:rsidRPr="00C4296C">
        <w:rPr>
          <w:rFonts w:ascii="Times New Roman" w:hAnsi="Times New Roman" w:cs="Times New Roman"/>
          <w:sz w:val="24"/>
          <w:szCs w:val="24"/>
        </w:rPr>
        <w:t>dasarnya</w:t>
      </w:r>
      <w:r w:rsidR="00272FAB" w:rsidRPr="00C4296C">
        <w:rPr>
          <w:rFonts w:ascii="Times New Roman" w:hAnsi="Times New Roman" w:cs="Times New Roman"/>
          <w:sz w:val="24"/>
          <w:szCs w:val="24"/>
        </w:rPr>
        <w:t xml:space="preserve"> interpretasi terhadap skor </w:t>
      </w:r>
      <w:r w:rsidR="00606396" w:rsidRPr="00C4296C">
        <w:rPr>
          <w:rFonts w:ascii="Times New Roman" w:hAnsi="Times New Roman" w:cs="Times New Roman"/>
          <w:sz w:val="24"/>
          <w:szCs w:val="24"/>
        </w:rPr>
        <w:t xml:space="preserve">skala psikologi </w:t>
      </w:r>
      <w:r w:rsidR="00917A25" w:rsidRPr="00C4296C">
        <w:rPr>
          <w:rFonts w:ascii="Times New Roman" w:hAnsi="Times New Roman" w:cs="Times New Roman"/>
          <w:sz w:val="24"/>
          <w:szCs w:val="24"/>
        </w:rPr>
        <w:t xml:space="preserve">bersifat </w:t>
      </w:r>
      <w:r w:rsidR="00AA0032" w:rsidRPr="00C4296C">
        <w:rPr>
          <w:rFonts w:ascii="Times New Roman" w:hAnsi="Times New Roman" w:cs="Times New Roman"/>
          <w:sz w:val="24"/>
          <w:szCs w:val="24"/>
        </w:rPr>
        <w:t>normatif</w:t>
      </w:r>
      <w:r w:rsidR="00917A25" w:rsidRPr="00C4296C">
        <w:rPr>
          <w:rFonts w:ascii="Times New Roman" w:hAnsi="Times New Roman" w:cs="Times New Roman"/>
          <w:sz w:val="24"/>
          <w:szCs w:val="24"/>
        </w:rPr>
        <w:t>, artinya makna</w:t>
      </w:r>
      <w:r w:rsidR="00E0110E" w:rsidRPr="00C4296C">
        <w:rPr>
          <w:rFonts w:ascii="Times New Roman" w:hAnsi="Times New Roman" w:cs="Times New Roman"/>
          <w:sz w:val="24"/>
          <w:szCs w:val="24"/>
        </w:rPr>
        <w:t xml:space="preserve"> skor terhadap suatu norma</w:t>
      </w:r>
      <w:r w:rsidR="008653CE" w:rsidRPr="00C4296C">
        <w:rPr>
          <w:rFonts w:ascii="Times New Roman" w:hAnsi="Times New Roman" w:cs="Times New Roman"/>
          <w:sz w:val="24"/>
          <w:szCs w:val="24"/>
        </w:rPr>
        <w:t xml:space="preserve"> (</w:t>
      </w:r>
      <w:r w:rsidR="008653CE" w:rsidRPr="00C4296C">
        <w:rPr>
          <w:rFonts w:ascii="Times New Roman" w:hAnsi="Times New Roman" w:cs="Times New Roman"/>
          <w:i/>
          <w:sz w:val="24"/>
          <w:szCs w:val="24"/>
        </w:rPr>
        <w:t>mean</w:t>
      </w:r>
      <w:r w:rsidR="008653CE" w:rsidRPr="00C4296C">
        <w:rPr>
          <w:rFonts w:ascii="Times New Roman" w:hAnsi="Times New Roman" w:cs="Times New Roman"/>
          <w:sz w:val="24"/>
          <w:szCs w:val="24"/>
        </w:rPr>
        <w:t>) s</w:t>
      </w:r>
      <w:r w:rsidR="00F7140B" w:rsidRPr="00C4296C">
        <w:rPr>
          <w:rFonts w:ascii="Times New Roman" w:hAnsi="Times New Roman" w:cs="Times New Roman"/>
          <w:sz w:val="24"/>
          <w:szCs w:val="24"/>
        </w:rPr>
        <w:t>kor populasi teoritik sebagai parameter</w:t>
      </w:r>
      <w:r w:rsidR="005D29D2" w:rsidRPr="00C4296C">
        <w:rPr>
          <w:rFonts w:ascii="Times New Roman" w:hAnsi="Times New Roman" w:cs="Times New Roman"/>
          <w:sz w:val="24"/>
          <w:szCs w:val="24"/>
        </w:rPr>
        <w:t xml:space="preserve"> sehingga alat ukur</w:t>
      </w:r>
      <w:r w:rsidR="00F7140B" w:rsidRPr="00C4296C">
        <w:rPr>
          <w:rFonts w:ascii="Times New Roman" w:hAnsi="Times New Roman" w:cs="Times New Roman"/>
          <w:sz w:val="24"/>
          <w:szCs w:val="24"/>
        </w:rPr>
        <w:t xml:space="preserve"> </w:t>
      </w:r>
      <w:r w:rsidR="00322079" w:rsidRPr="00C4296C">
        <w:rPr>
          <w:rFonts w:ascii="Times New Roman" w:hAnsi="Times New Roman" w:cs="Times New Roman"/>
          <w:sz w:val="24"/>
          <w:szCs w:val="24"/>
        </w:rPr>
        <w:t>berupa angka (kuantitatif) dapat</w:t>
      </w:r>
      <w:r w:rsidR="00F7140B" w:rsidRPr="00C4296C">
        <w:rPr>
          <w:rFonts w:ascii="Times New Roman" w:hAnsi="Times New Roman" w:cs="Times New Roman"/>
          <w:sz w:val="24"/>
          <w:szCs w:val="24"/>
        </w:rPr>
        <w:t xml:space="preserve"> diinterpretasikan </w:t>
      </w:r>
      <w:r w:rsidR="005D29D2" w:rsidRPr="00C4296C">
        <w:rPr>
          <w:rFonts w:ascii="Times New Roman" w:hAnsi="Times New Roman" w:cs="Times New Roman"/>
          <w:sz w:val="24"/>
          <w:szCs w:val="24"/>
        </w:rPr>
        <w:t xml:space="preserve">secara kualitatif. Acuan normatif tersebut </w:t>
      </w:r>
      <w:r w:rsidR="00612200" w:rsidRPr="00C4296C">
        <w:rPr>
          <w:rFonts w:ascii="Times New Roman" w:hAnsi="Times New Roman" w:cs="Times New Roman"/>
          <w:sz w:val="24"/>
          <w:szCs w:val="24"/>
        </w:rPr>
        <w:t>memudahkan pengguna memahami hasil pengukuran.</w:t>
      </w:r>
      <w:r w:rsidR="00BF5EFC" w:rsidRPr="00C4296C">
        <w:rPr>
          <w:rFonts w:ascii="Times New Roman" w:hAnsi="Times New Roman" w:cs="Times New Roman"/>
          <w:sz w:val="24"/>
          <w:szCs w:val="24"/>
        </w:rPr>
        <w:t xml:space="preserve"> Setiap skor mean empirik yang lebih tinggi secara signifikan dari mean </w:t>
      </w:r>
      <w:r w:rsidR="00BF5EFC" w:rsidRPr="00C4296C">
        <w:rPr>
          <w:rFonts w:ascii="Times New Roman" w:hAnsi="Times New Roman" w:cs="Times New Roman"/>
          <w:sz w:val="24"/>
          <w:szCs w:val="24"/>
        </w:rPr>
        <w:lastRenderedPageBreak/>
        <w:t xml:space="preserve">hipotetik dapat dianggap sebagai indikator </w:t>
      </w:r>
      <w:r w:rsidR="00404145" w:rsidRPr="00C4296C">
        <w:rPr>
          <w:rFonts w:ascii="Times New Roman" w:hAnsi="Times New Roman" w:cs="Times New Roman"/>
          <w:sz w:val="24"/>
          <w:szCs w:val="24"/>
        </w:rPr>
        <w:t>tingginya keadaan kelompok subjek pada variabel yang diteliti</w:t>
      </w:r>
      <w:r w:rsidR="007F617F" w:rsidRPr="00C4296C">
        <w:rPr>
          <w:rFonts w:ascii="Times New Roman" w:hAnsi="Times New Roman" w:cs="Times New Roman"/>
          <w:sz w:val="24"/>
          <w:szCs w:val="24"/>
        </w:rPr>
        <w:t xml:space="preserve">, demikian </w:t>
      </w:r>
      <w:r w:rsidR="009608DC" w:rsidRPr="00C4296C">
        <w:rPr>
          <w:rFonts w:ascii="Times New Roman" w:hAnsi="Times New Roman" w:cs="Times New Roman"/>
          <w:sz w:val="24"/>
          <w:szCs w:val="24"/>
        </w:rPr>
        <w:t>juga</w:t>
      </w:r>
      <w:r w:rsidR="00D00A8B" w:rsidRPr="00C4296C">
        <w:rPr>
          <w:rFonts w:ascii="Times New Roman" w:hAnsi="Times New Roman" w:cs="Times New Roman"/>
          <w:sz w:val="24"/>
          <w:szCs w:val="24"/>
        </w:rPr>
        <w:t xml:space="preserve"> </w:t>
      </w:r>
      <w:r w:rsidR="007F617F" w:rsidRPr="00C4296C">
        <w:rPr>
          <w:rFonts w:ascii="Times New Roman" w:hAnsi="Times New Roman" w:cs="Times New Roman"/>
          <w:sz w:val="24"/>
          <w:szCs w:val="24"/>
        </w:rPr>
        <w:t>sebaliknya</w:t>
      </w:r>
      <w:r w:rsidR="003C6043" w:rsidRPr="00C4296C">
        <w:rPr>
          <w:rFonts w:ascii="Times New Roman" w:hAnsi="Times New Roman" w:cs="Times New Roman"/>
          <w:sz w:val="24"/>
          <w:szCs w:val="24"/>
        </w:rPr>
        <w:t xml:space="preserve">. </w:t>
      </w:r>
      <w:r w:rsidR="00BB49C0" w:rsidRPr="00C4296C">
        <w:rPr>
          <w:rFonts w:ascii="Times New Roman" w:hAnsi="Times New Roman" w:cs="Times New Roman"/>
          <w:sz w:val="24"/>
          <w:szCs w:val="24"/>
        </w:rPr>
        <w:t>Berikut mean empirik</w:t>
      </w:r>
      <w:r w:rsidR="00511DD6" w:rsidRPr="00C4296C">
        <w:rPr>
          <w:rFonts w:ascii="Times New Roman" w:hAnsi="Times New Roman" w:cs="Times New Roman"/>
          <w:sz w:val="24"/>
          <w:szCs w:val="24"/>
        </w:rPr>
        <w:t xml:space="preserve"> dan mean hipotesis penelitian ini.</w:t>
      </w:r>
    </w:p>
    <w:p w:rsidR="00511DD6" w:rsidRPr="00C4296C" w:rsidRDefault="00DF6015" w:rsidP="003B4A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25</w:t>
      </w:r>
      <w:r w:rsidR="00C22472" w:rsidRPr="00C4296C">
        <w:rPr>
          <w:rFonts w:ascii="Times New Roman" w:hAnsi="Times New Roman" w:cs="Times New Roman"/>
          <w:b/>
          <w:sz w:val="24"/>
          <w:szCs w:val="24"/>
        </w:rPr>
        <w:t>. Mean Empiris dan Mean Hipotesis</w:t>
      </w:r>
    </w:p>
    <w:p w:rsidR="001A1445" w:rsidRPr="00C4296C" w:rsidRDefault="001A1445" w:rsidP="003B4ABE">
      <w:pPr>
        <w:spacing w:after="0" w:line="240" w:lineRule="auto"/>
        <w:jc w:val="center"/>
        <w:rPr>
          <w:rFonts w:ascii="Times New Roman" w:hAnsi="Times New Roman" w:cs="Times New Roman"/>
          <w:b/>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1085"/>
        <w:gridCol w:w="1085"/>
        <w:gridCol w:w="1191"/>
        <w:gridCol w:w="1191"/>
        <w:gridCol w:w="903"/>
      </w:tblGrid>
      <w:tr w:rsidR="001A1445" w:rsidRPr="00C4296C" w:rsidTr="004308A5">
        <w:tc>
          <w:tcPr>
            <w:tcW w:w="1561"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684"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Mean Empirik</w:t>
            </w:r>
          </w:p>
        </w:tc>
        <w:tc>
          <w:tcPr>
            <w:tcW w:w="684"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SD Empirik</w:t>
            </w:r>
          </w:p>
        </w:tc>
        <w:tc>
          <w:tcPr>
            <w:tcW w:w="751"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Mean Hipotetik</w:t>
            </w:r>
          </w:p>
        </w:tc>
        <w:tc>
          <w:tcPr>
            <w:tcW w:w="751"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SD Hipotetik</w:t>
            </w:r>
          </w:p>
        </w:tc>
        <w:tc>
          <w:tcPr>
            <w:tcW w:w="569" w:type="pct"/>
            <w:tcBorders>
              <w:top w:val="single" w:sz="8" w:space="0" w:color="auto"/>
              <w:bottom w:val="single" w:sz="8" w:space="0" w:color="auto"/>
            </w:tcBorders>
            <w:vAlign w:val="center"/>
          </w:tcPr>
          <w:p w:rsidR="001A1445" w:rsidRPr="00C4296C" w:rsidRDefault="001A1445" w:rsidP="004308A5">
            <w:pPr>
              <w:jc w:val="center"/>
              <w:rPr>
                <w:rFonts w:ascii="Times New Roman" w:hAnsi="Times New Roman" w:cs="Times New Roman"/>
                <w:b/>
                <w:sz w:val="24"/>
                <w:szCs w:val="24"/>
              </w:rPr>
            </w:pPr>
            <w:r w:rsidRPr="00C4296C">
              <w:rPr>
                <w:rFonts w:ascii="Times New Roman" w:hAnsi="Times New Roman" w:cs="Times New Roman"/>
                <w:b/>
                <w:sz w:val="24"/>
                <w:szCs w:val="24"/>
              </w:rPr>
              <w:t>Status</w:t>
            </w:r>
          </w:p>
        </w:tc>
      </w:tr>
      <w:tr w:rsidR="003B007E" w:rsidRPr="00C4296C" w:rsidTr="004308A5">
        <w:tc>
          <w:tcPr>
            <w:tcW w:w="1561" w:type="pct"/>
            <w:tcBorders>
              <w:top w:val="single" w:sz="8" w:space="0" w:color="auto"/>
            </w:tcBorders>
            <w:vAlign w:val="center"/>
          </w:tcPr>
          <w:p w:rsidR="003B007E" w:rsidRPr="00C4296C" w:rsidRDefault="003B007E" w:rsidP="004308A5">
            <w:pPr>
              <w:rPr>
                <w:rFonts w:ascii="Times New Roman" w:hAnsi="Times New Roman" w:cs="Times New Roman"/>
                <w:i/>
                <w:sz w:val="24"/>
                <w:szCs w:val="24"/>
              </w:rPr>
            </w:pPr>
            <w:r w:rsidRPr="00C4296C">
              <w:rPr>
                <w:rFonts w:ascii="Times New Roman" w:hAnsi="Times New Roman" w:cs="Times New Roman"/>
                <w:i/>
                <w:sz w:val="24"/>
                <w:szCs w:val="24"/>
              </w:rPr>
              <w:t>Organizational Citizenship Behavior</w:t>
            </w:r>
          </w:p>
        </w:tc>
        <w:tc>
          <w:tcPr>
            <w:tcW w:w="684" w:type="pct"/>
            <w:tcBorders>
              <w:top w:val="single" w:sz="8" w:space="0" w:color="auto"/>
            </w:tcBorders>
            <w:vAlign w:val="center"/>
          </w:tcPr>
          <w:p w:rsidR="003B007E"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106.40</w:t>
            </w:r>
          </w:p>
        </w:tc>
        <w:tc>
          <w:tcPr>
            <w:tcW w:w="684" w:type="pct"/>
            <w:tcBorders>
              <w:top w:val="single" w:sz="8" w:space="0" w:color="auto"/>
            </w:tcBorders>
            <w:vAlign w:val="center"/>
          </w:tcPr>
          <w:p w:rsidR="003B007E"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6.944</w:t>
            </w:r>
          </w:p>
        </w:tc>
        <w:tc>
          <w:tcPr>
            <w:tcW w:w="751" w:type="pct"/>
            <w:tcBorders>
              <w:top w:val="single" w:sz="8" w:space="0" w:color="auto"/>
            </w:tcBorders>
            <w:vAlign w:val="center"/>
          </w:tcPr>
          <w:p w:rsidR="003B007E" w:rsidRPr="00C4296C" w:rsidRDefault="00FC42F2" w:rsidP="004308A5">
            <w:pPr>
              <w:jc w:val="center"/>
              <w:rPr>
                <w:rFonts w:ascii="Times New Roman" w:hAnsi="Times New Roman" w:cs="Times New Roman"/>
                <w:sz w:val="24"/>
                <w:szCs w:val="24"/>
              </w:rPr>
            </w:pPr>
            <w:r w:rsidRPr="00C4296C">
              <w:rPr>
                <w:rFonts w:ascii="Times New Roman" w:hAnsi="Times New Roman" w:cs="Times New Roman"/>
                <w:sz w:val="24"/>
                <w:szCs w:val="24"/>
              </w:rPr>
              <w:t>75</w:t>
            </w:r>
          </w:p>
        </w:tc>
        <w:tc>
          <w:tcPr>
            <w:tcW w:w="751" w:type="pct"/>
            <w:tcBorders>
              <w:top w:val="single" w:sz="8" w:space="0" w:color="auto"/>
            </w:tcBorders>
            <w:vAlign w:val="center"/>
          </w:tcPr>
          <w:p w:rsidR="003B007E" w:rsidRPr="00C4296C" w:rsidRDefault="00FC42F2" w:rsidP="004308A5">
            <w:pPr>
              <w:jc w:val="center"/>
              <w:rPr>
                <w:rFonts w:ascii="Times New Roman" w:hAnsi="Times New Roman" w:cs="Times New Roman"/>
                <w:sz w:val="24"/>
                <w:szCs w:val="24"/>
              </w:rPr>
            </w:pPr>
            <w:r w:rsidRPr="00C4296C">
              <w:rPr>
                <w:rFonts w:ascii="Times New Roman" w:hAnsi="Times New Roman" w:cs="Times New Roman"/>
                <w:sz w:val="24"/>
                <w:szCs w:val="24"/>
              </w:rPr>
              <w:t>16</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67</w:t>
            </w:r>
          </w:p>
        </w:tc>
        <w:tc>
          <w:tcPr>
            <w:tcW w:w="569" w:type="pct"/>
            <w:tcBorders>
              <w:top w:val="single" w:sz="8" w:space="0" w:color="auto"/>
            </w:tcBorders>
            <w:vAlign w:val="center"/>
          </w:tcPr>
          <w:p w:rsidR="003B007E"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Tinggi</w:t>
            </w:r>
          </w:p>
        </w:tc>
      </w:tr>
      <w:tr w:rsidR="00D124D4" w:rsidRPr="00C4296C" w:rsidTr="004308A5">
        <w:tc>
          <w:tcPr>
            <w:tcW w:w="1561" w:type="pct"/>
            <w:vAlign w:val="center"/>
          </w:tcPr>
          <w:p w:rsidR="00D124D4" w:rsidRPr="00C4296C" w:rsidRDefault="00D124D4" w:rsidP="004308A5">
            <w:pPr>
              <w:rPr>
                <w:rFonts w:ascii="Times New Roman" w:hAnsi="Times New Roman" w:cs="Times New Roman"/>
                <w:sz w:val="24"/>
                <w:szCs w:val="24"/>
              </w:rPr>
            </w:pPr>
            <w:r w:rsidRPr="00C4296C">
              <w:rPr>
                <w:rFonts w:ascii="Times New Roman" w:hAnsi="Times New Roman" w:cs="Times New Roman"/>
                <w:sz w:val="24"/>
                <w:szCs w:val="24"/>
              </w:rPr>
              <w:t>Kepuasan Kerja</w:t>
            </w:r>
          </w:p>
        </w:tc>
        <w:tc>
          <w:tcPr>
            <w:tcW w:w="684" w:type="pct"/>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100.71</w:t>
            </w:r>
          </w:p>
        </w:tc>
        <w:tc>
          <w:tcPr>
            <w:tcW w:w="684" w:type="pct"/>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6.725</w:t>
            </w:r>
          </w:p>
        </w:tc>
        <w:tc>
          <w:tcPr>
            <w:tcW w:w="751" w:type="pct"/>
            <w:vAlign w:val="center"/>
          </w:tcPr>
          <w:p w:rsidR="00D124D4" w:rsidRPr="00C4296C" w:rsidRDefault="00F035B1" w:rsidP="004308A5">
            <w:pPr>
              <w:jc w:val="center"/>
              <w:rPr>
                <w:rFonts w:ascii="Times New Roman" w:hAnsi="Times New Roman" w:cs="Times New Roman"/>
                <w:sz w:val="24"/>
                <w:szCs w:val="24"/>
              </w:rPr>
            </w:pPr>
            <w:r w:rsidRPr="00C4296C">
              <w:rPr>
                <w:rFonts w:ascii="Times New Roman" w:hAnsi="Times New Roman" w:cs="Times New Roman"/>
                <w:sz w:val="24"/>
                <w:szCs w:val="24"/>
              </w:rPr>
              <w:t>72</w:t>
            </w:r>
          </w:p>
        </w:tc>
        <w:tc>
          <w:tcPr>
            <w:tcW w:w="751" w:type="pct"/>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16</w:t>
            </w:r>
          </w:p>
        </w:tc>
        <w:tc>
          <w:tcPr>
            <w:tcW w:w="569" w:type="pct"/>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Tinggi</w:t>
            </w:r>
          </w:p>
        </w:tc>
      </w:tr>
      <w:tr w:rsidR="00D124D4" w:rsidRPr="00C4296C" w:rsidTr="004308A5">
        <w:tc>
          <w:tcPr>
            <w:tcW w:w="1561" w:type="pct"/>
            <w:vAlign w:val="center"/>
          </w:tcPr>
          <w:p w:rsidR="00D124D4" w:rsidRPr="00C4296C" w:rsidRDefault="00CC04AD" w:rsidP="004308A5">
            <w:pPr>
              <w:rPr>
                <w:rFonts w:ascii="Times New Roman" w:hAnsi="Times New Roman" w:cs="Times New Roman"/>
                <w:sz w:val="24"/>
                <w:szCs w:val="24"/>
              </w:rPr>
            </w:pPr>
            <w:r w:rsidRPr="00C4296C">
              <w:rPr>
                <w:rFonts w:ascii="Times New Roman" w:hAnsi="Times New Roman" w:cs="Times New Roman"/>
                <w:sz w:val="24"/>
                <w:szCs w:val="24"/>
              </w:rPr>
              <w:t>Keadilan Organisasi</w:t>
            </w:r>
          </w:p>
        </w:tc>
        <w:tc>
          <w:tcPr>
            <w:tcW w:w="684" w:type="pct"/>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103.32</w:t>
            </w:r>
          </w:p>
        </w:tc>
        <w:tc>
          <w:tcPr>
            <w:tcW w:w="684" w:type="pct"/>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6.151</w:t>
            </w:r>
          </w:p>
        </w:tc>
        <w:tc>
          <w:tcPr>
            <w:tcW w:w="751" w:type="pct"/>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75</w:t>
            </w:r>
          </w:p>
        </w:tc>
        <w:tc>
          <w:tcPr>
            <w:tcW w:w="751" w:type="pct"/>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16</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67</w:t>
            </w:r>
          </w:p>
        </w:tc>
        <w:tc>
          <w:tcPr>
            <w:tcW w:w="569" w:type="pct"/>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Tinggi</w:t>
            </w:r>
          </w:p>
        </w:tc>
      </w:tr>
      <w:tr w:rsidR="00D124D4" w:rsidRPr="00C4296C" w:rsidTr="004308A5">
        <w:tc>
          <w:tcPr>
            <w:tcW w:w="1561" w:type="pct"/>
            <w:tcBorders>
              <w:bottom w:val="single" w:sz="8" w:space="0" w:color="auto"/>
            </w:tcBorders>
            <w:vAlign w:val="center"/>
          </w:tcPr>
          <w:p w:rsidR="00D124D4" w:rsidRPr="00C4296C" w:rsidRDefault="00CC04AD" w:rsidP="004308A5">
            <w:pPr>
              <w:rPr>
                <w:rFonts w:ascii="Times New Roman" w:hAnsi="Times New Roman" w:cs="Times New Roman"/>
                <w:sz w:val="24"/>
                <w:szCs w:val="24"/>
              </w:rPr>
            </w:pPr>
            <w:r w:rsidRPr="00C4296C">
              <w:rPr>
                <w:rFonts w:ascii="Times New Roman" w:hAnsi="Times New Roman" w:cs="Times New Roman"/>
                <w:sz w:val="24"/>
                <w:szCs w:val="24"/>
              </w:rPr>
              <w:t>Komitmen Organisasi</w:t>
            </w:r>
          </w:p>
        </w:tc>
        <w:tc>
          <w:tcPr>
            <w:tcW w:w="684" w:type="pct"/>
            <w:tcBorders>
              <w:bottom w:val="single" w:sz="8" w:space="0" w:color="auto"/>
            </w:tcBorders>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101.79</w:t>
            </w:r>
          </w:p>
        </w:tc>
        <w:tc>
          <w:tcPr>
            <w:tcW w:w="684" w:type="pct"/>
            <w:tcBorders>
              <w:bottom w:val="single" w:sz="8" w:space="0" w:color="auto"/>
            </w:tcBorders>
            <w:vAlign w:val="center"/>
          </w:tcPr>
          <w:p w:rsidR="00D124D4" w:rsidRPr="00C4296C" w:rsidRDefault="00AB289B" w:rsidP="004308A5">
            <w:pPr>
              <w:jc w:val="center"/>
              <w:rPr>
                <w:rFonts w:ascii="Times New Roman" w:hAnsi="Times New Roman" w:cs="Times New Roman"/>
                <w:sz w:val="24"/>
                <w:szCs w:val="24"/>
              </w:rPr>
            </w:pPr>
            <w:r w:rsidRPr="00C4296C">
              <w:rPr>
                <w:rFonts w:ascii="Times New Roman" w:hAnsi="Times New Roman" w:cs="Times New Roman"/>
                <w:sz w:val="24"/>
                <w:szCs w:val="24"/>
              </w:rPr>
              <w:t>6.690</w:t>
            </w:r>
          </w:p>
        </w:tc>
        <w:tc>
          <w:tcPr>
            <w:tcW w:w="751" w:type="pct"/>
            <w:tcBorders>
              <w:bottom w:val="single" w:sz="8" w:space="0" w:color="auto"/>
            </w:tcBorders>
            <w:vAlign w:val="center"/>
          </w:tcPr>
          <w:p w:rsidR="00D124D4" w:rsidRPr="00C4296C" w:rsidRDefault="00F035B1" w:rsidP="004308A5">
            <w:pPr>
              <w:jc w:val="center"/>
              <w:rPr>
                <w:rFonts w:ascii="Times New Roman" w:hAnsi="Times New Roman" w:cs="Times New Roman"/>
                <w:sz w:val="24"/>
                <w:szCs w:val="24"/>
              </w:rPr>
            </w:pPr>
            <w:r w:rsidRPr="00C4296C">
              <w:rPr>
                <w:rFonts w:ascii="Times New Roman" w:hAnsi="Times New Roman" w:cs="Times New Roman"/>
                <w:sz w:val="24"/>
                <w:szCs w:val="24"/>
              </w:rPr>
              <w:t>72</w:t>
            </w:r>
          </w:p>
        </w:tc>
        <w:tc>
          <w:tcPr>
            <w:tcW w:w="751" w:type="pct"/>
            <w:tcBorders>
              <w:bottom w:val="single" w:sz="8" w:space="0" w:color="auto"/>
            </w:tcBorders>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16</w:t>
            </w:r>
          </w:p>
        </w:tc>
        <w:tc>
          <w:tcPr>
            <w:tcW w:w="569" w:type="pct"/>
            <w:tcBorders>
              <w:bottom w:val="single" w:sz="8" w:space="0" w:color="auto"/>
            </w:tcBorders>
            <w:vAlign w:val="center"/>
          </w:tcPr>
          <w:p w:rsidR="00D124D4" w:rsidRPr="00C4296C" w:rsidRDefault="00D124D4" w:rsidP="004308A5">
            <w:pPr>
              <w:jc w:val="center"/>
              <w:rPr>
                <w:rFonts w:ascii="Times New Roman" w:hAnsi="Times New Roman" w:cs="Times New Roman"/>
                <w:sz w:val="24"/>
                <w:szCs w:val="24"/>
              </w:rPr>
            </w:pPr>
            <w:r w:rsidRPr="00C4296C">
              <w:rPr>
                <w:rFonts w:ascii="Times New Roman" w:hAnsi="Times New Roman" w:cs="Times New Roman"/>
                <w:sz w:val="24"/>
                <w:szCs w:val="24"/>
              </w:rPr>
              <w:t>Tinggi</w:t>
            </w:r>
          </w:p>
        </w:tc>
      </w:tr>
    </w:tbl>
    <w:p w:rsidR="00C22472" w:rsidRPr="00C4296C" w:rsidRDefault="00AB2AC9" w:rsidP="003B4ABE">
      <w:pPr>
        <w:spacing w:after="0" w:line="240" w:lineRule="auto"/>
        <w:rPr>
          <w:rFonts w:ascii="Times New Roman" w:hAnsi="Times New Roman" w:cs="Times New Roman"/>
          <w:sz w:val="24"/>
          <w:szCs w:val="24"/>
        </w:rPr>
      </w:pPr>
      <w:r w:rsidRPr="00ED0D88">
        <w:rPr>
          <w:rFonts w:ascii="Times New Roman" w:eastAsia="Calibri" w:hAnsi="Times New Roman"/>
          <w:iCs/>
          <w:sz w:val="24"/>
          <w:szCs w:val="24"/>
          <w:lang w:bidi="ar"/>
        </w:rPr>
        <w:t>Sumber Data: Lampiran Hal.</w:t>
      </w:r>
      <w:r w:rsidR="004E2B39">
        <w:rPr>
          <w:rFonts w:ascii="Times New Roman" w:hAnsi="Times New Roman" w:cs="Times New Roman"/>
          <w:sz w:val="24"/>
          <w:szCs w:val="24"/>
        </w:rPr>
        <w:t xml:space="preserve"> 211</w:t>
      </w:r>
    </w:p>
    <w:p w:rsidR="00052454" w:rsidRPr="00C4296C" w:rsidRDefault="00052454" w:rsidP="003B4ABE">
      <w:pPr>
        <w:spacing w:after="0" w:line="240" w:lineRule="auto"/>
        <w:jc w:val="center"/>
        <w:rPr>
          <w:rFonts w:ascii="Times New Roman" w:hAnsi="Times New Roman" w:cs="Times New Roman"/>
          <w:b/>
          <w:sz w:val="24"/>
          <w:szCs w:val="24"/>
        </w:rPr>
      </w:pPr>
    </w:p>
    <w:p w:rsidR="001A1445" w:rsidRPr="00C4296C" w:rsidRDefault="008739FD"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Melalui tabel 2</w:t>
      </w:r>
      <w:r w:rsidR="005C78E5">
        <w:rPr>
          <w:rFonts w:ascii="Times New Roman" w:hAnsi="Times New Roman" w:cs="Times New Roman"/>
          <w:sz w:val="24"/>
          <w:szCs w:val="24"/>
        </w:rPr>
        <w:t>5</w:t>
      </w:r>
      <w:r w:rsidR="00DA55EA" w:rsidRPr="00C4296C">
        <w:rPr>
          <w:rFonts w:ascii="Times New Roman" w:hAnsi="Times New Roman" w:cs="Times New Roman"/>
          <w:sz w:val="24"/>
          <w:szCs w:val="24"/>
        </w:rPr>
        <w:t xml:space="preserve"> diketahui gambaran sebaran data pada subjek penelitian secara umum pada pegawai Kantor Perwakilan Bank Indonesia Provinsi Kalimantan Timur. Berdasarkan</w:t>
      </w:r>
      <w:r w:rsidR="00651163" w:rsidRPr="00C4296C">
        <w:rPr>
          <w:rFonts w:ascii="Times New Roman" w:hAnsi="Times New Roman" w:cs="Times New Roman"/>
          <w:sz w:val="24"/>
          <w:szCs w:val="24"/>
        </w:rPr>
        <w:t xml:space="preserve"> hasil pengukuran melalui skala </w:t>
      </w:r>
      <w:r w:rsidR="000C533C" w:rsidRPr="00C4296C">
        <w:rPr>
          <w:rFonts w:ascii="Times New Roman" w:hAnsi="Times New Roman" w:cs="Times New Roman"/>
          <w:i/>
          <w:sz w:val="24"/>
          <w:szCs w:val="24"/>
        </w:rPr>
        <w:t>organizational citizenship behavior</w:t>
      </w:r>
      <w:r w:rsidR="0067734E" w:rsidRPr="00C4296C">
        <w:rPr>
          <w:rFonts w:ascii="Times New Roman" w:hAnsi="Times New Roman" w:cs="Times New Roman"/>
          <w:sz w:val="24"/>
          <w:szCs w:val="24"/>
        </w:rPr>
        <w:t xml:space="preserve"> yang telah</w:t>
      </w:r>
      <w:r w:rsidR="004D6C35" w:rsidRPr="00C4296C">
        <w:rPr>
          <w:rFonts w:ascii="Times New Roman" w:hAnsi="Times New Roman" w:cs="Times New Roman"/>
          <w:sz w:val="24"/>
          <w:szCs w:val="24"/>
        </w:rPr>
        <w:t xml:space="preserve"> terisi diperoleh mean empirik 106</w:t>
      </w:r>
      <w:r w:rsidR="00C07E4D" w:rsidRPr="00C4296C">
        <w:rPr>
          <w:rFonts w:ascii="Times New Roman" w:hAnsi="Times New Roman" w:cs="Times New Roman"/>
          <w:sz w:val="24"/>
          <w:szCs w:val="24"/>
        </w:rPr>
        <w:t>.</w:t>
      </w:r>
      <w:r w:rsidR="004D6C35" w:rsidRPr="00C4296C">
        <w:rPr>
          <w:rFonts w:ascii="Times New Roman" w:hAnsi="Times New Roman" w:cs="Times New Roman"/>
          <w:sz w:val="24"/>
          <w:szCs w:val="24"/>
        </w:rPr>
        <w:t>40 lebih tinggi dari mean hipotetik 75 dengan kategori tinggi</w:t>
      </w:r>
      <w:r w:rsidR="0067734E" w:rsidRPr="00C4296C">
        <w:rPr>
          <w:rFonts w:ascii="Times New Roman" w:hAnsi="Times New Roman" w:cs="Times New Roman"/>
          <w:sz w:val="24"/>
          <w:szCs w:val="24"/>
        </w:rPr>
        <w:t xml:space="preserve">. Hal ini membuktikan bahwa subjek berada pada kategori tingkat </w:t>
      </w:r>
      <w:r w:rsidR="0067734E" w:rsidRPr="00C4296C">
        <w:rPr>
          <w:rFonts w:ascii="Times New Roman" w:hAnsi="Times New Roman" w:cs="Times New Roman"/>
          <w:i/>
          <w:sz w:val="24"/>
          <w:szCs w:val="24"/>
        </w:rPr>
        <w:t>organizational citizenship behavior</w:t>
      </w:r>
      <w:r w:rsidR="0044019F" w:rsidRPr="00C4296C">
        <w:rPr>
          <w:rFonts w:ascii="Times New Roman" w:hAnsi="Times New Roman" w:cs="Times New Roman"/>
          <w:sz w:val="24"/>
          <w:szCs w:val="24"/>
        </w:rPr>
        <w:t xml:space="preserve"> yang tinggi</w:t>
      </w:r>
      <w:r w:rsidR="0067734E" w:rsidRPr="00C4296C">
        <w:rPr>
          <w:rFonts w:ascii="Times New Roman" w:hAnsi="Times New Roman" w:cs="Times New Roman"/>
          <w:sz w:val="24"/>
          <w:szCs w:val="24"/>
        </w:rPr>
        <w:t>. Adapun sebaran frekuensi data untuk skala</w:t>
      </w:r>
      <w:r w:rsidR="008C1AD6" w:rsidRPr="00C4296C">
        <w:rPr>
          <w:rFonts w:ascii="Times New Roman" w:hAnsi="Times New Roman" w:cs="Times New Roman"/>
          <w:sz w:val="24"/>
          <w:szCs w:val="24"/>
        </w:rPr>
        <w:t xml:space="preserve"> tersebut sebagai berikut:</w:t>
      </w:r>
    </w:p>
    <w:p w:rsidR="00595018" w:rsidRPr="00C4296C" w:rsidRDefault="009B3BDB" w:rsidP="00B93CEC">
      <w:pPr>
        <w:spacing w:after="0" w:line="240" w:lineRule="auto"/>
        <w:jc w:val="center"/>
        <w:rPr>
          <w:rFonts w:ascii="Times New Roman" w:hAnsi="Times New Roman" w:cs="Times New Roman"/>
          <w:b/>
          <w:sz w:val="24"/>
          <w:szCs w:val="24"/>
        </w:rPr>
      </w:pPr>
      <w:r w:rsidRPr="00C4296C">
        <w:rPr>
          <w:rFonts w:ascii="Times New Roman" w:hAnsi="Times New Roman" w:cs="Times New Roman"/>
          <w:b/>
          <w:sz w:val="24"/>
          <w:szCs w:val="24"/>
        </w:rPr>
        <w:t xml:space="preserve">Tabel </w:t>
      </w:r>
      <w:r w:rsidR="00DF6015">
        <w:rPr>
          <w:rFonts w:ascii="Times New Roman" w:hAnsi="Times New Roman" w:cs="Times New Roman"/>
          <w:b/>
          <w:sz w:val="24"/>
          <w:szCs w:val="24"/>
        </w:rPr>
        <w:t>26</w:t>
      </w:r>
      <w:r w:rsidR="003B201C" w:rsidRPr="00C4296C">
        <w:rPr>
          <w:rFonts w:ascii="Times New Roman" w:hAnsi="Times New Roman" w:cs="Times New Roman"/>
          <w:b/>
          <w:sz w:val="24"/>
          <w:szCs w:val="24"/>
        </w:rPr>
        <w:t>. Kategorisasi Skor Skala</w:t>
      </w:r>
      <w:r w:rsidR="003B201C" w:rsidRPr="00C4296C">
        <w:rPr>
          <w:rFonts w:ascii="Times New Roman" w:hAnsi="Times New Roman" w:cs="Times New Roman"/>
          <w:b/>
          <w:i/>
          <w:sz w:val="24"/>
          <w:szCs w:val="24"/>
        </w:rPr>
        <w:t xml:space="preserve"> Organizational Citizenship Behavior</w:t>
      </w:r>
    </w:p>
    <w:p w:rsidR="004D3BC3" w:rsidRPr="00C4296C" w:rsidRDefault="004D3BC3" w:rsidP="00B93CEC">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170"/>
        <w:gridCol w:w="1710"/>
        <w:gridCol w:w="456"/>
        <w:gridCol w:w="1357"/>
      </w:tblGrid>
      <w:tr w:rsidR="00BC698D" w:rsidRPr="00C4296C" w:rsidTr="00B33BFD">
        <w:tc>
          <w:tcPr>
            <w:tcW w:w="3235" w:type="dxa"/>
            <w:tcBorders>
              <w:top w:val="single" w:sz="8" w:space="0" w:color="auto"/>
              <w:bottom w:val="single" w:sz="8" w:space="0" w:color="auto"/>
            </w:tcBorders>
            <w:vAlign w:val="center"/>
          </w:tcPr>
          <w:p w:rsidR="005E0CA5" w:rsidRPr="00C4296C" w:rsidRDefault="00C427AE" w:rsidP="00B93CEC">
            <w:pPr>
              <w:jc w:val="center"/>
              <w:rPr>
                <w:rFonts w:ascii="Times New Roman" w:hAnsi="Times New Roman" w:cs="Times New Roman"/>
                <w:b/>
                <w:sz w:val="24"/>
                <w:szCs w:val="24"/>
              </w:rPr>
            </w:pPr>
            <w:r w:rsidRPr="00C4296C">
              <w:rPr>
                <w:rFonts w:ascii="Times New Roman" w:hAnsi="Times New Roman" w:cs="Times New Roman"/>
                <w:b/>
                <w:sz w:val="24"/>
                <w:szCs w:val="24"/>
              </w:rPr>
              <w:t>Interval Kecenderungan</w:t>
            </w:r>
          </w:p>
        </w:tc>
        <w:tc>
          <w:tcPr>
            <w:tcW w:w="1170" w:type="dxa"/>
            <w:tcBorders>
              <w:top w:val="single" w:sz="8" w:space="0" w:color="auto"/>
              <w:bottom w:val="single" w:sz="8" w:space="0" w:color="auto"/>
            </w:tcBorders>
            <w:vAlign w:val="center"/>
          </w:tcPr>
          <w:p w:rsidR="005E0CA5" w:rsidRPr="00C4296C" w:rsidRDefault="00C427AE" w:rsidP="00B93CEC">
            <w:pPr>
              <w:jc w:val="center"/>
              <w:rPr>
                <w:rFonts w:ascii="Times New Roman" w:hAnsi="Times New Roman" w:cs="Times New Roman"/>
                <w:b/>
                <w:sz w:val="24"/>
                <w:szCs w:val="24"/>
              </w:rPr>
            </w:pPr>
            <w:r w:rsidRPr="00C4296C">
              <w:rPr>
                <w:rFonts w:ascii="Times New Roman" w:hAnsi="Times New Roman" w:cs="Times New Roman"/>
                <w:b/>
                <w:sz w:val="24"/>
                <w:szCs w:val="24"/>
              </w:rPr>
              <w:t>Skor</w:t>
            </w:r>
          </w:p>
        </w:tc>
        <w:tc>
          <w:tcPr>
            <w:tcW w:w="1710" w:type="dxa"/>
            <w:tcBorders>
              <w:top w:val="single" w:sz="8" w:space="0" w:color="auto"/>
              <w:bottom w:val="single" w:sz="8" w:space="0" w:color="auto"/>
            </w:tcBorders>
            <w:vAlign w:val="center"/>
          </w:tcPr>
          <w:p w:rsidR="005E0CA5" w:rsidRPr="00C4296C" w:rsidRDefault="00C427AE" w:rsidP="00B93CEC">
            <w:pPr>
              <w:jc w:val="center"/>
              <w:rPr>
                <w:rFonts w:ascii="Times New Roman" w:hAnsi="Times New Roman" w:cs="Times New Roman"/>
                <w:b/>
                <w:sz w:val="24"/>
                <w:szCs w:val="24"/>
              </w:rPr>
            </w:pPr>
            <w:r w:rsidRPr="00C4296C">
              <w:rPr>
                <w:rFonts w:ascii="Times New Roman" w:hAnsi="Times New Roman" w:cs="Times New Roman"/>
                <w:b/>
                <w:sz w:val="24"/>
                <w:szCs w:val="24"/>
              </w:rPr>
              <w:t>Kategori</w:t>
            </w:r>
          </w:p>
        </w:tc>
        <w:tc>
          <w:tcPr>
            <w:tcW w:w="456" w:type="dxa"/>
            <w:tcBorders>
              <w:top w:val="single" w:sz="8" w:space="0" w:color="auto"/>
              <w:bottom w:val="single" w:sz="8" w:space="0" w:color="auto"/>
            </w:tcBorders>
            <w:vAlign w:val="center"/>
          </w:tcPr>
          <w:p w:rsidR="005E0CA5" w:rsidRPr="00C4296C" w:rsidRDefault="00C427AE" w:rsidP="00B93CEC">
            <w:pPr>
              <w:jc w:val="center"/>
              <w:rPr>
                <w:rFonts w:ascii="Times New Roman" w:hAnsi="Times New Roman" w:cs="Times New Roman"/>
                <w:b/>
                <w:sz w:val="24"/>
                <w:szCs w:val="24"/>
              </w:rPr>
            </w:pPr>
            <w:r w:rsidRPr="00C4296C">
              <w:rPr>
                <w:rFonts w:ascii="Times New Roman" w:hAnsi="Times New Roman" w:cs="Times New Roman"/>
                <w:b/>
                <w:sz w:val="24"/>
                <w:szCs w:val="24"/>
              </w:rPr>
              <w:t>F</w:t>
            </w:r>
          </w:p>
        </w:tc>
        <w:tc>
          <w:tcPr>
            <w:tcW w:w="1357" w:type="dxa"/>
            <w:tcBorders>
              <w:top w:val="single" w:sz="8" w:space="0" w:color="auto"/>
              <w:bottom w:val="single" w:sz="8" w:space="0" w:color="auto"/>
            </w:tcBorders>
            <w:vAlign w:val="center"/>
          </w:tcPr>
          <w:p w:rsidR="005E0CA5" w:rsidRPr="00C4296C" w:rsidRDefault="00C427AE" w:rsidP="00B93CEC">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EF5364" w:rsidRPr="00C4296C" w:rsidTr="00B33BFD">
        <w:tc>
          <w:tcPr>
            <w:tcW w:w="3235" w:type="dxa"/>
            <w:tcBorders>
              <w:top w:val="single" w:sz="8" w:space="0" w:color="auto"/>
            </w:tcBorders>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top w:val="single" w:sz="8" w:space="0" w:color="auto"/>
            </w:tcBorders>
            <w:vAlign w:val="center"/>
          </w:tcPr>
          <w:p w:rsidR="00EF5364" w:rsidRPr="00C4296C" w:rsidRDefault="00FC4BA4"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EF5364" w:rsidRPr="00C4296C">
              <w:rPr>
                <w:rFonts w:ascii="Times New Roman" w:hAnsi="Times New Roman" w:cs="Times New Roman"/>
                <w:sz w:val="24"/>
                <w:szCs w:val="24"/>
              </w:rPr>
              <w:t xml:space="preserve"> 99</w:t>
            </w:r>
          </w:p>
        </w:tc>
        <w:tc>
          <w:tcPr>
            <w:tcW w:w="1710" w:type="dxa"/>
            <w:tcBorders>
              <w:top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Tinggi</w:t>
            </w:r>
          </w:p>
        </w:tc>
        <w:tc>
          <w:tcPr>
            <w:tcW w:w="456" w:type="dxa"/>
            <w:tcBorders>
              <w:top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68</w:t>
            </w:r>
          </w:p>
        </w:tc>
        <w:tc>
          <w:tcPr>
            <w:tcW w:w="1357" w:type="dxa"/>
            <w:tcBorders>
              <w:top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87</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2</w:t>
            </w:r>
          </w:p>
        </w:tc>
      </w:tr>
      <w:tr w:rsidR="00EF5364" w:rsidRPr="00C4296C" w:rsidTr="00EF5364">
        <w:tc>
          <w:tcPr>
            <w:tcW w:w="3235" w:type="dxa"/>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+ 1.5 SD</w:t>
            </w:r>
          </w:p>
        </w:tc>
        <w:tc>
          <w:tcPr>
            <w:tcW w:w="117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83 – 98</w:t>
            </w:r>
          </w:p>
        </w:tc>
        <w:tc>
          <w:tcPr>
            <w:tcW w:w="171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Tinggi</w:t>
            </w:r>
          </w:p>
        </w:tc>
        <w:tc>
          <w:tcPr>
            <w:tcW w:w="456"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10</w:t>
            </w:r>
          </w:p>
        </w:tc>
        <w:tc>
          <w:tcPr>
            <w:tcW w:w="1357"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12</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8</w:t>
            </w:r>
          </w:p>
        </w:tc>
      </w:tr>
      <w:tr w:rsidR="00EF5364" w:rsidRPr="00C4296C" w:rsidTr="00EF5364">
        <w:tc>
          <w:tcPr>
            <w:tcW w:w="3235" w:type="dxa"/>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+ 0.5 SD</w:t>
            </w:r>
          </w:p>
        </w:tc>
        <w:tc>
          <w:tcPr>
            <w:tcW w:w="117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67 – 82</w:t>
            </w:r>
          </w:p>
        </w:tc>
        <w:tc>
          <w:tcPr>
            <w:tcW w:w="171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Sedang</w:t>
            </w:r>
          </w:p>
        </w:tc>
        <w:tc>
          <w:tcPr>
            <w:tcW w:w="456"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EF5364" w:rsidRPr="00C4296C" w:rsidTr="00B33BFD">
        <w:tc>
          <w:tcPr>
            <w:tcW w:w="3235" w:type="dxa"/>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M - 1.5 SD &lt; X &lt; M - 0.5 SD</w:t>
            </w:r>
          </w:p>
        </w:tc>
        <w:tc>
          <w:tcPr>
            <w:tcW w:w="117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51 – 66</w:t>
            </w:r>
          </w:p>
        </w:tc>
        <w:tc>
          <w:tcPr>
            <w:tcW w:w="1710"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Rendah</w:t>
            </w:r>
          </w:p>
        </w:tc>
        <w:tc>
          <w:tcPr>
            <w:tcW w:w="456"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EF5364" w:rsidRPr="00C4296C" w:rsidTr="00B33BFD">
        <w:tc>
          <w:tcPr>
            <w:tcW w:w="3235" w:type="dxa"/>
            <w:tcBorders>
              <w:bottom w:val="single" w:sz="8" w:space="0" w:color="auto"/>
            </w:tcBorders>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bottom w:val="single" w:sz="8" w:space="0" w:color="auto"/>
            </w:tcBorders>
            <w:vAlign w:val="center"/>
          </w:tcPr>
          <w:p w:rsidR="00EF5364" w:rsidRPr="00C4296C" w:rsidRDefault="00A607BC"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EF5364" w:rsidRPr="00C4296C">
              <w:rPr>
                <w:rFonts w:ascii="Times New Roman" w:hAnsi="Times New Roman" w:cs="Times New Roman"/>
                <w:sz w:val="24"/>
                <w:szCs w:val="24"/>
              </w:rPr>
              <w:t xml:space="preserve"> 51</w:t>
            </w:r>
          </w:p>
        </w:tc>
        <w:tc>
          <w:tcPr>
            <w:tcW w:w="1710" w:type="dxa"/>
            <w:tcBorders>
              <w:bottom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Rendah</w:t>
            </w:r>
          </w:p>
        </w:tc>
        <w:tc>
          <w:tcPr>
            <w:tcW w:w="456" w:type="dxa"/>
            <w:tcBorders>
              <w:bottom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tcBorders>
              <w:bottom w:val="single" w:sz="8" w:space="0" w:color="auto"/>
            </w:tcBorders>
            <w:vAlign w:val="center"/>
          </w:tcPr>
          <w:p w:rsidR="00EF5364" w:rsidRPr="00C4296C" w:rsidRDefault="00EF5364"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bl>
    <w:p w:rsidR="00BC698D" w:rsidRPr="00C4296C" w:rsidRDefault="00BC698D" w:rsidP="00B93CEC">
      <w:pPr>
        <w:spacing w:after="0" w:line="240" w:lineRule="auto"/>
        <w:jc w:val="center"/>
        <w:rPr>
          <w:rFonts w:ascii="Times New Roman" w:hAnsi="Times New Roman" w:cs="Times New Roman"/>
          <w:sz w:val="24"/>
          <w:szCs w:val="24"/>
        </w:rPr>
      </w:pPr>
    </w:p>
    <w:p w:rsidR="00BC698D" w:rsidRPr="00C4296C" w:rsidRDefault="00840A3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w:t>
      </w:r>
      <w:r w:rsidR="0014636A" w:rsidRPr="00C4296C">
        <w:rPr>
          <w:rFonts w:ascii="Times New Roman" w:hAnsi="Times New Roman" w:cs="Times New Roman"/>
          <w:sz w:val="24"/>
          <w:szCs w:val="24"/>
        </w:rPr>
        <w:t xml:space="preserve">sarkan kategorisasi </w:t>
      </w:r>
      <w:r w:rsidR="00884DD7">
        <w:rPr>
          <w:rFonts w:ascii="Times New Roman" w:hAnsi="Times New Roman" w:cs="Times New Roman"/>
          <w:sz w:val="24"/>
          <w:szCs w:val="24"/>
        </w:rPr>
        <w:t>pada tabel 26</w:t>
      </w:r>
      <w:r w:rsidRPr="00C4296C">
        <w:rPr>
          <w:rFonts w:ascii="Times New Roman" w:hAnsi="Times New Roman" w:cs="Times New Roman"/>
          <w:sz w:val="24"/>
          <w:szCs w:val="24"/>
        </w:rPr>
        <w:t xml:space="preserve">, maka dapat dilihat bahwa pegawai </w:t>
      </w:r>
      <w:r w:rsidR="00A93C9C" w:rsidRPr="00C4296C">
        <w:rPr>
          <w:rFonts w:ascii="Times New Roman" w:hAnsi="Times New Roman" w:cs="Times New Roman"/>
          <w:sz w:val="24"/>
          <w:szCs w:val="24"/>
        </w:rPr>
        <w:t>perusahaan memiliki rentang nilai skala</w:t>
      </w:r>
      <w:r w:rsidR="00B56902" w:rsidRPr="00C4296C">
        <w:rPr>
          <w:rFonts w:ascii="Times New Roman" w:hAnsi="Times New Roman" w:cs="Times New Roman"/>
          <w:sz w:val="24"/>
          <w:szCs w:val="24"/>
        </w:rPr>
        <w:t xml:space="preserve"> </w:t>
      </w:r>
      <w:r w:rsidR="00B56902" w:rsidRPr="00C4296C">
        <w:rPr>
          <w:rFonts w:ascii="Times New Roman" w:hAnsi="Times New Roman" w:cs="Times New Roman"/>
          <w:i/>
          <w:sz w:val="24"/>
          <w:szCs w:val="24"/>
        </w:rPr>
        <w:t>organizational citizenship behavior</w:t>
      </w:r>
      <w:r w:rsidR="00FC4BA4" w:rsidRPr="00C4296C">
        <w:rPr>
          <w:rFonts w:ascii="Times New Roman" w:hAnsi="Times New Roman" w:cs="Times New Roman"/>
          <w:sz w:val="24"/>
          <w:szCs w:val="24"/>
        </w:rPr>
        <w:t xml:space="preserve"> yang berada pada kategori sangat tinggi dengan rentang nilai ≥ 99</w:t>
      </w:r>
      <w:r w:rsidR="00996499" w:rsidRPr="00C4296C">
        <w:rPr>
          <w:rFonts w:ascii="Times New Roman" w:hAnsi="Times New Roman" w:cs="Times New Roman"/>
          <w:sz w:val="24"/>
          <w:szCs w:val="24"/>
        </w:rPr>
        <w:t xml:space="preserve"> dan frekuensi </w:t>
      </w:r>
      <w:r w:rsidR="00996499" w:rsidRPr="00C4296C">
        <w:rPr>
          <w:rFonts w:ascii="Times New Roman" w:hAnsi="Times New Roman" w:cs="Times New Roman"/>
          <w:sz w:val="24"/>
          <w:szCs w:val="24"/>
        </w:rPr>
        <w:lastRenderedPageBreak/>
        <w:t>sebanyak 68 pegawai</w:t>
      </w:r>
      <w:r w:rsidR="00A93C9C" w:rsidRPr="00C4296C">
        <w:rPr>
          <w:rFonts w:ascii="Times New Roman" w:hAnsi="Times New Roman" w:cs="Times New Roman"/>
          <w:sz w:val="24"/>
          <w:szCs w:val="24"/>
        </w:rPr>
        <w:t xml:space="preserve"> dengan persentase </w:t>
      </w:r>
      <w:r w:rsidR="00C07E4D" w:rsidRPr="00C4296C">
        <w:rPr>
          <w:rFonts w:ascii="Times New Roman" w:hAnsi="Times New Roman" w:cs="Times New Roman"/>
          <w:sz w:val="24"/>
          <w:szCs w:val="24"/>
        </w:rPr>
        <w:t>87.</w:t>
      </w:r>
      <w:r w:rsidR="00996499" w:rsidRPr="00C4296C">
        <w:rPr>
          <w:rFonts w:ascii="Times New Roman" w:hAnsi="Times New Roman" w:cs="Times New Roman"/>
          <w:sz w:val="24"/>
          <w:szCs w:val="24"/>
        </w:rPr>
        <w:t>2</w:t>
      </w:r>
      <w:r w:rsidR="00A93C9C" w:rsidRPr="00C4296C">
        <w:rPr>
          <w:rFonts w:ascii="Times New Roman" w:hAnsi="Times New Roman" w:cs="Times New Roman"/>
          <w:sz w:val="24"/>
          <w:szCs w:val="24"/>
        </w:rPr>
        <w:t>persen. Hal tersebut menunjukan bahwa pegawai Kantor Perwakilan Bank Indonesia Provinsi Kalimantan Timur memiliki</w:t>
      </w:r>
      <w:r w:rsidR="00943F2C" w:rsidRPr="00C4296C">
        <w:rPr>
          <w:rFonts w:ascii="Times New Roman" w:hAnsi="Times New Roman" w:cs="Times New Roman"/>
          <w:sz w:val="24"/>
          <w:szCs w:val="24"/>
        </w:rPr>
        <w:t xml:space="preserve"> </w:t>
      </w:r>
      <w:r w:rsidR="00996499" w:rsidRPr="00C4296C">
        <w:rPr>
          <w:rFonts w:ascii="Times New Roman" w:hAnsi="Times New Roman" w:cs="Times New Roman"/>
          <w:i/>
          <w:sz w:val="24"/>
          <w:szCs w:val="24"/>
        </w:rPr>
        <w:t>organizational citizenship behavior</w:t>
      </w:r>
      <w:r w:rsidR="00996499" w:rsidRPr="00C4296C">
        <w:rPr>
          <w:rFonts w:ascii="Times New Roman" w:hAnsi="Times New Roman" w:cs="Times New Roman"/>
          <w:sz w:val="24"/>
          <w:szCs w:val="24"/>
        </w:rPr>
        <w:t xml:space="preserve"> yang sangat tinggi</w:t>
      </w:r>
      <w:r w:rsidR="00A93C9C" w:rsidRPr="00C4296C">
        <w:rPr>
          <w:rFonts w:ascii="Times New Roman" w:hAnsi="Times New Roman" w:cs="Times New Roman"/>
          <w:sz w:val="24"/>
          <w:szCs w:val="24"/>
        </w:rPr>
        <w:t>.</w:t>
      </w:r>
    </w:p>
    <w:p w:rsidR="00264222" w:rsidRPr="00C4296C" w:rsidRDefault="00D710E1"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w:t>
      </w:r>
      <w:r w:rsidR="005A375C" w:rsidRPr="00C4296C">
        <w:rPr>
          <w:rFonts w:ascii="Times New Roman" w:hAnsi="Times New Roman" w:cs="Times New Roman"/>
          <w:sz w:val="24"/>
          <w:szCs w:val="24"/>
        </w:rPr>
        <w:t xml:space="preserve">skala kepuasan kerja </w:t>
      </w:r>
      <w:r w:rsidR="00264222" w:rsidRPr="00C4296C">
        <w:rPr>
          <w:rFonts w:ascii="Times New Roman" w:hAnsi="Times New Roman" w:cs="Times New Roman"/>
          <w:sz w:val="24"/>
          <w:szCs w:val="24"/>
        </w:rPr>
        <w:t>yang telah</w:t>
      </w:r>
      <w:r w:rsidR="00794ECB" w:rsidRPr="00C4296C">
        <w:rPr>
          <w:rFonts w:ascii="Times New Roman" w:hAnsi="Times New Roman" w:cs="Times New Roman"/>
          <w:sz w:val="24"/>
          <w:szCs w:val="24"/>
        </w:rPr>
        <w:t xml:space="preserve"> terisi diperoleh mean empirik </w:t>
      </w:r>
      <w:r w:rsidR="00370117" w:rsidRPr="00C4296C">
        <w:rPr>
          <w:rFonts w:ascii="Times New Roman" w:hAnsi="Times New Roman" w:cs="Times New Roman"/>
          <w:sz w:val="24"/>
          <w:szCs w:val="24"/>
        </w:rPr>
        <w:t xml:space="preserve">100.71 </w:t>
      </w:r>
      <w:r w:rsidR="00794ECB" w:rsidRPr="00C4296C">
        <w:rPr>
          <w:rFonts w:ascii="Times New Roman" w:hAnsi="Times New Roman" w:cs="Times New Roman"/>
          <w:sz w:val="24"/>
          <w:szCs w:val="24"/>
        </w:rPr>
        <w:t>lebih tinggi dari mean</w:t>
      </w:r>
      <w:r w:rsidR="00370117" w:rsidRPr="00C4296C">
        <w:rPr>
          <w:rFonts w:ascii="Times New Roman" w:hAnsi="Times New Roman" w:cs="Times New Roman"/>
          <w:sz w:val="24"/>
          <w:szCs w:val="24"/>
        </w:rPr>
        <w:t xml:space="preserve"> hipotetik 72</w:t>
      </w:r>
      <w:r w:rsidR="00794ECB" w:rsidRPr="00C4296C">
        <w:rPr>
          <w:rFonts w:ascii="Times New Roman" w:hAnsi="Times New Roman" w:cs="Times New Roman"/>
          <w:sz w:val="24"/>
          <w:szCs w:val="24"/>
        </w:rPr>
        <w:t xml:space="preserve"> dengan kategori tinggi</w:t>
      </w:r>
      <w:r w:rsidR="00264222" w:rsidRPr="00C4296C">
        <w:rPr>
          <w:rFonts w:ascii="Times New Roman" w:hAnsi="Times New Roman" w:cs="Times New Roman"/>
          <w:sz w:val="24"/>
          <w:szCs w:val="24"/>
        </w:rPr>
        <w:t>. Hal ini membuktikan bahwa subj</w:t>
      </w:r>
      <w:r w:rsidR="008B641C" w:rsidRPr="00C4296C">
        <w:rPr>
          <w:rFonts w:ascii="Times New Roman" w:hAnsi="Times New Roman" w:cs="Times New Roman"/>
          <w:sz w:val="24"/>
          <w:szCs w:val="24"/>
        </w:rPr>
        <w:t xml:space="preserve">ek berada pada kategori tingkat kepuasan kerja </w:t>
      </w:r>
      <w:r w:rsidR="00FB673B" w:rsidRPr="00C4296C">
        <w:rPr>
          <w:rFonts w:ascii="Times New Roman" w:hAnsi="Times New Roman" w:cs="Times New Roman"/>
          <w:sz w:val="24"/>
          <w:szCs w:val="24"/>
        </w:rPr>
        <w:t>yang tinggi</w:t>
      </w:r>
      <w:r w:rsidR="00264222" w:rsidRPr="00C4296C">
        <w:rPr>
          <w:rFonts w:ascii="Times New Roman" w:hAnsi="Times New Roman" w:cs="Times New Roman"/>
          <w:sz w:val="24"/>
          <w:szCs w:val="24"/>
        </w:rPr>
        <w:t>. Adapun sebaran frekuensi data untuk skala tersebut sebagai berikut:</w:t>
      </w:r>
    </w:p>
    <w:p w:rsidR="00264222" w:rsidRPr="00C4296C" w:rsidRDefault="00DF6015" w:rsidP="00B93CE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27</w:t>
      </w:r>
      <w:r w:rsidR="00264222" w:rsidRPr="00C4296C">
        <w:rPr>
          <w:rFonts w:ascii="Times New Roman" w:hAnsi="Times New Roman" w:cs="Times New Roman"/>
          <w:b/>
          <w:sz w:val="24"/>
          <w:szCs w:val="24"/>
        </w:rPr>
        <w:t>. Kategorisasi Skor Skal</w:t>
      </w:r>
      <w:r w:rsidR="008570E2" w:rsidRPr="00C4296C">
        <w:rPr>
          <w:rFonts w:ascii="Times New Roman" w:hAnsi="Times New Roman" w:cs="Times New Roman"/>
          <w:b/>
          <w:sz w:val="24"/>
          <w:szCs w:val="24"/>
        </w:rPr>
        <w:t>a Kepuasan Kerja</w:t>
      </w:r>
    </w:p>
    <w:p w:rsidR="00264222" w:rsidRPr="00C4296C" w:rsidRDefault="00264222" w:rsidP="00B93CEC">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170"/>
        <w:gridCol w:w="1710"/>
        <w:gridCol w:w="456"/>
        <w:gridCol w:w="1357"/>
      </w:tblGrid>
      <w:tr w:rsidR="00264222" w:rsidRPr="00C4296C" w:rsidTr="00DD7B84">
        <w:tc>
          <w:tcPr>
            <w:tcW w:w="3235"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Interval Kecenderungan</w:t>
            </w:r>
          </w:p>
        </w:tc>
        <w:tc>
          <w:tcPr>
            <w:tcW w:w="117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Skor</w:t>
            </w:r>
          </w:p>
        </w:tc>
        <w:tc>
          <w:tcPr>
            <w:tcW w:w="171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Kategori</w:t>
            </w:r>
          </w:p>
        </w:tc>
        <w:tc>
          <w:tcPr>
            <w:tcW w:w="456"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F</w:t>
            </w:r>
          </w:p>
        </w:tc>
        <w:tc>
          <w:tcPr>
            <w:tcW w:w="1357"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606727" w:rsidRPr="00C4296C" w:rsidTr="00DD7B84">
        <w:tc>
          <w:tcPr>
            <w:tcW w:w="3235" w:type="dxa"/>
            <w:tcBorders>
              <w:top w:val="single" w:sz="8" w:space="0" w:color="auto"/>
            </w:tcBorders>
          </w:tcPr>
          <w:p w:rsidR="00606727" w:rsidRPr="00C4296C" w:rsidRDefault="00606727"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top w:val="single" w:sz="8" w:space="0" w:color="auto"/>
            </w:tcBorders>
            <w:vAlign w:val="center"/>
          </w:tcPr>
          <w:p w:rsidR="00606727" w:rsidRPr="00C4296C" w:rsidRDefault="00606727"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9F7565" w:rsidRPr="00C4296C">
              <w:rPr>
                <w:rFonts w:ascii="Times New Roman" w:hAnsi="Times New Roman" w:cs="Times New Roman"/>
                <w:sz w:val="24"/>
                <w:szCs w:val="24"/>
              </w:rPr>
              <w:t xml:space="preserve"> 96</w:t>
            </w:r>
          </w:p>
        </w:tc>
        <w:tc>
          <w:tcPr>
            <w:tcW w:w="1710" w:type="dxa"/>
            <w:tcBorders>
              <w:top w:val="single" w:sz="8" w:space="0" w:color="auto"/>
            </w:tcBorders>
            <w:vAlign w:val="center"/>
          </w:tcPr>
          <w:p w:rsidR="00606727" w:rsidRPr="00C4296C" w:rsidRDefault="00606727"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Tinggi</w:t>
            </w:r>
          </w:p>
        </w:tc>
        <w:tc>
          <w:tcPr>
            <w:tcW w:w="456" w:type="dxa"/>
            <w:tcBorders>
              <w:top w:val="single" w:sz="8" w:space="0" w:color="auto"/>
            </w:tcBorders>
            <w:vAlign w:val="center"/>
          </w:tcPr>
          <w:p w:rsidR="00606727"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62</w:t>
            </w:r>
          </w:p>
        </w:tc>
        <w:tc>
          <w:tcPr>
            <w:tcW w:w="1357" w:type="dxa"/>
            <w:tcBorders>
              <w:top w:val="single" w:sz="8" w:space="0" w:color="auto"/>
            </w:tcBorders>
            <w:vAlign w:val="center"/>
          </w:tcPr>
          <w:p w:rsidR="00606727"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79.4</w:t>
            </w:r>
          </w:p>
        </w:tc>
      </w:tr>
      <w:tr w:rsidR="00606727" w:rsidRPr="00C4296C" w:rsidTr="00606727">
        <w:tc>
          <w:tcPr>
            <w:tcW w:w="3235" w:type="dxa"/>
          </w:tcPr>
          <w:p w:rsidR="00606727" w:rsidRPr="00C4296C" w:rsidRDefault="00606727"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+ 1.5 SD</w:t>
            </w:r>
          </w:p>
        </w:tc>
        <w:tc>
          <w:tcPr>
            <w:tcW w:w="1170" w:type="dxa"/>
            <w:vAlign w:val="center"/>
          </w:tcPr>
          <w:p w:rsidR="00606727"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80 – 95</w:t>
            </w:r>
          </w:p>
        </w:tc>
        <w:tc>
          <w:tcPr>
            <w:tcW w:w="1710" w:type="dxa"/>
            <w:vAlign w:val="center"/>
          </w:tcPr>
          <w:p w:rsidR="00606727" w:rsidRPr="00C4296C" w:rsidRDefault="00606727" w:rsidP="00B93CEC">
            <w:pPr>
              <w:jc w:val="center"/>
              <w:rPr>
                <w:rFonts w:ascii="Times New Roman" w:hAnsi="Times New Roman" w:cs="Times New Roman"/>
                <w:sz w:val="24"/>
                <w:szCs w:val="24"/>
              </w:rPr>
            </w:pPr>
            <w:r w:rsidRPr="00C4296C">
              <w:rPr>
                <w:rFonts w:ascii="Times New Roman" w:hAnsi="Times New Roman" w:cs="Times New Roman"/>
                <w:sz w:val="24"/>
                <w:szCs w:val="24"/>
              </w:rPr>
              <w:t>Tinggi</w:t>
            </w:r>
          </w:p>
        </w:tc>
        <w:tc>
          <w:tcPr>
            <w:tcW w:w="456" w:type="dxa"/>
            <w:vAlign w:val="center"/>
          </w:tcPr>
          <w:p w:rsidR="00606727"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16</w:t>
            </w:r>
          </w:p>
        </w:tc>
        <w:tc>
          <w:tcPr>
            <w:tcW w:w="1357" w:type="dxa"/>
            <w:vAlign w:val="center"/>
          </w:tcPr>
          <w:p w:rsidR="00606727" w:rsidRPr="00C4296C" w:rsidRDefault="00C434B9" w:rsidP="00B93CEC">
            <w:pPr>
              <w:jc w:val="center"/>
              <w:rPr>
                <w:rFonts w:ascii="Times New Roman" w:hAnsi="Times New Roman" w:cs="Times New Roman"/>
                <w:sz w:val="24"/>
                <w:szCs w:val="24"/>
              </w:rPr>
            </w:pPr>
            <w:r w:rsidRPr="00C4296C">
              <w:rPr>
                <w:rFonts w:ascii="Times New Roman" w:hAnsi="Times New Roman" w:cs="Times New Roman"/>
                <w:sz w:val="24"/>
                <w:szCs w:val="24"/>
              </w:rPr>
              <w:t>20.6</w:t>
            </w:r>
          </w:p>
        </w:tc>
      </w:tr>
      <w:tr w:rsidR="00392162" w:rsidRPr="00C4296C" w:rsidTr="00606727">
        <w:tc>
          <w:tcPr>
            <w:tcW w:w="3235" w:type="dxa"/>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+ 0.5 SD</w:t>
            </w:r>
          </w:p>
        </w:tc>
        <w:tc>
          <w:tcPr>
            <w:tcW w:w="1170" w:type="dxa"/>
            <w:vAlign w:val="center"/>
          </w:tcPr>
          <w:p w:rsidR="00392162"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64 – 79</w:t>
            </w:r>
          </w:p>
        </w:tc>
        <w:tc>
          <w:tcPr>
            <w:tcW w:w="171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Sedang</w:t>
            </w:r>
          </w:p>
        </w:tc>
        <w:tc>
          <w:tcPr>
            <w:tcW w:w="456" w:type="dxa"/>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392162" w:rsidRPr="00C4296C" w:rsidTr="00DD7B84">
        <w:tc>
          <w:tcPr>
            <w:tcW w:w="3235" w:type="dxa"/>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M - 1.5 SD &lt; X &lt; M - 0.5 SD</w:t>
            </w:r>
          </w:p>
        </w:tc>
        <w:tc>
          <w:tcPr>
            <w:tcW w:w="1170" w:type="dxa"/>
            <w:vAlign w:val="center"/>
          </w:tcPr>
          <w:p w:rsidR="00392162"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48 – 63</w:t>
            </w:r>
          </w:p>
        </w:tc>
        <w:tc>
          <w:tcPr>
            <w:tcW w:w="171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Rendah</w:t>
            </w:r>
          </w:p>
        </w:tc>
        <w:tc>
          <w:tcPr>
            <w:tcW w:w="456" w:type="dxa"/>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392162" w:rsidRPr="00C4296C" w:rsidTr="00DD7B84">
        <w:tc>
          <w:tcPr>
            <w:tcW w:w="3235" w:type="dxa"/>
            <w:tcBorders>
              <w:bottom w:val="single" w:sz="8" w:space="0" w:color="auto"/>
            </w:tcBorders>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bottom w:val="single" w:sz="8" w:space="0" w:color="auto"/>
            </w:tcBorders>
            <w:vAlign w:val="center"/>
          </w:tcPr>
          <w:p w:rsidR="00392162" w:rsidRPr="00C4296C" w:rsidRDefault="00A607BC"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9F7565" w:rsidRPr="00C4296C">
              <w:rPr>
                <w:rFonts w:ascii="Times New Roman" w:hAnsi="Times New Roman" w:cs="Times New Roman"/>
                <w:sz w:val="24"/>
                <w:szCs w:val="24"/>
              </w:rPr>
              <w:t xml:space="preserve"> 48</w:t>
            </w:r>
          </w:p>
        </w:tc>
        <w:tc>
          <w:tcPr>
            <w:tcW w:w="1710" w:type="dxa"/>
            <w:tcBorders>
              <w:bottom w:val="single" w:sz="8" w:space="0" w:color="auto"/>
            </w:tcBorders>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Rendah</w:t>
            </w:r>
          </w:p>
        </w:tc>
        <w:tc>
          <w:tcPr>
            <w:tcW w:w="456" w:type="dxa"/>
            <w:tcBorders>
              <w:bottom w:val="single" w:sz="8" w:space="0" w:color="auto"/>
            </w:tcBorders>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tcBorders>
              <w:bottom w:val="single" w:sz="8" w:space="0" w:color="auto"/>
            </w:tcBorders>
            <w:vAlign w:val="center"/>
          </w:tcPr>
          <w:p w:rsidR="00392162" w:rsidRPr="00C4296C" w:rsidRDefault="002E615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bl>
    <w:p w:rsidR="00264222" w:rsidRPr="00C4296C" w:rsidRDefault="00264222" w:rsidP="00B93CEC">
      <w:pPr>
        <w:spacing w:after="0" w:line="240" w:lineRule="auto"/>
        <w:jc w:val="center"/>
        <w:rPr>
          <w:rFonts w:ascii="Times New Roman" w:hAnsi="Times New Roman" w:cs="Times New Roman"/>
          <w:sz w:val="24"/>
          <w:szCs w:val="24"/>
        </w:rPr>
      </w:pPr>
    </w:p>
    <w:p w:rsidR="00B01BA1" w:rsidRPr="00C4296C" w:rsidRDefault="0026422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w:t>
      </w:r>
      <w:r w:rsidR="00736B9D" w:rsidRPr="00C4296C">
        <w:rPr>
          <w:rFonts w:ascii="Times New Roman" w:hAnsi="Times New Roman" w:cs="Times New Roman"/>
          <w:sz w:val="24"/>
          <w:szCs w:val="24"/>
        </w:rPr>
        <w:t>s</w:t>
      </w:r>
      <w:r w:rsidR="00884DD7">
        <w:rPr>
          <w:rFonts w:ascii="Times New Roman" w:hAnsi="Times New Roman" w:cs="Times New Roman"/>
          <w:sz w:val="24"/>
          <w:szCs w:val="24"/>
        </w:rPr>
        <w:t>arkan kategorisasi pada tabel 27</w:t>
      </w:r>
      <w:r w:rsidRPr="00C4296C">
        <w:rPr>
          <w:rFonts w:ascii="Times New Roman" w:hAnsi="Times New Roman" w:cs="Times New Roman"/>
          <w:sz w:val="24"/>
          <w:szCs w:val="24"/>
        </w:rPr>
        <w:t xml:space="preserve">, maka dapat dilihat bahwa pegawai perusahaan memiliki rentang nilai skala </w:t>
      </w:r>
      <w:r w:rsidR="00EE750E" w:rsidRPr="00C4296C">
        <w:rPr>
          <w:rFonts w:ascii="Times New Roman" w:hAnsi="Times New Roman" w:cs="Times New Roman"/>
          <w:sz w:val="24"/>
          <w:szCs w:val="24"/>
        </w:rPr>
        <w:t>kepuasan kerja</w:t>
      </w:r>
      <w:r w:rsidRPr="00C4296C">
        <w:rPr>
          <w:rFonts w:ascii="Times New Roman" w:hAnsi="Times New Roman" w:cs="Times New Roman"/>
          <w:sz w:val="24"/>
          <w:szCs w:val="24"/>
        </w:rPr>
        <w:t xml:space="preserve"> yang berada pada kategori </w:t>
      </w:r>
      <w:r w:rsidR="00EE750E" w:rsidRPr="00C4296C">
        <w:rPr>
          <w:rFonts w:ascii="Times New Roman" w:hAnsi="Times New Roman" w:cs="Times New Roman"/>
          <w:sz w:val="24"/>
          <w:szCs w:val="24"/>
        </w:rPr>
        <w:t xml:space="preserve">sangat tinggi </w:t>
      </w:r>
      <w:r w:rsidRPr="00C4296C">
        <w:rPr>
          <w:rFonts w:ascii="Times New Roman" w:hAnsi="Times New Roman" w:cs="Times New Roman"/>
          <w:sz w:val="24"/>
          <w:szCs w:val="24"/>
        </w:rPr>
        <w:t xml:space="preserve">dengan rentang nilai </w:t>
      </w:r>
      <w:r w:rsidR="00EE750E" w:rsidRPr="00C4296C">
        <w:rPr>
          <w:rFonts w:ascii="Times New Roman" w:hAnsi="Times New Roman" w:cs="Times New Roman"/>
          <w:sz w:val="24"/>
          <w:szCs w:val="24"/>
        </w:rPr>
        <w:t>≥</w:t>
      </w:r>
      <w:r w:rsidR="00C434B9" w:rsidRPr="00C4296C">
        <w:rPr>
          <w:rFonts w:ascii="Times New Roman" w:hAnsi="Times New Roman" w:cs="Times New Roman"/>
          <w:sz w:val="24"/>
          <w:szCs w:val="24"/>
        </w:rPr>
        <w:t xml:space="preserve"> 96 dan frekuensi sebanyak 62</w:t>
      </w:r>
      <w:r w:rsidR="00D91283" w:rsidRPr="00C4296C">
        <w:rPr>
          <w:rFonts w:ascii="Times New Roman" w:hAnsi="Times New Roman" w:cs="Times New Roman"/>
          <w:sz w:val="24"/>
          <w:szCs w:val="24"/>
        </w:rPr>
        <w:t xml:space="preserve"> pegawai</w:t>
      </w:r>
      <w:r w:rsidR="00EE750E" w:rsidRPr="00C4296C">
        <w:rPr>
          <w:rFonts w:ascii="Times New Roman" w:hAnsi="Times New Roman" w:cs="Times New Roman"/>
          <w:sz w:val="24"/>
          <w:szCs w:val="24"/>
        </w:rPr>
        <w:t xml:space="preserve"> dengan persentas</w:t>
      </w:r>
      <w:r w:rsidR="00C434B9" w:rsidRPr="00C4296C">
        <w:rPr>
          <w:rFonts w:ascii="Times New Roman" w:hAnsi="Times New Roman" w:cs="Times New Roman"/>
          <w:sz w:val="24"/>
          <w:szCs w:val="24"/>
        </w:rPr>
        <w:t>e 79.4</w:t>
      </w:r>
      <w:r w:rsidRPr="00C4296C">
        <w:rPr>
          <w:rFonts w:ascii="Times New Roman" w:hAnsi="Times New Roman" w:cs="Times New Roman"/>
          <w:sz w:val="24"/>
          <w:szCs w:val="24"/>
        </w:rPr>
        <w:t>persen. Hal tersebut menunjukan bahwa pegawai Kantor Perwakilan Bank Indonesia Prov</w:t>
      </w:r>
      <w:r w:rsidR="00235909" w:rsidRPr="00C4296C">
        <w:rPr>
          <w:rFonts w:ascii="Times New Roman" w:hAnsi="Times New Roman" w:cs="Times New Roman"/>
          <w:sz w:val="24"/>
          <w:szCs w:val="24"/>
        </w:rPr>
        <w:t>insi Kalimantan Timur memiliki kepuasan kerja yang sangat tinggi</w:t>
      </w:r>
      <w:r w:rsidRPr="00C4296C">
        <w:rPr>
          <w:rFonts w:ascii="Times New Roman" w:hAnsi="Times New Roman" w:cs="Times New Roman"/>
          <w:sz w:val="24"/>
          <w:szCs w:val="24"/>
        </w:rPr>
        <w:t>.</w:t>
      </w:r>
    </w:p>
    <w:p w:rsidR="00264222" w:rsidRPr="00C4296C" w:rsidRDefault="0026422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w:t>
      </w:r>
      <w:r w:rsidR="00DA3935" w:rsidRPr="00C4296C">
        <w:rPr>
          <w:rFonts w:ascii="Times New Roman" w:hAnsi="Times New Roman" w:cs="Times New Roman"/>
          <w:sz w:val="24"/>
          <w:szCs w:val="24"/>
        </w:rPr>
        <w:t xml:space="preserve">skala keadilan organisasi </w:t>
      </w:r>
      <w:r w:rsidRPr="00C4296C">
        <w:rPr>
          <w:rFonts w:ascii="Times New Roman" w:hAnsi="Times New Roman" w:cs="Times New Roman"/>
          <w:sz w:val="24"/>
          <w:szCs w:val="24"/>
        </w:rPr>
        <w:t>yang telah</w:t>
      </w:r>
      <w:r w:rsidR="00941401" w:rsidRPr="00C4296C">
        <w:rPr>
          <w:rFonts w:ascii="Times New Roman" w:hAnsi="Times New Roman" w:cs="Times New Roman"/>
          <w:sz w:val="24"/>
          <w:szCs w:val="24"/>
        </w:rPr>
        <w:t xml:space="preserve"> terisi diperoleh mean empirik </w:t>
      </w:r>
      <w:r w:rsidR="009657C8" w:rsidRPr="00C4296C">
        <w:rPr>
          <w:rFonts w:ascii="Times New Roman" w:hAnsi="Times New Roman" w:cs="Times New Roman"/>
          <w:sz w:val="24"/>
          <w:szCs w:val="24"/>
        </w:rPr>
        <w:t>103</w:t>
      </w:r>
      <w:r w:rsidR="00C07E4D" w:rsidRPr="00C4296C">
        <w:rPr>
          <w:rFonts w:ascii="Times New Roman" w:hAnsi="Times New Roman" w:cs="Times New Roman"/>
          <w:sz w:val="24"/>
          <w:szCs w:val="24"/>
        </w:rPr>
        <w:t>.</w:t>
      </w:r>
      <w:r w:rsidR="009657C8" w:rsidRPr="00C4296C">
        <w:rPr>
          <w:rFonts w:ascii="Times New Roman" w:hAnsi="Times New Roman" w:cs="Times New Roman"/>
          <w:sz w:val="24"/>
          <w:szCs w:val="24"/>
        </w:rPr>
        <w:t>32</w:t>
      </w:r>
      <w:r w:rsidR="000F0F21" w:rsidRPr="00C4296C">
        <w:rPr>
          <w:rFonts w:ascii="Times New Roman" w:hAnsi="Times New Roman" w:cs="Times New Roman"/>
          <w:sz w:val="24"/>
          <w:szCs w:val="24"/>
        </w:rPr>
        <w:t xml:space="preserve"> lebih tinggi dari mean hipotetik 75</w:t>
      </w:r>
      <w:r w:rsidR="001D539E" w:rsidRPr="00C4296C">
        <w:rPr>
          <w:rFonts w:ascii="Times New Roman" w:hAnsi="Times New Roman" w:cs="Times New Roman"/>
          <w:sz w:val="24"/>
          <w:szCs w:val="24"/>
        </w:rPr>
        <w:t xml:space="preserve"> dengan kategori tinggi</w:t>
      </w:r>
      <w:r w:rsidRPr="00C4296C">
        <w:rPr>
          <w:rFonts w:ascii="Times New Roman" w:hAnsi="Times New Roman" w:cs="Times New Roman"/>
          <w:sz w:val="24"/>
          <w:szCs w:val="24"/>
        </w:rPr>
        <w:t>. Hal ini membuktikan bahwa subj</w:t>
      </w:r>
      <w:r w:rsidR="0056794F" w:rsidRPr="00C4296C">
        <w:rPr>
          <w:rFonts w:ascii="Times New Roman" w:hAnsi="Times New Roman" w:cs="Times New Roman"/>
          <w:sz w:val="24"/>
          <w:szCs w:val="24"/>
        </w:rPr>
        <w:t xml:space="preserve">ek berada pada kategori tingkat keadilan organisasi </w:t>
      </w:r>
      <w:r w:rsidR="001D539E" w:rsidRPr="00C4296C">
        <w:rPr>
          <w:rFonts w:ascii="Times New Roman" w:hAnsi="Times New Roman" w:cs="Times New Roman"/>
          <w:sz w:val="24"/>
          <w:szCs w:val="24"/>
        </w:rPr>
        <w:t>yang tinggi</w:t>
      </w:r>
      <w:r w:rsidRPr="00C4296C">
        <w:rPr>
          <w:rFonts w:ascii="Times New Roman" w:hAnsi="Times New Roman" w:cs="Times New Roman"/>
          <w:sz w:val="24"/>
          <w:szCs w:val="24"/>
        </w:rPr>
        <w:t>. Adapun sebaran frekuensi data untuk skala tersebut sebagai berikut:</w:t>
      </w:r>
    </w:p>
    <w:p w:rsidR="006B3F5D" w:rsidRPr="00C4296C" w:rsidRDefault="006B3F5D" w:rsidP="00E07E90">
      <w:pPr>
        <w:spacing w:after="0" w:line="480" w:lineRule="auto"/>
        <w:rPr>
          <w:rFonts w:ascii="Times New Roman" w:hAnsi="Times New Roman" w:cs="Times New Roman"/>
          <w:b/>
          <w:sz w:val="24"/>
          <w:szCs w:val="24"/>
        </w:rPr>
      </w:pPr>
      <w:r w:rsidRPr="00C4296C">
        <w:rPr>
          <w:rFonts w:ascii="Times New Roman" w:hAnsi="Times New Roman" w:cs="Times New Roman"/>
          <w:b/>
          <w:sz w:val="24"/>
          <w:szCs w:val="24"/>
        </w:rPr>
        <w:br w:type="page"/>
      </w:r>
    </w:p>
    <w:p w:rsidR="00264222" w:rsidRPr="00C4296C" w:rsidRDefault="00DF6015" w:rsidP="00B93CE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28</w:t>
      </w:r>
      <w:r w:rsidR="00264222" w:rsidRPr="00C4296C">
        <w:rPr>
          <w:rFonts w:ascii="Times New Roman" w:hAnsi="Times New Roman" w:cs="Times New Roman"/>
          <w:b/>
          <w:sz w:val="24"/>
          <w:szCs w:val="24"/>
        </w:rPr>
        <w:t>. Kategorisasi Skor Skal</w:t>
      </w:r>
      <w:r w:rsidR="00A63DE0" w:rsidRPr="00C4296C">
        <w:rPr>
          <w:rFonts w:ascii="Times New Roman" w:hAnsi="Times New Roman" w:cs="Times New Roman"/>
          <w:b/>
          <w:sz w:val="24"/>
          <w:szCs w:val="24"/>
        </w:rPr>
        <w:t>a Keadilan Organisasi</w:t>
      </w:r>
    </w:p>
    <w:p w:rsidR="00264222" w:rsidRPr="00C4296C" w:rsidRDefault="00264222" w:rsidP="00B93CEC">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170"/>
        <w:gridCol w:w="1710"/>
        <w:gridCol w:w="456"/>
        <w:gridCol w:w="1357"/>
      </w:tblGrid>
      <w:tr w:rsidR="00264222" w:rsidRPr="00C4296C" w:rsidTr="009C2371">
        <w:tc>
          <w:tcPr>
            <w:tcW w:w="3235"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Interval Kecenderungan</w:t>
            </w:r>
          </w:p>
        </w:tc>
        <w:tc>
          <w:tcPr>
            <w:tcW w:w="117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Skor</w:t>
            </w:r>
          </w:p>
        </w:tc>
        <w:tc>
          <w:tcPr>
            <w:tcW w:w="171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Kategori</w:t>
            </w:r>
          </w:p>
        </w:tc>
        <w:tc>
          <w:tcPr>
            <w:tcW w:w="45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F</w:t>
            </w:r>
          </w:p>
        </w:tc>
        <w:tc>
          <w:tcPr>
            <w:tcW w:w="1357"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392162" w:rsidRPr="00C4296C" w:rsidTr="009C2371">
        <w:tc>
          <w:tcPr>
            <w:tcW w:w="3235" w:type="dxa"/>
            <w:tcBorders>
              <w:top w:val="single" w:sz="8" w:space="0" w:color="auto"/>
            </w:tcBorders>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top w:val="single" w:sz="8" w:space="0" w:color="auto"/>
            </w:tcBorders>
            <w:vAlign w:val="center"/>
          </w:tcPr>
          <w:p w:rsidR="00392162" w:rsidRPr="00C4296C" w:rsidRDefault="00B606BF"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392162" w:rsidRPr="00C4296C">
              <w:rPr>
                <w:rFonts w:ascii="Times New Roman" w:hAnsi="Times New Roman" w:cs="Times New Roman"/>
                <w:sz w:val="24"/>
                <w:szCs w:val="24"/>
              </w:rPr>
              <w:t xml:space="preserve"> 99</w:t>
            </w:r>
          </w:p>
        </w:tc>
        <w:tc>
          <w:tcPr>
            <w:tcW w:w="1710" w:type="dxa"/>
            <w:tcBorders>
              <w:top w:val="single" w:sz="8" w:space="0" w:color="auto"/>
            </w:tcBorders>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Tinggi</w:t>
            </w:r>
          </w:p>
        </w:tc>
        <w:tc>
          <w:tcPr>
            <w:tcW w:w="450" w:type="dxa"/>
            <w:tcBorders>
              <w:top w:val="single" w:sz="8" w:space="0" w:color="auto"/>
            </w:tcBorders>
            <w:vAlign w:val="center"/>
          </w:tcPr>
          <w:p w:rsidR="00392162" w:rsidRPr="00C4296C" w:rsidRDefault="00CA0BB4" w:rsidP="00B93CEC">
            <w:pPr>
              <w:jc w:val="center"/>
              <w:rPr>
                <w:rFonts w:ascii="Times New Roman" w:hAnsi="Times New Roman" w:cs="Times New Roman"/>
                <w:sz w:val="24"/>
                <w:szCs w:val="24"/>
              </w:rPr>
            </w:pPr>
            <w:r w:rsidRPr="00C4296C">
              <w:rPr>
                <w:rFonts w:ascii="Times New Roman" w:hAnsi="Times New Roman" w:cs="Times New Roman"/>
                <w:sz w:val="24"/>
                <w:szCs w:val="24"/>
              </w:rPr>
              <w:t>60</w:t>
            </w:r>
          </w:p>
        </w:tc>
        <w:tc>
          <w:tcPr>
            <w:tcW w:w="1357" w:type="dxa"/>
            <w:tcBorders>
              <w:top w:val="single" w:sz="8" w:space="0" w:color="auto"/>
            </w:tcBorders>
            <w:vAlign w:val="center"/>
          </w:tcPr>
          <w:p w:rsidR="00392162" w:rsidRPr="00C4296C" w:rsidRDefault="003A64EC" w:rsidP="00B93CEC">
            <w:pPr>
              <w:jc w:val="center"/>
              <w:rPr>
                <w:rFonts w:ascii="Times New Roman" w:hAnsi="Times New Roman" w:cs="Times New Roman"/>
                <w:sz w:val="24"/>
                <w:szCs w:val="24"/>
              </w:rPr>
            </w:pPr>
            <w:r w:rsidRPr="00C4296C">
              <w:rPr>
                <w:rFonts w:ascii="Times New Roman" w:hAnsi="Times New Roman" w:cs="Times New Roman"/>
                <w:sz w:val="24"/>
                <w:szCs w:val="24"/>
              </w:rPr>
              <w:t>76</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w:t>
            </w:r>
          </w:p>
        </w:tc>
      </w:tr>
      <w:tr w:rsidR="00392162" w:rsidRPr="00C4296C" w:rsidTr="005A375C">
        <w:tc>
          <w:tcPr>
            <w:tcW w:w="3235" w:type="dxa"/>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+ 1.5 SD</w:t>
            </w:r>
          </w:p>
        </w:tc>
        <w:tc>
          <w:tcPr>
            <w:tcW w:w="117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83 – 98</w:t>
            </w:r>
          </w:p>
        </w:tc>
        <w:tc>
          <w:tcPr>
            <w:tcW w:w="171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Tinggi</w:t>
            </w:r>
          </w:p>
        </w:tc>
        <w:tc>
          <w:tcPr>
            <w:tcW w:w="450" w:type="dxa"/>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18</w:t>
            </w:r>
          </w:p>
        </w:tc>
        <w:tc>
          <w:tcPr>
            <w:tcW w:w="1357" w:type="dxa"/>
            <w:vAlign w:val="center"/>
          </w:tcPr>
          <w:p w:rsidR="00392162" w:rsidRPr="00C4296C" w:rsidRDefault="003A64EC" w:rsidP="00B93CEC">
            <w:pPr>
              <w:jc w:val="center"/>
              <w:rPr>
                <w:rFonts w:ascii="Times New Roman" w:hAnsi="Times New Roman" w:cs="Times New Roman"/>
                <w:sz w:val="24"/>
                <w:szCs w:val="24"/>
              </w:rPr>
            </w:pPr>
            <w:r w:rsidRPr="00C4296C">
              <w:rPr>
                <w:rFonts w:ascii="Times New Roman" w:hAnsi="Times New Roman" w:cs="Times New Roman"/>
                <w:sz w:val="24"/>
                <w:szCs w:val="24"/>
              </w:rPr>
              <w:t>23</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1</w:t>
            </w:r>
          </w:p>
        </w:tc>
      </w:tr>
      <w:tr w:rsidR="00392162" w:rsidRPr="00C4296C" w:rsidTr="005A375C">
        <w:tc>
          <w:tcPr>
            <w:tcW w:w="3235" w:type="dxa"/>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+ 0.5 SD</w:t>
            </w:r>
          </w:p>
        </w:tc>
        <w:tc>
          <w:tcPr>
            <w:tcW w:w="117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67 – 82</w:t>
            </w:r>
          </w:p>
        </w:tc>
        <w:tc>
          <w:tcPr>
            <w:tcW w:w="171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Sedang</w:t>
            </w:r>
          </w:p>
        </w:tc>
        <w:tc>
          <w:tcPr>
            <w:tcW w:w="450" w:type="dxa"/>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392162" w:rsidRPr="00C4296C" w:rsidTr="009C2371">
        <w:tc>
          <w:tcPr>
            <w:tcW w:w="3235" w:type="dxa"/>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M - 1.5 SD &lt; X &lt; M - 0.5 SD</w:t>
            </w:r>
          </w:p>
        </w:tc>
        <w:tc>
          <w:tcPr>
            <w:tcW w:w="117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51 – 66</w:t>
            </w:r>
          </w:p>
        </w:tc>
        <w:tc>
          <w:tcPr>
            <w:tcW w:w="1710" w:type="dxa"/>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Rendah</w:t>
            </w:r>
          </w:p>
        </w:tc>
        <w:tc>
          <w:tcPr>
            <w:tcW w:w="450" w:type="dxa"/>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392162" w:rsidRPr="00C4296C" w:rsidTr="009C2371">
        <w:tc>
          <w:tcPr>
            <w:tcW w:w="3235" w:type="dxa"/>
            <w:tcBorders>
              <w:bottom w:val="single" w:sz="8" w:space="0" w:color="auto"/>
            </w:tcBorders>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bottom w:val="single" w:sz="8" w:space="0" w:color="auto"/>
            </w:tcBorders>
            <w:vAlign w:val="center"/>
          </w:tcPr>
          <w:p w:rsidR="00392162" w:rsidRPr="00C4296C" w:rsidRDefault="00A607BC" w:rsidP="00B93CEC">
            <w:pPr>
              <w:jc w:val="center"/>
              <w:rPr>
                <w:rFonts w:ascii="Times New Roman" w:hAnsi="Times New Roman" w:cs="Times New Roman"/>
                <w:sz w:val="24"/>
                <w:szCs w:val="24"/>
              </w:rPr>
            </w:pPr>
            <w:r w:rsidRPr="00C4296C">
              <w:rPr>
                <w:rFonts w:ascii="Times New Roman" w:hAnsi="Times New Roman" w:cs="Times New Roman"/>
                <w:sz w:val="24"/>
                <w:szCs w:val="24"/>
              </w:rPr>
              <w:t>≤</w:t>
            </w:r>
            <w:r w:rsidR="00392162" w:rsidRPr="00C4296C">
              <w:rPr>
                <w:rFonts w:ascii="Times New Roman" w:hAnsi="Times New Roman" w:cs="Times New Roman"/>
                <w:sz w:val="24"/>
                <w:szCs w:val="24"/>
              </w:rPr>
              <w:t xml:space="preserve"> 51</w:t>
            </w:r>
          </w:p>
        </w:tc>
        <w:tc>
          <w:tcPr>
            <w:tcW w:w="1710" w:type="dxa"/>
            <w:tcBorders>
              <w:bottom w:val="single" w:sz="8" w:space="0" w:color="auto"/>
            </w:tcBorders>
            <w:vAlign w:val="center"/>
          </w:tcPr>
          <w:p w:rsidR="00392162" w:rsidRPr="00C4296C" w:rsidRDefault="00392162"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Rendah</w:t>
            </w:r>
          </w:p>
        </w:tc>
        <w:tc>
          <w:tcPr>
            <w:tcW w:w="450" w:type="dxa"/>
            <w:tcBorders>
              <w:bottom w:val="single" w:sz="8" w:space="0" w:color="auto"/>
            </w:tcBorders>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tcBorders>
              <w:bottom w:val="single" w:sz="8" w:space="0" w:color="auto"/>
            </w:tcBorders>
            <w:vAlign w:val="center"/>
          </w:tcPr>
          <w:p w:rsidR="00392162" w:rsidRPr="00C4296C" w:rsidRDefault="001F7DB0"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bl>
    <w:p w:rsidR="00B93CEC" w:rsidRPr="00C4296C" w:rsidRDefault="00B93CEC" w:rsidP="00B93CEC">
      <w:pPr>
        <w:spacing w:after="0" w:line="240" w:lineRule="auto"/>
        <w:jc w:val="center"/>
        <w:rPr>
          <w:rFonts w:ascii="Times New Roman" w:hAnsi="Times New Roman" w:cs="Times New Roman"/>
          <w:sz w:val="24"/>
          <w:szCs w:val="24"/>
        </w:rPr>
      </w:pPr>
    </w:p>
    <w:p w:rsidR="00264222" w:rsidRPr="00C4296C" w:rsidRDefault="0026422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w:t>
      </w:r>
      <w:r w:rsidR="005C0EC5" w:rsidRPr="00C4296C">
        <w:rPr>
          <w:rFonts w:ascii="Times New Roman" w:hAnsi="Times New Roman" w:cs="Times New Roman"/>
          <w:sz w:val="24"/>
          <w:szCs w:val="24"/>
        </w:rPr>
        <w:t>sarkan kategorisasi pada tabel 2</w:t>
      </w:r>
      <w:r w:rsidR="00884DD7">
        <w:rPr>
          <w:rFonts w:ascii="Times New Roman" w:hAnsi="Times New Roman" w:cs="Times New Roman"/>
          <w:sz w:val="24"/>
          <w:szCs w:val="24"/>
        </w:rPr>
        <w:t>8</w:t>
      </w:r>
      <w:r w:rsidRPr="00C4296C">
        <w:rPr>
          <w:rFonts w:ascii="Times New Roman" w:hAnsi="Times New Roman" w:cs="Times New Roman"/>
          <w:sz w:val="24"/>
          <w:szCs w:val="24"/>
        </w:rPr>
        <w:t>, maka dapat dilihat bahwa pegawai perusahaa</w:t>
      </w:r>
      <w:r w:rsidR="009C581A" w:rsidRPr="00C4296C">
        <w:rPr>
          <w:rFonts w:ascii="Times New Roman" w:hAnsi="Times New Roman" w:cs="Times New Roman"/>
          <w:sz w:val="24"/>
          <w:szCs w:val="24"/>
        </w:rPr>
        <w:t>n memiliki rentang nilai skala keadilan organisasi</w:t>
      </w:r>
      <w:r w:rsidRPr="00C4296C">
        <w:rPr>
          <w:rFonts w:ascii="Times New Roman" w:hAnsi="Times New Roman" w:cs="Times New Roman"/>
          <w:sz w:val="24"/>
          <w:szCs w:val="24"/>
        </w:rPr>
        <w:t xml:space="preserve"> yang berada pada kategori </w:t>
      </w:r>
      <w:r w:rsidR="009C581A" w:rsidRPr="00C4296C">
        <w:rPr>
          <w:rFonts w:ascii="Times New Roman" w:hAnsi="Times New Roman" w:cs="Times New Roman"/>
          <w:sz w:val="24"/>
          <w:szCs w:val="24"/>
        </w:rPr>
        <w:t>sangat tinggi dengan rentang nilai ≥ 99 dan frekuensi sebanyak 60</w:t>
      </w:r>
      <w:r w:rsidR="00CF2A54" w:rsidRPr="00C4296C">
        <w:rPr>
          <w:rFonts w:ascii="Times New Roman" w:hAnsi="Times New Roman" w:cs="Times New Roman"/>
          <w:sz w:val="24"/>
          <w:szCs w:val="24"/>
        </w:rPr>
        <w:t xml:space="preserve"> dengan persentase 76</w:t>
      </w:r>
      <w:r w:rsidR="00C07E4D" w:rsidRPr="00C4296C">
        <w:rPr>
          <w:rFonts w:ascii="Times New Roman" w:hAnsi="Times New Roman" w:cs="Times New Roman"/>
          <w:sz w:val="24"/>
          <w:szCs w:val="24"/>
        </w:rPr>
        <w:t>.</w:t>
      </w:r>
      <w:r w:rsidR="00CF2A54" w:rsidRPr="00C4296C">
        <w:rPr>
          <w:rFonts w:ascii="Times New Roman" w:hAnsi="Times New Roman" w:cs="Times New Roman"/>
          <w:sz w:val="24"/>
          <w:szCs w:val="24"/>
        </w:rPr>
        <w:t>9</w:t>
      </w:r>
      <w:r w:rsidRPr="00C4296C">
        <w:rPr>
          <w:rFonts w:ascii="Times New Roman" w:hAnsi="Times New Roman" w:cs="Times New Roman"/>
          <w:sz w:val="24"/>
          <w:szCs w:val="24"/>
        </w:rPr>
        <w:t xml:space="preserve">persen. Hal tersebut menunjukan bahwa pegawai Kantor Perwakilan Bank Indonesia Provinsi </w:t>
      </w:r>
      <w:r w:rsidR="00CA21C2" w:rsidRPr="00C4296C">
        <w:rPr>
          <w:rFonts w:ascii="Times New Roman" w:hAnsi="Times New Roman" w:cs="Times New Roman"/>
          <w:sz w:val="24"/>
          <w:szCs w:val="24"/>
        </w:rPr>
        <w:t>Kalimantan Timur memiliki keadilan organisasi yang sangat tinggi</w:t>
      </w:r>
      <w:r w:rsidRPr="00C4296C">
        <w:rPr>
          <w:rFonts w:ascii="Times New Roman" w:hAnsi="Times New Roman" w:cs="Times New Roman"/>
          <w:sz w:val="24"/>
          <w:szCs w:val="24"/>
        </w:rPr>
        <w:t>.</w:t>
      </w:r>
    </w:p>
    <w:p w:rsidR="00264222" w:rsidRPr="00C4296C" w:rsidRDefault="0026422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w:t>
      </w:r>
      <w:r w:rsidR="00973DA0" w:rsidRPr="00C4296C">
        <w:rPr>
          <w:rFonts w:ascii="Times New Roman" w:hAnsi="Times New Roman" w:cs="Times New Roman"/>
          <w:sz w:val="24"/>
          <w:szCs w:val="24"/>
        </w:rPr>
        <w:t xml:space="preserve">skala komitemen organisasi </w:t>
      </w:r>
      <w:r w:rsidRPr="00C4296C">
        <w:rPr>
          <w:rFonts w:ascii="Times New Roman" w:hAnsi="Times New Roman" w:cs="Times New Roman"/>
          <w:sz w:val="24"/>
          <w:szCs w:val="24"/>
        </w:rPr>
        <w:t>yang telah</w:t>
      </w:r>
      <w:r w:rsidR="0043382F" w:rsidRPr="00C4296C">
        <w:rPr>
          <w:rFonts w:ascii="Times New Roman" w:hAnsi="Times New Roman" w:cs="Times New Roman"/>
          <w:sz w:val="24"/>
          <w:szCs w:val="24"/>
        </w:rPr>
        <w:t xml:space="preserve"> t</w:t>
      </w:r>
      <w:r w:rsidR="00370117" w:rsidRPr="00C4296C">
        <w:rPr>
          <w:rFonts w:ascii="Times New Roman" w:hAnsi="Times New Roman" w:cs="Times New Roman"/>
          <w:sz w:val="24"/>
          <w:szCs w:val="24"/>
        </w:rPr>
        <w:t>erisi diperoleh mean empirik 101.79</w:t>
      </w:r>
      <w:r w:rsidR="0043382F" w:rsidRPr="00C4296C">
        <w:rPr>
          <w:rFonts w:ascii="Times New Roman" w:hAnsi="Times New Roman" w:cs="Times New Roman"/>
          <w:sz w:val="24"/>
          <w:szCs w:val="24"/>
        </w:rPr>
        <w:t xml:space="preserve"> lebi</w:t>
      </w:r>
      <w:r w:rsidR="00370117" w:rsidRPr="00C4296C">
        <w:rPr>
          <w:rFonts w:ascii="Times New Roman" w:hAnsi="Times New Roman" w:cs="Times New Roman"/>
          <w:sz w:val="24"/>
          <w:szCs w:val="24"/>
        </w:rPr>
        <w:t>h tinggi dari mean hipotetik 72</w:t>
      </w:r>
      <w:r w:rsidR="0043382F" w:rsidRPr="00C4296C">
        <w:rPr>
          <w:rFonts w:ascii="Times New Roman" w:hAnsi="Times New Roman" w:cs="Times New Roman"/>
          <w:sz w:val="24"/>
          <w:szCs w:val="24"/>
        </w:rPr>
        <w:t xml:space="preserve"> dengan kategori tinggi</w:t>
      </w:r>
      <w:r w:rsidRPr="00C4296C">
        <w:rPr>
          <w:rFonts w:ascii="Times New Roman" w:hAnsi="Times New Roman" w:cs="Times New Roman"/>
          <w:sz w:val="24"/>
          <w:szCs w:val="24"/>
        </w:rPr>
        <w:t>. Hal ini membuktikan bahwa subjek berada pada kategori tingkat</w:t>
      </w:r>
      <w:r w:rsidR="00B03C36" w:rsidRPr="00C4296C">
        <w:rPr>
          <w:rFonts w:ascii="Times New Roman" w:hAnsi="Times New Roman" w:cs="Times New Roman"/>
          <w:sz w:val="24"/>
          <w:szCs w:val="24"/>
        </w:rPr>
        <w:t xml:space="preserve"> komitmen organisasi </w:t>
      </w:r>
      <w:r w:rsidR="0043382F" w:rsidRPr="00C4296C">
        <w:rPr>
          <w:rFonts w:ascii="Times New Roman" w:hAnsi="Times New Roman" w:cs="Times New Roman"/>
          <w:sz w:val="24"/>
          <w:szCs w:val="24"/>
        </w:rPr>
        <w:t>yang tinggi</w:t>
      </w:r>
      <w:r w:rsidRPr="00C4296C">
        <w:rPr>
          <w:rFonts w:ascii="Times New Roman" w:hAnsi="Times New Roman" w:cs="Times New Roman"/>
          <w:sz w:val="24"/>
          <w:szCs w:val="24"/>
        </w:rPr>
        <w:t>. Adapun sebaran frekuensi data untuk skala tersebut sebagai berikut:</w:t>
      </w:r>
    </w:p>
    <w:p w:rsidR="00264222" w:rsidRPr="00C4296C" w:rsidRDefault="00DF6015" w:rsidP="00B93CE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29</w:t>
      </w:r>
      <w:r w:rsidR="00264222" w:rsidRPr="00C4296C">
        <w:rPr>
          <w:rFonts w:ascii="Times New Roman" w:hAnsi="Times New Roman" w:cs="Times New Roman"/>
          <w:b/>
          <w:sz w:val="24"/>
          <w:szCs w:val="24"/>
        </w:rPr>
        <w:t>. Kategorisasi Skor Skal</w:t>
      </w:r>
      <w:r w:rsidR="002147DA" w:rsidRPr="00C4296C">
        <w:rPr>
          <w:rFonts w:ascii="Times New Roman" w:hAnsi="Times New Roman" w:cs="Times New Roman"/>
          <w:b/>
          <w:sz w:val="24"/>
          <w:szCs w:val="24"/>
        </w:rPr>
        <w:t>a Komitmen Organisasi</w:t>
      </w:r>
    </w:p>
    <w:p w:rsidR="00264222" w:rsidRPr="00C4296C" w:rsidRDefault="00264222" w:rsidP="00B93CEC">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170"/>
        <w:gridCol w:w="1710"/>
        <w:gridCol w:w="456"/>
        <w:gridCol w:w="1357"/>
      </w:tblGrid>
      <w:tr w:rsidR="00264222" w:rsidRPr="00C4296C" w:rsidTr="009F7565">
        <w:tc>
          <w:tcPr>
            <w:tcW w:w="3235"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Interval Kecenderungan</w:t>
            </w:r>
          </w:p>
        </w:tc>
        <w:tc>
          <w:tcPr>
            <w:tcW w:w="117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Skor</w:t>
            </w:r>
          </w:p>
        </w:tc>
        <w:tc>
          <w:tcPr>
            <w:tcW w:w="1710"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Kategori</w:t>
            </w:r>
          </w:p>
        </w:tc>
        <w:tc>
          <w:tcPr>
            <w:tcW w:w="456"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F</w:t>
            </w:r>
          </w:p>
        </w:tc>
        <w:tc>
          <w:tcPr>
            <w:tcW w:w="1357" w:type="dxa"/>
            <w:tcBorders>
              <w:top w:val="single" w:sz="8" w:space="0" w:color="auto"/>
              <w:bottom w:val="single" w:sz="8" w:space="0" w:color="auto"/>
            </w:tcBorders>
            <w:vAlign w:val="center"/>
          </w:tcPr>
          <w:p w:rsidR="00264222" w:rsidRPr="00C4296C" w:rsidRDefault="00264222" w:rsidP="00B93CEC">
            <w:pPr>
              <w:jc w:val="center"/>
              <w:rPr>
                <w:rFonts w:ascii="Times New Roman" w:hAnsi="Times New Roman" w:cs="Times New Roman"/>
                <w:b/>
                <w:sz w:val="24"/>
                <w:szCs w:val="24"/>
              </w:rPr>
            </w:pPr>
            <w:r w:rsidRPr="00C4296C">
              <w:rPr>
                <w:rFonts w:ascii="Times New Roman" w:hAnsi="Times New Roman" w:cs="Times New Roman"/>
                <w:b/>
                <w:sz w:val="24"/>
                <w:szCs w:val="24"/>
              </w:rPr>
              <w:t>Persentase</w:t>
            </w:r>
          </w:p>
        </w:tc>
      </w:tr>
      <w:tr w:rsidR="009F7565" w:rsidRPr="00C4296C" w:rsidTr="009F7565">
        <w:tc>
          <w:tcPr>
            <w:tcW w:w="3235" w:type="dxa"/>
            <w:tcBorders>
              <w:top w:val="single" w:sz="8" w:space="0" w:color="auto"/>
            </w:tcBorders>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top w:val="single" w:sz="8" w:space="0" w:color="auto"/>
            </w:tcBorders>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 96</w:t>
            </w:r>
          </w:p>
        </w:tc>
        <w:tc>
          <w:tcPr>
            <w:tcW w:w="1710" w:type="dxa"/>
            <w:tcBorders>
              <w:top w:val="single" w:sz="8" w:space="0" w:color="auto"/>
            </w:tcBorders>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Tinggi</w:t>
            </w:r>
          </w:p>
        </w:tc>
        <w:tc>
          <w:tcPr>
            <w:tcW w:w="456" w:type="dxa"/>
            <w:tcBorders>
              <w:top w:val="single" w:sz="8" w:space="0" w:color="auto"/>
            </w:tcBorders>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65</w:t>
            </w:r>
          </w:p>
        </w:tc>
        <w:tc>
          <w:tcPr>
            <w:tcW w:w="1357" w:type="dxa"/>
            <w:tcBorders>
              <w:top w:val="single" w:sz="8" w:space="0" w:color="auto"/>
            </w:tcBorders>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83.3</w:t>
            </w:r>
          </w:p>
        </w:tc>
      </w:tr>
      <w:tr w:rsidR="009F7565" w:rsidRPr="00C4296C" w:rsidTr="009F7565">
        <w:tc>
          <w:tcPr>
            <w:tcW w:w="3235" w:type="dxa"/>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+ 1.5 SD</w:t>
            </w:r>
          </w:p>
        </w:tc>
        <w:tc>
          <w:tcPr>
            <w:tcW w:w="117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80 – 95</w:t>
            </w:r>
          </w:p>
        </w:tc>
        <w:tc>
          <w:tcPr>
            <w:tcW w:w="171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Tinggi</w:t>
            </w:r>
          </w:p>
        </w:tc>
        <w:tc>
          <w:tcPr>
            <w:tcW w:w="456"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13</w:t>
            </w:r>
          </w:p>
        </w:tc>
        <w:tc>
          <w:tcPr>
            <w:tcW w:w="1357"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16.7</w:t>
            </w:r>
          </w:p>
        </w:tc>
      </w:tr>
      <w:tr w:rsidR="009F7565" w:rsidRPr="00C4296C" w:rsidTr="009F7565">
        <w:tc>
          <w:tcPr>
            <w:tcW w:w="3235" w:type="dxa"/>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M - 0.5 SD &lt; X &lt; M + 0.5 SD</w:t>
            </w:r>
          </w:p>
        </w:tc>
        <w:tc>
          <w:tcPr>
            <w:tcW w:w="117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64 – 79</w:t>
            </w:r>
          </w:p>
        </w:tc>
        <w:tc>
          <w:tcPr>
            <w:tcW w:w="171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Sedang</w:t>
            </w:r>
          </w:p>
        </w:tc>
        <w:tc>
          <w:tcPr>
            <w:tcW w:w="456"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9F7565" w:rsidRPr="00C4296C" w:rsidTr="009F7565">
        <w:tc>
          <w:tcPr>
            <w:tcW w:w="3235" w:type="dxa"/>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M - 1.5 SD &lt; X &lt; M - 0.5 SD</w:t>
            </w:r>
          </w:p>
        </w:tc>
        <w:tc>
          <w:tcPr>
            <w:tcW w:w="117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48 – 63</w:t>
            </w:r>
          </w:p>
        </w:tc>
        <w:tc>
          <w:tcPr>
            <w:tcW w:w="1710" w:type="dxa"/>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Rendah</w:t>
            </w:r>
          </w:p>
        </w:tc>
        <w:tc>
          <w:tcPr>
            <w:tcW w:w="456"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r w:rsidR="009F7565" w:rsidRPr="00C4296C" w:rsidTr="009F7565">
        <w:tc>
          <w:tcPr>
            <w:tcW w:w="3235" w:type="dxa"/>
            <w:tcBorders>
              <w:bottom w:val="single" w:sz="8" w:space="0" w:color="auto"/>
            </w:tcBorders>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X ≤ M - 1.5 SD</w:t>
            </w:r>
          </w:p>
        </w:tc>
        <w:tc>
          <w:tcPr>
            <w:tcW w:w="1170" w:type="dxa"/>
            <w:tcBorders>
              <w:bottom w:val="single" w:sz="8" w:space="0" w:color="auto"/>
            </w:tcBorders>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 48</w:t>
            </w:r>
          </w:p>
        </w:tc>
        <w:tc>
          <w:tcPr>
            <w:tcW w:w="1710" w:type="dxa"/>
            <w:tcBorders>
              <w:bottom w:val="single" w:sz="8" w:space="0" w:color="auto"/>
            </w:tcBorders>
            <w:vAlign w:val="center"/>
          </w:tcPr>
          <w:p w:rsidR="009F7565" w:rsidRPr="00C4296C" w:rsidRDefault="009F7565" w:rsidP="00B93CEC">
            <w:pPr>
              <w:jc w:val="center"/>
              <w:rPr>
                <w:rFonts w:ascii="Times New Roman" w:hAnsi="Times New Roman" w:cs="Times New Roman"/>
                <w:sz w:val="24"/>
                <w:szCs w:val="24"/>
              </w:rPr>
            </w:pPr>
            <w:r w:rsidRPr="00C4296C">
              <w:rPr>
                <w:rFonts w:ascii="Times New Roman" w:hAnsi="Times New Roman" w:cs="Times New Roman"/>
                <w:sz w:val="24"/>
                <w:szCs w:val="24"/>
              </w:rPr>
              <w:t>Sangat Rendah</w:t>
            </w:r>
          </w:p>
        </w:tc>
        <w:tc>
          <w:tcPr>
            <w:tcW w:w="456" w:type="dxa"/>
            <w:tcBorders>
              <w:bottom w:val="single" w:sz="8" w:space="0" w:color="auto"/>
            </w:tcBorders>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c>
          <w:tcPr>
            <w:tcW w:w="1357" w:type="dxa"/>
            <w:tcBorders>
              <w:bottom w:val="single" w:sz="8" w:space="0" w:color="auto"/>
            </w:tcBorders>
            <w:vAlign w:val="center"/>
          </w:tcPr>
          <w:p w:rsidR="009F7565" w:rsidRPr="00C4296C" w:rsidRDefault="00D96EA7" w:rsidP="00B93CEC">
            <w:pPr>
              <w:jc w:val="center"/>
              <w:rPr>
                <w:rFonts w:ascii="Times New Roman" w:hAnsi="Times New Roman" w:cs="Times New Roman"/>
                <w:sz w:val="24"/>
                <w:szCs w:val="24"/>
              </w:rPr>
            </w:pPr>
            <w:r w:rsidRPr="00C4296C">
              <w:rPr>
                <w:rFonts w:ascii="Times New Roman" w:hAnsi="Times New Roman" w:cs="Times New Roman"/>
                <w:sz w:val="24"/>
                <w:szCs w:val="24"/>
              </w:rPr>
              <w:t>0</w:t>
            </w:r>
          </w:p>
        </w:tc>
      </w:tr>
    </w:tbl>
    <w:p w:rsidR="00264222" w:rsidRPr="00C4296C" w:rsidRDefault="00264222" w:rsidP="00B93CEC">
      <w:pPr>
        <w:spacing w:after="0" w:line="240" w:lineRule="auto"/>
        <w:jc w:val="center"/>
        <w:rPr>
          <w:rFonts w:ascii="Times New Roman" w:hAnsi="Times New Roman" w:cs="Times New Roman"/>
          <w:sz w:val="24"/>
          <w:szCs w:val="24"/>
        </w:rPr>
      </w:pPr>
    </w:p>
    <w:p w:rsidR="00264222" w:rsidRPr="00C4296C" w:rsidRDefault="00264222"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w:t>
      </w:r>
      <w:r w:rsidR="00444558" w:rsidRPr="00C4296C">
        <w:rPr>
          <w:rFonts w:ascii="Times New Roman" w:hAnsi="Times New Roman" w:cs="Times New Roman"/>
          <w:sz w:val="24"/>
          <w:szCs w:val="24"/>
        </w:rPr>
        <w:t>s</w:t>
      </w:r>
      <w:r w:rsidR="00884DD7">
        <w:rPr>
          <w:rFonts w:ascii="Times New Roman" w:hAnsi="Times New Roman" w:cs="Times New Roman"/>
          <w:sz w:val="24"/>
          <w:szCs w:val="24"/>
        </w:rPr>
        <w:t>arkan kategorisasi pada tabel 29</w:t>
      </w:r>
      <w:r w:rsidRPr="00C4296C">
        <w:rPr>
          <w:rFonts w:ascii="Times New Roman" w:hAnsi="Times New Roman" w:cs="Times New Roman"/>
          <w:sz w:val="24"/>
          <w:szCs w:val="24"/>
        </w:rPr>
        <w:t>, maka dapat dilihat bahwa pegawai perusahaa</w:t>
      </w:r>
      <w:r w:rsidR="007113EE" w:rsidRPr="00C4296C">
        <w:rPr>
          <w:rFonts w:ascii="Times New Roman" w:hAnsi="Times New Roman" w:cs="Times New Roman"/>
          <w:sz w:val="24"/>
          <w:szCs w:val="24"/>
        </w:rPr>
        <w:t>n memiliki rentang nilai skala komitmen organisasi</w:t>
      </w:r>
      <w:r w:rsidRPr="00C4296C">
        <w:rPr>
          <w:rFonts w:ascii="Times New Roman" w:hAnsi="Times New Roman" w:cs="Times New Roman"/>
          <w:sz w:val="24"/>
          <w:szCs w:val="24"/>
        </w:rPr>
        <w:t xml:space="preserve"> yang berada pada</w:t>
      </w:r>
      <w:r w:rsidR="007113EE" w:rsidRPr="00C4296C">
        <w:rPr>
          <w:rFonts w:ascii="Times New Roman" w:hAnsi="Times New Roman" w:cs="Times New Roman"/>
          <w:sz w:val="24"/>
          <w:szCs w:val="24"/>
        </w:rPr>
        <w:t xml:space="preserve"> kategori sangat tinggi dengan rentang nilai ≥ 9</w:t>
      </w:r>
      <w:r w:rsidR="00B30D70" w:rsidRPr="00C4296C">
        <w:rPr>
          <w:rFonts w:ascii="Times New Roman" w:hAnsi="Times New Roman" w:cs="Times New Roman"/>
          <w:sz w:val="24"/>
          <w:szCs w:val="24"/>
        </w:rPr>
        <w:t>6</w:t>
      </w:r>
      <w:r w:rsidR="00D96EA7" w:rsidRPr="00C4296C">
        <w:rPr>
          <w:rFonts w:ascii="Times New Roman" w:hAnsi="Times New Roman" w:cs="Times New Roman"/>
          <w:sz w:val="24"/>
          <w:szCs w:val="24"/>
        </w:rPr>
        <w:t xml:space="preserve"> dan frekuensi sebanyak 65</w:t>
      </w:r>
      <w:r w:rsidR="007113EE" w:rsidRPr="00C4296C">
        <w:rPr>
          <w:rFonts w:ascii="Times New Roman" w:hAnsi="Times New Roman" w:cs="Times New Roman"/>
          <w:sz w:val="24"/>
          <w:szCs w:val="24"/>
        </w:rPr>
        <w:t xml:space="preserve"> denga</w:t>
      </w:r>
      <w:r w:rsidR="00D96EA7" w:rsidRPr="00C4296C">
        <w:rPr>
          <w:rFonts w:ascii="Times New Roman" w:hAnsi="Times New Roman" w:cs="Times New Roman"/>
          <w:sz w:val="24"/>
          <w:szCs w:val="24"/>
        </w:rPr>
        <w:t>n persentase 83.3</w:t>
      </w:r>
      <w:r w:rsidRPr="00C4296C">
        <w:rPr>
          <w:rFonts w:ascii="Times New Roman" w:hAnsi="Times New Roman" w:cs="Times New Roman"/>
          <w:sz w:val="24"/>
          <w:szCs w:val="24"/>
        </w:rPr>
        <w:t xml:space="preserve">persen. Hal tersebut menunjukan bahwa pegawai Kantor Perwakilan </w:t>
      </w:r>
      <w:r w:rsidRPr="00C4296C">
        <w:rPr>
          <w:rFonts w:ascii="Times New Roman" w:hAnsi="Times New Roman" w:cs="Times New Roman"/>
          <w:sz w:val="24"/>
          <w:szCs w:val="24"/>
        </w:rPr>
        <w:lastRenderedPageBreak/>
        <w:t>Bank Indonesia Prov</w:t>
      </w:r>
      <w:r w:rsidR="007113EE" w:rsidRPr="00C4296C">
        <w:rPr>
          <w:rFonts w:ascii="Times New Roman" w:hAnsi="Times New Roman" w:cs="Times New Roman"/>
          <w:sz w:val="24"/>
          <w:szCs w:val="24"/>
        </w:rPr>
        <w:t>insi Kalimantan Timur memiliki komitmen organisasi yang sangat tinggi</w:t>
      </w:r>
      <w:r w:rsidRPr="00C4296C">
        <w:rPr>
          <w:rFonts w:ascii="Times New Roman" w:hAnsi="Times New Roman" w:cs="Times New Roman"/>
          <w:sz w:val="24"/>
          <w:szCs w:val="24"/>
        </w:rPr>
        <w:t>.</w:t>
      </w:r>
    </w:p>
    <w:p w:rsidR="009D3F9A" w:rsidRPr="00C4296C" w:rsidRDefault="009D3F9A" w:rsidP="00E07E90">
      <w:pPr>
        <w:pStyle w:val="ListParagraph"/>
        <w:numPr>
          <w:ilvl w:val="0"/>
          <w:numId w:val="4"/>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Hasil Uji Asumsi</w:t>
      </w:r>
    </w:p>
    <w:p w:rsidR="00C326AA" w:rsidRPr="00B90697" w:rsidRDefault="00487E8E"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Langkah awal yang dilakukan peneliti s</w:t>
      </w:r>
      <w:r w:rsidR="00277D87" w:rsidRPr="00B90697">
        <w:rPr>
          <w:rFonts w:ascii="Times New Roman" w:hAnsi="Times New Roman" w:cs="Times New Roman"/>
          <w:sz w:val="24"/>
          <w:szCs w:val="24"/>
        </w:rPr>
        <w:t xml:space="preserve">ebelum </w:t>
      </w:r>
      <w:r>
        <w:rPr>
          <w:rFonts w:ascii="Times New Roman" w:hAnsi="Times New Roman" w:cs="Times New Roman"/>
          <w:sz w:val="24"/>
          <w:szCs w:val="24"/>
        </w:rPr>
        <w:t>di</w:t>
      </w:r>
      <w:r w:rsidR="00277D87" w:rsidRPr="00B90697">
        <w:rPr>
          <w:rFonts w:ascii="Times New Roman" w:hAnsi="Times New Roman" w:cs="Times New Roman"/>
          <w:sz w:val="24"/>
          <w:szCs w:val="24"/>
        </w:rPr>
        <w:t>lakukan</w:t>
      </w:r>
      <w:r>
        <w:rPr>
          <w:rFonts w:ascii="Times New Roman" w:hAnsi="Times New Roman" w:cs="Times New Roman"/>
          <w:sz w:val="24"/>
          <w:szCs w:val="24"/>
        </w:rPr>
        <w:t>nya</w:t>
      </w:r>
      <w:r w:rsidR="00277D87" w:rsidRPr="00B90697">
        <w:rPr>
          <w:rFonts w:ascii="Times New Roman" w:hAnsi="Times New Roman" w:cs="Times New Roman"/>
          <w:sz w:val="24"/>
          <w:szCs w:val="24"/>
        </w:rPr>
        <w:t xml:space="preserve"> pe</w:t>
      </w:r>
      <w:r>
        <w:rPr>
          <w:rFonts w:ascii="Times New Roman" w:hAnsi="Times New Roman" w:cs="Times New Roman"/>
          <w:sz w:val="24"/>
          <w:szCs w:val="24"/>
        </w:rPr>
        <w:t>ng</w:t>
      </w:r>
      <w:r w:rsidR="007674A5">
        <w:rPr>
          <w:rFonts w:ascii="Times New Roman" w:hAnsi="Times New Roman" w:cs="Times New Roman"/>
          <w:sz w:val="24"/>
          <w:szCs w:val="24"/>
        </w:rPr>
        <w:t>uji</w:t>
      </w:r>
      <w:r>
        <w:rPr>
          <w:rFonts w:ascii="Times New Roman" w:hAnsi="Times New Roman" w:cs="Times New Roman"/>
          <w:sz w:val="24"/>
          <w:szCs w:val="24"/>
        </w:rPr>
        <w:t>an</w:t>
      </w:r>
      <w:r w:rsidR="007674A5">
        <w:rPr>
          <w:rFonts w:ascii="Times New Roman" w:hAnsi="Times New Roman" w:cs="Times New Roman"/>
          <w:sz w:val="24"/>
          <w:szCs w:val="24"/>
        </w:rPr>
        <w:t xml:space="preserve"> hipotesis</w:t>
      </w:r>
      <w:r w:rsidR="00565DF0">
        <w:rPr>
          <w:rFonts w:ascii="Times New Roman" w:hAnsi="Times New Roman" w:cs="Times New Roman"/>
          <w:sz w:val="24"/>
          <w:szCs w:val="24"/>
        </w:rPr>
        <w:t xml:space="preserve"> yaitu</w:t>
      </w:r>
      <w:r>
        <w:rPr>
          <w:rFonts w:ascii="Times New Roman" w:hAnsi="Times New Roman" w:cs="Times New Roman"/>
          <w:sz w:val="24"/>
          <w:szCs w:val="24"/>
        </w:rPr>
        <w:t xml:space="preserve"> terlebih dahulu peneliti mel</w:t>
      </w:r>
      <w:r w:rsidR="00325E41" w:rsidRPr="00B90697">
        <w:rPr>
          <w:rFonts w:ascii="Times New Roman" w:hAnsi="Times New Roman" w:cs="Times New Roman"/>
          <w:sz w:val="24"/>
          <w:szCs w:val="24"/>
        </w:rPr>
        <w:t>akukan uji asumsi berupa uji normalitas, uji linieritas, uji multikolinieritas, uji homoskedastisitas, dan uji autokorelasi sebagai syarat</w:t>
      </w:r>
      <w:r w:rsidR="00AC291F" w:rsidRPr="00B90697">
        <w:rPr>
          <w:rFonts w:ascii="Times New Roman" w:hAnsi="Times New Roman" w:cs="Times New Roman"/>
          <w:sz w:val="24"/>
          <w:szCs w:val="24"/>
        </w:rPr>
        <w:t xml:space="preserve"> </w:t>
      </w:r>
      <w:r w:rsidR="00282366">
        <w:rPr>
          <w:rFonts w:ascii="Times New Roman" w:hAnsi="Times New Roman" w:cs="Times New Roman"/>
          <w:sz w:val="24"/>
          <w:szCs w:val="24"/>
        </w:rPr>
        <w:t xml:space="preserve">dalam menentukan </w:t>
      </w:r>
      <w:r w:rsidR="00F56E23">
        <w:rPr>
          <w:rFonts w:ascii="Times New Roman" w:hAnsi="Times New Roman" w:cs="Times New Roman"/>
          <w:sz w:val="24"/>
          <w:szCs w:val="24"/>
        </w:rPr>
        <w:t>analisis data</w:t>
      </w:r>
      <w:r w:rsidR="00282366">
        <w:rPr>
          <w:rFonts w:ascii="Times New Roman" w:hAnsi="Times New Roman" w:cs="Times New Roman"/>
          <w:sz w:val="24"/>
          <w:szCs w:val="24"/>
        </w:rPr>
        <w:t xml:space="preserve"> </w:t>
      </w:r>
      <w:r w:rsidR="00771B58">
        <w:rPr>
          <w:rFonts w:ascii="Times New Roman" w:hAnsi="Times New Roman" w:cs="Times New Roman"/>
          <w:sz w:val="24"/>
          <w:szCs w:val="24"/>
        </w:rPr>
        <w:t xml:space="preserve">apa </w:t>
      </w:r>
      <w:r w:rsidR="00282366">
        <w:rPr>
          <w:rFonts w:ascii="Times New Roman" w:hAnsi="Times New Roman" w:cs="Times New Roman"/>
          <w:sz w:val="24"/>
          <w:szCs w:val="24"/>
        </w:rPr>
        <w:t xml:space="preserve">yang </w:t>
      </w:r>
      <w:r w:rsidR="002468CD">
        <w:rPr>
          <w:rFonts w:ascii="Times New Roman" w:hAnsi="Times New Roman" w:cs="Times New Roman"/>
          <w:sz w:val="24"/>
          <w:szCs w:val="24"/>
        </w:rPr>
        <w:t xml:space="preserve">akan </w:t>
      </w:r>
      <w:r w:rsidR="00282366">
        <w:rPr>
          <w:rFonts w:ascii="Times New Roman" w:hAnsi="Times New Roman" w:cs="Times New Roman"/>
          <w:sz w:val="24"/>
          <w:szCs w:val="24"/>
        </w:rPr>
        <w:t>di</w:t>
      </w:r>
      <w:r w:rsidR="00F56E23">
        <w:rPr>
          <w:rFonts w:ascii="Times New Roman" w:hAnsi="Times New Roman" w:cs="Times New Roman"/>
          <w:sz w:val="24"/>
          <w:szCs w:val="24"/>
        </w:rPr>
        <w:t>per</w:t>
      </w:r>
      <w:r w:rsidR="00282366">
        <w:rPr>
          <w:rFonts w:ascii="Times New Roman" w:hAnsi="Times New Roman" w:cs="Times New Roman"/>
          <w:sz w:val="24"/>
          <w:szCs w:val="24"/>
        </w:rPr>
        <w:t>gunakan di dalam penelitian ini</w:t>
      </w:r>
      <w:r w:rsidR="00F56E23">
        <w:rPr>
          <w:rFonts w:ascii="Times New Roman" w:hAnsi="Times New Roman" w:cs="Times New Roman"/>
          <w:sz w:val="24"/>
          <w:szCs w:val="24"/>
        </w:rPr>
        <w:t xml:space="preserve"> yaitu </w:t>
      </w:r>
      <w:r w:rsidR="009C7926">
        <w:rPr>
          <w:rFonts w:ascii="Times New Roman" w:hAnsi="Times New Roman" w:cs="Times New Roman"/>
          <w:sz w:val="24"/>
          <w:szCs w:val="24"/>
        </w:rPr>
        <w:t xml:space="preserve">apakah </w:t>
      </w:r>
      <w:r w:rsidR="00F56E23">
        <w:rPr>
          <w:rFonts w:ascii="Times New Roman" w:hAnsi="Times New Roman" w:cs="Times New Roman"/>
          <w:sz w:val="24"/>
          <w:szCs w:val="24"/>
        </w:rPr>
        <w:t>statistik parametrik atau non-parametrik.</w:t>
      </w:r>
    </w:p>
    <w:p w:rsidR="00CA642B" w:rsidRPr="00C4296C" w:rsidRDefault="00C30BFF" w:rsidP="00E07E90">
      <w:pPr>
        <w:pStyle w:val="ListParagraph"/>
        <w:numPr>
          <w:ilvl w:val="0"/>
          <w:numId w:val="9"/>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Uji Normalitas</w:t>
      </w:r>
    </w:p>
    <w:p w:rsidR="00FF3B74" w:rsidRPr="00C4296C" w:rsidRDefault="00FF3B74"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Uji normalitas adalah alat uji yang digunakan untuk mengetahui apakah dalam sebuah model regresi, nilai residu dari regresi mempunyai distribusi yang normal. Jika distribusi dari nilai-nilai residual tersebut tidak dapat dianggap berdistribusi normal, maka dikatakan ada masalah terhadap asumsi normalitas (Santoso, 2015).</w:t>
      </w:r>
      <w:r w:rsidR="00C424BA" w:rsidRPr="00C4296C">
        <w:rPr>
          <w:rFonts w:ascii="Times New Roman" w:hAnsi="Times New Roman" w:cs="Times New Roman"/>
          <w:sz w:val="24"/>
          <w:szCs w:val="24"/>
        </w:rPr>
        <w:t xml:space="preserve"> Adapun k</w:t>
      </w:r>
      <w:r w:rsidR="00B75B01" w:rsidRPr="00C4296C">
        <w:rPr>
          <w:rFonts w:ascii="Times New Roman" w:hAnsi="Times New Roman" w:cs="Times New Roman"/>
          <w:sz w:val="24"/>
          <w:szCs w:val="24"/>
        </w:rPr>
        <w:t>aidah</w:t>
      </w:r>
      <w:r w:rsidR="00CD79B3" w:rsidRPr="00C4296C">
        <w:rPr>
          <w:rFonts w:ascii="Times New Roman" w:hAnsi="Times New Roman" w:cs="Times New Roman"/>
          <w:sz w:val="24"/>
          <w:szCs w:val="24"/>
        </w:rPr>
        <w:t xml:space="preserve"> yang digunakan</w:t>
      </w:r>
      <w:r w:rsidR="00C424BA" w:rsidRPr="00C4296C">
        <w:rPr>
          <w:rFonts w:ascii="Times New Roman" w:hAnsi="Times New Roman" w:cs="Times New Roman"/>
          <w:sz w:val="24"/>
          <w:szCs w:val="24"/>
        </w:rPr>
        <w:t xml:space="preserve"> dalam uji normalitas adalah jika p &gt; 0.05 maka sebaran</w:t>
      </w:r>
      <w:r w:rsidR="00C57373" w:rsidRPr="00C4296C">
        <w:rPr>
          <w:rFonts w:ascii="Times New Roman" w:hAnsi="Times New Roman" w:cs="Times New Roman"/>
          <w:sz w:val="24"/>
          <w:szCs w:val="24"/>
        </w:rPr>
        <w:t xml:space="preserve"> data</w:t>
      </w:r>
      <w:r w:rsidR="00C424BA" w:rsidRPr="00C4296C">
        <w:rPr>
          <w:rFonts w:ascii="Times New Roman" w:hAnsi="Times New Roman" w:cs="Times New Roman"/>
          <w:sz w:val="24"/>
          <w:szCs w:val="24"/>
        </w:rPr>
        <w:t>nya normal, sebaliknya jika p &lt; 0.05 maka sebaran datanya tidak normal.</w:t>
      </w:r>
      <w:r w:rsidR="00541736" w:rsidRPr="00C4296C">
        <w:rPr>
          <w:rFonts w:ascii="Times New Roman" w:hAnsi="Times New Roman" w:cs="Times New Roman"/>
          <w:sz w:val="24"/>
          <w:szCs w:val="24"/>
        </w:rPr>
        <w:t xml:space="preserve"> Hasil uji normalitas dapat</w:t>
      </w:r>
      <w:r w:rsidR="00911802" w:rsidRPr="00C4296C">
        <w:rPr>
          <w:rFonts w:ascii="Times New Roman" w:hAnsi="Times New Roman" w:cs="Times New Roman"/>
          <w:sz w:val="24"/>
          <w:szCs w:val="24"/>
        </w:rPr>
        <w:t xml:space="preserve"> dilihat pada tabel berikut ini:</w:t>
      </w:r>
    </w:p>
    <w:p w:rsidR="00541736" w:rsidRPr="00C4296C" w:rsidRDefault="00A14A8C" w:rsidP="00E07E90">
      <w:pPr>
        <w:pStyle w:val="ListParagraph"/>
        <w:numPr>
          <w:ilvl w:val="0"/>
          <w:numId w:val="11"/>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Table test of normality</w:t>
      </w:r>
    </w:p>
    <w:p w:rsidR="00A14A8C" w:rsidRPr="00C4296C" w:rsidRDefault="00DF6015" w:rsidP="00272C2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30</w:t>
      </w:r>
      <w:r w:rsidR="00986A25" w:rsidRPr="00C4296C">
        <w:rPr>
          <w:rFonts w:ascii="Times New Roman" w:hAnsi="Times New Roman" w:cs="Times New Roman"/>
          <w:b/>
          <w:sz w:val="24"/>
          <w:szCs w:val="24"/>
        </w:rPr>
        <w:t>. Hasil Uji Normalitas</w:t>
      </w:r>
    </w:p>
    <w:p w:rsidR="00986A25" w:rsidRPr="00C4296C" w:rsidRDefault="00986A25" w:rsidP="00272C21">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gridCol w:w="1576"/>
        <w:gridCol w:w="962"/>
        <w:gridCol w:w="1618"/>
      </w:tblGrid>
      <w:tr w:rsidR="00986A25" w:rsidRPr="00C4296C" w:rsidTr="005B78E5">
        <w:tc>
          <w:tcPr>
            <w:tcW w:w="3766" w:type="dxa"/>
            <w:tcBorders>
              <w:top w:val="single" w:sz="8" w:space="0" w:color="auto"/>
              <w:bottom w:val="single" w:sz="8" w:space="0" w:color="auto"/>
            </w:tcBorders>
            <w:vAlign w:val="center"/>
          </w:tcPr>
          <w:p w:rsidR="00986A25" w:rsidRPr="00C4296C" w:rsidRDefault="00D6497D" w:rsidP="00272C21">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1576" w:type="dxa"/>
            <w:tcBorders>
              <w:top w:val="single" w:sz="8" w:space="0" w:color="auto"/>
              <w:bottom w:val="single" w:sz="8" w:space="0" w:color="auto"/>
            </w:tcBorders>
            <w:vAlign w:val="center"/>
          </w:tcPr>
          <w:p w:rsidR="00986A25" w:rsidRPr="00C4296C" w:rsidRDefault="00D6497D" w:rsidP="00272C21">
            <w:pPr>
              <w:jc w:val="center"/>
              <w:rPr>
                <w:rFonts w:ascii="Times New Roman" w:hAnsi="Times New Roman" w:cs="Times New Roman"/>
                <w:b/>
                <w:sz w:val="24"/>
                <w:szCs w:val="24"/>
              </w:rPr>
            </w:pPr>
            <w:r w:rsidRPr="00C4296C">
              <w:rPr>
                <w:rFonts w:ascii="Times New Roman" w:hAnsi="Times New Roman" w:cs="Times New Roman"/>
                <w:b/>
                <w:sz w:val="24"/>
                <w:szCs w:val="24"/>
              </w:rPr>
              <w:t>Kolmogorov-Smirnov</w:t>
            </w:r>
          </w:p>
        </w:tc>
        <w:tc>
          <w:tcPr>
            <w:tcW w:w="962" w:type="dxa"/>
            <w:tcBorders>
              <w:top w:val="single" w:sz="8" w:space="0" w:color="auto"/>
              <w:bottom w:val="single" w:sz="8" w:space="0" w:color="auto"/>
            </w:tcBorders>
            <w:vAlign w:val="center"/>
          </w:tcPr>
          <w:p w:rsidR="00986A25" w:rsidRPr="00C4296C" w:rsidRDefault="00D6497D" w:rsidP="00272C21">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c>
          <w:tcPr>
            <w:tcW w:w="1618" w:type="dxa"/>
            <w:tcBorders>
              <w:top w:val="single" w:sz="8" w:space="0" w:color="auto"/>
              <w:bottom w:val="single" w:sz="8" w:space="0" w:color="auto"/>
            </w:tcBorders>
            <w:vAlign w:val="center"/>
          </w:tcPr>
          <w:p w:rsidR="00986A25" w:rsidRPr="00C4296C" w:rsidRDefault="00D6497D" w:rsidP="00272C21">
            <w:pPr>
              <w:jc w:val="center"/>
              <w:rPr>
                <w:rFonts w:ascii="Times New Roman" w:hAnsi="Times New Roman" w:cs="Times New Roman"/>
                <w:b/>
                <w:sz w:val="24"/>
                <w:szCs w:val="24"/>
              </w:rPr>
            </w:pPr>
            <w:r w:rsidRPr="00C4296C">
              <w:rPr>
                <w:rFonts w:ascii="Times New Roman" w:hAnsi="Times New Roman" w:cs="Times New Roman"/>
                <w:b/>
                <w:sz w:val="24"/>
                <w:szCs w:val="24"/>
              </w:rPr>
              <w:t>Keterangan</w:t>
            </w:r>
          </w:p>
        </w:tc>
      </w:tr>
      <w:tr w:rsidR="00986A25" w:rsidRPr="00C4296C" w:rsidTr="005B78E5">
        <w:tc>
          <w:tcPr>
            <w:tcW w:w="3766" w:type="dxa"/>
            <w:tcBorders>
              <w:top w:val="single" w:sz="8" w:space="0" w:color="auto"/>
            </w:tcBorders>
            <w:vAlign w:val="center"/>
          </w:tcPr>
          <w:p w:rsidR="00986A25" w:rsidRPr="00C4296C" w:rsidRDefault="00D6497D" w:rsidP="00272C21">
            <w:pPr>
              <w:jc w:val="center"/>
              <w:rPr>
                <w:rFonts w:ascii="Times New Roman" w:hAnsi="Times New Roman" w:cs="Times New Roman"/>
                <w:i/>
                <w:sz w:val="24"/>
                <w:szCs w:val="24"/>
              </w:rPr>
            </w:pPr>
            <w:r w:rsidRPr="00C4296C">
              <w:rPr>
                <w:rFonts w:ascii="Times New Roman" w:hAnsi="Times New Roman" w:cs="Times New Roman"/>
                <w:i/>
                <w:sz w:val="24"/>
                <w:szCs w:val="24"/>
              </w:rPr>
              <w:t>Organizational Citizenship Behavior</w:t>
            </w:r>
          </w:p>
        </w:tc>
        <w:tc>
          <w:tcPr>
            <w:tcW w:w="1576" w:type="dxa"/>
            <w:tcBorders>
              <w:top w:val="single" w:sz="8" w:space="0" w:color="auto"/>
            </w:tcBorders>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0.100</w:t>
            </w:r>
          </w:p>
        </w:tc>
        <w:tc>
          <w:tcPr>
            <w:tcW w:w="962" w:type="dxa"/>
            <w:tcBorders>
              <w:top w:val="single" w:sz="8" w:space="0" w:color="auto"/>
            </w:tcBorders>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0.052</w:t>
            </w:r>
          </w:p>
        </w:tc>
        <w:tc>
          <w:tcPr>
            <w:tcW w:w="1618" w:type="dxa"/>
            <w:tcBorders>
              <w:top w:val="single" w:sz="8" w:space="0" w:color="auto"/>
            </w:tcBorders>
            <w:vAlign w:val="center"/>
          </w:tcPr>
          <w:p w:rsidR="00986A25" w:rsidRPr="00C4296C" w:rsidRDefault="0039330B" w:rsidP="00272C21">
            <w:pPr>
              <w:jc w:val="center"/>
              <w:rPr>
                <w:rFonts w:ascii="Times New Roman" w:hAnsi="Times New Roman" w:cs="Times New Roman"/>
                <w:sz w:val="24"/>
                <w:szCs w:val="24"/>
              </w:rPr>
            </w:pPr>
            <w:r w:rsidRPr="00C4296C">
              <w:rPr>
                <w:rFonts w:ascii="Times New Roman" w:hAnsi="Times New Roman" w:cs="Times New Roman"/>
                <w:sz w:val="24"/>
                <w:szCs w:val="24"/>
              </w:rPr>
              <w:t>Normal</w:t>
            </w:r>
          </w:p>
        </w:tc>
      </w:tr>
      <w:tr w:rsidR="00986A25" w:rsidRPr="00C4296C" w:rsidTr="00655A7D">
        <w:tc>
          <w:tcPr>
            <w:tcW w:w="3766" w:type="dxa"/>
            <w:vAlign w:val="center"/>
          </w:tcPr>
          <w:p w:rsidR="00986A25" w:rsidRPr="00C4296C" w:rsidRDefault="00817CAD" w:rsidP="00272C21">
            <w:pPr>
              <w:rPr>
                <w:rFonts w:ascii="Times New Roman" w:hAnsi="Times New Roman" w:cs="Times New Roman"/>
                <w:sz w:val="24"/>
                <w:szCs w:val="24"/>
              </w:rPr>
            </w:pPr>
            <w:r w:rsidRPr="00C4296C">
              <w:rPr>
                <w:rFonts w:ascii="Times New Roman" w:hAnsi="Times New Roman" w:cs="Times New Roman"/>
                <w:sz w:val="24"/>
                <w:szCs w:val="24"/>
              </w:rPr>
              <w:t>Kepuasan Kerja</w:t>
            </w:r>
          </w:p>
        </w:tc>
        <w:tc>
          <w:tcPr>
            <w:tcW w:w="1576" w:type="dxa"/>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0.128</w:t>
            </w:r>
          </w:p>
        </w:tc>
        <w:tc>
          <w:tcPr>
            <w:tcW w:w="962" w:type="dxa"/>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0.053</w:t>
            </w:r>
          </w:p>
        </w:tc>
        <w:tc>
          <w:tcPr>
            <w:tcW w:w="1618" w:type="dxa"/>
            <w:vAlign w:val="center"/>
          </w:tcPr>
          <w:p w:rsidR="00986A25" w:rsidRPr="00C4296C" w:rsidRDefault="0039330B" w:rsidP="00272C21">
            <w:pPr>
              <w:jc w:val="center"/>
              <w:rPr>
                <w:rFonts w:ascii="Times New Roman" w:hAnsi="Times New Roman" w:cs="Times New Roman"/>
                <w:sz w:val="24"/>
                <w:szCs w:val="24"/>
              </w:rPr>
            </w:pPr>
            <w:r w:rsidRPr="00C4296C">
              <w:rPr>
                <w:rFonts w:ascii="Times New Roman" w:hAnsi="Times New Roman" w:cs="Times New Roman"/>
                <w:sz w:val="24"/>
                <w:szCs w:val="24"/>
              </w:rPr>
              <w:t>Normal</w:t>
            </w:r>
          </w:p>
        </w:tc>
      </w:tr>
      <w:tr w:rsidR="00986A25" w:rsidRPr="00C4296C" w:rsidTr="005B78E5">
        <w:tc>
          <w:tcPr>
            <w:tcW w:w="3766" w:type="dxa"/>
            <w:vAlign w:val="center"/>
          </w:tcPr>
          <w:p w:rsidR="00986A25" w:rsidRPr="00C4296C" w:rsidRDefault="0097637F" w:rsidP="00272C21">
            <w:pPr>
              <w:rPr>
                <w:rFonts w:ascii="Times New Roman" w:hAnsi="Times New Roman" w:cs="Times New Roman"/>
                <w:sz w:val="24"/>
                <w:szCs w:val="24"/>
              </w:rPr>
            </w:pPr>
            <w:r w:rsidRPr="00C4296C">
              <w:rPr>
                <w:rFonts w:ascii="Times New Roman" w:hAnsi="Times New Roman" w:cs="Times New Roman"/>
                <w:sz w:val="24"/>
                <w:szCs w:val="24"/>
              </w:rPr>
              <w:t>Keadilan</w:t>
            </w:r>
            <w:r w:rsidR="00817CAD" w:rsidRPr="00C4296C">
              <w:rPr>
                <w:rFonts w:ascii="Times New Roman" w:hAnsi="Times New Roman" w:cs="Times New Roman"/>
                <w:sz w:val="24"/>
                <w:szCs w:val="24"/>
              </w:rPr>
              <w:t xml:space="preserve"> Organisasi</w:t>
            </w:r>
          </w:p>
        </w:tc>
        <w:tc>
          <w:tcPr>
            <w:tcW w:w="1576" w:type="dxa"/>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0.125</w:t>
            </w:r>
          </w:p>
        </w:tc>
        <w:tc>
          <w:tcPr>
            <w:tcW w:w="962" w:type="dxa"/>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0.054</w:t>
            </w:r>
          </w:p>
        </w:tc>
        <w:tc>
          <w:tcPr>
            <w:tcW w:w="1618" w:type="dxa"/>
            <w:vAlign w:val="center"/>
          </w:tcPr>
          <w:p w:rsidR="00986A25" w:rsidRPr="00C4296C" w:rsidRDefault="0039330B" w:rsidP="00272C21">
            <w:pPr>
              <w:jc w:val="center"/>
              <w:rPr>
                <w:rFonts w:ascii="Times New Roman" w:hAnsi="Times New Roman" w:cs="Times New Roman"/>
                <w:sz w:val="24"/>
                <w:szCs w:val="24"/>
              </w:rPr>
            </w:pPr>
            <w:r w:rsidRPr="00C4296C">
              <w:rPr>
                <w:rFonts w:ascii="Times New Roman" w:hAnsi="Times New Roman" w:cs="Times New Roman"/>
                <w:sz w:val="24"/>
                <w:szCs w:val="24"/>
              </w:rPr>
              <w:t>Normal</w:t>
            </w:r>
          </w:p>
        </w:tc>
      </w:tr>
      <w:tr w:rsidR="00986A25" w:rsidRPr="00C4296C" w:rsidTr="005B78E5">
        <w:tc>
          <w:tcPr>
            <w:tcW w:w="3766" w:type="dxa"/>
            <w:tcBorders>
              <w:bottom w:val="single" w:sz="8" w:space="0" w:color="auto"/>
            </w:tcBorders>
            <w:vAlign w:val="center"/>
          </w:tcPr>
          <w:p w:rsidR="00986A25" w:rsidRPr="00C4296C" w:rsidRDefault="0097637F" w:rsidP="00272C21">
            <w:pPr>
              <w:rPr>
                <w:rFonts w:ascii="Times New Roman" w:hAnsi="Times New Roman" w:cs="Times New Roman"/>
                <w:sz w:val="24"/>
                <w:szCs w:val="24"/>
              </w:rPr>
            </w:pPr>
            <w:r w:rsidRPr="00C4296C">
              <w:rPr>
                <w:rFonts w:ascii="Times New Roman" w:hAnsi="Times New Roman" w:cs="Times New Roman"/>
                <w:sz w:val="24"/>
                <w:szCs w:val="24"/>
              </w:rPr>
              <w:t>Komitmen</w:t>
            </w:r>
            <w:r w:rsidR="00817CAD" w:rsidRPr="00C4296C">
              <w:rPr>
                <w:rFonts w:ascii="Times New Roman" w:hAnsi="Times New Roman" w:cs="Times New Roman"/>
                <w:sz w:val="24"/>
                <w:szCs w:val="24"/>
              </w:rPr>
              <w:t xml:space="preserve"> Organisasi</w:t>
            </w:r>
          </w:p>
        </w:tc>
        <w:tc>
          <w:tcPr>
            <w:tcW w:w="1576" w:type="dxa"/>
            <w:tcBorders>
              <w:bottom w:val="single" w:sz="8" w:space="0" w:color="auto"/>
            </w:tcBorders>
            <w:vAlign w:val="center"/>
          </w:tcPr>
          <w:p w:rsidR="00986A25" w:rsidRPr="00C4296C" w:rsidRDefault="00A007A9" w:rsidP="00272C21">
            <w:pPr>
              <w:jc w:val="center"/>
              <w:rPr>
                <w:rFonts w:ascii="Times New Roman" w:hAnsi="Times New Roman" w:cs="Times New Roman"/>
                <w:sz w:val="24"/>
                <w:szCs w:val="24"/>
              </w:rPr>
            </w:pPr>
            <w:r w:rsidRPr="00C4296C">
              <w:rPr>
                <w:rFonts w:ascii="Times New Roman" w:hAnsi="Times New Roman" w:cs="Times New Roman"/>
                <w:sz w:val="24"/>
                <w:szCs w:val="24"/>
              </w:rPr>
              <w:t>0.110</w:t>
            </w:r>
          </w:p>
        </w:tc>
        <w:tc>
          <w:tcPr>
            <w:tcW w:w="962" w:type="dxa"/>
            <w:tcBorders>
              <w:bottom w:val="single" w:sz="8" w:space="0" w:color="auto"/>
            </w:tcBorders>
            <w:vAlign w:val="center"/>
          </w:tcPr>
          <w:p w:rsidR="00986A25" w:rsidRPr="00C4296C" w:rsidRDefault="00461DAD" w:rsidP="00272C21">
            <w:pPr>
              <w:jc w:val="center"/>
              <w:rPr>
                <w:rFonts w:ascii="Times New Roman" w:hAnsi="Times New Roman" w:cs="Times New Roman"/>
                <w:sz w:val="24"/>
                <w:szCs w:val="24"/>
              </w:rPr>
            </w:pPr>
            <w:r w:rsidRPr="00C4296C">
              <w:rPr>
                <w:rFonts w:ascii="Times New Roman" w:hAnsi="Times New Roman" w:cs="Times New Roman"/>
                <w:sz w:val="24"/>
                <w:szCs w:val="24"/>
              </w:rPr>
              <w:t>0.052</w:t>
            </w:r>
          </w:p>
        </w:tc>
        <w:tc>
          <w:tcPr>
            <w:tcW w:w="1618" w:type="dxa"/>
            <w:tcBorders>
              <w:bottom w:val="single" w:sz="8" w:space="0" w:color="auto"/>
            </w:tcBorders>
            <w:vAlign w:val="center"/>
          </w:tcPr>
          <w:p w:rsidR="00986A25" w:rsidRPr="00C4296C" w:rsidRDefault="0039330B" w:rsidP="00272C21">
            <w:pPr>
              <w:jc w:val="center"/>
              <w:rPr>
                <w:rFonts w:ascii="Times New Roman" w:hAnsi="Times New Roman" w:cs="Times New Roman"/>
                <w:sz w:val="24"/>
                <w:szCs w:val="24"/>
              </w:rPr>
            </w:pPr>
            <w:r w:rsidRPr="00C4296C">
              <w:rPr>
                <w:rFonts w:ascii="Times New Roman" w:hAnsi="Times New Roman" w:cs="Times New Roman"/>
                <w:sz w:val="24"/>
                <w:szCs w:val="24"/>
              </w:rPr>
              <w:t>Normal</w:t>
            </w:r>
          </w:p>
        </w:tc>
      </w:tr>
    </w:tbl>
    <w:p w:rsidR="00986A25" w:rsidRPr="00C4296C" w:rsidRDefault="00AB2AC9" w:rsidP="00272C21">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7A133D">
        <w:rPr>
          <w:rFonts w:ascii="Times New Roman" w:hAnsi="Times New Roman" w:cs="Times New Roman"/>
          <w:sz w:val="24"/>
          <w:szCs w:val="24"/>
        </w:rPr>
        <w:t xml:space="preserve"> 213</w:t>
      </w:r>
      <w:r w:rsidR="001D6A0B">
        <w:rPr>
          <w:rFonts w:ascii="Times New Roman" w:hAnsi="Times New Roman" w:cs="Times New Roman"/>
          <w:sz w:val="24"/>
          <w:szCs w:val="24"/>
        </w:rPr>
        <w:t>-</w:t>
      </w:r>
      <w:r w:rsidR="007A133D">
        <w:rPr>
          <w:rFonts w:ascii="Times New Roman" w:hAnsi="Times New Roman" w:cs="Times New Roman"/>
          <w:sz w:val="24"/>
          <w:szCs w:val="24"/>
        </w:rPr>
        <w:t>219</w:t>
      </w:r>
    </w:p>
    <w:p w:rsidR="000379B1" w:rsidRPr="00C4296C" w:rsidRDefault="000379B1" w:rsidP="00E07E90">
      <w:pPr>
        <w:spacing w:after="0" w:line="480" w:lineRule="auto"/>
        <w:rPr>
          <w:rFonts w:ascii="Times New Roman" w:hAnsi="Times New Roman" w:cs="Times New Roman"/>
          <w:b/>
          <w:sz w:val="24"/>
          <w:szCs w:val="24"/>
        </w:rPr>
      </w:pPr>
    </w:p>
    <w:p w:rsidR="00B52674" w:rsidRDefault="00B52674">
      <w:pPr>
        <w:rPr>
          <w:rFonts w:ascii="Times New Roman" w:hAnsi="Times New Roman" w:cs="Times New Roman"/>
          <w:b/>
          <w:sz w:val="24"/>
          <w:szCs w:val="24"/>
        </w:rPr>
      </w:pPr>
      <w:r>
        <w:rPr>
          <w:rFonts w:ascii="Times New Roman" w:hAnsi="Times New Roman" w:cs="Times New Roman"/>
          <w:b/>
          <w:sz w:val="24"/>
          <w:szCs w:val="24"/>
        </w:rPr>
        <w:br w:type="page"/>
      </w:r>
    </w:p>
    <w:p w:rsidR="00A14A8C" w:rsidRPr="00C4296C" w:rsidRDefault="00A14A8C" w:rsidP="00E07E90">
      <w:pPr>
        <w:pStyle w:val="ListParagraph"/>
        <w:numPr>
          <w:ilvl w:val="0"/>
          <w:numId w:val="11"/>
        </w:numPr>
        <w:spacing w:after="0" w:line="480" w:lineRule="auto"/>
        <w:ind w:left="360"/>
        <w:rPr>
          <w:rFonts w:ascii="Times New Roman" w:hAnsi="Times New Roman" w:cs="Times New Roman"/>
          <w:b/>
          <w:sz w:val="24"/>
          <w:szCs w:val="24"/>
        </w:rPr>
      </w:pPr>
      <w:r w:rsidRPr="00C4296C">
        <w:rPr>
          <w:rFonts w:ascii="Times New Roman" w:hAnsi="Times New Roman" w:cs="Times New Roman"/>
          <w:b/>
          <w:sz w:val="24"/>
          <w:szCs w:val="24"/>
        </w:rPr>
        <w:lastRenderedPageBreak/>
        <w:t>Q-Q Plot</w:t>
      </w:r>
    </w:p>
    <w:p w:rsidR="00C17F03" w:rsidRPr="00C4296C" w:rsidRDefault="002B5A63" w:rsidP="00E07E90">
      <w:pPr>
        <w:pStyle w:val="ListParagraph"/>
        <w:numPr>
          <w:ilvl w:val="0"/>
          <w:numId w:val="12"/>
        </w:numPr>
        <w:spacing w:after="0" w:line="480" w:lineRule="auto"/>
        <w:ind w:left="360"/>
        <w:rPr>
          <w:rFonts w:ascii="Times New Roman" w:hAnsi="Times New Roman" w:cs="Times New Roman"/>
          <w:b/>
          <w:sz w:val="24"/>
          <w:szCs w:val="24"/>
        </w:rPr>
      </w:pPr>
      <w:r w:rsidRPr="00C4296C">
        <w:rPr>
          <w:rFonts w:ascii="Times New Roman" w:hAnsi="Times New Roman" w:cs="Times New Roman"/>
          <w:b/>
          <w:i/>
          <w:sz w:val="24"/>
          <w:szCs w:val="24"/>
        </w:rPr>
        <w:t>Organizational Citizenship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5F1B87" w:rsidRPr="00C4296C" w:rsidTr="00D3021A">
        <w:tc>
          <w:tcPr>
            <w:tcW w:w="7922" w:type="dxa"/>
          </w:tcPr>
          <w:p w:rsidR="00181A33" w:rsidRPr="00C4296C" w:rsidRDefault="001648F8" w:rsidP="00E07E90">
            <w:pPr>
              <w:spacing w:line="480" w:lineRule="auto"/>
              <w:jc w:val="center"/>
              <w:rPr>
                <w:rFonts w:ascii="Times New Roman" w:hAnsi="Times New Roman" w:cs="Times New Roman"/>
                <w:b/>
                <w:sz w:val="24"/>
                <w:szCs w:val="24"/>
              </w:rPr>
            </w:pPr>
            <w:r w:rsidRPr="00C4296C">
              <w:rPr>
                <w:rFonts w:ascii="Times New Roman" w:hAnsi="Times New Roman" w:cs="Times New Roman"/>
                <w:noProof/>
                <w:sz w:val="24"/>
                <w:szCs w:val="24"/>
              </w:rPr>
              <w:drawing>
                <wp:inline distT="0" distB="0" distL="0" distR="0" wp14:anchorId="3CB56E1F" wp14:editId="174E7255">
                  <wp:extent cx="3657600" cy="29245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60561" cy="2926919"/>
                          </a:xfrm>
                          <a:prstGeom prst="rect">
                            <a:avLst/>
                          </a:prstGeom>
                          <a:noFill/>
                          <a:ln>
                            <a:noFill/>
                          </a:ln>
                        </pic:spPr>
                      </pic:pic>
                    </a:graphicData>
                  </a:graphic>
                </wp:inline>
              </w:drawing>
            </w:r>
          </w:p>
        </w:tc>
      </w:tr>
    </w:tbl>
    <w:p w:rsidR="00A05ACA" w:rsidRPr="00C4296C" w:rsidRDefault="00090CCE"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 xml:space="preserve">Gambar 2. Q-Q Plot </w:t>
      </w:r>
      <w:r w:rsidR="00B60B32" w:rsidRPr="00C4296C">
        <w:rPr>
          <w:rFonts w:ascii="Times New Roman" w:hAnsi="Times New Roman" w:cs="Times New Roman"/>
          <w:b/>
          <w:i/>
          <w:sz w:val="24"/>
          <w:szCs w:val="24"/>
        </w:rPr>
        <w:t>Organizational Citizenship Behavior</w:t>
      </w:r>
    </w:p>
    <w:p w:rsidR="00A34BBA" w:rsidRPr="00C4296C" w:rsidRDefault="00A34BBA" w:rsidP="00E07E90">
      <w:pPr>
        <w:spacing w:after="0" w:line="480" w:lineRule="auto"/>
        <w:rPr>
          <w:rFonts w:ascii="Times New Roman" w:hAnsi="Times New Roman" w:cs="Times New Roman"/>
          <w:b/>
          <w:sz w:val="24"/>
          <w:szCs w:val="24"/>
        </w:rPr>
      </w:pPr>
    </w:p>
    <w:p w:rsidR="002B5A63" w:rsidRPr="00C4296C" w:rsidRDefault="002B5A63" w:rsidP="00E07E90">
      <w:pPr>
        <w:pStyle w:val="ListParagraph"/>
        <w:numPr>
          <w:ilvl w:val="0"/>
          <w:numId w:val="12"/>
        </w:numPr>
        <w:spacing w:after="0" w:line="480" w:lineRule="auto"/>
        <w:ind w:left="360"/>
        <w:rPr>
          <w:rFonts w:ascii="Times New Roman" w:hAnsi="Times New Roman" w:cs="Times New Roman"/>
          <w:b/>
          <w:sz w:val="24"/>
          <w:szCs w:val="24"/>
        </w:rPr>
      </w:pPr>
      <w:r w:rsidRPr="00C4296C">
        <w:rPr>
          <w:rFonts w:ascii="Times New Roman" w:hAnsi="Times New Roman" w:cs="Times New Roman"/>
          <w:b/>
          <w:sz w:val="24"/>
          <w:szCs w:val="24"/>
        </w:rPr>
        <w:t>Kepuasan Kerja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5F1B87" w:rsidRPr="00C4296C" w:rsidTr="00D3021A">
        <w:tc>
          <w:tcPr>
            <w:tcW w:w="7922" w:type="dxa"/>
          </w:tcPr>
          <w:p w:rsidR="00181A33" w:rsidRPr="00C4296C" w:rsidRDefault="0097637F" w:rsidP="00E07E90">
            <w:pPr>
              <w:spacing w:line="480" w:lineRule="auto"/>
              <w:jc w:val="center"/>
              <w:rPr>
                <w:rFonts w:ascii="Times New Roman" w:hAnsi="Times New Roman" w:cs="Times New Roman"/>
                <w:b/>
                <w:sz w:val="24"/>
                <w:szCs w:val="24"/>
              </w:rPr>
            </w:pPr>
            <w:r w:rsidRPr="00C4296C">
              <w:rPr>
                <w:rFonts w:ascii="Times New Roman" w:hAnsi="Times New Roman" w:cs="Times New Roman"/>
                <w:noProof/>
                <w:sz w:val="24"/>
                <w:szCs w:val="24"/>
              </w:rPr>
              <w:drawing>
                <wp:inline distT="0" distB="0" distL="0" distR="0" wp14:anchorId="5A8B2096" wp14:editId="266DFAA1">
                  <wp:extent cx="3629025" cy="2904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32643" cy="2907626"/>
                          </a:xfrm>
                          <a:prstGeom prst="rect">
                            <a:avLst/>
                          </a:prstGeom>
                          <a:noFill/>
                          <a:ln>
                            <a:noFill/>
                          </a:ln>
                        </pic:spPr>
                      </pic:pic>
                    </a:graphicData>
                  </a:graphic>
                </wp:inline>
              </w:drawing>
            </w:r>
          </w:p>
        </w:tc>
      </w:tr>
    </w:tbl>
    <w:p w:rsidR="009268C0" w:rsidRPr="00C4296C" w:rsidRDefault="00090CCE"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G</w:t>
      </w:r>
      <w:r w:rsidR="008167A3" w:rsidRPr="00C4296C">
        <w:rPr>
          <w:rFonts w:ascii="Times New Roman" w:hAnsi="Times New Roman" w:cs="Times New Roman"/>
          <w:b/>
          <w:sz w:val="24"/>
          <w:szCs w:val="24"/>
        </w:rPr>
        <w:t>ambar 3. Q-Q Plot Kepuasan Kerja</w:t>
      </w:r>
    </w:p>
    <w:p w:rsidR="002B5A63" w:rsidRPr="00C4296C" w:rsidRDefault="002B5A63" w:rsidP="00E07E90">
      <w:pPr>
        <w:pStyle w:val="ListParagraph"/>
        <w:numPr>
          <w:ilvl w:val="0"/>
          <w:numId w:val="12"/>
        </w:numPr>
        <w:spacing w:after="0" w:line="480" w:lineRule="auto"/>
        <w:ind w:left="360"/>
        <w:rPr>
          <w:rFonts w:ascii="Times New Roman" w:hAnsi="Times New Roman" w:cs="Times New Roman"/>
          <w:b/>
          <w:sz w:val="24"/>
          <w:szCs w:val="24"/>
        </w:rPr>
      </w:pPr>
      <w:r w:rsidRPr="00C4296C">
        <w:rPr>
          <w:rFonts w:ascii="Times New Roman" w:hAnsi="Times New Roman" w:cs="Times New Roman"/>
          <w:b/>
          <w:sz w:val="24"/>
          <w:szCs w:val="24"/>
        </w:rPr>
        <w:lastRenderedPageBreak/>
        <w:t>Keadilan Organisasi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5F1B87" w:rsidRPr="00C4296C" w:rsidTr="00D3021A">
        <w:tc>
          <w:tcPr>
            <w:tcW w:w="7922" w:type="dxa"/>
          </w:tcPr>
          <w:p w:rsidR="00181A33" w:rsidRPr="00C4296C" w:rsidRDefault="00461DAD" w:rsidP="00E07E90">
            <w:pPr>
              <w:spacing w:line="480" w:lineRule="auto"/>
              <w:jc w:val="center"/>
              <w:rPr>
                <w:rFonts w:ascii="Times New Roman" w:hAnsi="Times New Roman" w:cs="Times New Roman"/>
                <w:b/>
                <w:sz w:val="24"/>
                <w:szCs w:val="24"/>
              </w:rPr>
            </w:pPr>
            <w:r w:rsidRPr="00C4296C">
              <w:rPr>
                <w:rFonts w:ascii="Times New Roman" w:hAnsi="Times New Roman" w:cs="Times New Roman"/>
                <w:noProof/>
                <w:sz w:val="24"/>
                <w:szCs w:val="24"/>
              </w:rPr>
              <w:drawing>
                <wp:inline distT="0" distB="0" distL="0" distR="0" wp14:anchorId="0C1E9172" wp14:editId="0BBE7059">
                  <wp:extent cx="3688078" cy="2951996"/>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88078" cy="2951996"/>
                          </a:xfrm>
                          <a:prstGeom prst="rect">
                            <a:avLst/>
                          </a:prstGeom>
                          <a:noFill/>
                          <a:ln>
                            <a:noFill/>
                          </a:ln>
                        </pic:spPr>
                      </pic:pic>
                    </a:graphicData>
                  </a:graphic>
                </wp:inline>
              </w:drawing>
            </w:r>
          </w:p>
        </w:tc>
      </w:tr>
    </w:tbl>
    <w:p w:rsidR="009268C0" w:rsidRPr="00C4296C" w:rsidRDefault="00DB4A70"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Gambar 4. Q-Q Plot Keadilan Organisasi</w:t>
      </w:r>
    </w:p>
    <w:p w:rsidR="00A34BBA" w:rsidRPr="00C4296C" w:rsidRDefault="00A34BBA" w:rsidP="00E07E90">
      <w:pPr>
        <w:spacing w:after="0" w:line="480" w:lineRule="auto"/>
        <w:rPr>
          <w:rFonts w:ascii="Times New Roman" w:hAnsi="Times New Roman" w:cs="Times New Roman"/>
          <w:b/>
          <w:sz w:val="24"/>
          <w:szCs w:val="24"/>
        </w:rPr>
      </w:pPr>
    </w:p>
    <w:p w:rsidR="002B5A63" w:rsidRPr="00C4296C" w:rsidRDefault="002B5A63" w:rsidP="00E07E90">
      <w:pPr>
        <w:pStyle w:val="ListParagraph"/>
        <w:numPr>
          <w:ilvl w:val="0"/>
          <w:numId w:val="12"/>
        </w:numPr>
        <w:spacing w:after="0" w:line="480" w:lineRule="auto"/>
        <w:ind w:left="360"/>
        <w:rPr>
          <w:rFonts w:ascii="Times New Roman" w:hAnsi="Times New Roman" w:cs="Times New Roman"/>
          <w:b/>
          <w:sz w:val="24"/>
          <w:szCs w:val="24"/>
        </w:rPr>
      </w:pPr>
      <w:r w:rsidRPr="00C4296C">
        <w:rPr>
          <w:rFonts w:ascii="Times New Roman" w:hAnsi="Times New Roman" w:cs="Times New Roman"/>
          <w:b/>
          <w:sz w:val="24"/>
          <w:szCs w:val="24"/>
        </w:rPr>
        <w:t>Komitmen Organisasi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tblGrid>
      <w:tr w:rsidR="005F1B87" w:rsidRPr="00C4296C" w:rsidTr="00D3021A">
        <w:tc>
          <w:tcPr>
            <w:tcW w:w="7922" w:type="dxa"/>
          </w:tcPr>
          <w:p w:rsidR="00181A33" w:rsidRPr="00C4296C" w:rsidRDefault="007758AB" w:rsidP="00E07E90">
            <w:pPr>
              <w:spacing w:line="480" w:lineRule="auto"/>
              <w:jc w:val="center"/>
              <w:rPr>
                <w:rFonts w:ascii="Times New Roman" w:hAnsi="Times New Roman" w:cs="Times New Roman"/>
                <w:b/>
                <w:sz w:val="24"/>
                <w:szCs w:val="24"/>
              </w:rPr>
            </w:pPr>
            <w:r w:rsidRPr="00C4296C">
              <w:rPr>
                <w:rFonts w:ascii="Times New Roman" w:hAnsi="Times New Roman" w:cs="Times New Roman"/>
                <w:noProof/>
                <w:sz w:val="24"/>
                <w:szCs w:val="24"/>
              </w:rPr>
              <w:drawing>
                <wp:inline distT="0" distB="0" distL="0" distR="0" wp14:anchorId="3C9ACEA0" wp14:editId="19F597C2">
                  <wp:extent cx="3629025" cy="2907872"/>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681" cy="2931635"/>
                          </a:xfrm>
                          <a:prstGeom prst="rect">
                            <a:avLst/>
                          </a:prstGeom>
                          <a:noFill/>
                          <a:ln>
                            <a:noFill/>
                          </a:ln>
                        </pic:spPr>
                      </pic:pic>
                    </a:graphicData>
                  </a:graphic>
                </wp:inline>
              </w:drawing>
            </w:r>
          </w:p>
        </w:tc>
      </w:tr>
    </w:tbl>
    <w:p w:rsidR="000B1C80" w:rsidRPr="00C4296C" w:rsidRDefault="00892BE0" w:rsidP="00E07E90">
      <w:pPr>
        <w:spacing w:after="0" w:line="480" w:lineRule="auto"/>
        <w:jc w:val="center"/>
        <w:rPr>
          <w:rFonts w:ascii="Times New Roman" w:hAnsi="Times New Roman" w:cs="Times New Roman"/>
          <w:b/>
          <w:sz w:val="24"/>
          <w:szCs w:val="24"/>
        </w:rPr>
      </w:pPr>
      <w:r w:rsidRPr="00C4296C">
        <w:rPr>
          <w:rFonts w:ascii="Times New Roman" w:hAnsi="Times New Roman" w:cs="Times New Roman"/>
          <w:b/>
          <w:sz w:val="24"/>
          <w:szCs w:val="24"/>
        </w:rPr>
        <w:t>Gambar 5. Q-Q Plot Komitmen Organisasi</w:t>
      </w:r>
    </w:p>
    <w:p w:rsidR="000379B1" w:rsidRPr="00C4296C" w:rsidRDefault="000379B1" w:rsidP="00E07E90">
      <w:pPr>
        <w:spacing w:after="0" w:line="480" w:lineRule="auto"/>
        <w:rPr>
          <w:rFonts w:ascii="Times New Roman" w:hAnsi="Times New Roman" w:cs="Times New Roman"/>
          <w:sz w:val="24"/>
          <w:szCs w:val="24"/>
        </w:rPr>
      </w:pPr>
      <w:r w:rsidRPr="00C4296C">
        <w:rPr>
          <w:rFonts w:ascii="Times New Roman" w:hAnsi="Times New Roman" w:cs="Times New Roman"/>
          <w:sz w:val="24"/>
          <w:szCs w:val="24"/>
        </w:rPr>
        <w:br w:type="page"/>
      </w:r>
    </w:p>
    <w:p w:rsidR="00A90252" w:rsidRPr="00C4296C" w:rsidRDefault="00DF601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Berdasarkan tabel 30</w:t>
      </w:r>
      <w:r w:rsidR="006C30EC" w:rsidRPr="00C4296C">
        <w:rPr>
          <w:rFonts w:ascii="Times New Roman" w:hAnsi="Times New Roman" w:cs="Times New Roman"/>
          <w:sz w:val="24"/>
          <w:szCs w:val="24"/>
        </w:rPr>
        <w:t xml:space="preserve"> diatas maka dapat disimpulkan bahwa:</w:t>
      </w:r>
    </w:p>
    <w:p w:rsidR="006C30EC" w:rsidRPr="00C4296C" w:rsidRDefault="002C27A3" w:rsidP="00E07E90">
      <w:pPr>
        <w:pStyle w:val="ListParagraph"/>
        <w:numPr>
          <w:ilvl w:val="0"/>
          <w:numId w:val="13"/>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Hasil uji asumsi normalitas sebaran t</w:t>
      </w:r>
      <w:r w:rsidR="00740361" w:rsidRPr="00C4296C">
        <w:rPr>
          <w:rFonts w:ascii="Times New Roman" w:hAnsi="Times New Roman" w:cs="Times New Roman"/>
          <w:sz w:val="24"/>
          <w:szCs w:val="24"/>
        </w:rPr>
        <w:t xml:space="preserve">erhadap variabel </w:t>
      </w:r>
      <w:r w:rsidR="00740361" w:rsidRPr="00C4296C">
        <w:rPr>
          <w:rFonts w:ascii="Times New Roman" w:hAnsi="Times New Roman" w:cs="Times New Roman"/>
          <w:i/>
          <w:sz w:val="24"/>
          <w:szCs w:val="24"/>
        </w:rPr>
        <w:t>organizational citizenship behavior</w:t>
      </w:r>
      <w:r w:rsidR="006A796F" w:rsidRPr="00C4296C">
        <w:rPr>
          <w:rFonts w:ascii="Times New Roman" w:hAnsi="Times New Roman" w:cs="Times New Roman"/>
          <w:sz w:val="24"/>
          <w:szCs w:val="24"/>
        </w:rPr>
        <w:t xml:space="preserve"> menghasilkan nilai Z=</w:t>
      </w:r>
      <w:r w:rsidRPr="00C4296C">
        <w:rPr>
          <w:rFonts w:ascii="Times New Roman" w:hAnsi="Times New Roman" w:cs="Times New Roman"/>
          <w:sz w:val="24"/>
          <w:szCs w:val="24"/>
        </w:rPr>
        <w:t xml:space="preserve"> </w:t>
      </w:r>
      <w:r w:rsidR="006A796F" w:rsidRPr="00C4296C">
        <w:rPr>
          <w:rFonts w:ascii="Times New Roman" w:hAnsi="Times New Roman" w:cs="Times New Roman"/>
          <w:sz w:val="24"/>
          <w:szCs w:val="24"/>
        </w:rPr>
        <w:t>1</w:t>
      </w:r>
      <w:r w:rsidR="00247C63" w:rsidRPr="00C4296C">
        <w:rPr>
          <w:rFonts w:ascii="Times New Roman" w:hAnsi="Times New Roman" w:cs="Times New Roman"/>
          <w:sz w:val="24"/>
          <w:szCs w:val="24"/>
        </w:rPr>
        <w:t>00</w:t>
      </w:r>
      <w:r w:rsidR="006A796F" w:rsidRPr="00C4296C">
        <w:rPr>
          <w:rFonts w:ascii="Times New Roman" w:hAnsi="Times New Roman" w:cs="Times New Roman"/>
          <w:sz w:val="24"/>
          <w:szCs w:val="24"/>
        </w:rPr>
        <w:t xml:space="preserve"> </w:t>
      </w:r>
      <w:r w:rsidRPr="00C4296C">
        <w:rPr>
          <w:rFonts w:ascii="Times New Roman" w:hAnsi="Times New Roman" w:cs="Times New Roman"/>
          <w:sz w:val="24"/>
          <w:szCs w:val="24"/>
        </w:rPr>
        <w:t>dan p=</w:t>
      </w:r>
      <w:r w:rsidR="009B07A7" w:rsidRPr="00C4296C">
        <w:rPr>
          <w:rFonts w:ascii="Times New Roman" w:hAnsi="Times New Roman" w:cs="Times New Roman"/>
          <w:sz w:val="24"/>
          <w:szCs w:val="24"/>
        </w:rPr>
        <w:t xml:space="preserve"> 0</w:t>
      </w:r>
      <w:r w:rsidR="00C07E4D" w:rsidRPr="00C4296C">
        <w:rPr>
          <w:rFonts w:ascii="Times New Roman" w:hAnsi="Times New Roman" w:cs="Times New Roman"/>
          <w:sz w:val="24"/>
          <w:szCs w:val="24"/>
        </w:rPr>
        <w:t>.</w:t>
      </w:r>
      <w:r w:rsidR="00247C63" w:rsidRPr="00C4296C">
        <w:rPr>
          <w:rFonts w:ascii="Times New Roman" w:hAnsi="Times New Roman" w:cs="Times New Roman"/>
          <w:sz w:val="24"/>
          <w:szCs w:val="24"/>
        </w:rPr>
        <w:t>052</w:t>
      </w:r>
      <w:r w:rsidR="008846C7" w:rsidRPr="00C4296C">
        <w:rPr>
          <w:rFonts w:ascii="Times New Roman" w:hAnsi="Times New Roman" w:cs="Times New Roman"/>
          <w:sz w:val="24"/>
          <w:szCs w:val="24"/>
        </w:rPr>
        <w:t>. Hasil uji normalitas berdasarkan kaidah menunj</w:t>
      </w:r>
      <w:r w:rsidR="009B07A7" w:rsidRPr="00C4296C">
        <w:rPr>
          <w:rFonts w:ascii="Times New Roman" w:hAnsi="Times New Roman" w:cs="Times New Roman"/>
          <w:sz w:val="24"/>
          <w:szCs w:val="24"/>
        </w:rPr>
        <w:t xml:space="preserve">ukan bahwa sebaran butir-butir </w:t>
      </w:r>
      <w:r w:rsidR="009B07A7" w:rsidRPr="00C4296C">
        <w:rPr>
          <w:rFonts w:ascii="Times New Roman" w:hAnsi="Times New Roman" w:cs="Times New Roman"/>
          <w:i/>
          <w:sz w:val="24"/>
          <w:szCs w:val="24"/>
        </w:rPr>
        <w:t>organizational citizenship behavior</w:t>
      </w:r>
      <w:r w:rsidR="008846C7" w:rsidRPr="00C4296C">
        <w:rPr>
          <w:rFonts w:ascii="Times New Roman" w:hAnsi="Times New Roman" w:cs="Times New Roman"/>
          <w:sz w:val="24"/>
          <w:szCs w:val="24"/>
        </w:rPr>
        <w:t xml:space="preserve"> adalah normal</w:t>
      </w:r>
      <w:r w:rsidR="00345E50" w:rsidRPr="00C4296C">
        <w:rPr>
          <w:rFonts w:ascii="Times New Roman" w:hAnsi="Times New Roman" w:cs="Times New Roman"/>
          <w:sz w:val="24"/>
          <w:szCs w:val="24"/>
        </w:rPr>
        <w:t>.</w:t>
      </w:r>
    </w:p>
    <w:p w:rsidR="00F94D04" w:rsidRPr="00C4296C" w:rsidRDefault="00F94D04" w:rsidP="00E07E90">
      <w:pPr>
        <w:pStyle w:val="ListParagraph"/>
        <w:numPr>
          <w:ilvl w:val="0"/>
          <w:numId w:val="13"/>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Hasil uji asumsi normalitas sebaran t</w:t>
      </w:r>
      <w:r w:rsidR="00B87E77" w:rsidRPr="00C4296C">
        <w:rPr>
          <w:rFonts w:ascii="Times New Roman" w:hAnsi="Times New Roman" w:cs="Times New Roman"/>
          <w:sz w:val="24"/>
          <w:szCs w:val="24"/>
        </w:rPr>
        <w:t xml:space="preserve">erhadap </w:t>
      </w:r>
      <w:r w:rsidR="00835E9E" w:rsidRPr="00C4296C">
        <w:rPr>
          <w:rFonts w:ascii="Times New Roman" w:hAnsi="Times New Roman" w:cs="Times New Roman"/>
          <w:sz w:val="24"/>
          <w:szCs w:val="24"/>
        </w:rPr>
        <w:t>variabel kepuasan kerja</w:t>
      </w:r>
      <w:r w:rsidR="00B87E77" w:rsidRPr="00C4296C">
        <w:rPr>
          <w:rFonts w:ascii="Times New Roman" w:hAnsi="Times New Roman" w:cs="Times New Roman"/>
          <w:sz w:val="24"/>
          <w:szCs w:val="24"/>
        </w:rPr>
        <w:t xml:space="preserve"> menghasilkan nilai Z= 0</w:t>
      </w:r>
      <w:r w:rsidR="00C07E4D" w:rsidRPr="00C4296C">
        <w:rPr>
          <w:rFonts w:ascii="Times New Roman" w:hAnsi="Times New Roman" w:cs="Times New Roman"/>
          <w:sz w:val="24"/>
          <w:szCs w:val="24"/>
        </w:rPr>
        <w:t>.</w:t>
      </w:r>
      <w:r w:rsidR="006A796F" w:rsidRPr="00C4296C">
        <w:rPr>
          <w:rFonts w:ascii="Times New Roman" w:hAnsi="Times New Roman" w:cs="Times New Roman"/>
          <w:sz w:val="24"/>
          <w:szCs w:val="24"/>
        </w:rPr>
        <w:t>1</w:t>
      </w:r>
      <w:r w:rsidR="00247C63" w:rsidRPr="00C4296C">
        <w:rPr>
          <w:rFonts w:ascii="Times New Roman" w:hAnsi="Times New Roman" w:cs="Times New Roman"/>
          <w:sz w:val="24"/>
          <w:szCs w:val="24"/>
        </w:rPr>
        <w:t>28</w:t>
      </w:r>
      <w:r w:rsidR="00B87E77" w:rsidRPr="00C4296C">
        <w:rPr>
          <w:rFonts w:ascii="Times New Roman" w:hAnsi="Times New Roman" w:cs="Times New Roman"/>
          <w:sz w:val="24"/>
          <w:szCs w:val="24"/>
        </w:rPr>
        <w:t xml:space="preserve"> dan p= 0</w:t>
      </w:r>
      <w:r w:rsidR="00C07E4D" w:rsidRPr="00C4296C">
        <w:rPr>
          <w:rFonts w:ascii="Times New Roman" w:hAnsi="Times New Roman" w:cs="Times New Roman"/>
          <w:sz w:val="24"/>
          <w:szCs w:val="24"/>
        </w:rPr>
        <w:t>.</w:t>
      </w:r>
      <w:r w:rsidR="00247C63" w:rsidRPr="00C4296C">
        <w:rPr>
          <w:rFonts w:ascii="Times New Roman" w:hAnsi="Times New Roman" w:cs="Times New Roman"/>
          <w:sz w:val="24"/>
          <w:szCs w:val="24"/>
        </w:rPr>
        <w:t>053</w:t>
      </w:r>
      <w:r w:rsidRPr="00C4296C">
        <w:rPr>
          <w:rFonts w:ascii="Times New Roman" w:hAnsi="Times New Roman" w:cs="Times New Roman"/>
          <w:sz w:val="24"/>
          <w:szCs w:val="24"/>
        </w:rPr>
        <w:t>. Hasil uji normalitas berdasarkan kaidah menunj</w:t>
      </w:r>
      <w:r w:rsidR="004F5BFA" w:rsidRPr="00C4296C">
        <w:rPr>
          <w:rFonts w:ascii="Times New Roman" w:hAnsi="Times New Roman" w:cs="Times New Roman"/>
          <w:sz w:val="24"/>
          <w:szCs w:val="24"/>
        </w:rPr>
        <w:t>ukan bahwa sebaran butir-butir kepuasan kerja</w:t>
      </w:r>
      <w:r w:rsidRPr="00C4296C">
        <w:rPr>
          <w:rFonts w:ascii="Times New Roman" w:hAnsi="Times New Roman" w:cs="Times New Roman"/>
          <w:sz w:val="24"/>
          <w:szCs w:val="24"/>
        </w:rPr>
        <w:t xml:space="preserve"> adalah normal.</w:t>
      </w:r>
    </w:p>
    <w:p w:rsidR="00E858A4" w:rsidRPr="00C4296C" w:rsidRDefault="00F94D04" w:rsidP="00E07E90">
      <w:pPr>
        <w:pStyle w:val="ListParagraph"/>
        <w:numPr>
          <w:ilvl w:val="0"/>
          <w:numId w:val="13"/>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 xml:space="preserve">Hasil uji asumsi normalitas sebaran terhadap </w:t>
      </w:r>
      <w:r w:rsidR="00235D4A" w:rsidRPr="00C4296C">
        <w:rPr>
          <w:rFonts w:ascii="Times New Roman" w:hAnsi="Times New Roman" w:cs="Times New Roman"/>
          <w:sz w:val="24"/>
          <w:szCs w:val="24"/>
        </w:rPr>
        <w:t>variabel keadilan organisasi</w:t>
      </w:r>
      <w:r w:rsidR="00003978" w:rsidRPr="00C4296C">
        <w:rPr>
          <w:rFonts w:ascii="Times New Roman" w:hAnsi="Times New Roman" w:cs="Times New Roman"/>
          <w:sz w:val="24"/>
          <w:szCs w:val="24"/>
        </w:rPr>
        <w:t xml:space="preserve"> menghasilkan nilai Z= 0</w:t>
      </w:r>
      <w:r w:rsidR="00C07E4D" w:rsidRPr="00C4296C">
        <w:rPr>
          <w:rFonts w:ascii="Times New Roman" w:hAnsi="Times New Roman" w:cs="Times New Roman"/>
          <w:sz w:val="24"/>
          <w:szCs w:val="24"/>
        </w:rPr>
        <w:t>.</w:t>
      </w:r>
      <w:r w:rsidR="006A796F" w:rsidRPr="00C4296C">
        <w:rPr>
          <w:rFonts w:ascii="Times New Roman" w:hAnsi="Times New Roman" w:cs="Times New Roman"/>
          <w:sz w:val="24"/>
          <w:szCs w:val="24"/>
        </w:rPr>
        <w:t>1</w:t>
      </w:r>
      <w:r w:rsidR="00247C63" w:rsidRPr="00C4296C">
        <w:rPr>
          <w:rFonts w:ascii="Times New Roman" w:hAnsi="Times New Roman" w:cs="Times New Roman"/>
          <w:sz w:val="24"/>
          <w:szCs w:val="24"/>
        </w:rPr>
        <w:t>25</w:t>
      </w:r>
      <w:r w:rsidR="00003978" w:rsidRPr="00C4296C">
        <w:rPr>
          <w:rFonts w:ascii="Times New Roman" w:hAnsi="Times New Roman" w:cs="Times New Roman"/>
          <w:sz w:val="24"/>
          <w:szCs w:val="24"/>
        </w:rPr>
        <w:t xml:space="preserve"> dan p= 0</w:t>
      </w:r>
      <w:r w:rsidR="00C07E4D" w:rsidRPr="00C4296C">
        <w:rPr>
          <w:rFonts w:ascii="Times New Roman" w:hAnsi="Times New Roman" w:cs="Times New Roman"/>
          <w:sz w:val="24"/>
          <w:szCs w:val="24"/>
        </w:rPr>
        <w:t>.</w:t>
      </w:r>
      <w:r w:rsidR="00247C63" w:rsidRPr="00C4296C">
        <w:rPr>
          <w:rFonts w:ascii="Times New Roman" w:hAnsi="Times New Roman" w:cs="Times New Roman"/>
          <w:sz w:val="24"/>
          <w:szCs w:val="24"/>
        </w:rPr>
        <w:t>054</w:t>
      </w:r>
      <w:r w:rsidRPr="00C4296C">
        <w:rPr>
          <w:rFonts w:ascii="Times New Roman" w:hAnsi="Times New Roman" w:cs="Times New Roman"/>
          <w:sz w:val="24"/>
          <w:szCs w:val="24"/>
        </w:rPr>
        <w:t>. Hasil uji normalitas berdasarkan kaidah menunj</w:t>
      </w:r>
      <w:r w:rsidR="00E27E9F" w:rsidRPr="00C4296C">
        <w:rPr>
          <w:rFonts w:ascii="Times New Roman" w:hAnsi="Times New Roman" w:cs="Times New Roman"/>
          <w:sz w:val="24"/>
          <w:szCs w:val="24"/>
        </w:rPr>
        <w:t>ukan bahwa sebaran butir-butir keadilan organisasi</w:t>
      </w:r>
      <w:r w:rsidRPr="00C4296C">
        <w:rPr>
          <w:rFonts w:ascii="Times New Roman" w:hAnsi="Times New Roman" w:cs="Times New Roman"/>
          <w:sz w:val="24"/>
          <w:szCs w:val="24"/>
        </w:rPr>
        <w:t xml:space="preserve"> adalah normal.</w:t>
      </w:r>
    </w:p>
    <w:p w:rsidR="00F94D04" w:rsidRPr="00C4296C" w:rsidRDefault="00F94D04" w:rsidP="00E07E90">
      <w:pPr>
        <w:pStyle w:val="ListParagraph"/>
        <w:numPr>
          <w:ilvl w:val="0"/>
          <w:numId w:val="13"/>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 xml:space="preserve">Hasil uji asumsi normalitas sebaran terhadap </w:t>
      </w:r>
      <w:r w:rsidR="007C63E7" w:rsidRPr="00C4296C">
        <w:rPr>
          <w:rFonts w:ascii="Times New Roman" w:hAnsi="Times New Roman" w:cs="Times New Roman"/>
          <w:sz w:val="24"/>
          <w:szCs w:val="24"/>
        </w:rPr>
        <w:t>variabel komitmen organisasi</w:t>
      </w:r>
      <w:r w:rsidR="00476B68" w:rsidRPr="00C4296C">
        <w:rPr>
          <w:rFonts w:ascii="Times New Roman" w:hAnsi="Times New Roman" w:cs="Times New Roman"/>
          <w:sz w:val="24"/>
          <w:szCs w:val="24"/>
        </w:rPr>
        <w:t xml:space="preserve"> menghasilkan nilai Z= 0</w:t>
      </w:r>
      <w:r w:rsidR="00C07E4D" w:rsidRPr="00C4296C">
        <w:rPr>
          <w:rFonts w:ascii="Times New Roman" w:hAnsi="Times New Roman" w:cs="Times New Roman"/>
          <w:sz w:val="24"/>
          <w:szCs w:val="24"/>
        </w:rPr>
        <w:t>.</w:t>
      </w:r>
      <w:r w:rsidR="00247C63" w:rsidRPr="00C4296C">
        <w:rPr>
          <w:rFonts w:ascii="Times New Roman" w:hAnsi="Times New Roman" w:cs="Times New Roman"/>
          <w:sz w:val="24"/>
          <w:szCs w:val="24"/>
        </w:rPr>
        <w:t>110</w:t>
      </w:r>
      <w:r w:rsidR="00476B68" w:rsidRPr="00C4296C">
        <w:rPr>
          <w:rFonts w:ascii="Times New Roman" w:hAnsi="Times New Roman" w:cs="Times New Roman"/>
          <w:sz w:val="24"/>
          <w:szCs w:val="24"/>
        </w:rPr>
        <w:t xml:space="preserve"> dan p= 0</w:t>
      </w:r>
      <w:r w:rsidR="00C07E4D" w:rsidRPr="00C4296C">
        <w:rPr>
          <w:rFonts w:ascii="Times New Roman" w:hAnsi="Times New Roman" w:cs="Times New Roman"/>
          <w:sz w:val="24"/>
          <w:szCs w:val="24"/>
        </w:rPr>
        <w:t>.</w:t>
      </w:r>
      <w:r w:rsidR="00321E56" w:rsidRPr="00C4296C">
        <w:rPr>
          <w:rFonts w:ascii="Times New Roman" w:hAnsi="Times New Roman" w:cs="Times New Roman"/>
          <w:sz w:val="24"/>
          <w:szCs w:val="24"/>
        </w:rPr>
        <w:t>05</w:t>
      </w:r>
      <w:r w:rsidR="002357C9" w:rsidRPr="00C4296C">
        <w:rPr>
          <w:rFonts w:ascii="Times New Roman" w:hAnsi="Times New Roman" w:cs="Times New Roman"/>
          <w:sz w:val="24"/>
          <w:szCs w:val="24"/>
        </w:rPr>
        <w:t>2</w:t>
      </w:r>
      <w:r w:rsidRPr="00C4296C">
        <w:rPr>
          <w:rFonts w:ascii="Times New Roman" w:hAnsi="Times New Roman" w:cs="Times New Roman"/>
          <w:sz w:val="24"/>
          <w:szCs w:val="24"/>
        </w:rPr>
        <w:t>. Hasil uji normalitas berdasarkan kaidah menunj</w:t>
      </w:r>
      <w:r w:rsidR="00E27E9F" w:rsidRPr="00C4296C">
        <w:rPr>
          <w:rFonts w:ascii="Times New Roman" w:hAnsi="Times New Roman" w:cs="Times New Roman"/>
          <w:sz w:val="24"/>
          <w:szCs w:val="24"/>
        </w:rPr>
        <w:t>ukan bahwa sebaran butir-butir komitmen organisasi</w:t>
      </w:r>
      <w:r w:rsidRPr="00C4296C">
        <w:rPr>
          <w:rFonts w:ascii="Times New Roman" w:hAnsi="Times New Roman" w:cs="Times New Roman"/>
          <w:sz w:val="24"/>
          <w:szCs w:val="24"/>
        </w:rPr>
        <w:t xml:space="preserve"> adalah normal.</w:t>
      </w:r>
    </w:p>
    <w:p w:rsidR="00F94D04" w:rsidRPr="00C4296C" w:rsidRDefault="00DF601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30</w:t>
      </w:r>
      <w:r w:rsidR="003957DA" w:rsidRPr="00C4296C">
        <w:rPr>
          <w:rFonts w:ascii="Times New Roman" w:hAnsi="Times New Roman" w:cs="Times New Roman"/>
          <w:sz w:val="24"/>
          <w:szCs w:val="24"/>
        </w:rPr>
        <w:t xml:space="preserve"> maka dapat disimpulkan bahwa keempat variabel yaitu </w:t>
      </w:r>
      <w:r w:rsidR="0075168E" w:rsidRPr="00C4296C">
        <w:rPr>
          <w:rFonts w:ascii="Times New Roman" w:hAnsi="Times New Roman" w:cs="Times New Roman"/>
          <w:i/>
          <w:sz w:val="24"/>
          <w:szCs w:val="24"/>
        </w:rPr>
        <w:t>organ</w:t>
      </w:r>
      <w:r w:rsidR="00F8094F" w:rsidRPr="00C4296C">
        <w:rPr>
          <w:rFonts w:ascii="Times New Roman" w:hAnsi="Times New Roman" w:cs="Times New Roman"/>
          <w:i/>
          <w:sz w:val="24"/>
          <w:szCs w:val="24"/>
        </w:rPr>
        <w:t>izational citizenship behavior</w:t>
      </w:r>
      <w:r w:rsidR="00F8094F" w:rsidRPr="00C4296C">
        <w:rPr>
          <w:rFonts w:ascii="Times New Roman" w:hAnsi="Times New Roman" w:cs="Times New Roman"/>
          <w:sz w:val="24"/>
          <w:szCs w:val="24"/>
        </w:rPr>
        <w:t xml:space="preserve">, </w:t>
      </w:r>
      <w:r w:rsidR="0012089D" w:rsidRPr="00C4296C">
        <w:rPr>
          <w:rFonts w:ascii="Times New Roman" w:hAnsi="Times New Roman" w:cs="Times New Roman"/>
          <w:sz w:val="24"/>
          <w:szCs w:val="24"/>
        </w:rPr>
        <w:t xml:space="preserve">kepuasan kerja, keadilan </w:t>
      </w:r>
      <w:r w:rsidR="003124A3" w:rsidRPr="00C4296C">
        <w:rPr>
          <w:rFonts w:ascii="Times New Roman" w:hAnsi="Times New Roman" w:cs="Times New Roman"/>
          <w:sz w:val="24"/>
          <w:szCs w:val="24"/>
        </w:rPr>
        <w:t xml:space="preserve">organisasi, komitmen organisasi memiliki sebaran data yang normal, dengan demikian analisis data secara parametrik dapat dilakukan karena telah </w:t>
      </w:r>
      <w:r w:rsidR="005F417D" w:rsidRPr="00C4296C">
        <w:rPr>
          <w:rFonts w:ascii="Times New Roman" w:hAnsi="Times New Roman" w:cs="Times New Roman"/>
          <w:sz w:val="24"/>
          <w:szCs w:val="24"/>
        </w:rPr>
        <w:t xml:space="preserve">memenuhi </w:t>
      </w:r>
      <w:r w:rsidR="009A0541">
        <w:rPr>
          <w:rFonts w:ascii="Times New Roman" w:hAnsi="Times New Roman" w:cs="Times New Roman"/>
          <w:sz w:val="24"/>
          <w:szCs w:val="24"/>
        </w:rPr>
        <w:t xml:space="preserve">sebagai </w:t>
      </w:r>
      <w:r w:rsidR="000F4C34">
        <w:rPr>
          <w:rFonts w:ascii="Times New Roman" w:hAnsi="Times New Roman" w:cs="Times New Roman"/>
          <w:sz w:val="24"/>
          <w:szCs w:val="24"/>
        </w:rPr>
        <w:t xml:space="preserve">salah satu </w:t>
      </w:r>
      <w:r w:rsidR="005F417D" w:rsidRPr="00C4296C">
        <w:rPr>
          <w:rFonts w:ascii="Times New Roman" w:hAnsi="Times New Roman" w:cs="Times New Roman"/>
          <w:sz w:val="24"/>
          <w:szCs w:val="24"/>
        </w:rPr>
        <w:t>syarat atas asumsi normalitas sebaran data penelitian.</w:t>
      </w:r>
    </w:p>
    <w:p w:rsidR="00EA1BEF" w:rsidRPr="00C4296C" w:rsidRDefault="00EA1BEF" w:rsidP="00E07E90">
      <w:pPr>
        <w:spacing w:after="0" w:line="480" w:lineRule="auto"/>
        <w:rPr>
          <w:rFonts w:ascii="Times New Roman" w:hAnsi="Times New Roman" w:cs="Times New Roman"/>
          <w:b/>
          <w:sz w:val="24"/>
          <w:szCs w:val="24"/>
        </w:rPr>
      </w:pPr>
      <w:r w:rsidRPr="00C4296C">
        <w:rPr>
          <w:rFonts w:ascii="Times New Roman" w:hAnsi="Times New Roman" w:cs="Times New Roman"/>
          <w:b/>
          <w:sz w:val="24"/>
          <w:szCs w:val="24"/>
        </w:rPr>
        <w:br w:type="page"/>
      </w:r>
    </w:p>
    <w:p w:rsidR="00C30BFF" w:rsidRPr="00C4296C" w:rsidRDefault="00C30BFF" w:rsidP="00E07E90">
      <w:pPr>
        <w:pStyle w:val="ListParagraph"/>
        <w:numPr>
          <w:ilvl w:val="0"/>
          <w:numId w:val="9"/>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lastRenderedPageBreak/>
        <w:t>Uji Linieritas</w:t>
      </w:r>
    </w:p>
    <w:p w:rsidR="005D660D" w:rsidRPr="00C4296C" w:rsidRDefault="00C9336F"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Uji linieritas dilakukan untuk mengetahui </w:t>
      </w:r>
      <w:r w:rsidR="00392642" w:rsidRPr="00C4296C">
        <w:rPr>
          <w:rFonts w:ascii="Times New Roman" w:hAnsi="Times New Roman" w:cs="Times New Roman"/>
          <w:sz w:val="24"/>
          <w:szCs w:val="24"/>
        </w:rPr>
        <w:t xml:space="preserve">apakah terdapat </w:t>
      </w:r>
      <w:r w:rsidR="00B53778" w:rsidRPr="00C4296C">
        <w:rPr>
          <w:rFonts w:ascii="Times New Roman" w:hAnsi="Times New Roman" w:cs="Times New Roman"/>
          <w:sz w:val="24"/>
          <w:szCs w:val="24"/>
        </w:rPr>
        <w:t>hubungan yang linier antara variabel bebas dengan variabel terikat.</w:t>
      </w:r>
      <w:r w:rsidR="00F12CE8" w:rsidRPr="00C4296C">
        <w:rPr>
          <w:rFonts w:ascii="Times New Roman" w:hAnsi="Times New Roman" w:cs="Times New Roman"/>
          <w:sz w:val="24"/>
          <w:szCs w:val="24"/>
        </w:rPr>
        <w:t xml:space="preserve"> </w:t>
      </w:r>
      <w:r w:rsidR="00DC3E90" w:rsidRPr="00C4296C">
        <w:rPr>
          <w:rFonts w:ascii="Times New Roman" w:hAnsi="Times New Roman" w:cs="Times New Roman"/>
          <w:sz w:val="24"/>
          <w:szCs w:val="24"/>
        </w:rPr>
        <w:t xml:space="preserve">Uji linieritas dapat juga untuk mengetahui </w:t>
      </w:r>
      <w:r w:rsidR="005244AE" w:rsidRPr="00C4296C">
        <w:rPr>
          <w:rFonts w:ascii="Times New Roman" w:hAnsi="Times New Roman" w:cs="Times New Roman"/>
          <w:sz w:val="24"/>
          <w:szCs w:val="24"/>
        </w:rPr>
        <w:t xml:space="preserve">taraf </w:t>
      </w:r>
      <w:r w:rsidR="00C32BAB" w:rsidRPr="00C4296C">
        <w:rPr>
          <w:rFonts w:ascii="Times New Roman" w:hAnsi="Times New Roman" w:cs="Times New Roman"/>
          <w:sz w:val="24"/>
          <w:szCs w:val="24"/>
        </w:rPr>
        <w:t xml:space="preserve">penyimpangan dari linieritas hubungan tersebut. Adapun kaidah yang digunakan dalam uji linieritas hubungan adalah bila nilai </w:t>
      </w:r>
      <w:r w:rsidR="00C32BAB" w:rsidRPr="00C4296C">
        <w:rPr>
          <w:rFonts w:ascii="Times New Roman" w:hAnsi="Times New Roman" w:cs="Times New Roman"/>
          <w:i/>
          <w:sz w:val="24"/>
          <w:szCs w:val="24"/>
        </w:rPr>
        <w:t>deviant from linierity</w:t>
      </w:r>
      <w:r w:rsidR="00C32BAB" w:rsidRPr="00C4296C">
        <w:rPr>
          <w:rFonts w:ascii="Times New Roman" w:hAnsi="Times New Roman" w:cs="Times New Roman"/>
          <w:sz w:val="24"/>
          <w:szCs w:val="24"/>
        </w:rPr>
        <w:t xml:space="preserve"> yaitu jika p &gt; 0</w:t>
      </w:r>
      <w:r w:rsidR="00C07E4D" w:rsidRPr="00C4296C">
        <w:rPr>
          <w:rFonts w:ascii="Times New Roman" w:hAnsi="Times New Roman" w:cs="Times New Roman"/>
          <w:sz w:val="24"/>
          <w:szCs w:val="24"/>
        </w:rPr>
        <w:t>.</w:t>
      </w:r>
      <w:r w:rsidR="00C32BAB" w:rsidRPr="00C4296C">
        <w:rPr>
          <w:rFonts w:ascii="Times New Roman" w:hAnsi="Times New Roman" w:cs="Times New Roman"/>
          <w:sz w:val="24"/>
          <w:szCs w:val="24"/>
        </w:rPr>
        <w:t>05 maka hubungan</w:t>
      </w:r>
      <w:r w:rsidR="00641AB4" w:rsidRPr="00C4296C">
        <w:rPr>
          <w:rFonts w:ascii="Times New Roman" w:hAnsi="Times New Roman" w:cs="Times New Roman"/>
          <w:sz w:val="24"/>
          <w:szCs w:val="24"/>
        </w:rPr>
        <w:t xml:space="preserve"> dinyatakan linier.</w:t>
      </w:r>
      <w:r w:rsidR="00C81CA8" w:rsidRPr="00C4296C">
        <w:rPr>
          <w:rFonts w:ascii="Times New Roman" w:hAnsi="Times New Roman" w:cs="Times New Roman"/>
          <w:sz w:val="24"/>
          <w:szCs w:val="24"/>
        </w:rPr>
        <w:t xml:space="preserve"> Hasil uji linieritas dapat dilihat pada tabel berikut ini:</w:t>
      </w:r>
    </w:p>
    <w:p w:rsidR="000E0F85" w:rsidRPr="00C4296C" w:rsidRDefault="00A8524E" w:rsidP="001437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31</w:t>
      </w:r>
      <w:r w:rsidR="000E0F85" w:rsidRPr="00C4296C">
        <w:rPr>
          <w:rFonts w:ascii="Times New Roman" w:hAnsi="Times New Roman" w:cs="Times New Roman"/>
          <w:b/>
          <w:sz w:val="24"/>
          <w:szCs w:val="24"/>
        </w:rPr>
        <w:t>. Hasil Uji Linieritas Hubungan</w:t>
      </w:r>
    </w:p>
    <w:p w:rsidR="000E0F85" w:rsidRPr="00C4296C" w:rsidRDefault="000E0F85" w:rsidP="001437B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170"/>
        <w:gridCol w:w="1080"/>
        <w:gridCol w:w="922"/>
        <w:gridCol w:w="1430"/>
      </w:tblGrid>
      <w:tr w:rsidR="000E0F85" w:rsidRPr="00C4296C" w:rsidTr="009A1436">
        <w:tc>
          <w:tcPr>
            <w:tcW w:w="3330" w:type="dxa"/>
            <w:tcBorders>
              <w:top w:val="single" w:sz="8" w:space="0" w:color="auto"/>
              <w:bottom w:val="single" w:sz="8" w:space="0" w:color="auto"/>
            </w:tcBorders>
            <w:vAlign w:val="center"/>
          </w:tcPr>
          <w:p w:rsidR="000E0F85" w:rsidRPr="00C4296C" w:rsidRDefault="000E0F85" w:rsidP="001437BE">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1170" w:type="dxa"/>
            <w:tcBorders>
              <w:top w:val="single" w:sz="8" w:space="0" w:color="auto"/>
              <w:bottom w:val="single" w:sz="8" w:space="0" w:color="auto"/>
            </w:tcBorders>
            <w:vAlign w:val="center"/>
          </w:tcPr>
          <w:p w:rsidR="000E0F85" w:rsidRPr="00C4296C" w:rsidRDefault="000E0F85" w:rsidP="001437BE">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080" w:type="dxa"/>
            <w:tcBorders>
              <w:top w:val="single" w:sz="8" w:space="0" w:color="auto"/>
              <w:bottom w:val="single" w:sz="8" w:space="0" w:color="auto"/>
            </w:tcBorders>
            <w:vAlign w:val="center"/>
          </w:tcPr>
          <w:p w:rsidR="000E0F85" w:rsidRPr="00C4296C" w:rsidRDefault="000E0F85" w:rsidP="001437BE">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922" w:type="dxa"/>
            <w:tcBorders>
              <w:top w:val="single" w:sz="8" w:space="0" w:color="auto"/>
              <w:bottom w:val="single" w:sz="8" w:space="0" w:color="auto"/>
            </w:tcBorders>
            <w:vAlign w:val="center"/>
          </w:tcPr>
          <w:p w:rsidR="000E0F85" w:rsidRPr="00C4296C" w:rsidRDefault="002B170B" w:rsidP="001437B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c>
          <w:tcPr>
            <w:tcW w:w="1430" w:type="dxa"/>
            <w:tcBorders>
              <w:top w:val="single" w:sz="8" w:space="0" w:color="auto"/>
              <w:bottom w:val="single" w:sz="8" w:space="0" w:color="auto"/>
            </w:tcBorders>
            <w:vAlign w:val="center"/>
          </w:tcPr>
          <w:p w:rsidR="000E0F85" w:rsidRPr="00C4296C" w:rsidRDefault="000E0F85" w:rsidP="001437BE">
            <w:pPr>
              <w:jc w:val="center"/>
              <w:rPr>
                <w:rFonts w:ascii="Times New Roman" w:hAnsi="Times New Roman" w:cs="Times New Roman"/>
                <w:b/>
                <w:sz w:val="24"/>
                <w:szCs w:val="24"/>
              </w:rPr>
            </w:pPr>
            <w:r w:rsidRPr="00C4296C">
              <w:rPr>
                <w:rFonts w:ascii="Times New Roman" w:hAnsi="Times New Roman" w:cs="Times New Roman"/>
                <w:b/>
                <w:sz w:val="24"/>
                <w:szCs w:val="24"/>
              </w:rPr>
              <w:t>Keterangan</w:t>
            </w:r>
          </w:p>
        </w:tc>
      </w:tr>
      <w:tr w:rsidR="000E0F85" w:rsidRPr="00C4296C" w:rsidTr="009A1436">
        <w:tc>
          <w:tcPr>
            <w:tcW w:w="3330" w:type="dxa"/>
            <w:tcBorders>
              <w:top w:val="single" w:sz="8" w:space="0" w:color="auto"/>
            </w:tcBorders>
            <w:vAlign w:val="center"/>
          </w:tcPr>
          <w:p w:rsidR="000E0F85" w:rsidRPr="00C4296C" w:rsidRDefault="00010A5A" w:rsidP="001437BE">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00252109" w:rsidRPr="00C4296C">
              <w:rPr>
                <w:rFonts w:ascii="Times New Roman" w:hAnsi="Times New Roman" w:cs="Times New Roman"/>
                <w:sz w:val="24"/>
                <w:szCs w:val="24"/>
              </w:rPr>
              <w:t xml:space="preserve"> – kepuasan kerja</w:t>
            </w:r>
          </w:p>
        </w:tc>
        <w:tc>
          <w:tcPr>
            <w:tcW w:w="1170" w:type="dxa"/>
            <w:tcBorders>
              <w:top w:val="single" w:sz="8" w:space="0" w:color="auto"/>
            </w:tcBorders>
            <w:vAlign w:val="center"/>
          </w:tcPr>
          <w:p w:rsidR="000E0F85" w:rsidRPr="00C4296C" w:rsidRDefault="00B40DFB" w:rsidP="001437BE">
            <w:pPr>
              <w:jc w:val="center"/>
              <w:rPr>
                <w:rFonts w:ascii="Times New Roman" w:hAnsi="Times New Roman" w:cs="Times New Roman"/>
                <w:sz w:val="24"/>
                <w:szCs w:val="24"/>
              </w:rPr>
            </w:pPr>
            <w:r w:rsidRPr="00C4296C">
              <w:rPr>
                <w:rFonts w:ascii="Times New Roman" w:hAnsi="Times New Roman" w:cs="Times New Roman"/>
                <w:sz w:val="24"/>
                <w:szCs w:val="24"/>
              </w:rPr>
              <w:t>1.637</w:t>
            </w:r>
          </w:p>
        </w:tc>
        <w:tc>
          <w:tcPr>
            <w:tcW w:w="1080" w:type="dxa"/>
            <w:tcBorders>
              <w:top w:val="single" w:sz="8" w:space="0" w:color="auto"/>
            </w:tcBorders>
            <w:vAlign w:val="center"/>
          </w:tcPr>
          <w:p w:rsidR="000E0F85" w:rsidRPr="00C4296C" w:rsidRDefault="00A1654D" w:rsidP="001437B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22" w:type="dxa"/>
            <w:tcBorders>
              <w:top w:val="single" w:sz="8" w:space="0" w:color="auto"/>
            </w:tcBorders>
            <w:vAlign w:val="center"/>
          </w:tcPr>
          <w:p w:rsidR="000E0F85" w:rsidRPr="00C4296C" w:rsidRDefault="00B40DFB" w:rsidP="001437BE">
            <w:pPr>
              <w:jc w:val="center"/>
              <w:rPr>
                <w:rFonts w:ascii="Times New Roman" w:hAnsi="Times New Roman" w:cs="Times New Roman"/>
                <w:sz w:val="24"/>
                <w:szCs w:val="24"/>
              </w:rPr>
            </w:pPr>
            <w:r w:rsidRPr="00C4296C">
              <w:rPr>
                <w:rFonts w:ascii="Times New Roman" w:hAnsi="Times New Roman" w:cs="Times New Roman"/>
                <w:sz w:val="24"/>
                <w:szCs w:val="24"/>
              </w:rPr>
              <w:t>0.069</w:t>
            </w:r>
          </w:p>
        </w:tc>
        <w:tc>
          <w:tcPr>
            <w:tcW w:w="1430" w:type="dxa"/>
            <w:tcBorders>
              <w:top w:val="single" w:sz="8" w:space="0" w:color="auto"/>
            </w:tcBorders>
            <w:vAlign w:val="center"/>
          </w:tcPr>
          <w:p w:rsidR="000E0F85" w:rsidRPr="00C4296C" w:rsidRDefault="00206753" w:rsidP="001437BE">
            <w:pPr>
              <w:jc w:val="center"/>
              <w:rPr>
                <w:rFonts w:ascii="Times New Roman" w:hAnsi="Times New Roman" w:cs="Times New Roman"/>
                <w:sz w:val="24"/>
                <w:szCs w:val="24"/>
              </w:rPr>
            </w:pPr>
            <w:r w:rsidRPr="00C4296C">
              <w:rPr>
                <w:rFonts w:ascii="Times New Roman" w:hAnsi="Times New Roman" w:cs="Times New Roman"/>
                <w:sz w:val="24"/>
                <w:szCs w:val="24"/>
              </w:rPr>
              <w:t>Linier</w:t>
            </w:r>
          </w:p>
        </w:tc>
      </w:tr>
      <w:tr w:rsidR="000E0F85" w:rsidRPr="00C4296C" w:rsidTr="009A1436">
        <w:tc>
          <w:tcPr>
            <w:tcW w:w="3330" w:type="dxa"/>
            <w:vAlign w:val="center"/>
          </w:tcPr>
          <w:p w:rsidR="000E0F85" w:rsidRPr="00C4296C" w:rsidRDefault="00252109" w:rsidP="001437BE">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 keadilan organiasi</w:t>
            </w:r>
          </w:p>
        </w:tc>
        <w:tc>
          <w:tcPr>
            <w:tcW w:w="1170" w:type="dxa"/>
            <w:vAlign w:val="center"/>
          </w:tcPr>
          <w:p w:rsidR="000E0F85" w:rsidRPr="00C4296C" w:rsidRDefault="002D44DC" w:rsidP="001437BE">
            <w:pPr>
              <w:jc w:val="center"/>
              <w:rPr>
                <w:rFonts w:ascii="Times New Roman" w:hAnsi="Times New Roman" w:cs="Times New Roman"/>
                <w:sz w:val="24"/>
                <w:szCs w:val="24"/>
              </w:rPr>
            </w:pPr>
            <w:r w:rsidRPr="00C4296C">
              <w:rPr>
                <w:rFonts w:ascii="Times New Roman" w:hAnsi="Times New Roman" w:cs="Times New Roman"/>
                <w:sz w:val="24"/>
                <w:szCs w:val="24"/>
              </w:rPr>
              <w:t>1.142</w:t>
            </w:r>
          </w:p>
        </w:tc>
        <w:tc>
          <w:tcPr>
            <w:tcW w:w="1080" w:type="dxa"/>
            <w:vAlign w:val="center"/>
          </w:tcPr>
          <w:p w:rsidR="000E0F85" w:rsidRPr="00C4296C" w:rsidRDefault="00A1654D" w:rsidP="001437B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22" w:type="dxa"/>
            <w:vAlign w:val="center"/>
          </w:tcPr>
          <w:p w:rsidR="000E0F85" w:rsidRPr="00C4296C" w:rsidRDefault="002D44DC" w:rsidP="001437BE">
            <w:pPr>
              <w:jc w:val="center"/>
              <w:rPr>
                <w:rFonts w:ascii="Times New Roman" w:hAnsi="Times New Roman" w:cs="Times New Roman"/>
                <w:sz w:val="24"/>
                <w:szCs w:val="24"/>
              </w:rPr>
            </w:pPr>
            <w:r w:rsidRPr="00C4296C">
              <w:rPr>
                <w:rFonts w:ascii="Times New Roman" w:hAnsi="Times New Roman" w:cs="Times New Roman"/>
                <w:sz w:val="24"/>
                <w:szCs w:val="24"/>
              </w:rPr>
              <w:t>0.337</w:t>
            </w:r>
          </w:p>
        </w:tc>
        <w:tc>
          <w:tcPr>
            <w:tcW w:w="1430" w:type="dxa"/>
            <w:vAlign w:val="center"/>
          </w:tcPr>
          <w:p w:rsidR="000E0F85" w:rsidRPr="00C4296C" w:rsidRDefault="00206753" w:rsidP="001437BE">
            <w:pPr>
              <w:jc w:val="center"/>
              <w:rPr>
                <w:rFonts w:ascii="Times New Roman" w:hAnsi="Times New Roman" w:cs="Times New Roman"/>
                <w:sz w:val="24"/>
                <w:szCs w:val="24"/>
              </w:rPr>
            </w:pPr>
            <w:r w:rsidRPr="00C4296C">
              <w:rPr>
                <w:rFonts w:ascii="Times New Roman" w:hAnsi="Times New Roman" w:cs="Times New Roman"/>
                <w:sz w:val="24"/>
                <w:szCs w:val="24"/>
              </w:rPr>
              <w:t>Linier</w:t>
            </w:r>
          </w:p>
        </w:tc>
      </w:tr>
      <w:tr w:rsidR="000E0F85" w:rsidRPr="00C4296C" w:rsidTr="009A1436">
        <w:tc>
          <w:tcPr>
            <w:tcW w:w="3330" w:type="dxa"/>
            <w:tcBorders>
              <w:bottom w:val="single" w:sz="8" w:space="0" w:color="auto"/>
            </w:tcBorders>
            <w:vAlign w:val="center"/>
          </w:tcPr>
          <w:p w:rsidR="000E0F85" w:rsidRPr="00C4296C" w:rsidRDefault="00252109" w:rsidP="001437BE">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 komitmen organisasi</w:t>
            </w:r>
          </w:p>
        </w:tc>
        <w:tc>
          <w:tcPr>
            <w:tcW w:w="1170" w:type="dxa"/>
            <w:tcBorders>
              <w:bottom w:val="single" w:sz="8" w:space="0" w:color="auto"/>
            </w:tcBorders>
            <w:vAlign w:val="center"/>
          </w:tcPr>
          <w:p w:rsidR="000E0F85" w:rsidRPr="00C4296C" w:rsidRDefault="00085298" w:rsidP="001437BE">
            <w:pPr>
              <w:jc w:val="center"/>
              <w:rPr>
                <w:rFonts w:ascii="Times New Roman" w:hAnsi="Times New Roman" w:cs="Times New Roman"/>
                <w:sz w:val="24"/>
                <w:szCs w:val="24"/>
              </w:rPr>
            </w:pPr>
            <w:r w:rsidRPr="00C4296C">
              <w:rPr>
                <w:rFonts w:ascii="Times New Roman" w:hAnsi="Times New Roman" w:cs="Times New Roman"/>
                <w:sz w:val="24"/>
                <w:szCs w:val="24"/>
              </w:rPr>
              <w:t>0.587</w:t>
            </w:r>
          </w:p>
        </w:tc>
        <w:tc>
          <w:tcPr>
            <w:tcW w:w="1080" w:type="dxa"/>
            <w:tcBorders>
              <w:bottom w:val="single" w:sz="8" w:space="0" w:color="auto"/>
            </w:tcBorders>
            <w:vAlign w:val="center"/>
          </w:tcPr>
          <w:p w:rsidR="000E0F85" w:rsidRPr="00C4296C" w:rsidRDefault="00A1654D" w:rsidP="001437B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22" w:type="dxa"/>
            <w:tcBorders>
              <w:bottom w:val="single" w:sz="8" w:space="0" w:color="auto"/>
            </w:tcBorders>
            <w:vAlign w:val="center"/>
          </w:tcPr>
          <w:p w:rsidR="000E0F85" w:rsidRPr="00C4296C" w:rsidRDefault="00085298" w:rsidP="001437BE">
            <w:pPr>
              <w:jc w:val="center"/>
              <w:rPr>
                <w:rFonts w:ascii="Times New Roman" w:hAnsi="Times New Roman" w:cs="Times New Roman"/>
                <w:sz w:val="24"/>
                <w:szCs w:val="24"/>
              </w:rPr>
            </w:pPr>
            <w:r w:rsidRPr="00C4296C">
              <w:rPr>
                <w:rFonts w:ascii="Times New Roman" w:hAnsi="Times New Roman" w:cs="Times New Roman"/>
                <w:sz w:val="24"/>
                <w:szCs w:val="24"/>
              </w:rPr>
              <w:t>0.918</w:t>
            </w:r>
          </w:p>
        </w:tc>
        <w:tc>
          <w:tcPr>
            <w:tcW w:w="1430" w:type="dxa"/>
            <w:tcBorders>
              <w:bottom w:val="single" w:sz="8" w:space="0" w:color="auto"/>
            </w:tcBorders>
            <w:vAlign w:val="center"/>
          </w:tcPr>
          <w:p w:rsidR="000E0F85" w:rsidRPr="00C4296C" w:rsidRDefault="00206753" w:rsidP="001437BE">
            <w:pPr>
              <w:jc w:val="center"/>
              <w:rPr>
                <w:rFonts w:ascii="Times New Roman" w:hAnsi="Times New Roman" w:cs="Times New Roman"/>
                <w:sz w:val="24"/>
                <w:szCs w:val="24"/>
              </w:rPr>
            </w:pPr>
            <w:r w:rsidRPr="00C4296C">
              <w:rPr>
                <w:rFonts w:ascii="Times New Roman" w:hAnsi="Times New Roman" w:cs="Times New Roman"/>
                <w:sz w:val="24"/>
                <w:szCs w:val="24"/>
              </w:rPr>
              <w:t>Linier</w:t>
            </w:r>
          </w:p>
        </w:tc>
      </w:tr>
    </w:tbl>
    <w:p w:rsidR="00661757" w:rsidRPr="00C4296C" w:rsidRDefault="00AB2AC9" w:rsidP="001437BE">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4B561F">
        <w:rPr>
          <w:rFonts w:ascii="Times New Roman" w:hAnsi="Times New Roman" w:cs="Times New Roman"/>
          <w:sz w:val="24"/>
          <w:szCs w:val="24"/>
        </w:rPr>
        <w:t xml:space="preserve"> 223</w:t>
      </w:r>
      <w:r w:rsidR="0085160F">
        <w:rPr>
          <w:rFonts w:ascii="Times New Roman" w:hAnsi="Times New Roman" w:cs="Times New Roman"/>
          <w:sz w:val="24"/>
          <w:szCs w:val="24"/>
        </w:rPr>
        <w:t>-</w:t>
      </w:r>
      <w:r w:rsidR="004B561F">
        <w:rPr>
          <w:rFonts w:ascii="Times New Roman" w:hAnsi="Times New Roman" w:cs="Times New Roman"/>
          <w:sz w:val="24"/>
          <w:szCs w:val="24"/>
        </w:rPr>
        <w:t>227</w:t>
      </w:r>
    </w:p>
    <w:p w:rsidR="00FF1472" w:rsidRPr="00C4296C" w:rsidRDefault="00FF1472" w:rsidP="001437BE">
      <w:pPr>
        <w:spacing w:after="0" w:line="240" w:lineRule="auto"/>
        <w:jc w:val="center"/>
        <w:rPr>
          <w:rFonts w:ascii="Times New Roman" w:hAnsi="Times New Roman" w:cs="Times New Roman"/>
          <w:sz w:val="24"/>
          <w:szCs w:val="24"/>
        </w:rPr>
      </w:pPr>
    </w:p>
    <w:p w:rsidR="00392642" w:rsidRPr="00C4296C" w:rsidRDefault="00E10ECA"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Berdasarkan</w:t>
      </w:r>
      <w:r w:rsidR="00884DD7">
        <w:rPr>
          <w:rFonts w:ascii="Times New Roman" w:hAnsi="Times New Roman" w:cs="Times New Roman"/>
          <w:sz w:val="24"/>
          <w:szCs w:val="24"/>
        </w:rPr>
        <w:t xml:space="preserve"> tabel 31</w:t>
      </w:r>
      <w:r w:rsidR="00C52C5D" w:rsidRPr="00C4296C">
        <w:rPr>
          <w:rFonts w:ascii="Times New Roman" w:hAnsi="Times New Roman" w:cs="Times New Roman"/>
          <w:sz w:val="24"/>
          <w:szCs w:val="24"/>
        </w:rPr>
        <w:t xml:space="preserve"> diatas maka </w:t>
      </w:r>
      <w:r w:rsidR="00AC52EC" w:rsidRPr="00C4296C">
        <w:rPr>
          <w:rFonts w:ascii="Times New Roman" w:hAnsi="Times New Roman" w:cs="Times New Roman"/>
          <w:sz w:val="24"/>
          <w:szCs w:val="24"/>
        </w:rPr>
        <w:t>dapat disimpulkan</w:t>
      </w:r>
      <w:r w:rsidR="00C52C5D" w:rsidRPr="00C4296C">
        <w:rPr>
          <w:rFonts w:ascii="Times New Roman" w:hAnsi="Times New Roman" w:cs="Times New Roman"/>
          <w:sz w:val="24"/>
          <w:szCs w:val="24"/>
        </w:rPr>
        <w:t xml:space="preserve"> bahwa:</w:t>
      </w:r>
    </w:p>
    <w:p w:rsidR="00C52C5D" w:rsidRPr="00C4296C" w:rsidRDefault="00415035" w:rsidP="00E07E90">
      <w:pPr>
        <w:pStyle w:val="ListParagraph"/>
        <w:numPr>
          <w:ilvl w:val="0"/>
          <w:numId w:val="10"/>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Hasil uji as</w:t>
      </w:r>
      <w:r w:rsidR="00463603" w:rsidRPr="00C4296C">
        <w:rPr>
          <w:rFonts w:ascii="Times New Roman" w:hAnsi="Times New Roman" w:cs="Times New Roman"/>
          <w:sz w:val="24"/>
          <w:szCs w:val="24"/>
        </w:rPr>
        <w:t>umsi linieritas a</w:t>
      </w:r>
      <w:r w:rsidR="00EE6861" w:rsidRPr="00C4296C">
        <w:rPr>
          <w:rFonts w:ascii="Times New Roman" w:hAnsi="Times New Roman" w:cs="Times New Roman"/>
          <w:sz w:val="24"/>
          <w:szCs w:val="24"/>
        </w:rPr>
        <w:t>n</w:t>
      </w:r>
      <w:r w:rsidR="00463603" w:rsidRPr="00C4296C">
        <w:rPr>
          <w:rFonts w:ascii="Times New Roman" w:hAnsi="Times New Roman" w:cs="Times New Roman"/>
          <w:sz w:val="24"/>
          <w:szCs w:val="24"/>
        </w:rPr>
        <w:t>tara variabel kepuasan kerja</w:t>
      </w:r>
      <w:r w:rsidRPr="00C4296C">
        <w:rPr>
          <w:rFonts w:ascii="Times New Roman" w:hAnsi="Times New Roman" w:cs="Times New Roman"/>
          <w:sz w:val="24"/>
          <w:szCs w:val="24"/>
        </w:rPr>
        <w:t xml:space="preserve"> dengan </w:t>
      </w:r>
      <w:r w:rsidR="00A14249"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menunjukan nilai F hitung &lt; F tabel yang artinya terdapat hubungan antara </w:t>
      </w:r>
      <w:r w:rsidR="00F722B4" w:rsidRPr="00C4296C">
        <w:rPr>
          <w:rFonts w:ascii="Times New Roman" w:hAnsi="Times New Roman" w:cs="Times New Roman"/>
          <w:sz w:val="24"/>
          <w:szCs w:val="24"/>
        </w:rPr>
        <w:t xml:space="preserve">kepuasan kerja dengan </w:t>
      </w:r>
      <w:r w:rsidR="00F722B4" w:rsidRPr="00C4296C">
        <w:rPr>
          <w:rFonts w:ascii="Times New Roman" w:hAnsi="Times New Roman" w:cs="Times New Roman"/>
          <w:i/>
          <w:sz w:val="24"/>
          <w:szCs w:val="24"/>
        </w:rPr>
        <w:t>organizational citizenship behavior</w:t>
      </w:r>
      <w:r w:rsidR="00F722B4"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yang mempunyai nilai </w:t>
      </w:r>
      <w:r w:rsidRPr="00C4296C">
        <w:rPr>
          <w:rFonts w:ascii="Times New Roman" w:hAnsi="Times New Roman" w:cs="Times New Roman"/>
          <w:i/>
          <w:sz w:val="24"/>
          <w:szCs w:val="24"/>
        </w:rPr>
        <w:t>deviant from linierity</w:t>
      </w:r>
      <w:r w:rsidR="00AF3447" w:rsidRPr="00C4296C">
        <w:rPr>
          <w:rFonts w:ascii="Times New Roman" w:hAnsi="Times New Roman" w:cs="Times New Roman"/>
          <w:sz w:val="24"/>
          <w:szCs w:val="24"/>
        </w:rPr>
        <w:t xml:space="preserve"> yaitu F= </w:t>
      </w:r>
      <w:r w:rsidR="005455E3" w:rsidRPr="00C4296C">
        <w:rPr>
          <w:rFonts w:ascii="Times New Roman" w:hAnsi="Times New Roman" w:cs="Times New Roman"/>
          <w:sz w:val="24"/>
          <w:szCs w:val="24"/>
        </w:rPr>
        <w:t>1.637</w:t>
      </w:r>
      <w:r w:rsidR="00E5310F" w:rsidRPr="00C4296C">
        <w:rPr>
          <w:rFonts w:ascii="Times New Roman" w:hAnsi="Times New Roman" w:cs="Times New Roman"/>
          <w:sz w:val="24"/>
          <w:szCs w:val="24"/>
        </w:rPr>
        <w:t xml:space="preserve"> dan P</w:t>
      </w:r>
      <w:r w:rsidR="006A6559" w:rsidRPr="00C4296C">
        <w:rPr>
          <w:rFonts w:ascii="Times New Roman" w:hAnsi="Times New Roman" w:cs="Times New Roman"/>
          <w:sz w:val="24"/>
          <w:szCs w:val="24"/>
        </w:rPr>
        <w:t>= 0</w:t>
      </w:r>
      <w:r w:rsidR="00C07E4D" w:rsidRPr="00C4296C">
        <w:rPr>
          <w:rFonts w:ascii="Times New Roman" w:hAnsi="Times New Roman" w:cs="Times New Roman"/>
          <w:sz w:val="24"/>
          <w:szCs w:val="24"/>
        </w:rPr>
        <w:t>.</w:t>
      </w:r>
      <w:r w:rsidR="005455E3" w:rsidRPr="00C4296C">
        <w:rPr>
          <w:rFonts w:ascii="Times New Roman" w:hAnsi="Times New Roman" w:cs="Times New Roman"/>
          <w:sz w:val="24"/>
          <w:szCs w:val="24"/>
        </w:rPr>
        <w:t>069</w:t>
      </w:r>
      <w:r w:rsidRPr="00C4296C">
        <w:rPr>
          <w:rFonts w:ascii="Times New Roman" w:hAnsi="Times New Roman" w:cs="Times New Roman"/>
          <w:sz w:val="24"/>
          <w:szCs w:val="24"/>
        </w:rPr>
        <w:t xml:space="preserve"> &gt; 0</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05</w:t>
      </w:r>
      <w:r w:rsidR="002746C8" w:rsidRPr="00C4296C">
        <w:rPr>
          <w:rFonts w:ascii="Times New Roman" w:hAnsi="Times New Roman" w:cs="Times New Roman"/>
          <w:sz w:val="24"/>
          <w:szCs w:val="24"/>
        </w:rPr>
        <w:t xml:space="preserve"> yang berarti hubungannya dinyatakan linier.</w:t>
      </w:r>
    </w:p>
    <w:p w:rsidR="00F63BC8" w:rsidRPr="00C4296C" w:rsidRDefault="00F63BC8" w:rsidP="00E07E90">
      <w:pPr>
        <w:pStyle w:val="ListParagraph"/>
        <w:numPr>
          <w:ilvl w:val="0"/>
          <w:numId w:val="10"/>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t>Hasil uji as</w:t>
      </w:r>
      <w:r w:rsidR="00463603" w:rsidRPr="00C4296C">
        <w:rPr>
          <w:rFonts w:ascii="Times New Roman" w:hAnsi="Times New Roman" w:cs="Times New Roman"/>
          <w:sz w:val="24"/>
          <w:szCs w:val="24"/>
        </w:rPr>
        <w:t>umsi linieritas a</w:t>
      </w:r>
      <w:r w:rsidR="00EE6861" w:rsidRPr="00C4296C">
        <w:rPr>
          <w:rFonts w:ascii="Times New Roman" w:hAnsi="Times New Roman" w:cs="Times New Roman"/>
          <w:sz w:val="24"/>
          <w:szCs w:val="24"/>
        </w:rPr>
        <w:t>n</w:t>
      </w:r>
      <w:r w:rsidR="00463603" w:rsidRPr="00C4296C">
        <w:rPr>
          <w:rFonts w:ascii="Times New Roman" w:hAnsi="Times New Roman" w:cs="Times New Roman"/>
          <w:sz w:val="24"/>
          <w:szCs w:val="24"/>
        </w:rPr>
        <w:t>tara variabel keadilan organisasi</w:t>
      </w:r>
      <w:r w:rsidRPr="00C4296C">
        <w:rPr>
          <w:rFonts w:ascii="Times New Roman" w:hAnsi="Times New Roman" w:cs="Times New Roman"/>
          <w:sz w:val="24"/>
          <w:szCs w:val="24"/>
        </w:rPr>
        <w:t xml:space="preserve"> dengan </w:t>
      </w:r>
      <w:r w:rsidR="00A14249" w:rsidRPr="00C4296C">
        <w:rPr>
          <w:rFonts w:ascii="Times New Roman" w:hAnsi="Times New Roman" w:cs="Times New Roman"/>
          <w:i/>
          <w:sz w:val="24"/>
          <w:szCs w:val="24"/>
        </w:rPr>
        <w:t>organizational citizenship behavior</w:t>
      </w:r>
      <w:r w:rsidR="00A14249"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menunjukan nilai F hitung &lt; F tabel yang artinya terdapat hubungan antara </w:t>
      </w:r>
      <w:r w:rsidR="00F722B4" w:rsidRPr="00C4296C">
        <w:rPr>
          <w:rFonts w:ascii="Times New Roman" w:hAnsi="Times New Roman" w:cs="Times New Roman"/>
          <w:sz w:val="24"/>
          <w:szCs w:val="24"/>
        </w:rPr>
        <w:t xml:space="preserve">keadilan organisasi dengan </w:t>
      </w:r>
      <w:r w:rsidR="00F722B4"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yang mempunyai nilai </w:t>
      </w:r>
      <w:r w:rsidRPr="00C4296C">
        <w:rPr>
          <w:rFonts w:ascii="Times New Roman" w:hAnsi="Times New Roman" w:cs="Times New Roman"/>
          <w:i/>
          <w:sz w:val="24"/>
          <w:szCs w:val="24"/>
        </w:rPr>
        <w:t>deviant from linierity</w:t>
      </w:r>
      <w:r w:rsidR="00AF3447" w:rsidRPr="00C4296C">
        <w:rPr>
          <w:rFonts w:ascii="Times New Roman" w:hAnsi="Times New Roman" w:cs="Times New Roman"/>
          <w:sz w:val="24"/>
          <w:szCs w:val="24"/>
        </w:rPr>
        <w:t xml:space="preserve"> yaitu F= 1</w:t>
      </w:r>
      <w:r w:rsidR="00C07E4D" w:rsidRPr="00C4296C">
        <w:rPr>
          <w:rFonts w:ascii="Times New Roman" w:hAnsi="Times New Roman" w:cs="Times New Roman"/>
          <w:sz w:val="24"/>
          <w:szCs w:val="24"/>
        </w:rPr>
        <w:t>.</w:t>
      </w:r>
      <w:r w:rsidR="00AF3447" w:rsidRPr="00C4296C">
        <w:rPr>
          <w:rFonts w:ascii="Times New Roman" w:hAnsi="Times New Roman" w:cs="Times New Roman"/>
          <w:sz w:val="24"/>
          <w:szCs w:val="24"/>
        </w:rPr>
        <w:t>142</w:t>
      </w:r>
      <w:r w:rsidR="00E5310F" w:rsidRPr="00C4296C">
        <w:rPr>
          <w:rFonts w:ascii="Times New Roman" w:hAnsi="Times New Roman" w:cs="Times New Roman"/>
          <w:sz w:val="24"/>
          <w:szCs w:val="24"/>
        </w:rPr>
        <w:t xml:space="preserve"> dan P</w:t>
      </w:r>
      <w:r w:rsidR="00C10F06" w:rsidRPr="00C4296C">
        <w:rPr>
          <w:rFonts w:ascii="Times New Roman" w:hAnsi="Times New Roman" w:cs="Times New Roman"/>
          <w:sz w:val="24"/>
          <w:szCs w:val="24"/>
        </w:rPr>
        <w:t>= 0</w:t>
      </w:r>
      <w:r w:rsidR="00C07E4D" w:rsidRPr="00C4296C">
        <w:rPr>
          <w:rFonts w:ascii="Times New Roman" w:hAnsi="Times New Roman" w:cs="Times New Roman"/>
          <w:sz w:val="24"/>
          <w:szCs w:val="24"/>
        </w:rPr>
        <w:t>.</w:t>
      </w:r>
      <w:r w:rsidR="00C10F06" w:rsidRPr="00C4296C">
        <w:rPr>
          <w:rFonts w:ascii="Times New Roman" w:hAnsi="Times New Roman" w:cs="Times New Roman"/>
          <w:sz w:val="24"/>
          <w:szCs w:val="24"/>
        </w:rPr>
        <w:t>337</w:t>
      </w:r>
      <w:r w:rsidRPr="00C4296C">
        <w:rPr>
          <w:rFonts w:ascii="Times New Roman" w:hAnsi="Times New Roman" w:cs="Times New Roman"/>
          <w:sz w:val="24"/>
          <w:szCs w:val="24"/>
        </w:rPr>
        <w:t xml:space="preserve"> &gt; 0</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05 yang berarti hubungannya dinyatakan linier.</w:t>
      </w:r>
    </w:p>
    <w:p w:rsidR="00F63BC8" w:rsidRPr="00C4296C" w:rsidRDefault="00F63BC8" w:rsidP="00E07E90">
      <w:pPr>
        <w:pStyle w:val="ListParagraph"/>
        <w:numPr>
          <w:ilvl w:val="0"/>
          <w:numId w:val="10"/>
        </w:numPr>
        <w:spacing w:after="0" w:line="480" w:lineRule="auto"/>
        <w:ind w:left="360"/>
        <w:jc w:val="both"/>
        <w:rPr>
          <w:rFonts w:ascii="Times New Roman" w:hAnsi="Times New Roman" w:cs="Times New Roman"/>
          <w:sz w:val="24"/>
          <w:szCs w:val="24"/>
        </w:rPr>
      </w:pPr>
      <w:r w:rsidRPr="00C4296C">
        <w:rPr>
          <w:rFonts w:ascii="Times New Roman" w:hAnsi="Times New Roman" w:cs="Times New Roman"/>
          <w:sz w:val="24"/>
          <w:szCs w:val="24"/>
        </w:rPr>
        <w:lastRenderedPageBreak/>
        <w:t>Hasil uji as</w:t>
      </w:r>
      <w:r w:rsidR="00463603" w:rsidRPr="00C4296C">
        <w:rPr>
          <w:rFonts w:ascii="Times New Roman" w:hAnsi="Times New Roman" w:cs="Times New Roman"/>
          <w:sz w:val="24"/>
          <w:szCs w:val="24"/>
        </w:rPr>
        <w:t>umsi linieritas a</w:t>
      </w:r>
      <w:r w:rsidR="00EE6861" w:rsidRPr="00C4296C">
        <w:rPr>
          <w:rFonts w:ascii="Times New Roman" w:hAnsi="Times New Roman" w:cs="Times New Roman"/>
          <w:sz w:val="24"/>
          <w:szCs w:val="24"/>
        </w:rPr>
        <w:t>n</w:t>
      </w:r>
      <w:r w:rsidR="00463603" w:rsidRPr="00C4296C">
        <w:rPr>
          <w:rFonts w:ascii="Times New Roman" w:hAnsi="Times New Roman" w:cs="Times New Roman"/>
          <w:sz w:val="24"/>
          <w:szCs w:val="24"/>
        </w:rPr>
        <w:t>tara variabel komitmen organisasi</w:t>
      </w:r>
      <w:r w:rsidRPr="00C4296C">
        <w:rPr>
          <w:rFonts w:ascii="Times New Roman" w:hAnsi="Times New Roman" w:cs="Times New Roman"/>
          <w:sz w:val="24"/>
          <w:szCs w:val="24"/>
        </w:rPr>
        <w:t xml:space="preserve"> dengan </w:t>
      </w:r>
      <w:r w:rsidR="00376A08" w:rsidRPr="00C4296C">
        <w:rPr>
          <w:rFonts w:ascii="Times New Roman" w:hAnsi="Times New Roman" w:cs="Times New Roman"/>
          <w:i/>
          <w:sz w:val="24"/>
          <w:szCs w:val="24"/>
        </w:rPr>
        <w:t>organizational citizenship behavior</w:t>
      </w:r>
      <w:r w:rsidR="00376A08"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menunjukan nilai F hitung &lt; F tabel yang artinya terdapat hubungan antara </w:t>
      </w:r>
      <w:r w:rsidR="00B5383B" w:rsidRPr="00C4296C">
        <w:rPr>
          <w:rFonts w:ascii="Times New Roman" w:hAnsi="Times New Roman" w:cs="Times New Roman"/>
          <w:sz w:val="24"/>
          <w:szCs w:val="24"/>
        </w:rPr>
        <w:t xml:space="preserve">komitmen organisasi dengan </w:t>
      </w:r>
      <w:r w:rsidR="00B5383B"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yang mempunyai nilai </w:t>
      </w:r>
      <w:r w:rsidRPr="00C4296C">
        <w:rPr>
          <w:rFonts w:ascii="Times New Roman" w:hAnsi="Times New Roman" w:cs="Times New Roman"/>
          <w:i/>
          <w:sz w:val="24"/>
          <w:szCs w:val="24"/>
        </w:rPr>
        <w:t>deviant from linierity</w:t>
      </w:r>
      <w:r w:rsidR="000C598E" w:rsidRPr="00C4296C">
        <w:rPr>
          <w:rFonts w:ascii="Times New Roman" w:hAnsi="Times New Roman" w:cs="Times New Roman"/>
          <w:sz w:val="24"/>
          <w:szCs w:val="24"/>
        </w:rPr>
        <w:t xml:space="preserve"> yaitu F= 0.587</w:t>
      </w:r>
      <w:r w:rsidRPr="00C4296C">
        <w:rPr>
          <w:rFonts w:ascii="Times New Roman" w:hAnsi="Times New Roman" w:cs="Times New Roman"/>
          <w:sz w:val="24"/>
          <w:szCs w:val="24"/>
        </w:rPr>
        <w:t xml:space="preserve"> dan </w:t>
      </w:r>
      <w:r w:rsidR="00E5310F" w:rsidRPr="00C4296C">
        <w:rPr>
          <w:rFonts w:ascii="Times New Roman" w:hAnsi="Times New Roman" w:cs="Times New Roman"/>
          <w:sz w:val="24"/>
          <w:szCs w:val="24"/>
        </w:rPr>
        <w:t>P</w:t>
      </w:r>
      <w:r w:rsidR="00D6159A" w:rsidRPr="00C4296C">
        <w:rPr>
          <w:rFonts w:ascii="Times New Roman" w:hAnsi="Times New Roman" w:cs="Times New Roman"/>
          <w:sz w:val="24"/>
          <w:szCs w:val="24"/>
        </w:rPr>
        <w:t>= 0</w:t>
      </w:r>
      <w:r w:rsidR="00C07E4D" w:rsidRPr="00C4296C">
        <w:rPr>
          <w:rFonts w:ascii="Times New Roman" w:hAnsi="Times New Roman" w:cs="Times New Roman"/>
          <w:sz w:val="24"/>
          <w:szCs w:val="24"/>
        </w:rPr>
        <w:t>.</w:t>
      </w:r>
      <w:r w:rsidR="000C598E" w:rsidRPr="00C4296C">
        <w:rPr>
          <w:rFonts w:ascii="Times New Roman" w:hAnsi="Times New Roman" w:cs="Times New Roman"/>
          <w:sz w:val="24"/>
          <w:szCs w:val="24"/>
        </w:rPr>
        <w:t>918</w:t>
      </w:r>
      <w:r w:rsidRPr="00C4296C">
        <w:rPr>
          <w:rFonts w:ascii="Times New Roman" w:hAnsi="Times New Roman" w:cs="Times New Roman"/>
          <w:sz w:val="24"/>
          <w:szCs w:val="24"/>
        </w:rPr>
        <w:t xml:space="preserve"> &gt; 0</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05 yang berarti hubungannya dinyatakan linier.</w:t>
      </w:r>
    </w:p>
    <w:p w:rsidR="00C30BFF" w:rsidRPr="00C4296C" w:rsidRDefault="00C30BFF" w:rsidP="00E07E90">
      <w:pPr>
        <w:pStyle w:val="ListParagraph"/>
        <w:numPr>
          <w:ilvl w:val="0"/>
          <w:numId w:val="9"/>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Uji Multikolinieritas</w:t>
      </w:r>
    </w:p>
    <w:p w:rsidR="00661757" w:rsidRPr="00C4296C" w:rsidRDefault="00406F90" w:rsidP="00E07E90">
      <w:pPr>
        <w:spacing w:after="0" w:line="480" w:lineRule="auto"/>
        <w:ind w:firstLine="720"/>
        <w:jc w:val="both"/>
        <w:rPr>
          <w:rFonts w:ascii="Times New Roman" w:hAnsi="Times New Roman" w:cs="Times New Roman"/>
          <w:sz w:val="24"/>
          <w:szCs w:val="24"/>
        </w:rPr>
      </w:pPr>
      <w:r w:rsidRPr="00C4296C">
        <w:rPr>
          <w:rFonts w:ascii="Times New Roman" w:eastAsia="Times New Roman" w:hAnsi="Times New Roman" w:cs="Times New Roman"/>
          <w:sz w:val="24"/>
          <w:szCs w:val="24"/>
        </w:rPr>
        <w:t>Uji Multikolinieritas adalah uji yang digunakan untuk mengetahui apakah pada model regresi ditemukan adanya korelasi antar-variabel independen. Jika terjadi korelasi, m</w:t>
      </w:r>
      <w:r w:rsidR="00CD7FF1" w:rsidRPr="00C4296C">
        <w:rPr>
          <w:rFonts w:ascii="Times New Roman" w:eastAsia="Times New Roman" w:hAnsi="Times New Roman" w:cs="Times New Roman"/>
          <w:sz w:val="24"/>
          <w:szCs w:val="24"/>
        </w:rPr>
        <w:t>aka dinamakan terdapat problem m</w:t>
      </w:r>
      <w:r w:rsidR="002E07F7" w:rsidRPr="00C4296C">
        <w:rPr>
          <w:rFonts w:ascii="Times New Roman" w:eastAsia="Times New Roman" w:hAnsi="Times New Roman" w:cs="Times New Roman"/>
          <w:sz w:val="24"/>
          <w:szCs w:val="24"/>
        </w:rPr>
        <w:t xml:space="preserve">ultikolinieritas (multikol) </w:t>
      </w:r>
      <w:r w:rsidRPr="00C4296C">
        <w:rPr>
          <w:rFonts w:ascii="Times New Roman" w:eastAsia="Times New Roman" w:hAnsi="Times New Roman" w:cs="Times New Roman"/>
          <w:sz w:val="24"/>
          <w:szCs w:val="24"/>
        </w:rPr>
        <w:t>(Santoso, 2015).</w:t>
      </w:r>
      <w:r w:rsidR="00DC0565" w:rsidRPr="00C4296C">
        <w:rPr>
          <w:rFonts w:ascii="Times New Roman" w:eastAsia="Times New Roman" w:hAnsi="Times New Roman" w:cs="Times New Roman"/>
          <w:sz w:val="24"/>
          <w:szCs w:val="24"/>
        </w:rPr>
        <w:t xml:space="preserve"> </w:t>
      </w:r>
      <w:r w:rsidR="00440B39" w:rsidRPr="00C4296C">
        <w:rPr>
          <w:rFonts w:ascii="Times New Roman" w:eastAsia="Times New Roman" w:hAnsi="Times New Roman" w:cs="Times New Roman"/>
          <w:sz w:val="24"/>
          <w:szCs w:val="24"/>
        </w:rPr>
        <w:t>Adapun kaidah yang digunakan</w:t>
      </w:r>
      <w:r w:rsidR="006B137A" w:rsidRPr="00C4296C">
        <w:rPr>
          <w:rFonts w:ascii="Times New Roman" w:eastAsia="Times New Roman" w:hAnsi="Times New Roman" w:cs="Times New Roman"/>
          <w:sz w:val="24"/>
          <w:szCs w:val="24"/>
        </w:rPr>
        <w:t xml:space="preserve"> </w:t>
      </w:r>
      <w:r w:rsidR="001A3041" w:rsidRPr="00C4296C">
        <w:rPr>
          <w:rFonts w:ascii="Times New Roman" w:eastAsia="Times New Roman" w:hAnsi="Times New Roman" w:cs="Times New Roman"/>
          <w:sz w:val="24"/>
          <w:szCs w:val="24"/>
        </w:rPr>
        <w:t xml:space="preserve">dalam </w:t>
      </w:r>
      <w:r w:rsidR="00A84D90" w:rsidRPr="00C4296C">
        <w:rPr>
          <w:rFonts w:ascii="Times New Roman" w:eastAsia="Times New Roman" w:hAnsi="Times New Roman" w:cs="Times New Roman"/>
          <w:sz w:val="24"/>
          <w:szCs w:val="24"/>
        </w:rPr>
        <w:t xml:space="preserve">uji </w:t>
      </w:r>
      <w:r w:rsidR="001A3041" w:rsidRPr="00C4296C">
        <w:rPr>
          <w:rFonts w:ascii="Times New Roman" w:eastAsia="Times New Roman" w:hAnsi="Times New Roman" w:cs="Times New Roman"/>
          <w:sz w:val="24"/>
          <w:szCs w:val="24"/>
        </w:rPr>
        <w:t>multikolinieritas a</w:t>
      </w:r>
      <w:r w:rsidR="005750E9" w:rsidRPr="00C4296C">
        <w:rPr>
          <w:rFonts w:ascii="Times New Roman" w:eastAsia="Times New Roman" w:hAnsi="Times New Roman" w:cs="Times New Roman"/>
          <w:sz w:val="24"/>
          <w:szCs w:val="24"/>
        </w:rPr>
        <w:t xml:space="preserve">dalah </w:t>
      </w:r>
      <w:r w:rsidR="00727B87" w:rsidRPr="00C4296C">
        <w:rPr>
          <w:rFonts w:ascii="Times New Roman" w:eastAsia="Times New Roman" w:hAnsi="Times New Roman" w:cs="Times New Roman"/>
          <w:sz w:val="24"/>
          <w:szCs w:val="24"/>
        </w:rPr>
        <w:t>bila nilai koefisiensi tole</w:t>
      </w:r>
      <w:r w:rsidR="00226552" w:rsidRPr="00C4296C">
        <w:rPr>
          <w:rFonts w:ascii="Times New Roman" w:eastAsia="Times New Roman" w:hAnsi="Times New Roman" w:cs="Times New Roman"/>
          <w:sz w:val="24"/>
          <w:szCs w:val="24"/>
        </w:rPr>
        <w:t>rance variabel kurang dari</w:t>
      </w:r>
      <w:r w:rsidR="00727B87" w:rsidRPr="00C4296C">
        <w:rPr>
          <w:rFonts w:ascii="Times New Roman" w:eastAsia="Times New Roman" w:hAnsi="Times New Roman" w:cs="Times New Roman"/>
          <w:sz w:val="24"/>
          <w:szCs w:val="24"/>
        </w:rPr>
        <w:t xml:space="preserve"> 1</w:t>
      </w:r>
      <w:r w:rsidR="007F48CE" w:rsidRPr="00C4296C">
        <w:rPr>
          <w:rFonts w:ascii="Times New Roman" w:eastAsia="Times New Roman" w:hAnsi="Times New Roman" w:cs="Times New Roman"/>
          <w:sz w:val="24"/>
          <w:szCs w:val="24"/>
        </w:rPr>
        <w:t xml:space="preserve"> </w:t>
      </w:r>
      <w:r w:rsidR="00727B87" w:rsidRPr="00C4296C">
        <w:rPr>
          <w:rFonts w:ascii="Times New Roman" w:eastAsia="Times New Roman" w:hAnsi="Times New Roman" w:cs="Times New Roman"/>
          <w:sz w:val="24"/>
          <w:szCs w:val="24"/>
        </w:rPr>
        <w:t xml:space="preserve">dan nilai </w:t>
      </w:r>
      <w:r w:rsidR="00727B87" w:rsidRPr="00C4296C">
        <w:rPr>
          <w:rFonts w:ascii="Times New Roman" w:eastAsia="Times New Roman" w:hAnsi="Times New Roman" w:cs="Times New Roman"/>
          <w:i/>
          <w:sz w:val="24"/>
          <w:szCs w:val="24"/>
        </w:rPr>
        <w:t xml:space="preserve">variance inflantion factor </w:t>
      </w:r>
      <w:r w:rsidR="00727B87" w:rsidRPr="00C4296C">
        <w:rPr>
          <w:rFonts w:ascii="Times New Roman" w:eastAsia="Times New Roman" w:hAnsi="Times New Roman" w:cs="Times New Roman"/>
          <w:sz w:val="24"/>
          <w:szCs w:val="24"/>
        </w:rPr>
        <w:t>(</w:t>
      </w:r>
      <w:r w:rsidR="00727B87" w:rsidRPr="00C4296C">
        <w:rPr>
          <w:rFonts w:ascii="Times New Roman" w:eastAsia="Times New Roman" w:hAnsi="Times New Roman" w:cs="Times New Roman"/>
          <w:i/>
          <w:sz w:val="24"/>
          <w:szCs w:val="24"/>
        </w:rPr>
        <w:t>VIF</w:t>
      </w:r>
      <w:r w:rsidR="00727B87" w:rsidRPr="00C4296C">
        <w:rPr>
          <w:rFonts w:ascii="Times New Roman" w:eastAsia="Times New Roman" w:hAnsi="Times New Roman" w:cs="Times New Roman"/>
          <w:sz w:val="24"/>
          <w:szCs w:val="24"/>
        </w:rPr>
        <w:t>) variabel</w:t>
      </w:r>
      <w:r w:rsidR="00226552" w:rsidRPr="00C4296C">
        <w:rPr>
          <w:rFonts w:ascii="Times New Roman" w:eastAsia="Times New Roman" w:hAnsi="Times New Roman" w:cs="Times New Roman"/>
          <w:sz w:val="24"/>
          <w:szCs w:val="24"/>
        </w:rPr>
        <w:t xml:space="preserve"> kurang dari 10, maka tidak terjadi multikolinieritas. </w:t>
      </w:r>
      <w:r w:rsidR="00DC0565" w:rsidRPr="00C4296C">
        <w:rPr>
          <w:rFonts w:ascii="Times New Roman" w:hAnsi="Times New Roman" w:cs="Times New Roman"/>
          <w:sz w:val="24"/>
          <w:szCs w:val="24"/>
        </w:rPr>
        <w:t>Hasil uji multikolinieritas dapat dilihat pada tabel berikut ini:</w:t>
      </w:r>
    </w:p>
    <w:p w:rsidR="00726EA5" w:rsidRPr="00C4296C" w:rsidRDefault="00D35048" w:rsidP="00AC34B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32</w:t>
      </w:r>
      <w:r w:rsidR="001B72AA" w:rsidRPr="00C4296C">
        <w:rPr>
          <w:rFonts w:ascii="Times New Roman" w:hAnsi="Times New Roman" w:cs="Times New Roman"/>
          <w:b/>
          <w:sz w:val="24"/>
          <w:szCs w:val="24"/>
        </w:rPr>
        <w:t>. Hasil Uji Multikolinieritas</w:t>
      </w:r>
    </w:p>
    <w:p w:rsidR="001B72AA" w:rsidRPr="00C4296C" w:rsidRDefault="001B72AA" w:rsidP="00AC34BA">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885"/>
        <w:gridCol w:w="1260"/>
        <w:gridCol w:w="1447"/>
      </w:tblGrid>
      <w:tr w:rsidR="001B72AA" w:rsidRPr="00C4296C" w:rsidTr="007F199F">
        <w:tc>
          <w:tcPr>
            <w:tcW w:w="3330" w:type="dxa"/>
            <w:tcBorders>
              <w:top w:val="single" w:sz="8" w:space="0" w:color="auto"/>
              <w:bottom w:val="single" w:sz="8" w:space="0" w:color="auto"/>
            </w:tcBorders>
            <w:vAlign w:val="center"/>
          </w:tcPr>
          <w:p w:rsidR="001B72AA" w:rsidRPr="00C4296C" w:rsidRDefault="00015A6E" w:rsidP="00AC34BA">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1885" w:type="dxa"/>
            <w:tcBorders>
              <w:top w:val="single" w:sz="8" w:space="0" w:color="auto"/>
              <w:bottom w:val="single" w:sz="8" w:space="0" w:color="auto"/>
            </w:tcBorders>
            <w:vAlign w:val="center"/>
          </w:tcPr>
          <w:p w:rsidR="001B72AA" w:rsidRPr="00C4296C" w:rsidRDefault="00015A6E" w:rsidP="00AC34BA">
            <w:pPr>
              <w:jc w:val="center"/>
              <w:rPr>
                <w:rFonts w:ascii="Times New Roman" w:hAnsi="Times New Roman" w:cs="Times New Roman"/>
                <w:b/>
                <w:sz w:val="24"/>
                <w:szCs w:val="24"/>
              </w:rPr>
            </w:pPr>
            <w:r w:rsidRPr="00C4296C">
              <w:rPr>
                <w:rFonts w:ascii="Times New Roman" w:hAnsi="Times New Roman" w:cs="Times New Roman"/>
                <w:b/>
                <w:sz w:val="24"/>
                <w:szCs w:val="24"/>
              </w:rPr>
              <w:t>Tolerance</w:t>
            </w:r>
          </w:p>
        </w:tc>
        <w:tc>
          <w:tcPr>
            <w:tcW w:w="1260" w:type="dxa"/>
            <w:tcBorders>
              <w:top w:val="single" w:sz="8" w:space="0" w:color="auto"/>
              <w:bottom w:val="single" w:sz="8" w:space="0" w:color="auto"/>
            </w:tcBorders>
            <w:vAlign w:val="center"/>
          </w:tcPr>
          <w:p w:rsidR="001B72AA" w:rsidRPr="00C4296C" w:rsidRDefault="00015A6E" w:rsidP="00AC34BA">
            <w:pPr>
              <w:jc w:val="center"/>
              <w:rPr>
                <w:rFonts w:ascii="Times New Roman" w:hAnsi="Times New Roman" w:cs="Times New Roman"/>
                <w:b/>
                <w:i/>
                <w:sz w:val="24"/>
                <w:szCs w:val="24"/>
              </w:rPr>
            </w:pPr>
            <w:r w:rsidRPr="00C4296C">
              <w:rPr>
                <w:rFonts w:ascii="Times New Roman" w:hAnsi="Times New Roman" w:cs="Times New Roman"/>
                <w:b/>
                <w:sz w:val="24"/>
                <w:szCs w:val="24"/>
              </w:rPr>
              <w:t>VIF</w:t>
            </w:r>
          </w:p>
        </w:tc>
        <w:tc>
          <w:tcPr>
            <w:tcW w:w="1447" w:type="dxa"/>
            <w:tcBorders>
              <w:top w:val="single" w:sz="8" w:space="0" w:color="auto"/>
              <w:bottom w:val="single" w:sz="8" w:space="0" w:color="auto"/>
            </w:tcBorders>
            <w:vAlign w:val="center"/>
          </w:tcPr>
          <w:p w:rsidR="001B72AA" w:rsidRPr="00C4296C" w:rsidRDefault="00015A6E" w:rsidP="00AC34BA">
            <w:pPr>
              <w:jc w:val="center"/>
              <w:rPr>
                <w:rFonts w:ascii="Times New Roman" w:hAnsi="Times New Roman" w:cs="Times New Roman"/>
                <w:b/>
                <w:sz w:val="24"/>
                <w:szCs w:val="24"/>
              </w:rPr>
            </w:pPr>
            <w:r w:rsidRPr="00C4296C">
              <w:rPr>
                <w:rFonts w:ascii="Times New Roman" w:hAnsi="Times New Roman" w:cs="Times New Roman"/>
                <w:b/>
                <w:sz w:val="24"/>
                <w:szCs w:val="24"/>
              </w:rPr>
              <w:t>Keterangan</w:t>
            </w:r>
          </w:p>
        </w:tc>
      </w:tr>
      <w:tr w:rsidR="001B72AA" w:rsidRPr="00C4296C" w:rsidTr="007F199F">
        <w:tc>
          <w:tcPr>
            <w:tcW w:w="3330" w:type="dxa"/>
            <w:tcBorders>
              <w:top w:val="single" w:sz="8" w:space="0" w:color="auto"/>
            </w:tcBorders>
            <w:vAlign w:val="center"/>
          </w:tcPr>
          <w:p w:rsidR="001B72AA" w:rsidRPr="00C4296C" w:rsidRDefault="00B4638D" w:rsidP="00AC34BA">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 kepuasan kerja</w:t>
            </w:r>
          </w:p>
        </w:tc>
        <w:tc>
          <w:tcPr>
            <w:tcW w:w="1885" w:type="dxa"/>
            <w:tcBorders>
              <w:top w:val="single" w:sz="8" w:space="0" w:color="auto"/>
            </w:tcBorders>
            <w:vAlign w:val="center"/>
          </w:tcPr>
          <w:p w:rsidR="001B72AA"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686</w:t>
            </w:r>
          </w:p>
        </w:tc>
        <w:tc>
          <w:tcPr>
            <w:tcW w:w="1260" w:type="dxa"/>
            <w:tcBorders>
              <w:top w:val="single" w:sz="8" w:space="0" w:color="auto"/>
            </w:tcBorders>
            <w:vAlign w:val="center"/>
          </w:tcPr>
          <w:p w:rsidR="001B72AA"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458</w:t>
            </w:r>
          </w:p>
        </w:tc>
        <w:tc>
          <w:tcPr>
            <w:tcW w:w="1447" w:type="dxa"/>
            <w:tcBorders>
              <w:top w:val="single" w:sz="8" w:space="0" w:color="auto"/>
            </w:tcBorders>
            <w:vAlign w:val="center"/>
          </w:tcPr>
          <w:p w:rsidR="001B72AA" w:rsidRPr="00C4296C" w:rsidRDefault="00715B9E" w:rsidP="00AC34BA">
            <w:pPr>
              <w:jc w:val="center"/>
              <w:rPr>
                <w:rFonts w:ascii="Times New Roman" w:hAnsi="Times New Roman" w:cs="Times New Roman"/>
                <w:sz w:val="24"/>
                <w:szCs w:val="24"/>
              </w:rPr>
            </w:pPr>
            <w:r w:rsidRPr="00C4296C">
              <w:rPr>
                <w:rFonts w:ascii="Times New Roman" w:hAnsi="Times New Roman" w:cs="Times New Roman"/>
                <w:sz w:val="24"/>
                <w:szCs w:val="24"/>
              </w:rPr>
              <w:t>Unmultikol</w:t>
            </w:r>
          </w:p>
        </w:tc>
      </w:tr>
      <w:tr w:rsidR="00B4638D" w:rsidRPr="00C4296C" w:rsidTr="007F199F">
        <w:tc>
          <w:tcPr>
            <w:tcW w:w="3330" w:type="dxa"/>
            <w:vAlign w:val="center"/>
          </w:tcPr>
          <w:p w:rsidR="00B4638D" w:rsidRPr="00C4296C" w:rsidRDefault="00B4638D" w:rsidP="00AC34BA">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 keadilan organisasi</w:t>
            </w:r>
          </w:p>
        </w:tc>
        <w:tc>
          <w:tcPr>
            <w:tcW w:w="1885" w:type="dxa"/>
            <w:vAlign w:val="center"/>
          </w:tcPr>
          <w:p w:rsidR="00B4638D"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781</w:t>
            </w:r>
          </w:p>
        </w:tc>
        <w:tc>
          <w:tcPr>
            <w:tcW w:w="1260" w:type="dxa"/>
            <w:vAlign w:val="center"/>
          </w:tcPr>
          <w:p w:rsidR="00B4638D"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281</w:t>
            </w:r>
          </w:p>
        </w:tc>
        <w:tc>
          <w:tcPr>
            <w:tcW w:w="1447" w:type="dxa"/>
            <w:vAlign w:val="center"/>
          </w:tcPr>
          <w:p w:rsidR="00B4638D" w:rsidRPr="00C4296C" w:rsidRDefault="00715B9E" w:rsidP="00AC34BA">
            <w:pPr>
              <w:jc w:val="center"/>
              <w:rPr>
                <w:rFonts w:ascii="Times New Roman" w:hAnsi="Times New Roman" w:cs="Times New Roman"/>
                <w:sz w:val="24"/>
                <w:szCs w:val="24"/>
              </w:rPr>
            </w:pPr>
            <w:r w:rsidRPr="00C4296C">
              <w:rPr>
                <w:rFonts w:ascii="Times New Roman" w:hAnsi="Times New Roman" w:cs="Times New Roman"/>
                <w:sz w:val="24"/>
                <w:szCs w:val="24"/>
              </w:rPr>
              <w:t>Unmultikol</w:t>
            </w:r>
          </w:p>
        </w:tc>
      </w:tr>
      <w:tr w:rsidR="00B4638D" w:rsidRPr="00C4296C" w:rsidTr="007F199F">
        <w:tc>
          <w:tcPr>
            <w:tcW w:w="3330" w:type="dxa"/>
            <w:tcBorders>
              <w:bottom w:val="single" w:sz="8" w:space="0" w:color="auto"/>
            </w:tcBorders>
            <w:vAlign w:val="center"/>
          </w:tcPr>
          <w:p w:rsidR="00B4638D" w:rsidRPr="00C4296C" w:rsidRDefault="00B4638D" w:rsidP="00AC34BA">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 </w:t>
            </w:r>
            <w:r w:rsidR="003A090D" w:rsidRPr="00C4296C">
              <w:rPr>
                <w:rFonts w:ascii="Times New Roman" w:hAnsi="Times New Roman" w:cs="Times New Roman"/>
                <w:sz w:val="24"/>
                <w:szCs w:val="24"/>
              </w:rPr>
              <w:t>komitmen organisasi</w:t>
            </w:r>
          </w:p>
        </w:tc>
        <w:tc>
          <w:tcPr>
            <w:tcW w:w="1885" w:type="dxa"/>
            <w:tcBorders>
              <w:bottom w:val="single" w:sz="8" w:space="0" w:color="auto"/>
            </w:tcBorders>
            <w:vAlign w:val="center"/>
          </w:tcPr>
          <w:p w:rsidR="00B4638D"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678</w:t>
            </w:r>
          </w:p>
        </w:tc>
        <w:tc>
          <w:tcPr>
            <w:tcW w:w="1260" w:type="dxa"/>
            <w:tcBorders>
              <w:bottom w:val="single" w:sz="8" w:space="0" w:color="auto"/>
            </w:tcBorders>
            <w:vAlign w:val="center"/>
          </w:tcPr>
          <w:p w:rsidR="00B4638D" w:rsidRPr="00C4296C" w:rsidRDefault="00F32229" w:rsidP="00AC34BA">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00D45BCB" w:rsidRPr="00C4296C">
              <w:rPr>
                <w:rFonts w:ascii="Times New Roman" w:hAnsi="Times New Roman" w:cs="Times New Roman"/>
                <w:sz w:val="24"/>
                <w:szCs w:val="24"/>
              </w:rPr>
              <w:t>475</w:t>
            </w:r>
          </w:p>
        </w:tc>
        <w:tc>
          <w:tcPr>
            <w:tcW w:w="1447" w:type="dxa"/>
            <w:tcBorders>
              <w:bottom w:val="single" w:sz="8" w:space="0" w:color="auto"/>
            </w:tcBorders>
            <w:vAlign w:val="center"/>
          </w:tcPr>
          <w:p w:rsidR="00B4638D" w:rsidRPr="00C4296C" w:rsidRDefault="00715B9E" w:rsidP="00AC34BA">
            <w:pPr>
              <w:jc w:val="center"/>
              <w:rPr>
                <w:rFonts w:ascii="Times New Roman" w:hAnsi="Times New Roman" w:cs="Times New Roman"/>
                <w:sz w:val="24"/>
                <w:szCs w:val="24"/>
              </w:rPr>
            </w:pPr>
            <w:r w:rsidRPr="00C4296C">
              <w:rPr>
                <w:rFonts w:ascii="Times New Roman" w:hAnsi="Times New Roman" w:cs="Times New Roman"/>
                <w:sz w:val="24"/>
                <w:szCs w:val="24"/>
              </w:rPr>
              <w:t>Unmultikol</w:t>
            </w:r>
          </w:p>
        </w:tc>
      </w:tr>
    </w:tbl>
    <w:p w:rsidR="002B0021" w:rsidRPr="00C4296C" w:rsidRDefault="00AB2AC9" w:rsidP="00AC34BA">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4B561F">
        <w:rPr>
          <w:rFonts w:ascii="Times New Roman" w:hAnsi="Times New Roman" w:cs="Times New Roman"/>
          <w:sz w:val="24"/>
          <w:szCs w:val="24"/>
        </w:rPr>
        <w:t xml:space="preserve"> 229</w:t>
      </w:r>
    </w:p>
    <w:p w:rsidR="002B0021" w:rsidRPr="00C4296C" w:rsidRDefault="002B0021" w:rsidP="00AC34BA">
      <w:pPr>
        <w:spacing w:after="0" w:line="240" w:lineRule="auto"/>
        <w:rPr>
          <w:rFonts w:ascii="Times New Roman" w:hAnsi="Times New Roman" w:cs="Times New Roman"/>
          <w:b/>
          <w:sz w:val="24"/>
          <w:szCs w:val="24"/>
        </w:rPr>
      </w:pPr>
    </w:p>
    <w:p w:rsidR="00EE5594" w:rsidRPr="00C4296C" w:rsidRDefault="001436C8"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Berdasarkan </w:t>
      </w:r>
      <w:r w:rsidR="00841BA4">
        <w:rPr>
          <w:rFonts w:ascii="Times New Roman" w:hAnsi="Times New Roman" w:cs="Times New Roman"/>
          <w:sz w:val="24"/>
          <w:szCs w:val="24"/>
        </w:rPr>
        <w:t>tabel 32</w:t>
      </w:r>
      <w:r w:rsidR="006143F7" w:rsidRPr="00C4296C">
        <w:rPr>
          <w:rFonts w:ascii="Times New Roman" w:hAnsi="Times New Roman" w:cs="Times New Roman"/>
          <w:sz w:val="24"/>
          <w:szCs w:val="24"/>
        </w:rPr>
        <w:t xml:space="preserve"> diatas maka dapat disimpulkan bahwa nilai </w:t>
      </w:r>
      <w:r w:rsidR="006143F7" w:rsidRPr="00C4296C">
        <w:rPr>
          <w:rFonts w:ascii="Times New Roman" w:eastAsia="Times New Roman" w:hAnsi="Times New Roman" w:cs="Times New Roman"/>
          <w:sz w:val="24"/>
          <w:szCs w:val="24"/>
        </w:rPr>
        <w:t xml:space="preserve">koefisiensi tolerance variabel kurang dari 1 dan nilai </w:t>
      </w:r>
      <w:r w:rsidR="006143F7" w:rsidRPr="00C4296C">
        <w:rPr>
          <w:rFonts w:ascii="Times New Roman" w:eastAsia="Times New Roman" w:hAnsi="Times New Roman" w:cs="Times New Roman"/>
          <w:i/>
          <w:sz w:val="24"/>
          <w:szCs w:val="24"/>
        </w:rPr>
        <w:t xml:space="preserve">variance inflantion factor </w:t>
      </w:r>
      <w:r w:rsidR="006143F7" w:rsidRPr="00C4296C">
        <w:rPr>
          <w:rFonts w:ascii="Times New Roman" w:eastAsia="Times New Roman" w:hAnsi="Times New Roman" w:cs="Times New Roman"/>
          <w:sz w:val="24"/>
          <w:szCs w:val="24"/>
        </w:rPr>
        <w:t>(VIF) variabel kurang dari 10. Sehingga dengan demikian pada model regresi yang digunakan tidak terjadi multikolinieritas.</w:t>
      </w:r>
    </w:p>
    <w:p w:rsidR="00556E67" w:rsidRPr="00C4296C" w:rsidRDefault="00556E67">
      <w:pPr>
        <w:rPr>
          <w:rFonts w:ascii="Times New Roman" w:hAnsi="Times New Roman" w:cs="Times New Roman"/>
          <w:b/>
          <w:sz w:val="24"/>
          <w:szCs w:val="24"/>
        </w:rPr>
      </w:pPr>
      <w:r w:rsidRPr="00C4296C">
        <w:rPr>
          <w:rFonts w:ascii="Times New Roman" w:hAnsi="Times New Roman" w:cs="Times New Roman"/>
          <w:b/>
          <w:sz w:val="24"/>
          <w:szCs w:val="24"/>
        </w:rPr>
        <w:br w:type="page"/>
      </w:r>
    </w:p>
    <w:p w:rsidR="00C30BFF" w:rsidRPr="00C4296C" w:rsidRDefault="00C30BFF" w:rsidP="00E07E90">
      <w:pPr>
        <w:pStyle w:val="ListParagraph"/>
        <w:numPr>
          <w:ilvl w:val="0"/>
          <w:numId w:val="9"/>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lastRenderedPageBreak/>
        <w:t>Uji Homoskedastisitas</w:t>
      </w:r>
    </w:p>
    <w:p w:rsidR="00DC0565" w:rsidRPr="00C4296C" w:rsidRDefault="00A43960"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Uji homoskedastisitas adalah uji yang digunakan untuk mengetahui apakah dalam sebuah model regresi, terjadi ketidaksamaan varians residual dari satu pengamatan ke pengamatan yang lain. Jika varians residual dari satu pengamatan ke pengamatan yang lain tetap, maka hal tersebut disebut </w:t>
      </w:r>
      <w:r w:rsidR="001F3EDA" w:rsidRPr="00C4296C">
        <w:rPr>
          <w:rFonts w:ascii="Times New Roman" w:hAnsi="Times New Roman" w:cs="Times New Roman"/>
          <w:sz w:val="24"/>
          <w:szCs w:val="24"/>
        </w:rPr>
        <w:t>h</w:t>
      </w:r>
      <w:r w:rsidRPr="00C4296C">
        <w:rPr>
          <w:rFonts w:ascii="Times New Roman" w:hAnsi="Times New Roman" w:cs="Times New Roman"/>
          <w:sz w:val="24"/>
          <w:szCs w:val="24"/>
        </w:rPr>
        <w:t xml:space="preserve">omoskedastisitas. Namun jika varians berbeda, disebut sebagai </w:t>
      </w:r>
      <w:r w:rsidR="00A73FC8" w:rsidRPr="00C4296C">
        <w:rPr>
          <w:rFonts w:ascii="Times New Roman" w:hAnsi="Times New Roman" w:cs="Times New Roman"/>
          <w:sz w:val="24"/>
          <w:szCs w:val="24"/>
        </w:rPr>
        <w:t>h</w:t>
      </w:r>
      <w:r w:rsidRPr="00C4296C">
        <w:rPr>
          <w:rFonts w:ascii="Times New Roman" w:hAnsi="Times New Roman" w:cs="Times New Roman"/>
          <w:sz w:val="24"/>
          <w:szCs w:val="24"/>
        </w:rPr>
        <w:t>eteroskedastisitas (Santoso, 2015).</w:t>
      </w:r>
      <w:r w:rsidR="00863631" w:rsidRPr="00C4296C">
        <w:rPr>
          <w:rFonts w:ascii="Times New Roman" w:hAnsi="Times New Roman" w:cs="Times New Roman"/>
          <w:sz w:val="24"/>
          <w:szCs w:val="24"/>
        </w:rPr>
        <w:t xml:space="preserve"> </w:t>
      </w:r>
      <w:r w:rsidR="00657F69" w:rsidRPr="00C4296C">
        <w:rPr>
          <w:rFonts w:ascii="Times New Roman" w:hAnsi="Times New Roman" w:cs="Times New Roman"/>
          <w:sz w:val="24"/>
          <w:szCs w:val="24"/>
        </w:rPr>
        <w:t xml:space="preserve">Adapun kaidah yang digunakan dalam uji </w:t>
      </w:r>
      <w:r w:rsidR="008175F0" w:rsidRPr="00C4296C">
        <w:rPr>
          <w:rFonts w:ascii="Times New Roman" w:hAnsi="Times New Roman" w:cs="Times New Roman"/>
          <w:sz w:val="24"/>
          <w:szCs w:val="24"/>
        </w:rPr>
        <w:t xml:space="preserve">homoskedastisitas adalah bila nilai </w:t>
      </w:r>
      <w:r w:rsidR="00657F69" w:rsidRPr="00C4296C">
        <w:rPr>
          <w:rFonts w:ascii="Times New Roman" w:hAnsi="Times New Roman" w:cs="Times New Roman"/>
          <w:sz w:val="24"/>
          <w:szCs w:val="24"/>
        </w:rPr>
        <w:t>p &gt; 0</w:t>
      </w:r>
      <w:r w:rsidR="00C07E4D" w:rsidRPr="00C4296C">
        <w:rPr>
          <w:rFonts w:ascii="Times New Roman" w:hAnsi="Times New Roman" w:cs="Times New Roman"/>
          <w:sz w:val="24"/>
          <w:szCs w:val="24"/>
        </w:rPr>
        <w:t>.</w:t>
      </w:r>
      <w:r w:rsidR="00657F69" w:rsidRPr="00C4296C">
        <w:rPr>
          <w:rFonts w:ascii="Times New Roman" w:hAnsi="Times New Roman" w:cs="Times New Roman"/>
          <w:sz w:val="24"/>
          <w:szCs w:val="24"/>
        </w:rPr>
        <w:t xml:space="preserve">05 </w:t>
      </w:r>
      <w:r w:rsidR="008175F0" w:rsidRPr="00C4296C">
        <w:rPr>
          <w:rFonts w:ascii="Times New Roman" w:hAnsi="Times New Roman" w:cs="Times New Roman"/>
          <w:sz w:val="24"/>
          <w:szCs w:val="24"/>
        </w:rPr>
        <w:t xml:space="preserve">dan t hitung &lt; t tabel, </w:t>
      </w:r>
      <w:r w:rsidR="00657F69" w:rsidRPr="00C4296C">
        <w:rPr>
          <w:rFonts w:ascii="Times New Roman" w:hAnsi="Times New Roman" w:cs="Times New Roman"/>
          <w:sz w:val="24"/>
          <w:szCs w:val="24"/>
        </w:rPr>
        <w:t>maka hubungan</w:t>
      </w:r>
      <w:r w:rsidR="008175F0" w:rsidRPr="00C4296C">
        <w:rPr>
          <w:rFonts w:ascii="Times New Roman" w:hAnsi="Times New Roman" w:cs="Times New Roman"/>
          <w:sz w:val="24"/>
          <w:szCs w:val="24"/>
        </w:rPr>
        <w:t xml:space="preserve"> dinyatakan homoskedatik</w:t>
      </w:r>
      <w:r w:rsidR="00657F69" w:rsidRPr="00C4296C">
        <w:rPr>
          <w:rFonts w:ascii="Times New Roman" w:hAnsi="Times New Roman" w:cs="Times New Roman"/>
          <w:sz w:val="24"/>
          <w:szCs w:val="24"/>
        </w:rPr>
        <w:t>.</w:t>
      </w:r>
      <w:r w:rsidR="00D12A04" w:rsidRPr="00C4296C">
        <w:rPr>
          <w:rFonts w:ascii="Times New Roman" w:hAnsi="Times New Roman" w:cs="Times New Roman"/>
          <w:sz w:val="24"/>
          <w:szCs w:val="24"/>
        </w:rPr>
        <w:t xml:space="preserve"> </w:t>
      </w:r>
      <w:r w:rsidR="004623A4" w:rsidRPr="00C4296C">
        <w:rPr>
          <w:rFonts w:ascii="Times New Roman" w:hAnsi="Times New Roman" w:cs="Times New Roman"/>
          <w:sz w:val="24"/>
          <w:szCs w:val="24"/>
        </w:rPr>
        <w:t>Hasil uji homoskedastisi</w:t>
      </w:r>
      <w:r w:rsidR="00DC0565" w:rsidRPr="00C4296C">
        <w:rPr>
          <w:rFonts w:ascii="Times New Roman" w:hAnsi="Times New Roman" w:cs="Times New Roman"/>
          <w:sz w:val="24"/>
          <w:szCs w:val="24"/>
        </w:rPr>
        <w:t>tas dapat dilihat pada tabel berikut ini:</w:t>
      </w:r>
    </w:p>
    <w:p w:rsidR="00D12A04" w:rsidRPr="00C4296C" w:rsidRDefault="00D35048" w:rsidP="00556E6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33</w:t>
      </w:r>
      <w:r w:rsidR="001B7C5A" w:rsidRPr="00C4296C">
        <w:rPr>
          <w:rFonts w:ascii="Times New Roman" w:hAnsi="Times New Roman" w:cs="Times New Roman"/>
          <w:b/>
          <w:sz w:val="24"/>
          <w:szCs w:val="24"/>
        </w:rPr>
        <w:t>. Hasil Uji Homoskedastisitas</w:t>
      </w:r>
    </w:p>
    <w:p w:rsidR="00D76920" w:rsidRPr="00C4296C" w:rsidRDefault="00D76920" w:rsidP="00556E67">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170"/>
        <w:gridCol w:w="1258"/>
        <w:gridCol w:w="1262"/>
        <w:gridCol w:w="1812"/>
      </w:tblGrid>
      <w:tr w:rsidR="00D76920" w:rsidRPr="00C4296C" w:rsidTr="00107480">
        <w:tc>
          <w:tcPr>
            <w:tcW w:w="2430" w:type="dxa"/>
            <w:tcBorders>
              <w:top w:val="single" w:sz="8" w:space="0" w:color="auto"/>
              <w:bottom w:val="single" w:sz="8" w:space="0" w:color="auto"/>
            </w:tcBorders>
            <w:vAlign w:val="center"/>
          </w:tcPr>
          <w:p w:rsidR="00D76920" w:rsidRPr="00C4296C" w:rsidRDefault="00A011F8" w:rsidP="00556E67">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1170" w:type="dxa"/>
            <w:tcBorders>
              <w:top w:val="single" w:sz="8" w:space="0" w:color="auto"/>
              <w:bottom w:val="single" w:sz="8" w:space="0" w:color="auto"/>
            </w:tcBorders>
            <w:vAlign w:val="center"/>
          </w:tcPr>
          <w:p w:rsidR="00D76920" w:rsidRPr="00C4296C" w:rsidRDefault="00520406" w:rsidP="00556E67">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1258" w:type="dxa"/>
            <w:tcBorders>
              <w:top w:val="single" w:sz="8" w:space="0" w:color="auto"/>
              <w:bottom w:val="single" w:sz="8" w:space="0" w:color="auto"/>
            </w:tcBorders>
            <w:vAlign w:val="center"/>
          </w:tcPr>
          <w:p w:rsidR="00D76920" w:rsidRPr="00C4296C" w:rsidRDefault="00520406" w:rsidP="00556E67">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1262" w:type="dxa"/>
            <w:tcBorders>
              <w:top w:val="single" w:sz="8" w:space="0" w:color="auto"/>
              <w:bottom w:val="single" w:sz="8" w:space="0" w:color="auto"/>
            </w:tcBorders>
            <w:vAlign w:val="center"/>
          </w:tcPr>
          <w:p w:rsidR="00D76920" w:rsidRPr="00C4296C" w:rsidRDefault="00520406" w:rsidP="00556E67">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c>
          <w:tcPr>
            <w:tcW w:w="1812" w:type="dxa"/>
            <w:tcBorders>
              <w:top w:val="single" w:sz="8" w:space="0" w:color="auto"/>
              <w:bottom w:val="single" w:sz="8" w:space="0" w:color="auto"/>
            </w:tcBorders>
            <w:vAlign w:val="center"/>
          </w:tcPr>
          <w:p w:rsidR="00D76920" w:rsidRPr="00C4296C" w:rsidRDefault="00520406" w:rsidP="00556E67">
            <w:pPr>
              <w:jc w:val="center"/>
              <w:rPr>
                <w:rFonts w:ascii="Times New Roman" w:hAnsi="Times New Roman" w:cs="Times New Roman"/>
                <w:b/>
                <w:sz w:val="24"/>
                <w:szCs w:val="24"/>
              </w:rPr>
            </w:pPr>
            <w:r w:rsidRPr="00C4296C">
              <w:rPr>
                <w:rFonts w:ascii="Times New Roman" w:hAnsi="Times New Roman" w:cs="Times New Roman"/>
                <w:b/>
                <w:sz w:val="24"/>
                <w:szCs w:val="24"/>
              </w:rPr>
              <w:t>Keterangan</w:t>
            </w:r>
          </w:p>
        </w:tc>
      </w:tr>
      <w:tr w:rsidR="00D76920" w:rsidRPr="00C4296C" w:rsidTr="00107480">
        <w:tc>
          <w:tcPr>
            <w:tcW w:w="2430" w:type="dxa"/>
            <w:tcBorders>
              <w:top w:val="single" w:sz="8" w:space="0" w:color="auto"/>
            </w:tcBorders>
            <w:vAlign w:val="center"/>
          </w:tcPr>
          <w:p w:rsidR="00D76920" w:rsidRPr="00C4296C" w:rsidRDefault="00A011F8" w:rsidP="00556E67">
            <w:pPr>
              <w:rPr>
                <w:rFonts w:ascii="Times New Roman" w:hAnsi="Times New Roman" w:cs="Times New Roman"/>
                <w:sz w:val="24"/>
                <w:szCs w:val="24"/>
              </w:rPr>
            </w:pPr>
            <w:r w:rsidRPr="00C4296C">
              <w:rPr>
                <w:rFonts w:ascii="Times New Roman" w:hAnsi="Times New Roman" w:cs="Times New Roman"/>
                <w:sz w:val="24"/>
                <w:szCs w:val="24"/>
              </w:rPr>
              <w:t>Kepuasan Kerja</w:t>
            </w:r>
          </w:p>
        </w:tc>
        <w:tc>
          <w:tcPr>
            <w:tcW w:w="1170" w:type="dxa"/>
            <w:tcBorders>
              <w:top w:val="single" w:sz="8" w:space="0" w:color="auto"/>
            </w:tcBorders>
            <w:vAlign w:val="center"/>
          </w:tcPr>
          <w:p w:rsidR="00D76920" w:rsidRPr="00C4296C" w:rsidRDefault="00004FF2" w:rsidP="00556E67">
            <w:pPr>
              <w:jc w:val="center"/>
              <w:rPr>
                <w:rFonts w:ascii="Times New Roman" w:hAnsi="Times New Roman" w:cs="Times New Roman"/>
                <w:sz w:val="24"/>
                <w:szCs w:val="24"/>
              </w:rPr>
            </w:pPr>
            <w:r w:rsidRPr="00C4296C">
              <w:rPr>
                <w:rFonts w:ascii="Times New Roman" w:hAnsi="Times New Roman" w:cs="Times New Roman"/>
                <w:sz w:val="24"/>
                <w:szCs w:val="24"/>
              </w:rPr>
              <w:t>-0.868</w:t>
            </w:r>
          </w:p>
        </w:tc>
        <w:tc>
          <w:tcPr>
            <w:tcW w:w="1258" w:type="dxa"/>
            <w:tcBorders>
              <w:top w:val="single" w:sz="8" w:space="0" w:color="auto"/>
            </w:tcBorders>
            <w:vAlign w:val="center"/>
          </w:tcPr>
          <w:p w:rsidR="00D76920" w:rsidRPr="00C4296C" w:rsidRDefault="00C055A1" w:rsidP="00556E67">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1262" w:type="dxa"/>
            <w:tcBorders>
              <w:top w:val="single" w:sz="8" w:space="0" w:color="auto"/>
            </w:tcBorders>
            <w:vAlign w:val="center"/>
          </w:tcPr>
          <w:p w:rsidR="00D76920" w:rsidRPr="00C4296C" w:rsidRDefault="00F95DA1" w:rsidP="00556E67">
            <w:pPr>
              <w:jc w:val="center"/>
              <w:rPr>
                <w:rFonts w:ascii="Times New Roman" w:hAnsi="Times New Roman" w:cs="Times New Roman"/>
                <w:sz w:val="24"/>
                <w:szCs w:val="24"/>
              </w:rPr>
            </w:pPr>
            <w:r w:rsidRPr="00C4296C">
              <w:rPr>
                <w:rFonts w:ascii="Times New Roman" w:hAnsi="Times New Roman" w:cs="Times New Roman"/>
                <w:sz w:val="24"/>
                <w:szCs w:val="24"/>
              </w:rPr>
              <w:t>0.388</w:t>
            </w:r>
          </w:p>
        </w:tc>
        <w:tc>
          <w:tcPr>
            <w:tcW w:w="1812" w:type="dxa"/>
            <w:tcBorders>
              <w:top w:val="single" w:sz="8" w:space="0" w:color="auto"/>
            </w:tcBorders>
            <w:vAlign w:val="center"/>
          </w:tcPr>
          <w:p w:rsidR="00D76920" w:rsidRPr="00C4296C" w:rsidRDefault="0033469D" w:rsidP="00556E67">
            <w:pPr>
              <w:jc w:val="center"/>
              <w:rPr>
                <w:rFonts w:ascii="Times New Roman" w:hAnsi="Times New Roman" w:cs="Times New Roman"/>
                <w:sz w:val="24"/>
                <w:szCs w:val="24"/>
              </w:rPr>
            </w:pPr>
            <w:r w:rsidRPr="00C4296C">
              <w:rPr>
                <w:rFonts w:ascii="Times New Roman" w:hAnsi="Times New Roman" w:cs="Times New Roman"/>
                <w:sz w:val="24"/>
                <w:szCs w:val="24"/>
              </w:rPr>
              <w:t>Homoskedastik</w:t>
            </w:r>
          </w:p>
        </w:tc>
      </w:tr>
      <w:tr w:rsidR="0033469D" w:rsidRPr="00C4296C" w:rsidTr="00107480">
        <w:tc>
          <w:tcPr>
            <w:tcW w:w="2430" w:type="dxa"/>
            <w:vAlign w:val="center"/>
          </w:tcPr>
          <w:p w:rsidR="0033469D" w:rsidRPr="00C4296C" w:rsidRDefault="0033469D" w:rsidP="00556E67">
            <w:pPr>
              <w:rPr>
                <w:rFonts w:ascii="Times New Roman" w:hAnsi="Times New Roman" w:cs="Times New Roman"/>
                <w:sz w:val="24"/>
                <w:szCs w:val="24"/>
              </w:rPr>
            </w:pPr>
            <w:r w:rsidRPr="00C4296C">
              <w:rPr>
                <w:rFonts w:ascii="Times New Roman" w:hAnsi="Times New Roman" w:cs="Times New Roman"/>
                <w:sz w:val="24"/>
                <w:szCs w:val="24"/>
              </w:rPr>
              <w:t>Keadilan Organisasi</w:t>
            </w:r>
          </w:p>
        </w:tc>
        <w:tc>
          <w:tcPr>
            <w:tcW w:w="1170" w:type="dxa"/>
            <w:vAlign w:val="center"/>
          </w:tcPr>
          <w:p w:rsidR="0033469D" w:rsidRPr="00C4296C" w:rsidRDefault="00004FF2" w:rsidP="00556E67">
            <w:pPr>
              <w:jc w:val="center"/>
              <w:rPr>
                <w:rFonts w:ascii="Times New Roman" w:hAnsi="Times New Roman" w:cs="Times New Roman"/>
                <w:sz w:val="24"/>
                <w:szCs w:val="24"/>
              </w:rPr>
            </w:pPr>
            <w:r w:rsidRPr="00C4296C">
              <w:rPr>
                <w:rFonts w:ascii="Times New Roman" w:hAnsi="Times New Roman" w:cs="Times New Roman"/>
                <w:sz w:val="24"/>
                <w:szCs w:val="24"/>
              </w:rPr>
              <w:t>-0.909</w:t>
            </w:r>
          </w:p>
        </w:tc>
        <w:tc>
          <w:tcPr>
            <w:tcW w:w="1258" w:type="dxa"/>
            <w:vAlign w:val="center"/>
          </w:tcPr>
          <w:p w:rsidR="0033469D" w:rsidRPr="00C4296C" w:rsidRDefault="00C055A1" w:rsidP="00556E67">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1262" w:type="dxa"/>
            <w:vAlign w:val="center"/>
          </w:tcPr>
          <w:p w:rsidR="0033469D" w:rsidRPr="00C4296C" w:rsidRDefault="00F95DA1" w:rsidP="00556E67">
            <w:pPr>
              <w:jc w:val="center"/>
              <w:rPr>
                <w:rFonts w:ascii="Times New Roman" w:hAnsi="Times New Roman" w:cs="Times New Roman"/>
                <w:sz w:val="24"/>
                <w:szCs w:val="24"/>
              </w:rPr>
            </w:pPr>
            <w:r w:rsidRPr="00C4296C">
              <w:rPr>
                <w:rFonts w:ascii="Times New Roman" w:hAnsi="Times New Roman" w:cs="Times New Roman"/>
                <w:sz w:val="24"/>
                <w:szCs w:val="24"/>
              </w:rPr>
              <w:t>0.366</w:t>
            </w:r>
          </w:p>
        </w:tc>
        <w:tc>
          <w:tcPr>
            <w:tcW w:w="1812" w:type="dxa"/>
            <w:vAlign w:val="center"/>
          </w:tcPr>
          <w:p w:rsidR="0033469D" w:rsidRPr="00C4296C" w:rsidRDefault="0033469D" w:rsidP="00556E67">
            <w:pPr>
              <w:jc w:val="center"/>
              <w:rPr>
                <w:rFonts w:ascii="Times New Roman" w:hAnsi="Times New Roman" w:cs="Times New Roman"/>
                <w:sz w:val="24"/>
                <w:szCs w:val="24"/>
              </w:rPr>
            </w:pPr>
            <w:r w:rsidRPr="00C4296C">
              <w:rPr>
                <w:rFonts w:ascii="Times New Roman" w:hAnsi="Times New Roman" w:cs="Times New Roman"/>
                <w:sz w:val="24"/>
                <w:szCs w:val="24"/>
              </w:rPr>
              <w:t>Homoskedastik</w:t>
            </w:r>
          </w:p>
        </w:tc>
      </w:tr>
      <w:tr w:rsidR="0033469D" w:rsidRPr="00C4296C" w:rsidTr="00107480">
        <w:tc>
          <w:tcPr>
            <w:tcW w:w="2430" w:type="dxa"/>
            <w:tcBorders>
              <w:bottom w:val="single" w:sz="8" w:space="0" w:color="auto"/>
            </w:tcBorders>
            <w:vAlign w:val="center"/>
          </w:tcPr>
          <w:p w:rsidR="0033469D" w:rsidRPr="00C4296C" w:rsidRDefault="0033469D" w:rsidP="00556E67">
            <w:pPr>
              <w:rPr>
                <w:rFonts w:ascii="Times New Roman" w:hAnsi="Times New Roman" w:cs="Times New Roman"/>
                <w:sz w:val="24"/>
                <w:szCs w:val="24"/>
              </w:rPr>
            </w:pPr>
            <w:r w:rsidRPr="00C4296C">
              <w:rPr>
                <w:rFonts w:ascii="Times New Roman" w:hAnsi="Times New Roman" w:cs="Times New Roman"/>
                <w:sz w:val="24"/>
                <w:szCs w:val="24"/>
              </w:rPr>
              <w:t>Komitmen Organisasi</w:t>
            </w:r>
          </w:p>
        </w:tc>
        <w:tc>
          <w:tcPr>
            <w:tcW w:w="1170" w:type="dxa"/>
            <w:tcBorders>
              <w:bottom w:val="single" w:sz="8" w:space="0" w:color="auto"/>
            </w:tcBorders>
            <w:vAlign w:val="center"/>
          </w:tcPr>
          <w:p w:rsidR="0033469D" w:rsidRPr="00C4296C" w:rsidRDefault="00004FF2" w:rsidP="00556E67">
            <w:pPr>
              <w:jc w:val="center"/>
              <w:rPr>
                <w:rFonts w:ascii="Times New Roman" w:hAnsi="Times New Roman" w:cs="Times New Roman"/>
                <w:sz w:val="24"/>
                <w:szCs w:val="24"/>
              </w:rPr>
            </w:pPr>
            <w:r w:rsidRPr="00C4296C">
              <w:rPr>
                <w:rFonts w:ascii="Times New Roman" w:hAnsi="Times New Roman" w:cs="Times New Roman"/>
                <w:sz w:val="24"/>
                <w:szCs w:val="24"/>
              </w:rPr>
              <w:t>1.133</w:t>
            </w:r>
          </w:p>
        </w:tc>
        <w:tc>
          <w:tcPr>
            <w:tcW w:w="1258" w:type="dxa"/>
            <w:tcBorders>
              <w:bottom w:val="single" w:sz="8" w:space="0" w:color="auto"/>
            </w:tcBorders>
            <w:vAlign w:val="center"/>
          </w:tcPr>
          <w:p w:rsidR="0033469D" w:rsidRPr="00C4296C" w:rsidRDefault="00C055A1" w:rsidP="00556E67">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1262" w:type="dxa"/>
            <w:tcBorders>
              <w:bottom w:val="single" w:sz="8" w:space="0" w:color="auto"/>
            </w:tcBorders>
            <w:vAlign w:val="center"/>
          </w:tcPr>
          <w:p w:rsidR="0033469D" w:rsidRPr="00C4296C" w:rsidRDefault="00F95DA1" w:rsidP="00556E67">
            <w:pPr>
              <w:jc w:val="center"/>
              <w:rPr>
                <w:rFonts w:ascii="Times New Roman" w:hAnsi="Times New Roman" w:cs="Times New Roman"/>
                <w:sz w:val="24"/>
                <w:szCs w:val="24"/>
              </w:rPr>
            </w:pPr>
            <w:r w:rsidRPr="00C4296C">
              <w:rPr>
                <w:rFonts w:ascii="Times New Roman" w:hAnsi="Times New Roman" w:cs="Times New Roman"/>
                <w:sz w:val="24"/>
                <w:szCs w:val="24"/>
              </w:rPr>
              <w:t>0.261</w:t>
            </w:r>
          </w:p>
        </w:tc>
        <w:tc>
          <w:tcPr>
            <w:tcW w:w="1812" w:type="dxa"/>
            <w:tcBorders>
              <w:bottom w:val="single" w:sz="8" w:space="0" w:color="auto"/>
            </w:tcBorders>
            <w:vAlign w:val="center"/>
          </w:tcPr>
          <w:p w:rsidR="0033469D" w:rsidRPr="00C4296C" w:rsidRDefault="0033469D" w:rsidP="00556E67">
            <w:pPr>
              <w:jc w:val="center"/>
              <w:rPr>
                <w:rFonts w:ascii="Times New Roman" w:hAnsi="Times New Roman" w:cs="Times New Roman"/>
                <w:sz w:val="24"/>
                <w:szCs w:val="24"/>
              </w:rPr>
            </w:pPr>
            <w:r w:rsidRPr="00C4296C">
              <w:rPr>
                <w:rFonts w:ascii="Times New Roman" w:hAnsi="Times New Roman" w:cs="Times New Roman"/>
                <w:sz w:val="24"/>
                <w:szCs w:val="24"/>
              </w:rPr>
              <w:t>Homoskedastik</w:t>
            </w:r>
          </w:p>
        </w:tc>
      </w:tr>
    </w:tbl>
    <w:p w:rsidR="001B7C5A" w:rsidRPr="00C4296C" w:rsidRDefault="00AB2AC9" w:rsidP="00556E67">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9B75F6">
        <w:rPr>
          <w:rFonts w:ascii="Times New Roman" w:hAnsi="Times New Roman" w:cs="Times New Roman"/>
          <w:sz w:val="24"/>
          <w:szCs w:val="24"/>
        </w:rPr>
        <w:t xml:space="preserve"> </w:t>
      </w:r>
      <w:r w:rsidR="005208F2">
        <w:rPr>
          <w:rFonts w:ascii="Times New Roman" w:hAnsi="Times New Roman" w:cs="Times New Roman"/>
          <w:sz w:val="24"/>
          <w:szCs w:val="24"/>
        </w:rPr>
        <w:t>231</w:t>
      </w:r>
    </w:p>
    <w:p w:rsidR="007A63F7" w:rsidRPr="00C4296C" w:rsidRDefault="007A63F7" w:rsidP="00556E67">
      <w:pPr>
        <w:spacing w:after="0" w:line="240" w:lineRule="auto"/>
        <w:jc w:val="center"/>
        <w:rPr>
          <w:rFonts w:ascii="Times New Roman" w:hAnsi="Times New Roman" w:cs="Times New Roman"/>
          <w:b/>
          <w:sz w:val="24"/>
          <w:szCs w:val="24"/>
        </w:rPr>
      </w:pPr>
    </w:p>
    <w:p w:rsidR="00EF7B74" w:rsidRPr="00C4296C" w:rsidRDefault="00D76920"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Berdasarkan</w:t>
      </w:r>
      <w:r w:rsidR="00AC1713" w:rsidRPr="00C4296C">
        <w:rPr>
          <w:rFonts w:ascii="Times New Roman" w:hAnsi="Times New Roman" w:cs="Times New Roman"/>
          <w:sz w:val="24"/>
          <w:szCs w:val="24"/>
        </w:rPr>
        <w:t xml:space="preserve"> tabel</w:t>
      </w:r>
      <w:r w:rsidR="005D5AEA">
        <w:rPr>
          <w:rFonts w:ascii="Times New Roman" w:hAnsi="Times New Roman" w:cs="Times New Roman"/>
          <w:sz w:val="24"/>
          <w:szCs w:val="24"/>
        </w:rPr>
        <w:t xml:space="preserve"> 33</w:t>
      </w:r>
      <w:r w:rsidR="004A6026" w:rsidRPr="00C4296C">
        <w:rPr>
          <w:rFonts w:ascii="Times New Roman" w:hAnsi="Times New Roman" w:cs="Times New Roman"/>
          <w:sz w:val="24"/>
          <w:szCs w:val="24"/>
        </w:rPr>
        <w:t xml:space="preserve"> </w:t>
      </w:r>
      <w:r w:rsidR="000E23A6" w:rsidRPr="00C4296C">
        <w:rPr>
          <w:rFonts w:ascii="Times New Roman" w:hAnsi="Times New Roman" w:cs="Times New Roman"/>
          <w:sz w:val="24"/>
          <w:szCs w:val="24"/>
        </w:rPr>
        <w:t>diatas maka dapat disimpulkan bahwa tidak terdapat gejala heteroskedatisitas model regresi dalam penelitian ini, karena se</w:t>
      </w:r>
      <w:r w:rsidR="00276672" w:rsidRPr="00C4296C">
        <w:rPr>
          <w:rFonts w:ascii="Times New Roman" w:hAnsi="Times New Roman" w:cs="Times New Roman"/>
          <w:sz w:val="24"/>
          <w:szCs w:val="24"/>
        </w:rPr>
        <w:t xml:space="preserve">luruh nilai signifikansi yang </w:t>
      </w:r>
      <w:r w:rsidR="000C5252" w:rsidRPr="00C4296C">
        <w:rPr>
          <w:rFonts w:ascii="Times New Roman" w:hAnsi="Times New Roman" w:cs="Times New Roman"/>
          <w:sz w:val="24"/>
          <w:szCs w:val="24"/>
        </w:rPr>
        <w:t xml:space="preserve">diperoleh dari pengujian dengan metode </w:t>
      </w:r>
      <w:r w:rsidR="000C5252" w:rsidRPr="00C4296C">
        <w:rPr>
          <w:rFonts w:ascii="Times New Roman" w:hAnsi="Times New Roman" w:cs="Times New Roman"/>
          <w:i/>
          <w:iCs/>
          <w:sz w:val="24"/>
          <w:szCs w:val="24"/>
        </w:rPr>
        <w:t xml:space="preserve">Glejser </w:t>
      </w:r>
      <w:r w:rsidR="000C5252" w:rsidRPr="00C4296C">
        <w:rPr>
          <w:rFonts w:ascii="Times New Roman" w:hAnsi="Times New Roman" w:cs="Times New Roman"/>
          <w:sz w:val="24"/>
          <w:szCs w:val="24"/>
        </w:rPr>
        <w:t>diperoleh nilai a lebih dari 0</w:t>
      </w:r>
      <w:r w:rsidR="00C07E4D" w:rsidRPr="00C4296C">
        <w:rPr>
          <w:rFonts w:ascii="Times New Roman" w:hAnsi="Times New Roman" w:cs="Times New Roman"/>
          <w:sz w:val="24"/>
          <w:szCs w:val="24"/>
        </w:rPr>
        <w:t>.</w:t>
      </w:r>
      <w:r w:rsidR="000C5252" w:rsidRPr="00C4296C">
        <w:rPr>
          <w:rFonts w:ascii="Times New Roman" w:hAnsi="Times New Roman" w:cs="Times New Roman"/>
          <w:sz w:val="24"/>
          <w:szCs w:val="24"/>
        </w:rPr>
        <w:t>05 terhadap absolute residual (</w:t>
      </w:r>
      <w:r w:rsidR="000C5252" w:rsidRPr="00C4296C">
        <w:rPr>
          <w:rFonts w:ascii="Times New Roman" w:hAnsi="Times New Roman" w:cs="Times New Roman"/>
          <w:i/>
          <w:iCs/>
          <w:sz w:val="24"/>
          <w:szCs w:val="24"/>
        </w:rPr>
        <w:t>Abs_Res</w:t>
      </w:r>
      <w:r w:rsidR="000C5252" w:rsidRPr="00C4296C">
        <w:rPr>
          <w:rFonts w:ascii="Times New Roman" w:hAnsi="Times New Roman" w:cs="Times New Roman"/>
          <w:sz w:val="24"/>
          <w:szCs w:val="24"/>
        </w:rPr>
        <w:t>) secara parsi</w:t>
      </w:r>
      <w:r w:rsidR="00C47C9B" w:rsidRPr="00C4296C">
        <w:rPr>
          <w:rFonts w:ascii="Times New Roman" w:hAnsi="Times New Roman" w:cs="Times New Roman"/>
          <w:sz w:val="24"/>
          <w:szCs w:val="24"/>
        </w:rPr>
        <w:t>al dan nilai t hitung &lt; t tabel. S</w:t>
      </w:r>
      <w:r w:rsidR="000C5252" w:rsidRPr="00C4296C">
        <w:rPr>
          <w:rFonts w:ascii="Times New Roman" w:hAnsi="Times New Roman" w:cs="Times New Roman"/>
          <w:sz w:val="24"/>
          <w:szCs w:val="24"/>
        </w:rPr>
        <w:t xml:space="preserve">ehingga </w:t>
      </w:r>
      <w:r w:rsidR="00C47C9B" w:rsidRPr="00C4296C">
        <w:rPr>
          <w:rFonts w:ascii="Times New Roman" w:hAnsi="Times New Roman" w:cs="Times New Roman"/>
          <w:sz w:val="24"/>
          <w:szCs w:val="24"/>
        </w:rPr>
        <w:t xml:space="preserve">dengan demikian </w:t>
      </w:r>
      <w:r w:rsidR="000C5252" w:rsidRPr="00C4296C">
        <w:rPr>
          <w:rFonts w:ascii="Times New Roman" w:hAnsi="Times New Roman" w:cs="Times New Roman"/>
          <w:sz w:val="24"/>
          <w:szCs w:val="24"/>
        </w:rPr>
        <w:t>variabel independen layak digunakan untuk memprediksi variabel dependen yang ada.</w:t>
      </w:r>
    </w:p>
    <w:p w:rsidR="00C30BFF" w:rsidRPr="00C4296C" w:rsidRDefault="00C30BFF" w:rsidP="00E07E90">
      <w:pPr>
        <w:pStyle w:val="ListParagraph"/>
        <w:numPr>
          <w:ilvl w:val="0"/>
          <w:numId w:val="9"/>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U</w:t>
      </w:r>
      <w:r w:rsidR="005C3A54" w:rsidRPr="00C4296C">
        <w:rPr>
          <w:rFonts w:ascii="Times New Roman" w:hAnsi="Times New Roman" w:cs="Times New Roman"/>
          <w:b/>
          <w:sz w:val="24"/>
          <w:szCs w:val="24"/>
        </w:rPr>
        <w:t>ji Autok</w:t>
      </w:r>
      <w:r w:rsidRPr="00C4296C">
        <w:rPr>
          <w:rFonts w:ascii="Times New Roman" w:hAnsi="Times New Roman" w:cs="Times New Roman"/>
          <w:b/>
          <w:sz w:val="24"/>
          <w:szCs w:val="24"/>
        </w:rPr>
        <w:t>orelasi</w:t>
      </w:r>
    </w:p>
    <w:p w:rsidR="001F07EA" w:rsidRPr="00C4296C" w:rsidRDefault="00C9094C"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Uji autokorelasi adalah uji yang digunakan untuk mengetahui apakah dalam sebuah model regresi linier ada korelasi antara kesalahan pengganggu pada periode t dengan kesalahan pada periode t-1 (sebelumnya). Secara praktis, bisa dikatakan </w:t>
      </w:r>
      <w:r w:rsidRPr="00C4296C">
        <w:rPr>
          <w:rFonts w:ascii="Times New Roman" w:hAnsi="Times New Roman" w:cs="Times New Roman"/>
          <w:sz w:val="24"/>
          <w:szCs w:val="24"/>
        </w:rPr>
        <w:lastRenderedPageBreak/>
        <w:t>bahwa nilai residu yang ada tidak berkorelasi satu dengan yang lain. Jika terjadi korelasi, maka dinamakan ada problem autokorelasi. Tentu saja model regresi yang baik adalah regresi yang bebas dari autokorelasi (Santoso, 2015).</w:t>
      </w:r>
      <w:r w:rsidR="001B1499" w:rsidRPr="00C4296C">
        <w:rPr>
          <w:rFonts w:ascii="Times New Roman" w:hAnsi="Times New Roman" w:cs="Times New Roman"/>
          <w:sz w:val="24"/>
          <w:szCs w:val="24"/>
        </w:rPr>
        <w:t xml:space="preserve"> Adapun kaidah yang digunakan </w:t>
      </w:r>
      <w:r w:rsidR="00B53B54">
        <w:rPr>
          <w:rFonts w:ascii="Times New Roman" w:hAnsi="Times New Roman" w:cs="Times New Roman"/>
          <w:sz w:val="24"/>
          <w:szCs w:val="24"/>
        </w:rPr>
        <w:t xml:space="preserve">yaitu </w:t>
      </w:r>
      <w:r w:rsidR="00884693" w:rsidRPr="00C4296C">
        <w:rPr>
          <w:rFonts w:ascii="Times New Roman" w:hAnsi="Times New Roman" w:cs="Times New Roman"/>
          <w:sz w:val="24"/>
          <w:szCs w:val="24"/>
        </w:rPr>
        <w:t>apabila</w:t>
      </w:r>
      <w:r w:rsidR="008B19BF" w:rsidRPr="00C4296C">
        <w:rPr>
          <w:rFonts w:ascii="Times New Roman" w:hAnsi="Times New Roman" w:cs="Times New Roman"/>
          <w:sz w:val="24"/>
          <w:szCs w:val="24"/>
        </w:rPr>
        <w:t xml:space="preserve"> nilai du &lt; dw &lt; 4-du maka tidak terdapat autokorelasi, apabila nilai dw &lt; dl atau dw &gt; 4-dl maka terdapat autokorelasi, dan apabila dl &lt; dw &lt; du atau 4-du &lt; dw &lt; 4-dl maka tidak ada kesimpulan.</w:t>
      </w:r>
    </w:p>
    <w:p w:rsidR="00325E41" w:rsidRDefault="000B17D8"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Uji autokorelasi dilakukan untuk mengetahui ada tidaknya gejala autokorelasi antara</w:t>
      </w:r>
      <w:r w:rsidRPr="00C4296C">
        <w:rPr>
          <w:rFonts w:ascii="Times New Roman" w:hAnsi="Times New Roman" w:cs="Times New Roman"/>
          <w:b/>
          <w:sz w:val="24"/>
          <w:szCs w:val="24"/>
        </w:rPr>
        <w:t xml:space="preserve"> </w:t>
      </w:r>
      <w:r w:rsidRPr="00C4296C">
        <w:rPr>
          <w:rFonts w:ascii="Times New Roman" w:hAnsi="Times New Roman" w:cs="Times New Roman"/>
          <w:sz w:val="24"/>
          <w:szCs w:val="24"/>
        </w:rPr>
        <w:t xml:space="preserve">variabel-variabel independen yang berasal dari data </w:t>
      </w:r>
      <w:r w:rsidRPr="00C4296C">
        <w:rPr>
          <w:rFonts w:ascii="Times New Roman" w:hAnsi="Times New Roman" w:cs="Times New Roman"/>
          <w:i/>
          <w:iCs/>
          <w:sz w:val="24"/>
          <w:szCs w:val="24"/>
        </w:rPr>
        <w:t xml:space="preserve">time series. </w:t>
      </w:r>
      <w:r w:rsidRPr="00C4296C">
        <w:rPr>
          <w:rFonts w:ascii="Times New Roman" w:hAnsi="Times New Roman" w:cs="Times New Roman"/>
          <w:sz w:val="24"/>
          <w:szCs w:val="24"/>
        </w:rPr>
        <w:t>Uji autokorelasi dapat dilakukan dengan Uji Durbin-Watson. Nilai yang terdapat tabel Durbin Watson yaitu α = 5</w:t>
      </w:r>
      <w:proofErr w:type="gramStart"/>
      <w:r w:rsidRPr="00C4296C">
        <w:rPr>
          <w:rFonts w:ascii="Times New Roman" w:hAnsi="Times New Roman" w:cs="Times New Roman"/>
          <w:sz w:val="24"/>
          <w:szCs w:val="24"/>
        </w:rPr>
        <w:t>% ;</w:t>
      </w:r>
      <w:proofErr w:type="gramEnd"/>
      <w:r w:rsidRPr="00C4296C">
        <w:rPr>
          <w:rFonts w:ascii="Times New Roman" w:hAnsi="Times New Roman" w:cs="Times New Roman"/>
          <w:sz w:val="24"/>
          <w:szCs w:val="24"/>
        </w:rPr>
        <w:t xml:space="preserve"> </w:t>
      </w:r>
      <w:r w:rsidR="00A22283" w:rsidRPr="00C4296C">
        <w:rPr>
          <w:rFonts w:ascii="Times New Roman" w:hAnsi="Times New Roman" w:cs="Times New Roman"/>
          <w:sz w:val="24"/>
          <w:szCs w:val="24"/>
        </w:rPr>
        <w:t xml:space="preserve">n = 78 </w:t>
      </w:r>
      <w:r w:rsidRPr="00C4296C">
        <w:rPr>
          <w:rFonts w:ascii="Times New Roman" w:hAnsi="Times New Roman" w:cs="Times New Roman"/>
          <w:sz w:val="24"/>
          <w:szCs w:val="24"/>
        </w:rPr>
        <w:t>; k-3</w:t>
      </w:r>
      <w:r w:rsidR="00A22283"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adalah dL = </w:t>
      </w:r>
      <w:r w:rsidR="009B5E99"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009B5E99" w:rsidRPr="00C4296C">
        <w:rPr>
          <w:rFonts w:ascii="Times New Roman" w:hAnsi="Times New Roman" w:cs="Times New Roman"/>
          <w:sz w:val="24"/>
          <w:szCs w:val="24"/>
        </w:rPr>
        <w:t>5535</w:t>
      </w:r>
      <w:r w:rsidRPr="00C4296C">
        <w:rPr>
          <w:rFonts w:ascii="Times New Roman" w:hAnsi="Times New Roman" w:cs="Times New Roman"/>
          <w:sz w:val="24"/>
          <w:szCs w:val="24"/>
        </w:rPr>
        <w:t xml:space="preserve"> dan dU= </w:t>
      </w:r>
      <w:r w:rsidR="009B5E99"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009B5E99" w:rsidRPr="00C4296C">
        <w:rPr>
          <w:rFonts w:ascii="Times New Roman" w:hAnsi="Times New Roman" w:cs="Times New Roman"/>
          <w:sz w:val="24"/>
          <w:szCs w:val="24"/>
        </w:rPr>
        <w:t>7129</w:t>
      </w:r>
      <w:r w:rsidRPr="00C4296C">
        <w:rPr>
          <w:rFonts w:ascii="Times New Roman" w:hAnsi="Times New Roman" w:cs="Times New Roman"/>
          <w:sz w:val="24"/>
          <w:szCs w:val="24"/>
        </w:rPr>
        <w:t>. Hasil pengolahan data menunjukan nilai Durbin Watson</w:t>
      </w:r>
      <w:r w:rsidR="00A22283"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sebesar </w:t>
      </w:r>
      <w:r w:rsidR="009E35D5" w:rsidRPr="00C4296C">
        <w:rPr>
          <w:rFonts w:ascii="Times New Roman" w:hAnsi="Times New Roman" w:cs="Times New Roman"/>
          <w:sz w:val="24"/>
          <w:szCs w:val="24"/>
        </w:rPr>
        <w:t>2</w:t>
      </w:r>
      <w:r w:rsidR="00C07E4D" w:rsidRPr="00C4296C">
        <w:rPr>
          <w:rFonts w:ascii="Times New Roman" w:hAnsi="Times New Roman" w:cs="Times New Roman"/>
          <w:sz w:val="24"/>
          <w:szCs w:val="24"/>
        </w:rPr>
        <w:t>.</w:t>
      </w:r>
      <w:r w:rsidR="009E35D5" w:rsidRPr="00C4296C">
        <w:rPr>
          <w:rFonts w:ascii="Times New Roman" w:hAnsi="Times New Roman" w:cs="Times New Roman"/>
          <w:sz w:val="24"/>
          <w:szCs w:val="24"/>
        </w:rPr>
        <w:t>231</w:t>
      </w:r>
      <w:r w:rsidRPr="00C4296C">
        <w:rPr>
          <w:rFonts w:ascii="Times New Roman" w:hAnsi="Times New Roman" w:cs="Times New Roman"/>
          <w:sz w:val="24"/>
          <w:szCs w:val="24"/>
        </w:rPr>
        <w:t xml:space="preserve"> dan nilai tersebut berada di</w:t>
      </w:r>
      <w:r w:rsidR="00A22283" w:rsidRPr="00C4296C">
        <w:rPr>
          <w:rFonts w:ascii="Times New Roman" w:hAnsi="Times New Roman" w:cs="Times New Roman"/>
          <w:sz w:val="24"/>
          <w:szCs w:val="24"/>
        </w:rPr>
        <w:t xml:space="preserve"> antara dU dan (4-</w:t>
      </w:r>
      <w:r w:rsidR="009E35D5" w:rsidRPr="00C4296C">
        <w:rPr>
          <w:rFonts w:ascii="Times New Roman" w:hAnsi="Times New Roman" w:cs="Times New Roman"/>
          <w:sz w:val="24"/>
          <w:szCs w:val="24"/>
        </w:rPr>
        <w:t>dU) atau 2</w:t>
      </w:r>
      <w:r w:rsidR="00C07E4D" w:rsidRPr="00C4296C">
        <w:rPr>
          <w:rFonts w:ascii="Times New Roman" w:hAnsi="Times New Roman" w:cs="Times New Roman"/>
          <w:sz w:val="24"/>
          <w:szCs w:val="24"/>
        </w:rPr>
        <w:t>.</w:t>
      </w:r>
      <w:r w:rsidR="009E35D5" w:rsidRPr="00C4296C">
        <w:rPr>
          <w:rFonts w:ascii="Times New Roman" w:hAnsi="Times New Roman" w:cs="Times New Roman"/>
          <w:sz w:val="24"/>
          <w:szCs w:val="24"/>
        </w:rPr>
        <w:t>231</w:t>
      </w:r>
      <w:r w:rsidRPr="00C4296C">
        <w:rPr>
          <w:rFonts w:ascii="Times New Roman" w:hAnsi="Times New Roman" w:cs="Times New Roman"/>
          <w:sz w:val="24"/>
          <w:szCs w:val="24"/>
        </w:rPr>
        <w:t xml:space="preserve"> lebih besar dari</w:t>
      </w:r>
      <w:r w:rsidR="009E35D5" w:rsidRPr="00C4296C">
        <w:rPr>
          <w:rFonts w:ascii="Times New Roman" w:hAnsi="Times New Roman" w:cs="Times New Roman"/>
          <w:sz w:val="24"/>
          <w:szCs w:val="24"/>
        </w:rPr>
        <w:t xml:space="preserve"> 1</w:t>
      </w:r>
      <w:r w:rsidR="00C07E4D" w:rsidRPr="00C4296C">
        <w:rPr>
          <w:rFonts w:ascii="Times New Roman" w:hAnsi="Times New Roman" w:cs="Times New Roman"/>
          <w:sz w:val="24"/>
          <w:szCs w:val="24"/>
        </w:rPr>
        <w:t>.</w:t>
      </w:r>
      <w:r w:rsidR="009E35D5" w:rsidRPr="00C4296C">
        <w:rPr>
          <w:rFonts w:ascii="Times New Roman" w:hAnsi="Times New Roman" w:cs="Times New Roman"/>
          <w:sz w:val="24"/>
          <w:szCs w:val="24"/>
        </w:rPr>
        <w:t>7129</w:t>
      </w:r>
      <w:r w:rsidRPr="00C4296C">
        <w:rPr>
          <w:rFonts w:ascii="Times New Roman" w:hAnsi="Times New Roman" w:cs="Times New Roman"/>
          <w:sz w:val="24"/>
          <w:szCs w:val="24"/>
        </w:rPr>
        <w:t xml:space="preserve"> dan </w:t>
      </w:r>
      <w:r w:rsidR="009E35D5" w:rsidRPr="00C4296C">
        <w:rPr>
          <w:rFonts w:ascii="Times New Roman" w:hAnsi="Times New Roman" w:cs="Times New Roman"/>
          <w:sz w:val="24"/>
          <w:szCs w:val="24"/>
        </w:rPr>
        <w:t>2</w:t>
      </w:r>
      <w:r w:rsidR="00C07E4D" w:rsidRPr="00C4296C">
        <w:rPr>
          <w:rFonts w:ascii="Times New Roman" w:hAnsi="Times New Roman" w:cs="Times New Roman"/>
          <w:sz w:val="24"/>
          <w:szCs w:val="24"/>
        </w:rPr>
        <w:t>.</w:t>
      </w:r>
      <w:r w:rsidR="009E35D5" w:rsidRPr="00C4296C">
        <w:rPr>
          <w:rFonts w:ascii="Times New Roman" w:hAnsi="Times New Roman" w:cs="Times New Roman"/>
          <w:sz w:val="24"/>
          <w:szCs w:val="24"/>
        </w:rPr>
        <w:t>231</w:t>
      </w:r>
      <w:r w:rsidRPr="00C4296C">
        <w:rPr>
          <w:rFonts w:ascii="Times New Roman" w:hAnsi="Times New Roman" w:cs="Times New Roman"/>
          <w:sz w:val="24"/>
          <w:szCs w:val="24"/>
        </w:rPr>
        <w:t xml:space="preserve"> lebih kecil dari </w:t>
      </w:r>
      <w:r w:rsidR="009E35D5" w:rsidRPr="00C4296C">
        <w:rPr>
          <w:rFonts w:ascii="Times New Roman" w:hAnsi="Times New Roman" w:cs="Times New Roman"/>
          <w:sz w:val="24"/>
          <w:szCs w:val="24"/>
        </w:rPr>
        <w:t>2</w:t>
      </w:r>
      <w:r w:rsidR="00C07E4D" w:rsidRPr="00C4296C">
        <w:rPr>
          <w:rFonts w:ascii="Times New Roman" w:hAnsi="Times New Roman" w:cs="Times New Roman"/>
          <w:sz w:val="24"/>
          <w:szCs w:val="24"/>
        </w:rPr>
        <w:t>.</w:t>
      </w:r>
      <w:r w:rsidR="009E35D5" w:rsidRPr="00C4296C">
        <w:rPr>
          <w:rFonts w:ascii="Times New Roman" w:hAnsi="Times New Roman" w:cs="Times New Roman"/>
          <w:sz w:val="24"/>
          <w:szCs w:val="24"/>
        </w:rPr>
        <w:t>2871</w:t>
      </w:r>
      <w:r w:rsidRPr="00C4296C">
        <w:rPr>
          <w:rFonts w:ascii="Times New Roman" w:hAnsi="Times New Roman" w:cs="Times New Roman"/>
          <w:sz w:val="24"/>
          <w:szCs w:val="24"/>
        </w:rPr>
        <w:t xml:space="preserve">. </w:t>
      </w:r>
      <w:r w:rsidR="00A22283" w:rsidRPr="00C4296C">
        <w:rPr>
          <w:rFonts w:ascii="Times New Roman" w:hAnsi="Times New Roman" w:cs="Times New Roman"/>
          <w:sz w:val="24"/>
          <w:szCs w:val="24"/>
        </w:rPr>
        <w:t xml:space="preserve">Sehingga dengan demikian </w:t>
      </w:r>
      <w:r w:rsidRPr="00C4296C">
        <w:rPr>
          <w:rFonts w:ascii="Times New Roman" w:hAnsi="Times New Roman" w:cs="Times New Roman"/>
          <w:sz w:val="24"/>
          <w:szCs w:val="24"/>
        </w:rPr>
        <w:t>dapat disimpulkan bahwa dalam model regresi</w:t>
      </w:r>
      <w:r w:rsidR="00A22283" w:rsidRPr="00C4296C">
        <w:rPr>
          <w:rFonts w:ascii="Times New Roman" w:hAnsi="Times New Roman" w:cs="Times New Roman"/>
          <w:sz w:val="24"/>
          <w:szCs w:val="24"/>
        </w:rPr>
        <w:t xml:space="preserve"> </w:t>
      </w:r>
      <w:r w:rsidRPr="00C4296C">
        <w:rPr>
          <w:rFonts w:ascii="Times New Roman" w:hAnsi="Times New Roman" w:cs="Times New Roman"/>
          <w:sz w:val="24"/>
          <w:szCs w:val="24"/>
        </w:rPr>
        <w:t>linier tersebut tidak terdapat autokolerasi atau tidak terjadi kolerasi di antara kesalahan</w:t>
      </w:r>
      <w:r w:rsidR="00A22283" w:rsidRPr="00C4296C">
        <w:rPr>
          <w:rFonts w:ascii="Times New Roman" w:hAnsi="Times New Roman" w:cs="Times New Roman"/>
          <w:sz w:val="24"/>
          <w:szCs w:val="24"/>
        </w:rPr>
        <w:t xml:space="preserve"> </w:t>
      </w:r>
      <w:r w:rsidRPr="00C4296C">
        <w:rPr>
          <w:rFonts w:ascii="Times New Roman" w:hAnsi="Times New Roman" w:cs="Times New Roman"/>
          <w:sz w:val="24"/>
          <w:szCs w:val="24"/>
        </w:rPr>
        <w:t>penggangu.</w:t>
      </w:r>
    </w:p>
    <w:p w:rsidR="00504CB4" w:rsidRPr="00C4296C" w:rsidRDefault="00282F01" w:rsidP="00C346E0">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Berdasarkan </w:t>
      </w:r>
      <w:r w:rsidR="00C346E0">
        <w:rPr>
          <w:rFonts w:ascii="Times New Roman" w:hAnsi="Times New Roman" w:cs="Times New Roman"/>
          <w:sz w:val="24"/>
          <w:szCs w:val="24"/>
        </w:rPr>
        <w:t xml:space="preserve">dari </w:t>
      </w:r>
      <w:r w:rsidR="00346D81">
        <w:rPr>
          <w:rFonts w:ascii="Times New Roman" w:hAnsi="Times New Roman" w:cs="Times New Roman"/>
          <w:sz w:val="24"/>
          <w:szCs w:val="24"/>
        </w:rPr>
        <w:t xml:space="preserve">hasil </w:t>
      </w:r>
      <w:r w:rsidR="00C346E0">
        <w:rPr>
          <w:rFonts w:ascii="Times New Roman" w:hAnsi="Times New Roman" w:cs="Times New Roman"/>
          <w:sz w:val="24"/>
          <w:szCs w:val="24"/>
        </w:rPr>
        <w:t xml:space="preserve">setiap </w:t>
      </w:r>
      <w:r w:rsidR="00346D81">
        <w:rPr>
          <w:rFonts w:ascii="Times New Roman" w:hAnsi="Times New Roman" w:cs="Times New Roman"/>
          <w:sz w:val="24"/>
          <w:szCs w:val="24"/>
        </w:rPr>
        <w:t xml:space="preserve">uji asumsi </w:t>
      </w:r>
      <w:r w:rsidR="00033466">
        <w:rPr>
          <w:rFonts w:ascii="Times New Roman" w:hAnsi="Times New Roman" w:cs="Times New Roman"/>
          <w:sz w:val="24"/>
          <w:szCs w:val="24"/>
        </w:rPr>
        <w:t>berupa</w:t>
      </w:r>
      <w:r w:rsidR="00FF02F2" w:rsidRPr="00B90697">
        <w:rPr>
          <w:rFonts w:ascii="Times New Roman" w:hAnsi="Times New Roman" w:cs="Times New Roman"/>
          <w:sz w:val="24"/>
          <w:szCs w:val="24"/>
        </w:rPr>
        <w:t xml:space="preserve"> uji normalitas, uji linieritas, uji multikolinieritas, uji homoskedastisitas, dan uji autokorelasi</w:t>
      </w:r>
      <w:r w:rsidR="00FF02F2">
        <w:rPr>
          <w:rFonts w:ascii="Times New Roman" w:hAnsi="Times New Roman" w:cs="Times New Roman"/>
          <w:sz w:val="24"/>
          <w:szCs w:val="24"/>
        </w:rPr>
        <w:t xml:space="preserve"> maka </w:t>
      </w:r>
      <w:r w:rsidR="00C346E0">
        <w:rPr>
          <w:rFonts w:ascii="Times New Roman" w:hAnsi="Times New Roman" w:cs="Times New Roman"/>
          <w:sz w:val="24"/>
          <w:szCs w:val="24"/>
        </w:rPr>
        <w:t>dapat disimpulkan bahwa</w:t>
      </w:r>
      <w:r w:rsidR="005A78EE">
        <w:rPr>
          <w:rFonts w:ascii="Times New Roman" w:hAnsi="Times New Roman" w:cs="Times New Roman"/>
          <w:sz w:val="24"/>
          <w:szCs w:val="24"/>
        </w:rPr>
        <w:t xml:space="preserve"> </w:t>
      </w:r>
      <w:r w:rsidR="00B53B54">
        <w:rPr>
          <w:rFonts w:ascii="Times New Roman" w:hAnsi="Times New Roman" w:cs="Times New Roman"/>
          <w:sz w:val="24"/>
          <w:szCs w:val="24"/>
        </w:rPr>
        <w:t>analisis data secara parametrik dapat dilakukan</w:t>
      </w:r>
      <w:r w:rsidR="00D96A7D">
        <w:rPr>
          <w:rFonts w:ascii="Times New Roman" w:hAnsi="Times New Roman" w:cs="Times New Roman"/>
          <w:sz w:val="24"/>
          <w:szCs w:val="24"/>
        </w:rPr>
        <w:t>,</w:t>
      </w:r>
      <w:r w:rsidR="00B53B54">
        <w:rPr>
          <w:rFonts w:ascii="Times New Roman" w:hAnsi="Times New Roman" w:cs="Times New Roman"/>
          <w:sz w:val="24"/>
          <w:szCs w:val="24"/>
        </w:rPr>
        <w:t xml:space="preserve"> karena telah memenuhi syarat atas uji</w:t>
      </w:r>
      <w:r w:rsidR="00833905">
        <w:rPr>
          <w:rFonts w:ascii="Times New Roman" w:hAnsi="Times New Roman" w:cs="Times New Roman"/>
          <w:sz w:val="24"/>
          <w:szCs w:val="24"/>
        </w:rPr>
        <w:t xml:space="preserve"> asumsi sebaran data penelitian. S</w:t>
      </w:r>
      <w:r w:rsidR="00B53B54">
        <w:rPr>
          <w:rFonts w:ascii="Times New Roman" w:hAnsi="Times New Roman" w:cs="Times New Roman"/>
          <w:sz w:val="24"/>
          <w:szCs w:val="24"/>
        </w:rPr>
        <w:t xml:space="preserve">ehingga </w:t>
      </w:r>
      <w:r w:rsidR="00833905">
        <w:rPr>
          <w:rFonts w:ascii="Times New Roman" w:hAnsi="Times New Roman" w:cs="Times New Roman"/>
          <w:sz w:val="24"/>
          <w:szCs w:val="24"/>
        </w:rPr>
        <w:t>dengan demikian p</w:t>
      </w:r>
      <w:r w:rsidR="00833905" w:rsidRPr="00A16EF6">
        <w:rPr>
          <w:rFonts w:ascii="Times New Roman" w:hAnsi="Times New Roman" w:cs="Times New Roman"/>
          <w:sz w:val="24"/>
          <w:szCs w:val="24"/>
        </w:rPr>
        <w:t xml:space="preserve">engujian terhadap hipotesis yang diajukan dalam penelitian ini </w:t>
      </w:r>
      <w:r w:rsidR="00833905">
        <w:rPr>
          <w:rFonts w:ascii="Times New Roman" w:hAnsi="Times New Roman" w:cs="Times New Roman"/>
          <w:sz w:val="24"/>
          <w:szCs w:val="24"/>
        </w:rPr>
        <w:t xml:space="preserve">dapat </w:t>
      </w:r>
      <w:r w:rsidR="00833905" w:rsidRPr="00A16EF6">
        <w:rPr>
          <w:rFonts w:ascii="Times New Roman" w:hAnsi="Times New Roman" w:cs="Times New Roman"/>
          <w:sz w:val="24"/>
          <w:szCs w:val="24"/>
        </w:rPr>
        <w:t>dilakukan dengan menggunakan metode analisis regresi.</w:t>
      </w:r>
    </w:p>
    <w:p w:rsidR="00833905" w:rsidRDefault="00833905">
      <w:pPr>
        <w:rPr>
          <w:rFonts w:ascii="Times New Roman" w:hAnsi="Times New Roman" w:cs="Times New Roman"/>
          <w:b/>
          <w:sz w:val="24"/>
          <w:szCs w:val="24"/>
        </w:rPr>
      </w:pPr>
      <w:r>
        <w:rPr>
          <w:rFonts w:ascii="Times New Roman" w:hAnsi="Times New Roman" w:cs="Times New Roman"/>
          <w:b/>
          <w:sz w:val="24"/>
          <w:szCs w:val="24"/>
        </w:rPr>
        <w:br w:type="page"/>
      </w:r>
    </w:p>
    <w:p w:rsidR="009D3F9A" w:rsidRPr="00C4296C" w:rsidRDefault="009D3F9A" w:rsidP="00E07E90">
      <w:pPr>
        <w:pStyle w:val="ListParagraph"/>
        <w:numPr>
          <w:ilvl w:val="0"/>
          <w:numId w:val="4"/>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lastRenderedPageBreak/>
        <w:t>Hasil Uji Hipotesis</w:t>
      </w:r>
    </w:p>
    <w:p w:rsidR="00504CB4" w:rsidRDefault="006C296F" w:rsidP="00504CB4">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Hipotesis </w:t>
      </w:r>
      <w:r w:rsidR="00C73C35" w:rsidRPr="00C4296C">
        <w:rPr>
          <w:rFonts w:ascii="Times New Roman" w:hAnsi="Times New Roman" w:cs="Times New Roman"/>
          <w:sz w:val="24"/>
          <w:szCs w:val="24"/>
        </w:rPr>
        <w:t>dalam penelitian ini adalah untuk men</w:t>
      </w:r>
      <w:r w:rsidR="005F1E41" w:rsidRPr="00C4296C">
        <w:rPr>
          <w:rFonts w:ascii="Times New Roman" w:hAnsi="Times New Roman" w:cs="Times New Roman"/>
          <w:sz w:val="24"/>
          <w:szCs w:val="24"/>
        </w:rPr>
        <w:t xml:space="preserve">getahui pengaruh kepuasan kerja, keadilan organisasi, dan komitmen organisasi terhadap </w:t>
      </w:r>
      <w:r w:rsidR="005F1E41" w:rsidRPr="00C4296C">
        <w:rPr>
          <w:rFonts w:ascii="Times New Roman" w:hAnsi="Times New Roman" w:cs="Times New Roman"/>
          <w:i/>
          <w:sz w:val="24"/>
          <w:szCs w:val="24"/>
        </w:rPr>
        <w:t>organizational citizenship behavior</w:t>
      </w:r>
      <w:r w:rsidR="005F1E41" w:rsidRPr="00C4296C">
        <w:rPr>
          <w:rFonts w:ascii="Times New Roman" w:hAnsi="Times New Roman" w:cs="Times New Roman"/>
          <w:sz w:val="24"/>
          <w:szCs w:val="24"/>
        </w:rPr>
        <w:t xml:space="preserve">. Tehnik analisis </w:t>
      </w:r>
      <w:r w:rsidR="000C76B1">
        <w:rPr>
          <w:rFonts w:ascii="Times New Roman" w:hAnsi="Times New Roman" w:cs="Times New Roman"/>
          <w:sz w:val="24"/>
          <w:szCs w:val="24"/>
        </w:rPr>
        <w:t xml:space="preserve">data </w:t>
      </w:r>
      <w:r w:rsidR="005F1E41" w:rsidRPr="00C4296C">
        <w:rPr>
          <w:rFonts w:ascii="Times New Roman" w:hAnsi="Times New Roman" w:cs="Times New Roman"/>
          <w:sz w:val="24"/>
          <w:szCs w:val="24"/>
        </w:rPr>
        <w:t>yang digunakan adalah analisis regresi.</w:t>
      </w:r>
    </w:p>
    <w:p w:rsidR="008160C7" w:rsidRPr="00C4296C" w:rsidRDefault="008160C7" w:rsidP="00504CB4">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Berdasarkan </w:t>
      </w:r>
      <w:r w:rsidR="00C24AB7" w:rsidRPr="00C4296C">
        <w:rPr>
          <w:rFonts w:ascii="Times New Roman" w:hAnsi="Times New Roman" w:cs="Times New Roman"/>
          <w:sz w:val="24"/>
          <w:szCs w:val="24"/>
        </w:rPr>
        <w:t xml:space="preserve">hasil pengujian regresi model penuh atas variabel-variabel </w:t>
      </w:r>
      <w:r w:rsidR="002B05F7" w:rsidRPr="00C4296C">
        <w:rPr>
          <w:rFonts w:ascii="Times New Roman" w:hAnsi="Times New Roman" w:cs="Times New Roman"/>
          <w:sz w:val="24"/>
          <w:szCs w:val="24"/>
        </w:rPr>
        <w:t xml:space="preserve">kepuasan kerja, keadilan organisasi, dan komitmen organisasi terhadap </w:t>
      </w:r>
      <w:r w:rsidR="002B05F7" w:rsidRPr="00C4296C">
        <w:rPr>
          <w:rFonts w:ascii="Times New Roman" w:hAnsi="Times New Roman" w:cs="Times New Roman"/>
          <w:i/>
          <w:sz w:val="24"/>
          <w:szCs w:val="24"/>
        </w:rPr>
        <w:t>organizational citizenship behavior</w:t>
      </w:r>
      <w:r w:rsidR="002B05F7" w:rsidRPr="00C4296C">
        <w:rPr>
          <w:rFonts w:ascii="Times New Roman" w:hAnsi="Times New Roman" w:cs="Times New Roman"/>
          <w:sz w:val="24"/>
          <w:szCs w:val="24"/>
        </w:rPr>
        <w:t xml:space="preserve"> secara bersama-sama didapatkan hasil </w:t>
      </w:r>
      <w:r w:rsidR="00833905">
        <w:rPr>
          <w:rFonts w:ascii="Times New Roman" w:hAnsi="Times New Roman" w:cs="Times New Roman"/>
          <w:sz w:val="24"/>
          <w:szCs w:val="24"/>
        </w:rPr>
        <w:t>yaitu</w:t>
      </w:r>
      <w:r w:rsidR="002B05F7" w:rsidRPr="00C4296C">
        <w:rPr>
          <w:rFonts w:ascii="Times New Roman" w:hAnsi="Times New Roman" w:cs="Times New Roman"/>
          <w:sz w:val="24"/>
          <w:szCs w:val="24"/>
        </w:rPr>
        <w:t>:</w:t>
      </w:r>
    </w:p>
    <w:p w:rsidR="0089071A" w:rsidRPr="00C4296C" w:rsidRDefault="00D35048" w:rsidP="00E5235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34</w:t>
      </w:r>
      <w:r w:rsidR="00662551" w:rsidRPr="00C4296C">
        <w:rPr>
          <w:rFonts w:ascii="Times New Roman" w:hAnsi="Times New Roman" w:cs="Times New Roman"/>
          <w:b/>
          <w:sz w:val="24"/>
          <w:szCs w:val="24"/>
        </w:rPr>
        <w:t xml:space="preserve">. Hasil Uji </w:t>
      </w:r>
      <w:r w:rsidR="007B087F" w:rsidRPr="00C4296C">
        <w:rPr>
          <w:rFonts w:ascii="Times New Roman" w:hAnsi="Times New Roman" w:cs="Times New Roman"/>
          <w:b/>
          <w:sz w:val="24"/>
          <w:szCs w:val="24"/>
        </w:rPr>
        <w:t xml:space="preserve">Analisis </w:t>
      </w:r>
      <w:r w:rsidR="00662551" w:rsidRPr="00C4296C">
        <w:rPr>
          <w:rFonts w:ascii="Times New Roman" w:hAnsi="Times New Roman" w:cs="Times New Roman"/>
          <w:b/>
          <w:sz w:val="24"/>
          <w:szCs w:val="24"/>
        </w:rPr>
        <w:t>Regresi Model Penuh</w:t>
      </w:r>
    </w:p>
    <w:p w:rsidR="000934E0" w:rsidRPr="00C4296C" w:rsidRDefault="000934E0" w:rsidP="00E52357">
      <w:pPr>
        <w:spacing w:after="0" w:line="240" w:lineRule="auto"/>
        <w:jc w:val="center"/>
        <w:rPr>
          <w:rFonts w:ascii="Times New Roman" w:hAnsi="Times New Roman" w:cs="Times New Roman"/>
          <w:b/>
          <w:sz w:val="24"/>
          <w:szCs w:val="24"/>
        </w:rPr>
      </w:pPr>
    </w:p>
    <w:tbl>
      <w:tblPr>
        <w:tblStyle w:val="TableGrid"/>
        <w:tblW w:w="8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1170"/>
        <w:gridCol w:w="1080"/>
        <w:gridCol w:w="810"/>
        <w:gridCol w:w="810"/>
      </w:tblGrid>
      <w:tr w:rsidR="00966546" w:rsidRPr="00C4296C" w:rsidTr="008C46B5">
        <w:trPr>
          <w:trHeight w:val="70"/>
        </w:trPr>
        <w:tc>
          <w:tcPr>
            <w:tcW w:w="4225" w:type="dxa"/>
            <w:tcBorders>
              <w:top w:val="single" w:sz="8" w:space="0" w:color="auto"/>
              <w:bottom w:val="single" w:sz="8" w:space="0" w:color="auto"/>
            </w:tcBorders>
            <w:vAlign w:val="center"/>
          </w:tcPr>
          <w:p w:rsidR="00D370C5" w:rsidRPr="00C4296C" w:rsidRDefault="00D370C5" w:rsidP="00E52357">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1170" w:type="dxa"/>
            <w:tcBorders>
              <w:top w:val="single" w:sz="8" w:space="0" w:color="auto"/>
              <w:bottom w:val="single" w:sz="8" w:space="0" w:color="auto"/>
            </w:tcBorders>
            <w:vAlign w:val="center"/>
          </w:tcPr>
          <w:p w:rsidR="00D370C5" w:rsidRPr="00C4296C" w:rsidRDefault="00954CB1" w:rsidP="00E52357">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080" w:type="dxa"/>
            <w:tcBorders>
              <w:top w:val="single" w:sz="8" w:space="0" w:color="auto"/>
              <w:bottom w:val="single" w:sz="8" w:space="0" w:color="auto"/>
            </w:tcBorders>
            <w:vAlign w:val="center"/>
          </w:tcPr>
          <w:p w:rsidR="00D370C5" w:rsidRPr="00C4296C" w:rsidRDefault="00954CB1" w:rsidP="00E52357">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810" w:type="dxa"/>
            <w:tcBorders>
              <w:top w:val="single" w:sz="8" w:space="0" w:color="auto"/>
              <w:bottom w:val="single" w:sz="8" w:space="0" w:color="auto"/>
            </w:tcBorders>
            <w:vAlign w:val="center"/>
          </w:tcPr>
          <w:p w:rsidR="00D370C5" w:rsidRPr="00C4296C" w:rsidRDefault="00DD59C5" w:rsidP="00E52357">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810" w:type="dxa"/>
            <w:tcBorders>
              <w:top w:val="single" w:sz="8" w:space="0" w:color="auto"/>
              <w:bottom w:val="single" w:sz="8" w:space="0" w:color="auto"/>
            </w:tcBorders>
            <w:vAlign w:val="center"/>
          </w:tcPr>
          <w:p w:rsidR="00D370C5" w:rsidRPr="00C4296C" w:rsidRDefault="00DD59C5" w:rsidP="00E52357">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966546" w:rsidRPr="00C4296C" w:rsidTr="008C46B5">
        <w:tc>
          <w:tcPr>
            <w:tcW w:w="4225" w:type="dxa"/>
            <w:tcBorders>
              <w:top w:val="single" w:sz="8" w:space="0" w:color="auto"/>
              <w:bottom w:val="single" w:sz="8" w:space="0" w:color="auto"/>
            </w:tcBorders>
            <w:vAlign w:val="center"/>
          </w:tcPr>
          <w:p w:rsidR="00766D86" w:rsidRPr="00C4296C" w:rsidRDefault="00766D86" w:rsidP="00E52357">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w:t>
            </w:r>
          </w:p>
          <w:p w:rsidR="00766D86" w:rsidRPr="00C4296C" w:rsidRDefault="00766D86" w:rsidP="00E52357">
            <w:pPr>
              <w:rPr>
                <w:rFonts w:ascii="Times New Roman" w:hAnsi="Times New Roman" w:cs="Times New Roman"/>
                <w:sz w:val="24"/>
                <w:szCs w:val="24"/>
              </w:rPr>
            </w:pPr>
            <w:r w:rsidRPr="00C4296C">
              <w:rPr>
                <w:rFonts w:ascii="Times New Roman" w:hAnsi="Times New Roman" w:cs="Times New Roman"/>
                <w:sz w:val="24"/>
                <w:szCs w:val="24"/>
              </w:rPr>
              <w:t>K</w:t>
            </w:r>
            <w:r w:rsidR="004E5933" w:rsidRPr="00C4296C">
              <w:rPr>
                <w:rFonts w:ascii="Times New Roman" w:hAnsi="Times New Roman" w:cs="Times New Roman"/>
                <w:sz w:val="24"/>
                <w:szCs w:val="24"/>
              </w:rPr>
              <w:t>epuasan K</w:t>
            </w:r>
            <w:r w:rsidRPr="00C4296C">
              <w:rPr>
                <w:rFonts w:ascii="Times New Roman" w:hAnsi="Times New Roman" w:cs="Times New Roman"/>
                <w:sz w:val="24"/>
                <w:szCs w:val="24"/>
              </w:rPr>
              <w:t>erja</w:t>
            </w:r>
            <w:r w:rsidR="00966546" w:rsidRPr="00C4296C">
              <w:rPr>
                <w:rFonts w:ascii="Times New Roman" w:hAnsi="Times New Roman" w:cs="Times New Roman"/>
                <w:sz w:val="24"/>
                <w:szCs w:val="24"/>
              </w:rPr>
              <w:t xml:space="preserve"> (X</w:t>
            </w:r>
            <w:r w:rsidR="00966546" w:rsidRPr="00C4296C">
              <w:rPr>
                <w:rFonts w:ascii="Times New Roman" w:hAnsi="Times New Roman" w:cs="Times New Roman"/>
                <w:sz w:val="24"/>
                <w:szCs w:val="24"/>
                <w:vertAlign w:val="subscript"/>
              </w:rPr>
              <w:t>1</w:t>
            </w:r>
            <w:r w:rsidR="00966546" w:rsidRPr="00C4296C">
              <w:rPr>
                <w:rFonts w:ascii="Times New Roman" w:hAnsi="Times New Roman" w:cs="Times New Roman"/>
                <w:sz w:val="24"/>
                <w:szCs w:val="24"/>
              </w:rPr>
              <w:t>)</w:t>
            </w:r>
          </w:p>
          <w:p w:rsidR="00766D86" w:rsidRPr="00C4296C" w:rsidRDefault="00766D86" w:rsidP="00E52357">
            <w:pPr>
              <w:rPr>
                <w:rFonts w:ascii="Times New Roman" w:hAnsi="Times New Roman" w:cs="Times New Roman"/>
                <w:sz w:val="24"/>
                <w:szCs w:val="24"/>
              </w:rPr>
            </w:pPr>
            <w:r w:rsidRPr="00C4296C">
              <w:rPr>
                <w:rFonts w:ascii="Times New Roman" w:hAnsi="Times New Roman" w:cs="Times New Roman"/>
                <w:sz w:val="24"/>
                <w:szCs w:val="24"/>
              </w:rPr>
              <w:t>K</w:t>
            </w:r>
            <w:r w:rsidR="004E5933" w:rsidRPr="00C4296C">
              <w:rPr>
                <w:rFonts w:ascii="Times New Roman" w:hAnsi="Times New Roman" w:cs="Times New Roman"/>
                <w:sz w:val="24"/>
                <w:szCs w:val="24"/>
              </w:rPr>
              <w:t>eadilan O</w:t>
            </w:r>
            <w:r w:rsidRPr="00C4296C">
              <w:rPr>
                <w:rFonts w:ascii="Times New Roman" w:hAnsi="Times New Roman" w:cs="Times New Roman"/>
                <w:sz w:val="24"/>
                <w:szCs w:val="24"/>
              </w:rPr>
              <w:t>rganisasi</w:t>
            </w:r>
            <w:r w:rsidR="00966546" w:rsidRPr="00C4296C">
              <w:rPr>
                <w:rFonts w:ascii="Times New Roman" w:hAnsi="Times New Roman" w:cs="Times New Roman"/>
                <w:sz w:val="24"/>
                <w:szCs w:val="24"/>
              </w:rPr>
              <w:t xml:space="preserve"> (X</w:t>
            </w:r>
            <w:r w:rsidR="00966546" w:rsidRPr="00C4296C">
              <w:rPr>
                <w:rFonts w:ascii="Times New Roman" w:hAnsi="Times New Roman" w:cs="Times New Roman"/>
                <w:sz w:val="24"/>
                <w:szCs w:val="24"/>
                <w:vertAlign w:val="subscript"/>
              </w:rPr>
              <w:t>2</w:t>
            </w:r>
            <w:r w:rsidR="00966546" w:rsidRPr="00C4296C">
              <w:rPr>
                <w:rFonts w:ascii="Times New Roman" w:hAnsi="Times New Roman" w:cs="Times New Roman"/>
                <w:sz w:val="24"/>
                <w:szCs w:val="24"/>
              </w:rPr>
              <w:t>)</w:t>
            </w:r>
          </w:p>
          <w:p w:rsidR="00D370C5" w:rsidRPr="00C4296C" w:rsidRDefault="00766D86" w:rsidP="00E52357">
            <w:pPr>
              <w:rPr>
                <w:rFonts w:ascii="Times New Roman" w:hAnsi="Times New Roman" w:cs="Times New Roman"/>
                <w:sz w:val="24"/>
                <w:szCs w:val="24"/>
              </w:rPr>
            </w:pPr>
            <w:r w:rsidRPr="00C4296C">
              <w:rPr>
                <w:rFonts w:ascii="Times New Roman" w:hAnsi="Times New Roman" w:cs="Times New Roman"/>
                <w:sz w:val="24"/>
                <w:szCs w:val="24"/>
              </w:rPr>
              <w:t>K</w:t>
            </w:r>
            <w:r w:rsidR="004E5933" w:rsidRPr="00C4296C">
              <w:rPr>
                <w:rFonts w:ascii="Times New Roman" w:hAnsi="Times New Roman" w:cs="Times New Roman"/>
                <w:sz w:val="24"/>
                <w:szCs w:val="24"/>
              </w:rPr>
              <w:t>omitmen O</w:t>
            </w:r>
            <w:r w:rsidRPr="00C4296C">
              <w:rPr>
                <w:rFonts w:ascii="Times New Roman" w:hAnsi="Times New Roman" w:cs="Times New Roman"/>
                <w:sz w:val="24"/>
                <w:szCs w:val="24"/>
              </w:rPr>
              <w:t>rganisasi</w:t>
            </w:r>
            <w:r w:rsidR="00966546" w:rsidRPr="00C4296C">
              <w:rPr>
                <w:rFonts w:ascii="Times New Roman" w:hAnsi="Times New Roman" w:cs="Times New Roman"/>
                <w:sz w:val="24"/>
                <w:szCs w:val="24"/>
              </w:rPr>
              <w:t xml:space="preserve"> (X</w:t>
            </w:r>
            <w:r w:rsidR="00966546" w:rsidRPr="00C4296C">
              <w:rPr>
                <w:rFonts w:ascii="Times New Roman" w:hAnsi="Times New Roman" w:cs="Times New Roman"/>
                <w:sz w:val="24"/>
                <w:szCs w:val="24"/>
                <w:vertAlign w:val="subscript"/>
              </w:rPr>
              <w:t>3</w:t>
            </w:r>
            <w:r w:rsidR="00966546" w:rsidRPr="00C4296C">
              <w:rPr>
                <w:rFonts w:ascii="Times New Roman" w:hAnsi="Times New Roman" w:cs="Times New Roman"/>
                <w:sz w:val="24"/>
                <w:szCs w:val="24"/>
              </w:rPr>
              <w:t>)</w:t>
            </w:r>
          </w:p>
        </w:tc>
        <w:tc>
          <w:tcPr>
            <w:tcW w:w="1170" w:type="dxa"/>
            <w:tcBorders>
              <w:top w:val="single" w:sz="8" w:space="0" w:color="auto"/>
              <w:bottom w:val="single" w:sz="8" w:space="0" w:color="auto"/>
            </w:tcBorders>
            <w:vAlign w:val="center"/>
          </w:tcPr>
          <w:p w:rsidR="00D370C5" w:rsidRPr="00C4296C" w:rsidRDefault="0045769F" w:rsidP="00E52357">
            <w:pPr>
              <w:jc w:val="center"/>
              <w:rPr>
                <w:rFonts w:ascii="Times New Roman" w:hAnsi="Times New Roman" w:cs="Times New Roman"/>
                <w:sz w:val="24"/>
                <w:szCs w:val="24"/>
              </w:rPr>
            </w:pPr>
            <w:r w:rsidRPr="00C4296C">
              <w:rPr>
                <w:rFonts w:ascii="Times New Roman" w:hAnsi="Times New Roman" w:cs="Times New Roman"/>
                <w:sz w:val="24"/>
                <w:szCs w:val="24"/>
              </w:rPr>
              <w:t>6.759</w:t>
            </w:r>
          </w:p>
        </w:tc>
        <w:tc>
          <w:tcPr>
            <w:tcW w:w="1080" w:type="dxa"/>
            <w:tcBorders>
              <w:top w:val="single" w:sz="8" w:space="0" w:color="auto"/>
              <w:bottom w:val="single" w:sz="8" w:space="0" w:color="auto"/>
            </w:tcBorders>
            <w:vAlign w:val="center"/>
          </w:tcPr>
          <w:p w:rsidR="00D370C5" w:rsidRPr="00C4296C" w:rsidRDefault="00A1654D" w:rsidP="00E52357">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810" w:type="dxa"/>
            <w:tcBorders>
              <w:top w:val="single" w:sz="8" w:space="0" w:color="auto"/>
              <w:bottom w:val="single" w:sz="8" w:space="0" w:color="auto"/>
            </w:tcBorders>
            <w:vAlign w:val="center"/>
          </w:tcPr>
          <w:p w:rsidR="00D370C5" w:rsidRPr="00C4296C" w:rsidRDefault="003867DF" w:rsidP="00E52357">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45769F" w:rsidRPr="00C4296C">
              <w:rPr>
                <w:rFonts w:ascii="Times New Roman" w:hAnsi="Times New Roman" w:cs="Times New Roman"/>
                <w:sz w:val="24"/>
                <w:szCs w:val="24"/>
              </w:rPr>
              <w:t>2</w:t>
            </w:r>
            <w:r w:rsidRPr="00C4296C">
              <w:rPr>
                <w:rFonts w:ascii="Times New Roman" w:hAnsi="Times New Roman" w:cs="Times New Roman"/>
                <w:sz w:val="24"/>
                <w:szCs w:val="24"/>
              </w:rPr>
              <w:t>1</w:t>
            </w:r>
            <w:r w:rsidR="0045769F" w:rsidRPr="00C4296C">
              <w:rPr>
                <w:rFonts w:ascii="Times New Roman" w:hAnsi="Times New Roman" w:cs="Times New Roman"/>
                <w:sz w:val="24"/>
                <w:szCs w:val="24"/>
              </w:rPr>
              <w:t>5</w:t>
            </w:r>
          </w:p>
        </w:tc>
        <w:tc>
          <w:tcPr>
            <w:tcW w:w="810" w:type="dxa"/>
            <w:tcBorders>
              <w:top w:val="single" w:sz="8" w:space="0" w:color="auto"/>
              <w:bottom w:val="single" w:sz="8" w:space="0" w:color="auto"/>
            </w:tcBorders>
            <w:vAlign w:val="center"/>
          </w:tcPr>
          <w:p w:rsidR="00D370C5" w:rsidRPr="00C4296C" w:rsidRDefault="003867DF" w:rsidP="00E52357">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000</w:t>
            </w:r>
          </w:p>
        </w:tc>
      </w:tr>
    </w:tbl>
    <w:p w:rsidR="00662551" w:rsidRPr="00C4296C" w:rsidRDefault="00AB2AC9" w:rsidP="00E52357">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173EE7">
        <w:rPr>
          <w:rFonts w:ascii="Times New Roman" w:hAnsi="Times New Roman" w:cs="Times New Roman"/>
          <w:sz w:val="24"/>
          <w:szCs w:val="24"/>
        </w:rPr>
        <w:t xml:space="preserve"> </w:t>
      </w:r>
      <w:r w:rsidR="00617B39">
        <w:rPr>
          <w:rFonts w:ascii="Times New Roman" w:hAnsi="Times New Roman" w:cs="Times New Roman"/>
          <w:sz w:val="24"/>
          <w:szCs w:val="24"/>
        </w:rPr>
        <w:t>235</w:t>
      </w:r>
    </w:p>
    <w:p w:rsidR="00880DB1" w:rsidRPr="00C4296C" w:rsidRDefault="00880DB1" w:rsidP="00E52357">
      <w:pPr>
        <w:spacing w:after="0" w:line="240" w:lineRule="auto"/>
        <w:jc w:val="center"/>
        <w:rPr>
          <w:rFonts w:ascii="Times New Roman" w:hAnsi="Times New Roman" w:cs="Times New Roman"/>
          <w:sz w:val="24"/>
          <w:szCs w:val="24"/>
        </w:rPr>
      </w:pPr>
    </w:p>
    <w:p w:rsidR="00966546" w:rsidRPr="00C4296C" w:rsidRDefault="00C34A53"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34</w:t>
      </w:r>
      <w:r w:rsidR="003958B6" w:rsidRPr="00C4296C">
        <w:rPr>
          <w:rFonts w:ascii="Times New Roman" w:hAnsi="Times New Roman" w:cs="Times New Roman"/>
          <w:sz w:val="24"/>
          <w:szCs w:val="24"/>
        </w:rPr>
        <w:t xml:space="preserve"> di atas, </w:t>
      </w:r>
      <w:r w:rsidR="00573342" w:rsidRPr="00C4296C">
        <w:rPr>
          <w:rFonts w:ascii="Times New Roman" w:hAnsi="Times New Roman" w:cs="Times New Roman"/>
          <w:sz w:val="24"/>
          <w:szCs w:val="24"/>
        </w:rPr>
        <w:t>menunjukan bahwa F hitung &gt; F tabel</w:t>
      </w:r>
      <w:r w:rsidR="00A11184" w:rsidRPr="00C4296C">
        <w:rPr>
          <w:rFonts w:ascii="Times New Roman" w:hAnsi="Times New Roman" w:cs="Times New Roman"/>
          <w:sz w:val="24"/>
          <w:szCs w:val="24"/>
        </w:rPr>
        <w:t xml:space="preserve"> yang artinya yaitu </w:t>
      </w:r>
      <w:r w:rsidR="00940DB7" w:rsidRPr="00C4296C">
        <w:rPr>
          <w:rFonts w:ascii="Times New Roman" w:hAnsi="Times New Roman" w:cs="Times New Roman"/>
          <w:sz w:val="24"/>
          <w:szCs w:val="24"/>
        </w:rPr>
        <w:t xml:space="preserve">kepuasan kerja, keadilan organisasi, dan komitmen organisasi terhadap </w:t>
      </w:r>
      <w:r w:rsidR="00940DB7" w:rsidRPr="00C4296C">
        <w:rPr>
          <w:rFonts w:ascii="Times New Roman" w:hAnsi="Times New Roman" w:cs="Times New Roman"/>
          <w:i/>
          <w:sz w:val="24"/>
          <w:szCs w:val="24"/>
        </w:rPr>
        <w:t>organizational citizenship behavior</w:t>
      </w:r>
      <w:r w:rsidR="003B7D93" w:rsidRPr="00C4296C">
        <w:rPr>
          <w:rFonts w:ascii="Times New Roman" w:hAnsi="Times New Roman" w:cs="Times New Roman"/>
          <w:sz w:val="24"/>
          <w:szCs w:val="24"/>
        </w:rPr>
        <w:t xml:space="preserve"> memiliki pengaruh yang positif dan signifikan</w:t>
      </w:r>
      <w:r w:rsidR="00940DB7" w:rsidRPr="00C4296C">
        <w:rPr>
          <w:rFonts w:ascii="Times New Roman" w:hAnsi="Times New Roman" w:cs="Times New Roman"/>
          <w:sz w:val="24"/>
          <w:szCs w:val="24"/>
        </w:rPr>
        <w:t xml:space="preserve"> </w:t>
      </w:r>
      <w:r w:rsidR="00DD7433" w:rsidRPr="00C4296C">
        <w:rPr>
          <w:rFonts w:ascii="Times New Roman" w:hAnsi="Times New Roman" w:cs="Times New Roman"/>
          <w:sz w:val="24"/>
          <w:szCs w:val="24"/>
        </w:rPr>
        <w:t xml:space="preserve">yaitu </w:t>
      </w:r>
      <w:r w:rsidR="00940DB7" w:rsidRPr="00C4296C">
        <w:rPr>
          <w:rFonts w:ascii="Times New Roman" w:hAnsi="Times New Roman" w:cs="Times New Roman"/>
          <w:sz w:val="24"/>
          <w:szCs w:val="24"/>
        </w:rPr>
        <w:t xml:space="preserve">dengan nilai F = </w:t>
      </w:r>
      <w:r w:rsidR="0045769F" w:rsidRPr="00C4296C">
        <w:rPr>
          <w:rFonts w:ascii="Times New Roman" w:hAnsi="Times New Roman" w:cs="Times New Roman"/>
          <w:sz w:val="24"/>
          <w:szCs w:val="24"/>
        </w:rPr>
        <w:t>6.759</w:t>
      </w:r>
      <w:r w:rsidR="00C07E4D" w:rsidRPr="00C4296C">
        <w:rPr>
          <w:rFonts w:ascii="Times New Roman" w:hAnsi="Times New Roman" w:cs="Times New Roman"/>
          <w:sz w:val="24"/>
          <w:szCs w:val="24"/>
        </w:rPr>
        <w:t>,</w:t>
      </w:r>
      <w:r w:rsidR="00F36E87" w:rsidRPr="00C4296C">
        <w:rPr>
          <w:rFonts w:ascii="Times New Roman" w:hAnsi="Times New Roman" w:cs="Times New Roman"/>
          <w:sz w:val="24"/>
          <w:szCs w:val="24"/>
        </w:rPr>
        <w:t xml:space="preserve"> R</w:t>
      </w:r>
      <w:r w:rsidR="00F36E87" w:rsidRPr="00C4296C">
        <w:rPr>
          <w:rFonts w:ascii="Times New Roman" w:hAnsi="Times New Roman" w:cs="Times New Roman"/>
          <w:sz w:val="24"/>
          <w:szCs w:val="24"/>
          <w:vertAlign w:val="superscript"/>
        </w:rPr>
        <w:t>2</w:t>
      </w:r>
      <w:r w:rsidR="00795F1E" w:rsidRPr="00C4296C">
        <w:rPr>
          <w:rFonts w:ascii="Times New Roman" w:hAnsi="Times New Roman" w:cs="Times New Roman"/>
          <w:sz w:val="24"/>
          <w:szCs w:val="24"/>
        </w:rPr>
        <w:t xml:space="preserve"> = 0</w:t>
      </w:r>
      <w:r w:rsidR="00C07E4D" w:rsidRPr="00C4296C">
        <w:rPr>
          <w:rFonts w:ascii="Times New Roman" w:hAnsi="Times New Roman" w:cs="Times New Roman"/>
          <w:sz w:val="24"/>
          <w:szCs w:val="24"/>
        </w:rPr>
        <w:t>.</w:t>
      </w:r>
      <w:r w:rsidR="0045769F" w:rsidRPr="00C4296C">
        <w:rPr>
          <w:rFonts w:ascii="Times New Roman" w:hAnsi="Times New Roman" w:cs="Times New Roman"/>
          <w:sz w:val="24"/>
          <w:szCs w:val="24"/>
        </w:rPr>
        <w:t>2</w:t>
      </w:r>
      <w:r w:rsidR="00795F1E" w:rsidRPr="00C4296C">
        <w:rPr>
          <w:rFonts w:ascii="Times New Roman" w:hAnsi="Times New Roman" w:cs="Times New Roman"/>
          <w:sz w:val="24"/>
          <w:szCs w:val="24"/>
        </w:rPr>
        <w:t>1</w:t>
      </w:r>
      <w:r w:rsidR="0045769F" w:rsidRPr="00C4296C">
        <w:rPr>
          <w:rFonts w:ascii="Times New Roman" w:hAnsi="Times New Roman" w:cs="Times New Roman"/>
          <w:sz w:val="24"/>
          <w:szCs w:val="24"/>
        </w:rPr>
        <w:t>5</w:t>
      </w:r>
      <w:r w:rsidR="00795F1E" w:rsidRPr="00C4296C">
        <w:rPr>
          <w:rFonts w:ascii="Times New Roman" w:hAnsi="Times New Roman" w:cs="Times New Roman"/>
          <w:sz w:val="24"/>
          <w:szCs w:val="24"/>
        </w:rPr>
        <w:t>, dan p = 0</w:t>
      </w:r>
      <w:r w:rsidR="00C07E4D" w:rsidRPr="00C4296C">
        <w:rPr>
          <w:rFonts w:ascii="Times New Roman" w:hAnsi="Times New Roman" w:cs="Times New Roman"/>
          <w:sz w:val="24"/>
          <w:szCs w:val="24"/>
        </w:rPr>
        <w:t>.</w:t>
      </w:r>
      <w:r w:rsidR="00795F1E" w:rsidRPr="00C4296C">
        <w:rPr>
          <w:rFonts w:ascii="Times New Roman" w:hAnsi="Times New Roman" w:cs="Times New Roman"/>
          <w:sz w:val="24"/>
          <w:szCs w:val="24"/>
        </w:rPr>
        <w:t>000</w:t>
      </w:r>
      <w:r w:rsidR="00F36E87" w:rsidRPr="00C4296C">
        <w:rPr>
          <w:rFonts w:ascii="Times New Roman" w:hAnsi="Times New Roman" w:cs="Times New Roman"/>
          <w:sz w:val="24"/>
          <w:szCs w:val="24"/>
        </w:rPr>
        <w:t>. Hal tersebut bermakna bahwa hipotesis mayor dalam penelitian ini diterima.</w:t>
      </w:r>
      <w:r w:rsidR="00F35E6A" w:rsidRPr="00C4296C">
        <w:rPr>
          <w:rFonts w:ascii="Times New Roman" w:hAnsi="Times New Roman" w:cs="Times New Roman"/>
          <w:sz w:val="24"/>
          <w:szCs w:val="24"/>
        </w:rPr>
        <w:t xml:space="preserve"> Kemudian dari hasil analisis regresi secara bertahap dapat diketahui sebagai berikut:</w:t>
      </w:r>
    </w:p>
    <w:p w:rsidR="00EB188C" w:rsidRPr="00C4296C" w:rsidRDefault="00D35048" w:rsidP="008258D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35</w:t>
      </w:r>
      <w:r w:rsidR="001B7591" w:rsidRPr="00C4296C">
        <w:rPr>
          <w:rFonts w:ascii="Times New Roman" w:hAnsi="Times New Roman" w:cs="Times New Roman"/>
          <w:b/>
          <w:sz w:val="24"/>
          <w:szCs w:val="24"/>
        </w:rPr>
        <w:t xml:space="preserve">. Hasil Uji Analisis </w:t>
      </w:r>
      <w:r w:rsidR="004E618C" w:rsidRPr="00C4296C">
        <w:rPr>
          <w:rFonts w:ascii="Times New Roman" w:hAnsi="Times New Roman" w:cs="Times New Roman"/>
          <w:b/>
          <w:sz w:val="24"/>
          <w:szCs w:val="24"/>
        </w:rPr>
        <w:t xml:space="preserve">Regresi </w:t>
      </w:r>
      <w:r w:rsidR="001B7591" w:rsidRPr="00C4296C">
        <w:rPr>
          <w:rFonts w:ascii="Times New Roman" w:hAnsi="Times New Roman" w:cs="Times New Roman"/>
          <w:b/>
          <w:sz w:val="24"/>
          <w:szCs w:val="24"/>
        </w:rPr>
        <w:t>Model Bertahap</w:t>
      </w:r>
    </w:p>
    <w:p w:rsidR="001B7591" w:rsidRPr="00C4296C" w:rsidRDefault="001B7591" w:rsidP="008258DF">
      <w:pPr>
        <w:spacing w:after="0" w:line="240" w:lineRule="auto"/>
        <w:jc w:val="center"/>
        <w:rPr>
          <w:rFonts w:ascii="Times New Roman" w:hAnsi="Times New Roman" w:cs="Times New Roman"/>
          <w:b/>
          <w:sz w:val="24"/>
          <w:szCs w:val="24"/>
        </w:rPr>
      </w:pPr>
    </w:p>
    <w:tbl>
      <w:tblPr>
        <w:tblStyle w:val="TableGrid"/>
        <w:tblW w:w="8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5"/>
        <w:gridCol w:w="810"/>
        <w:gridCol w:w="1170"/>
        <w:gridCol w:w="1080"/>
        <w:gridCol w:w="810"/>
      </w:tblGrid>
      <w:tr w:rsidR="00CE6D1C" w:rsidRPr="00C4296C" w:rsidTr="00445353">
        <w:tc>
          <w:tcPr>
            <w:tcW w:w="4215" w:type="dxa"/>
            <w:tcBorders>
              <w:top w:val="single" w:sz="8" w:space="0" w:color="auto"/>
              <w:bottom w:val="single" w:sz="8" w:space="0" w:color="auto"/>
            </w:tcBorders>
            <w:vAlign w:val="center"/>
          </w:tcPr>
          <w:p w:rsidR="00172C34" w:rsidRPr="00C4296C" w:rsidRDefault="00172C34" w:rsidP="008258DF">
            <w:pPr>
              <w:jc w:val="center"/>
              <w:rPr>
                <w:rFonts w:ascii="Times New Roman" w:hAnsi="Times New Roman" w:cs="Times New Roman"/>
                <w:b/>
                <w:sz w:val="24"/>
                <w:szCs w:val="24"/>
              </w:rPr>
            </w:pPr>
            <w:r w:rsidRPr="00C4296C">
              <w:rPr>
                <w:rFonts w:ascii="Times New Roman" w:hAnsi="Times New Roman" w:cs="Times New Roman"/>
                <w:b/>
                <w:sz w:val="24"/>
                <w:szCs w:val="24"/>
              </w:rPr>
              <w:t>Variabel</w:t>
            </w:r>
          </w:p>
        </w:tc>
        <w:tc>
          <w:tcPr>
            <w:tcW w:w="810" w:type="dxa"/>
            <w:tcBorders>
              <w:top w:val="single" w:sz="8" w:space="0" w:color="auto"/>
              <w:bottom w:val="single" w:sz="8" w:space="0" w:color="auto"/>
            </w:tcBorders>
            <w:vAlign w:val="center"/>
          </w:tcPr>
          <w:p w:rsidR="00172C34" w:rsidRPr="00C4296C" w:rsidRDefault="00172C34" w:rsidP="008258DF">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1170" w:type="dxa"/>
            <w:tcBorders>
              <w:top w:val="single" w:sz="8" w:space="0" w:color="auto"/>
              <w:bottom w:val="single" w:sz="8" w:space="0" w:color="auto"/>
            </w:tcBorders>
            <w:vAlign w:val="center"/>
          </w:tcPr>
          <w:p w:rsidR="00172C34" w:rsidRPr="00C4296C" w:rsidRDefault="00172C34" w:rsidP="008258DF">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1080" w:type="dxa"/>
            <w:tcBorders>
              <w:top w:val="single" w:sz="8" w:space="0" w:color="auto"/>
              <w:bottom w:val="single" w:sz="8" w:space="0" w:color="auto"/>
            </w:tcBorders>
            <w:vAlign w:val="center"/>
          </w:tcPr>
          <w:p w:rsidR="00172C34" w:rsidRPr="00C4296C" w:rsidRDefault="00172C34" w:rsidP="008258DF">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810" w:type="dxa"/>
            <w:tcBorders>
              <w:top w:val="single" w:sz="8" w:space="0" w:color="auto"/>
              <w:bottom w:val="single" w:sz="8" w:space="0" w:color="auto"/>
            </w:tcBorders>
            <w:vAlign w:val="center"/>
          </w:tcPr>
          <w:p w:rsidR="00172C34" w:rsidRPr="00C4296C" w:rsidRDefault="00172C34" w:rsidP="008258DF">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CE6D1C" w:rsidRPr="00C4296C" w:rsidTr="00445353">
        <w:tc>
          <w:tcPr>
            <w:tcW w:w="4215" w:type="dxa"/>
            <w:tcBorders>
              <w:top w:val="single" w:sz="8" w:space="0" w:color="auto"/>
            </w:tcBorders>
            <w:vAlign w:val="center"/>
          </w:tcPr>
          <w:p w:rsidR="00EF4480" w:rsidRPr="00C4296C" w:rsidRDefault="00EF4480" w:rsidP="008258DF">
            <w:pPr>
              <w:rPr>
                <w:rFonts w:ascii="Times New Roman" w:hAnsi="Times New Roman" w:cs="Times New Roman"/>
                <w:sz w:val="24"/>
                <w:szCs w:val="24"/>
              </w:rPr>
            </w:pPr>
            <w:r w:rsidRPr="00C4296C">
              <w:rPr>
                <w:rFonts w:ascii="Times New Roman" w:hAnsi="Times New Roman" w:cs="Times New Roman"/>
                <w:sz w:val="24"/>
                <w:szCs w:val="24"/>
              </w:rPr>
              <w:t>Kepuasan Kerja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p w:rsidR="00172C34" w:rsidRPr="00C4296C" w:rsidRDefault="00E2508B" w:rsidP="008258DF">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w:t>
            </w:r>
          </w:p>
        </w:tc>
        <w:tc>
          <w:tcPr>
            <w:tcW w:w="810" w:type="dxa"/>
            <w:tcBorders>
              <w:top w:val="single" w:sz="8" w:space="0" w:color="auto"/>
            </w:tcBorders>
            <w:vAlign w:val="center"/>
          </w:tcPr>
          <w:p w:rsidR="00172C34"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0.038</w:t>
            </w:r>
          </w:p>
        </w:tc>
        <w:tc>
          <w:tcPr>
            <w:tcW w:w="1170" w:type="dxa"/>
            <w:tcBorders>
              <w:top w:val="single" w:sz="8" w:space="0" w:color="auto"/>
            </w:tcBorders>
            <w:vAlign w:val="center"/>
          </w:tcPr>
          <w:p w:rsidR="00172C34"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0.307</w:t>
            </w:r>
          </w:p>
        </w:tc>
        <w:tc>
          <w:tcPr>
            <w:tcW w:w="1080" w:type="dxa"/>
            <w:tcBorders>
              <w:top w:val="single" w:sz="8" w:space="0" w:color="auto"/>
            </w:tcBorders>
            <w:vAlign w:val="center"/>
          </w:tcPr>
          <w:p w:rsidR="00172C34" w:rsidRPr="00C4296C" w:rsidRDefault="00237ECD" w:rsidP="008258DF">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810" w:type="dxa"/>
            <w:tcBorders>
              <w:top w:val="single" w:sz="8" w:space="0" w:color="auto"/>
            </w:tcBorders>
            <w:vAlign w:val="center"/>
          </w:tcPr>
          <w:p w:rsidR="00172C34" w:rsidRPr="00C4296C" w:rsidRDefault="00AA0CEC" w:rsidP="008258DF">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837DD1" w:rsidRPr="00C4296C">
              <w:rPr>
                <w:rFonts w:ascii="Times New Roman" w:hAnsi="Times New Roman" w:cs="Times New Roman"/>
                <w:sz w:val="24"/>
                <w:szCs w:val="24"/>
              </w:rPr>
              <w:t>759</w:t>
            </w:r>
          </w:p>
        </w:tc>
      </w:tr>
      <w:tr w:rsidR="00EF4480" w:rsidRPr="00C4296C" w:rsidTr="00445353">
        <w:tc>
          <w:tcPr>
            <w:tcW w:w="4215" w:type="dxa"/>
            <w:vAlign w:val="center"/>
          </w:tcPr>
          <w:p w:rsidR="00EF4480" w:rsidRPr="00C4296C" w:rsidRDefault="00DB45C5" w:rsidP="008258DF">
            <w:pPr>
              <w:rPr>
                <w:rFonts w:ascii="Times New Roman" w:hAnsi="Times New Roman" w:cs="Times New Roman"/>
                <w:sz w:val="24"/>
                <w:szCs w:val="24"/>
              </w:rPr>
            </w:pPr>
            <w:r w:rsidRPr="00C4296C">
              <w:rPr>
                <w:rFonts w:ascii="Times New Roman" w:hAnsi="Times New Roman" w:cs="Times New Roman"/>
                <w:sz w:val="24"/>
                <w:szCs w:val="24"/>
              </w:rPr>
              <w:t>Keadilan Organisasi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p w:rsidR="00EF4480" w:rsidRPr="00C4296C" w:rsidRDefault="00EF4480" w:rsidP="008258DF">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w:t>
            </w:r>
          </w:p>
        </w:tc>
        <w:tc>
          <w:tcPr>
            <w:tcW w:w="810" w:type="dxa"/>
            <w:vAlign w:val="center"/>
          </w:tcPr>
          <w:p w:rsidR="00EF4480"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0.274</w:t>
            </w:r>
          </w:p>
        </w:tc>
        <w:tc>
          <w:tcPr>
            <w:tcW w:w="1170" w:type="dxa"/>
            <w:vAlign w:val="center"/>
          </w:tcPr>
          <w:p w:rsidR="00EF4480"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2.353</w:t>
            </w:r>
          </w:p>
        </w:tc>
        <w:tc>
          <w:tcPr>
            <w:tcW w:w="1080" w:type="dxa"/>
            <w:vAlign w:val="center"/>
          </w:tcPr>
          <w:p w:rsidR="00EF4480" w:rsidRPr="00C4296C" w:rsidRDefault="00237ECD" w:rsidP="008258DF">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810" w:type="dxa"/>
            <w:vAlign w:val="center"/>
          </w:tcPr>
          <w:p w:rsidR="00EF4480" w:rsidRPr="00C4296C" w:rsidRDefault="00AA0CEC" w:rsidP="008258DF">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837DD1" w:rsidRPr="00C4296C">
              <w:rPr>
                <w:rFonts w:ascii="Times New Roman" w:hAnsi="Times New Roman" w:cs="Times New Roman"/>
                <w:sz w:val="24"/>
                <w:szCs w:val="24"/>
              </w:rPr>
              <w:t>021</w:t>
            </w:r>
          </w:p>
        </w:tc>
      </w:tr>
      <w:tr w:rsidR="00EF4480" w:rsidRPr="00C4296C" w:rsidTr="00445353">
        <w:tc>
          <w:tcPr>
            <w:tcW w:w="4215" w:type="dxa"/>
            <w:tcBorders>
              <w:bottom w:val="single" w:sz="8" w:space="0" w:color="auto"/>
            </w:tcBorders>
            <w:vAlign w:val="center"/>
          </w:tcPr>
          <w:p w:rsidR="00EF4480" w:rsidRPr="00C4296C" w:rsidRDefault="00DB45C5" w:rsidP="008258DF">
            <w:pPr>
              <w:rPr>
                <w:rFonts w:ascii="Times New Roman" w:hAnsi="Times New Roman" w:cs="Times New Roman"/>
                <w:sz w:val="24"/>
                <w:szCs w:val="24"/>
              </w:rPr>
            </w:pPr>
            <w:r w:rsidRPr="00C4296C">
              <w:rPr>
                <w:rFonts w:ascii="Times New Roman" w:hAnsi="Times New Roman" w:cs="Times New Roman"/>
                <w:sz w:val="24"/>
                <w:szCs w:val="24"/>
              </w:rPr>
              <w:t>Komitmen Organisasi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p w:rsidR="00EF4480" w:rsidRPr="00C4296C" w:rsidRDefault="00EF4480" w:rsidP="008258DF">
            <w:pPr>
              <w:rPr>
                <w:rFonts w:ascii="Times New Roman" w:hAnsi="Times New Roman" w:cs="Times New Roman"/>
                <w:sz w:val="24"/>
                <w:szCs w:val="24"/>
              </w:rPr>
            </w:pPr>
            <w:r w:rsidRPr="00C4296C">
              <w:rPr>
                <w:rFonts w:ascii="Times New Roman" w:hAnsi="Times New Roman" w:cs="Times New Roman"/>
                <w:i/>
                <w:sz w:val="24"/>
                <w:szCs w:val="24"/>
              </w:rPr>
              <w:t>Organizational Citizenship Behavior</w:t>
            </w:r>
            <w:r w:rsidRPr="00C4296C">
              <w:rPr>
                <w:rFonts w:ascii="Times New Roman" w:hAnsi="Times New Roman" w:cs="Times New Roman"/>
                <w:sz w:val="24"/>
                <w:szCs w:val="24"/>
              </w:rPr>
              <w:t xml:space="preserve"> (Y)</w:t>
            </w:r>
          </w:p>
        </w:tc>
        <w:tc>
          <w:tcPr>
            <w:tcW w:w="810" w:type="dxa"/>
            <w:tcBorders>
              <w:bottom w:val="single" w:sz="8" w:space="0" w:color="auto"/>
            </w:tcBorders>
            <w:vAlign w:val="center"/>
          </w:tcPr>
          <w:p w:rsidR="00EF4480"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0.215</w:t>
            </w:r>
          </w:p>
        </w:tc>
        <w:tc>
          <w:tcPr>
            <w:tcW w:w="1170" w:type="dxa"/>
            <w:tcBorders>
              <w:bottom w:val="single" w:sz="8" w:space="0" w:color="auto"/>
            </w:tcBorders>
            <w:vAlign w:val="center"/>
          </w:tcPr>
          <w:p w:rsidR="00EF4480" w:rsidRPr="00C4296C" w:rsidRDefault="00837DD1" w:rsidP="008258DF">
            <w:pPr>
              <w:jc w:val="center"/>
              <w:rPr>
                <w:rFonts w:ascii="Times New Roman" w:hAnsi="Times New Roman" w:cs="Times New Roman"/>
                <w:sz w:val="24"/>
                <w:szCs w:val="24"/>
              </w:rPr>
            </w:pPr>
            <w:r w:rsidRPr="00C4296C">
              <w:rPr>
                <w:rFonts w:ascii="Times New Roman" w:hAnsi="Times New Roman" w:cs="Times New Roman"/>
                <w:sz w:val="24"/>
                <w:szCs w:val="24"/>
              </w:rPr>
              <w:t>2.006</w:t>
            </w:r>
          </w:p>
        </w:tc>
        <w:tc>
          <w:tcPr>
            <w:tcW w:w="1080" w:type="dxa"/>
            <w:tcBorders>
              <w:bottom w:val="single" w:sz="8" w:space="0" w:color="auto"/>
            </w:tcBorders>
            <w:vAlign w:val="center"/>
          </w:tcPr>
          <w:p w:rsidR="00EF4480" w:rsidRPr="00C4296C" w:rsidRDefault="00237ECD" w:rsidP="008258DF">
            <w:pPr>
              <w:jc w:val="center"/>
              <w:rPr>
                <w:rFonts w:ascii="Times New Roman" w:hAnsi="Times New Roman" w:cs="Times New Roman"/>
                <w:sz w:val="24"/>
                <w:szCs w:val="24"/>
              </w:rPr>
            </w:pPr>
            <w:r w:rsidRPr="00C4296C">
              <w:rPr>
                <w:rFonts w:ascii="Times New Roman" w:hAnsi="Times New Roman" w:cs="Times New Roman"/>
                <w:sz w:val="24"/>
                <w:szCs w:val="24"/>
              </w:rPr>
              <w:t>1</w:t>
            </w:r>
            <w:r w:rsidR="00C07E4D" w:rsidRPr="00C4296C">
              <w:rPr>
                <w:rFonts w:ascii="Times New Roman" w:hAnsi="Times New Roman" w:cs="Times New Roman"/>
                <w:sz w:val="24"/>
                <w:szCs w:val="24"/>
              </w:rPr>
              <w:t>.</w:t>
            </w:r>
            <w:r w:rsidRPr="00C4296C">
              <w:rPr>
                <w:rFonts w:ascii="Times New Roman" w:hAnsi="Times New Roman" w:cs="Times New Roman"/>
                <w:sz w:val="24"/>
                <w:szCs w:val="24"/>
              </w:rPr>
              <w:t>992</w:t>
            </w:r>
          </w:p>
        </w:tc>
        <w:tc>
          <w:tcPr>
            <w:tcW w:w="810" w:type="dxa"/>
            <w:tcBorders>
              <w:bottom w:val="single" w:sz="8" w:space="0" w:color="auto"/>
            </w:tcBorders>
            <w:vAlign w:val="center"/>
          </w:tcPr>
          <w:p w:rsidR="00EF4480" w:rsidRPr="00C4296C" w:rsidRDefault="00AA0CEC" w:rsidP="008258DF">
            <w:pPr>
              <w:jc w:val="center"/>
              <w:rPr>
                <w:rFonts w:ascii="Times New Roman" w:hAnsi="Times New Roman" w:cs="Times New Roman"/>
                <w:sz w:val="24"/>
                <w:szCs w:val="24"/>
              </w:rPr>
            </w:pPr>
            <w:r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837DD1" w:rsidRPr="00C4296C">
              <w:rPr>
                <w:rFonts w:ascii="Times New Roman" w:hAnsi="Times New Roman" w:cs="Times New Roman"/>
                <w:sz w:val="24"/>
                <w:szCs w:val="24"/>
              </w:rPr>
              <w:t>048</w:t>
            </w:r>
          </w:p>
        </w:tc>
      </w:tr>
    </w:tbl>
    <w:p w:rsidR="00173741" w:rsidRPr="00C4296C" w:rsidRDefault="00AB2AC9" w:rsidP="008258DF">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235</w:t>
      </w:r>
    </w:p>
    <w:p w:rsidR="00130D56" w:rsidRPr="00C4296C" w:rsidRDefault="00130D56" w:rsidP="008258DF">
      <w:pPr>
        <w:spacing w:after="0" w:line="240" w:lineRule="auto"/>
        <w:jc w:val="center"/>
        <w:rPr>
          <w:rFonts w:ascii="Times New Roman" w:hAnsi="Times New Roman" w:cs="Times New Roman"/>
          <w:b/>
          <w:sz w:val="24"/>
          <w:szCs w:val="24"/>
        </w:rPr>
      </w:pPr>
    </w:p>
    <w:p w:rsidR="006A1251" w:rsidRPr="00C4296C" w:rsidRDefault="00C34A53"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Berdasarkan tabel 35</w:t>
      </w:r>
      <w:r w:rsidR="00F03DC0" w:rsidRPr="00C4296C">
        <w:rPr>
          <w:rFonts w:ascii="Times New Roman" w:hAnsi="Times New Roman" w:cs="Times New Roman"/>
          <w:sz w:val="24"/>
          <w:szCs w:val="24"/>
        </w:rPr>
        <w:t xml:space="preserve">, dapat diketahui bahwa </w:t>
      </w:r>
      <w:r w:rsidR="00C004DE" w:rsidRPr="00C4296C">
        <w:rPr>
          <w:rFonts w:ascii="Times New Roman" w:hAnsi="Times New Roman" w:cs="Times New Roman"/>
          <w:sz w:val="24"/>
          <w:szCs w:val="24"/>
        </w:rPr>
        <w:t xml:space="preserve">pada </w:t>
      </w:r>
      <w:r w:rsidR="00002A1D" w:rsidRPr="00C4296C">
        <w:rPr>
          <w:rFonts w:ascii="Times New Roman" w:hAnsi="Times New Roman" w:cs="Times New Roman"/>
          <w:sz w:val="24"/>
          <w:szCs w:val="24"/>
        </w:rPr>
        <w:t xml:space="preserve">kepuasan kerja dengan </w:t>
      </w:r>
      <w:r w:rsidR="00002A1D" w:rsidRPr="00C4296C">
        <w:rPr>
          <w:rFonts w:ascii="Times New Roman" w:hAnsi="Times New Roman" w:cs="Times New Roman"/>
          <w:i/>
          <w:sz w:val="24"/>
          <w:szCs w:val="24"/>
        </w:rPr>
        <w:t>organizational citizenship behavior</w:t>
      </w:r>
      <w:r w:rsidR="00002A1D" w:rsidRPr="00C4296C">
        <w:rPr>
          <w:rFonts w:ascii="Times New Roman" w:hAnsi="Times New Roman" w:cs="Times New Roman"/>
          <w:sz w:val="24"/>
          <w:szCs w:val="24"/>
        </w:rPr>
        <w:t xml:space="preserve"> menunjukan </w:t>
      </w:r>
      <w:r w:rsidR="005125BB" w:rsidRPr="00C4296C">
        <w:rPr>
          <w:rFonts w:ascii="Times New Roman" w:hAnsi="Times New Roman" w:cs="Times New Roman"/>
          <w:sz w:val="24"/>
          <w:szCs w:val="24"/>
        </w:rPr>
        <w:t>t hitung &lt;</w:t>
      </w:r>
      <w:r w:rsidR="00F03DC0" w:rsidRPr="00C4296C">
        <w:rPr>
          <w:rFonts w:ascii="Times New Roman" w:hAnsi="Times New Roman" w:cs="Times New Roman"/>
          <w:sz w:val="24"/>
          <w:szCs w:val="24"/>
        </w:rPr>
        <w:t xml:space="preserve"> t tabel yang artinya </w:t>
      </w:r>
      <w:r w:rsidR="00856593" w:rsidRPr="00C4296C">
        <w:rPr>
          <w:rFonts w:ascii="Times New Roman" w:hAnsi="Times New Roman" w:cs="Times New Roman"/>
          <w:sz w:val="24"/>
          <w:szCs w:val="24"/>
        </w:rPr>
        <w:t xml:space="preserve">tidak terdapat pengaruh </w:t>
      </w:r>
      <w:r w:rsidR="005C2EEE" w:rsidRPr="00C4296C">
        <w:rPr>
          <w:rFonts w:ascii="Times New Roman" w:hAnsi="Times New Roman" w:cs="Times New Roman"/>
          <w:sz w:val="24"/>
          <w:szCs w:val="24"/>
        </w:rPr>
        <w:t>dengan nilai beta = 0</w:t>
      </w:r>
      <w:r w:rsidR="00C07E4D" w:rsidRPr="00C4296C">
        <w:rPr>
          <w:rFonts w:ascii="Times New Roman" w:hAnsi="Times New Roman" w:cs="Times New Roman"/>
          <w:sz w:val="24"/>
          <w:szCs w:val="24"/>
        </w:rPr>
        <w:t>.</w:t>
      </w:r>
      <w:r w:rsidR="00F70EB0" w:rsidRPr="00C4296C">
        <w:rPr>
          <w:rFonts w:ascii="Times New Roman" w:hAnsi="Times New Roman" w:cs="Times New Roman"/>
          <w:sz w:val="24"/>
          <w:szCs w:val="24"/>
        </w:rPr>
        <w:t>038</w:t>
      </w:r>
      <w:r w:rsidR="00793A90" w:rsidRPr="00C4296C">
        <w:rPr>
          <w:rFonts w:ascii="Times New Roman" w:hAnsi="Times New Roman" w:cs="Times New Roman"/>
          <w:sz w:val="24"/>
          <w:szCs w:val="24"/>
        </w:rPr>
        <w:t>, t = 0</w:t>
      </w:r>
      <w:r w:rsidR="00C07E4D" w:rsidRPr="00C4296C">
        <w:rPr>
          <w:rFonts w:ascii="Times New Roman" w:hAnsi="Times New Roman" w:cs="Times New Roman"/>
          <w:sz w:val="24"/>
          <w:szCs w:val="24"/>
        </w:rPr>
        <w:t>.</w:t>
      </w:r>
      <w:r w:rsidR="00F70EB0" w:rsidRPr="00C4296C">
        <w:rPr>
          <w:rFonts w:ascii="Times New Roman" w:hAnsi="Times New Roman" w:cs="Times New Roman"/>
          <w:sz w:val="24"/>
          <w:szCs w:val="24"/>
        </w:rPr>
        <w:t>307</w:t>
      </w:r>
      <w:r w:rsidR="00793A90" w:rsidRPr="00C4296C">
        <w:rPr>
          <w:rFonts w:ascii="Times New Roman" w:hAnsi="Times New Roman" w:cs="Times New Roman"/>
          <w:sz w:val="24"/>
          <w:szCs w:val="24"/>
        </w:rPr>
        <w:t>, dan p = 0</w:t>
      </w:r>
      <w:r w:rsidR="00C07E4D" w:rsidRPr="00C4296C">
        <w:rPr>
          <w:rFonts w:ascii="Times New Roman" w:hAnsi="Times New Roman" w:cs="Times New Roman"/>
          <w:sz w:val="24"/>
          <w:szCs w:val="24"/>
        </w:rPr>
        <w:t>.</w:t>
      </w:r>
      <w:r w:rsidR="00F70EB0" w:rsidRPr="00C4296C">
        <w:rPr>
          <w:rFonts w:ascii="Times New Roman" w:hAnsi="Times New Roman" w:cs="Times New Roman"/>
          <w:sz w:val="24"/>
          <w:szCs w:val="24"/>
        </w:rPr>
        <w:t>759</w:t>
      </w:r>
      <w:r w:rsidR="00437838" w:rsidRPr="00C4296C">
        <w:rPr>
          <w:rFonts w:ascii="Times New Roman" w:hAnsi="Times New Roman" w:cs="Times New Roman"/>
          <w:sz w:val="24"/>
          <w:szCs w:val="24"/>
        </w:rPr>
        <w:t xml:space="preserve">. Kemudian pada keadilan organisasi dengan </w:t>
      </w:r>
      <w:r w:rsidR="00437838" w:rsidRPr="00C4296C">
        <w:rPr>
          <w:rFonts w:ascii="Times New Roman" w:hAnsi="Times New Roman" w:cs="Times New Roman"/>
          <w:i/>
          <w:sz w:val="24"/>
          <w:szCs w:val="24"/>
        </w:rPr>
        <w:t>organizational citizenship behavior</w:t>
      </w:r>
      <w:r w:rsidR="00793A90" w:rsidRPr="00C4296C">
        <w:rPr>
          <w:rFonts w:ascii="Times New Roman" w:hAnsi="Times New Roman" w:cs="Times New Roman"/>
          <w:sz w:val="24"/>
          <w:szCs w:val="24"/>
        </w:rPr>
        <w:t xml:space="preserve"> menunjukan t hitung &gt;</w:t>
      </w:r>
      <w:r w:rsidR="00002A1D" w:rsidRPr="00C4296C">
        <w:rPr>
          <w:rFonts w:ascii="Times New Roman" w:hAnsi="Times New Roman" w:cs="Times New Roman"/>
          <w:sz w:val="24"/>
          <w:szCs w:val="24"/>
        </w:rPr>
        <w:t xml:space="preserve"> t tabel </w:t>
      </w:r>
      <w:r w:rsidR="004B1AAA" w:rsidRPr="00C4296C">
        <w:rPr>
          <w:rFonts w:ascii="Times New Roman" w:hAnsi="Times New Roman" w:cs="Times New Roman"/>
          <w:sz w:val="24"/>
          <w:szCs w:val="24"/>
        </w:rPr>
        <w:t>yang artinya terdapat pengaruh yang signifikan</w:t>
      </w:r>
      <w:r w:rsidR="004D0B18" w:rsidRPr="00C4296C">
        <w:rPr>
          <w:rFonts w:ascii="Times New Roman" w:hAnsi="Times New Roman" w:cs="Times New Roman"/>
          <w:sz w:val="24"/>
          <w:szCs w:val="24"/>
        </w:rPr>
        <w:t xml:space="preserve"> dengan nilai beta = 0</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274</w:t>
      </w:r>
      <w:r w:rsidR="004D0B18" w:rsidRPr="00C4296C">
        <w:rPr>
          <w:rFonts w:ascii="Times New Roman" w:hAnsi="Times New Roman" w:cs="Times New Roman"/>
          <w:sz w:val="24"/>
          <w:szCs w:val="24"/>
        </w:rPr>
        <w:t>, t = 2</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353</w:t>
      </w:r>
      <w:r w:rsidR="004D0B18" w:rsidRPr="00C4296C">
        <w:rPr>
          <w:rFonts w:ascii="Times New Roman" w:hAnsi="Times New Roman" w:cs="Times New Roman"/>
          <w:sz w:val="24"/>
          <w:szCs w:val="24"/>
        </w:rPr>
        <w:t>, dan p = 0</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021</w:t>
      </w:r>
      <w:r w:rsidR="00002A1D" w:rsidRPr="00C4296C">
        <w:rPr>
          <w:rFonts w:ascii="Times New Roman" w:hAnsi="Times New Roman" w:cs="Times New Roman"/>
          <w:sz w:val="24"/>
          <w:szCs w:val="24"/>
        </w:rPr>
        <w:t xml:space="preserve">. Setelah itu pada komitmen organisasi dengan </w:t>
      </w:r>
      <w:r w:rsidR="00002A1D" w:rsidRPr="00C4296C">
        <w:rPr>
          <w:rFonts w:ascii="Times New Roman" w:hAnsi="Times New Roman" w:cs="Times New Roman"/>
          <w:i/>
          <w:sz w:val="24"/>
          <w:szCs w:val="24"/>
        </w:rPr>
        <w:t>organizational citizenship behavior</w:t>
      </w:r>
      <w:r w:rsidR="00793A90" w:rsidRPr="00C4296C">
        <w:rPr>
          <w:rFonts w:ascii="Times New Roman" w:hAnsi="Times New Roman" w:cs="Times New Roman"/>
          <w:sz w:val="24"/>
          <w:szCs w:val="24"/>
        </w:rPr>
        <w:t xml:space="preserve"> menunjukan t hitung &gt;</w:t>
      </w:r>
      <w:r w:rsidR="00002A1D" w:rsidRPr="00C4296C">
        <w:rPr>
          <w:rFonts w:ascii="Times New Roman" w:hAnsi="Times New Roman" w:cs="Times New Roman"/>
          <w:sz w:val="24"/>
          <w:szCs w:val="24"/>
        </w:rPr>
        <w:t xml:space="preserve"> t tabel </w:t>
      </w:r>
      <w:r w:rsidR="004B1AAA" w:rsidRPr="00C4296C">
        <w:rPr>
          <w:rFonts w:ascii="Times New Roman" w:hAnsi="Times New Roman" w:cs="Times New Roman"/>
          <w:sz w:val="24"/>
          <w:szCs w:val="24"/>
        </w:rPr>
        <w:t>yang artinya terdapat pengaruh yang signifikan</w:t>
      </w:r>
      <w:r w:rsidR="00002A1D" w:rsidRPr="00C4296C">
        <w:rPr>
          <w:rFonts w:ascii="Times New Roman" w:hAnsi="Times New Roman" w:cs="Times New Roman"/>
          <w:sz w:val="24"/>
          <w:szCs w:val="24"/>
        </w:rPr>
        <w:t xml:space="preserve"> dengan nilai beta = </w:t>
      </w:r>
      <w:r w:rsidR="00927F40" w:rsidRPr="00C4296C">
        <w:rPr>
          <w:rFonts w:ascii="Times New Roman" w:hAnsi="Times New Roman" w:cs="Times New Roman"/>
          <w:sz w:val="24"/>
          <w:szCs w:val="24"/>
        </w:rPr>
        <w:t>0</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215</w:t>
      </w:r>
      <w:r w:rsidR="00927F40" w:rsidRPr="00C4296C">
        <w:rPr>
          <w:rFonts w:ascii="Times New Roman" w:hAnsi="Times New Roman" w:cs="Times New Roman"/>
          <w:sz w:val="24"/>
          <w:szCs w:val="24"/>
        </w:rPr>
        <w:t>, t = 2</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006</w:t>
      </w:r>
      <w:r w:rsidR="00927F40" w:rsidRPr="00C4296C">
        <w:rPr>
          <w:rFonts w:ascii="Times New Roman" w:hAnsi="Times New Roman" w:cs="Times New Roman"/>
          <w:sz w:val="24"/>
          <w:szCs w:val="24"/>
        </w:rPr>
        <w:t>, dan p = 0</w:t>
      </w:r>
      <w:r w:rsidR="00C07E4D" w:rsidRPr="00C4296C">
        <w:rPr>
          <w:rFonts w:ascii="Times New Roman" w:hAnsi="Times New Roman" w:cs="Times New Roman"/>
          <w:sz w:val="24"/>
          <w:szCs w:val="24"/>
        </w:rPr>
        <w:t>.</w:t>
      </w:r>
      <w:r w:rsidR="00C01847" w:rsidRPr="00C4296C">
        <w:rPr>
          <w:rFonts w:ascii="Times New Roman" w:hAnsi="Times New Roman" w:cs="Times New Roman"/>
          <w:sz w:val="24"/>
          <w:szCs w:val="24"/>
        </w:rPr>
        <w:t>048</w:t>
      </w:r>
      <w:r w:rsidR="00002A1D" w:rsidRPr="00C4296C">
        <w:rPr>
          <w:rFonts w:ascii="Times New Roman" w:hAnsi="Times New Roman" w:cs="Times New Roman"/>
          <w:sz w:val="24"/>
          <w:szCs w:val="24"/>
        </w:rPr>
        <w:t>.</w:t>
      </w:r>
    </w:p>
    <w:p w:rsidR="00002A1D" w:rsidRPr="00C4296C" w:rsidRDefault="00002A1D"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hasil uji analisis regresi multivariat yaitu faktor-faktor kepuasan kerja, keadilan organisasi, dan k</w:t>
      </w:r>
      <w:r w:rsidR="00614F80" w:rsidRPr="00C4296C">
        <w:rPr>
          <w:rFonts w:ascii="Times New Roman" w:hAnsi="Times New Roman" w:cs="Times New Roman"/>
          <w:sz w:val="24"/>
          <w:szCs w:val="24"/>
        </w:rPr>
        <w:t>omitmen organisasi dengan</w:t>
      </w:r>
      <w:r w:rsidRPr="00C4296C">
        <w:rPr>
          <w:rFonts w:ascii="Times New Roman" w:hAnsi="Times New Roman" w:cs="Times New Roman"/>
          <w:sz w:val="24"/>
          <w:szCs w:val="24"/>
        </w:rPr>
        <w:t xml:space="preserve"> </w:t>
      </w:r>
      <w:r w:rsidR="00427C39" w:rsidRPr="00C4296C">
        <w:rPr>
          <w:rFonts w:ascii="Times New Roman" w:hAnsi="Times New Roman" w:cs="Times New Roman"/>
          <w:sz w:val="24"/>
          <w:szCs w:val="24"/>
        </w:rPr>
        <w:t xml:space="preserve">faktor-faktor </w:t>
      </w:r>
      <w:r w:rsidR="00614F80" w:rsidRPr="00C4296C">
        <w:rPr>
          <w:rFonts w:ascii="Times New Roman" w:hAnsi="Times New Roman" w:cs="Times New Roman"/>
          <w:i/>
          <w:sz w:val="24"/>
          <w:szCs w:val="24"/>
        </w:rPr>
        <w:t>organizational citizenship behavior</w:t>
      </w:r>
      <w:r w:rsidR="00EE6EF1" w:rsidRPr="00C4296C">
        <w:rPr>
          <w:rFonts w:ascii="Times New Roman" w:hAnsi="Times New Roman" w:cs="Times New Roman"/>
          <w:sz w:val="24"/>
          <w:szCs w:val="24"/>
        </w:rPr>
        <w:t xml:space="preserve"> </w:t>
      </w:r>
      <w:r w:rsidR="00634F3B" w:rsidRPr="00C4296C">
        <w:rPr>
          <w:rFonts w:ascii="Times New Roman" w:hAnsi="Times New Roman" w:cs="Times New Roman"/>
          <w:sz w:val="24"/>
          <w:szCs w:val="24"/>
        </w:rPr>
        <w:t xml:space="preserve">didapatkan hasil </w:t>
      </w:r>
      <w:r w:rsidR="0008002B" w:rsidRPr="00C4296C">
        <w:rPr>
          <w:rFonts w:ascii="Times New Roman" w:hAnsi="Times New Roman" w:cs="Times New Roman"/>
          <w:sz w:val="24"/>
          <w:szCs w:val="24"/>
        </w:rPr>
        <w:t>sebagai berikut:</w:t>
      </w:r>
    </w:p>
    <w:p w:rsidR="005F7BFB" w:rsidRPr="00C4296C" w:rsidRDefault="00D35048" w:rsidP="00753ED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36</w:t>
      </w:r>
      <w:r w:rsidR="004F56EC" w:rsidRPr="00C4296C">
        <w:rPr>
          <w:rFonts w:ascii="Times New Roman" w:hAnsi="Times New Roman" w:cs="Times New Roman"/>
          <w:b/>
          <w:sz w:val="24"/>
          <w:szCs w:val="24"/>
        </w:rPr>
        <w:t>. Hasil Uji Analisis Regresi Multivariat Model Penuh</w:t>
      </w:r>
    </w:p>
    <w:p w:rsidR="004F56EC" w:rsidRPr="00C4296C" w:rsidRDefault="004F56EC" w:rsidP="00753ED3">
      <w:pPr>
        <w:spacing w:after="0" w:line="240" w:lineRule="auto"/>
        <w:jc w:val="center"/>
        <w:rPr>
          <w:rFonts w:ascii="Times New Roman" w:hAnsi="Times New Roman" w:cs="Times New Roman"/>
          <w:b/>
          <w:sz w:val="24"/>
          <w:szCs w:val="24"/>
        </w:rPr>
      </w:pPr>
      <w:r w:rsidRPr="00C4296C">
        <w:rPr>
          <w:rFonts w:ascii="Times New Roman" w:hAnsi="Times New Roman" w:cs="Times New Roman"/>
          <w:b/>
          <w:sz w:val="24"/>
          <w:szCs w:val="24"/>
        </w:rPr>
        <w:t>Aspek-Aspek Variabel Bebas dengan Aspek-Aspek Variabel Terikat</w:t>
      </w:r>
    </w:p>
    <w:p w:rsidR="004F56EC" w:rsidRPr="00C4296C" w:rsidRDefault="004F56EC" w:rsidP="00753ED3">
      <w:pPr>
        <w:spacing w:after="0" w:line="240" w:lineRule="auto"/>
        <w:jc w:val="center"/>
        <w:rPr>
          <w:rFonts w:ascii="Times New Roman" w:hAnsi="Times New Roman" w:cs="Times New Roman"/>
          <w:b/>
          <w:sz w:val="24"/>
          <w:szCs w:val="24"/>
        </w:rPr>
      </w:pPr>
    </w:p>
    <w:tbl>
      <w:tblPr>
        <w:tblStyle w:val="TableGrid"/>
        <w:tblW w:w="837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1345"/>
        <w:gridCol w:w="1080"/>
        <w:gridCol w:w="900"/>
        <w:gridCol w:w="810"/>
      </w:tblGrid>
      <w:tr w:rsidR="00CB2C48" w:rsidRPr="00C4296C" w:rsidTr="00B1315E">
        <w:tc>
          <w:tcPr>
            <w:tcW w:w="4235" w:type="dxa"/>
            <w:tcBorders>
              <w:top w:val="single" w:sz="8" w:space="0" w:color="auto"/>
              <w:bottom w:val="single" w:sz="8" w:space="0" w:color="auto"/>
            </w:tcBorders>
            <w:vAlign w:val="center"/>
          </w:tcPr>
          <w:p w:rsidR="004F56EC" w:rsidRPr="00C4296C" w:rsidRDefault="002054B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Aspek</w:t>
            </w:r>
          </w:p>
        </w:tc>
        <w:tc>
          <w:tcPr>
            <w:tcW w:w="1345" w:type="dxa"/>
            <w:tcBorders>
              <w:top w:val="single" w:sz="8" w:space="0" w:color="auto"/>
              <w:bottom w:val="single" w:sz="8" w:space="0" w:color="auto"/>
            </w:tcBorders>
            <w:vAlign w:val="center"/>
          </w:tcPr>
          <w:p w:rsidR="004F56EC" w:rsidRPr="00C4296C" w:rsidRDefault="004F56EC" w:rsidP="00B1315E">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080" w:type="dxa"/>
            <w:tcBorders>
              <w:top w:val="single" w:sz="8" w:space="0" w:color="auto"/>
              <w:bottom w:val="single" w:sz="8" w:space="0" w:color="auto"/>
            </w:tcBorders>
            <w:vAlign w:val="center"/>
          </w:tcPr>
          <w:p w:rsidR="004F56EC" w:rsidRPr="00C4296C" w:rsidRDefault="004F56EC" w:rsidP="00B1315E">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900" w:type="dxa"/>
            <w:tcBorders>
              <w:top w:val="single" w:sz="8" w:space="0" w:color="auto"/>
              <w:bottom w:val="single" w:sz="8" w:space="0" w:color="auto"/>
            </w:tcBorders>
            <w:vAlign w:val="center"/>
          </w:tcPr>
          <w:p w:rsidR="004F56EC" w:rsidRPr="00C4296C" w:rsidRDefault="004F56EC" w:rsidP="00B1315E">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810" w:type="dxa"/>
            <w:tcBorders>
              <w:top w:val="single" w:sz="8" w:space="0" w:color="auto"/>
              <w:bottom w:val="single" w:sz="8" w:space="0" w:color="auto"/>
            </w:tcBorders>
            <w:vAlign w:val="center"/>
          </w:tcPr>
          <w:p w:rsidR="004F56EC" w:rsidRPr="00C4296C" w:rsidRDefault="004F56EC" w:rsidP="00B1315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62A96" w:rsidRPr="00C4296C" w:rsidTr="00B1315E">
        <w:tc>
          <w:tcPr>
            <w:tcW w:w="4235" w:type="dxa"/>
            <w:tcBorders>
              <w:top w:val="single" w:sz="8" w:space="0" w:color="auto"/>
            </w:tcBorders>
            <w:vAlign w:val="center"/>
          </w:tcPr>
          <w:p w:rsidR="00023004" w:rsidRPr="00C4296C" w:rsidRDefault="00B31F79" w:rsidP="00B1315E">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r w:rsidR="00A96E2E" w:rsidRPr="00C4296C">
              <w:rPr>
                <w:rFonts w:ascii="Times New Roman" w:hAnsi="Times New Roman" w:cs="Times New Roman"/>
                <w:sz w:val="24"/>
                <w:szCs w:val="24"/>
              </w:rPr>
              <w:t>, rekan kerja (X</w:t>
            </w:r>
            <w:r w:rsidR="00A96E2E" w:rsidRPr="00C4296C">
              <w:rPr>
                <w:rFonts w:ascii="Times New Roman" w:hAnsi="Times New Roman" w:cs="Times New Roman"/>
                <w:sz w:val="24"/>
                <w:szCs w:val="24"/>
                <w:vertAlign w:val="subscript"/>
              </w:rPr>
              <w:t>5</w:t>
            </w:r>
            <w:r w:rsidR="00A96E2E" w:rsidRPr="00C4296C">
              <w:rPr>
                <w:rFonts w:ascii="Times New Roman" w:hAnsi="Times New Roman" w:cs="Times New Roman"/>
                <w:sz w:val="24"/>
                <w:szCs w:val="24"/>
              </w:rPr>
              <w:t>), pengawasan (X</w:t>
            </w:r>
            <w:r w:rsidR="00A96E2E" w:rsidRPr="00C4296C">
              <w:rPr>
                <w:rFonts w:ascii="Times New Roman" w:hAnsi="Times New Roman" w:cs="Times New Roman"/>
                <w:sz w:val="24"/>
                <w:szCs w:val="24"/>
                <w:vertAlign w:val="subscript"/>
              </w:rPr>
              <w:t>6</w:t>
            </w:r>
            <w:r w:rsidR="00A96E2E" w:rsidRPr="00C4296C">
              <w:rPr>
                <w:rFonts w:ascii="Times New Roman" w:hAnsi="Times New Roman" w:cs="Times New Roman"/>
                <w:sz w:val="24"/>
                <w:szCs w:val="24"/>
              </w:rPr>
              <w:t xml:space="preserve">), </w:t>
            </w:r>
            <w:r w:rsidR="0033261E" w:rsidRPr="00C4296C">
              <w:rPr>
                <w:rFonts w:ascii="Times New Roman" w:hAnsi="Times New Roman" w:cs="Times New Roman"/>
                <w:sz w:val="24"/>
                <w:szCs w:val="24"/>
              </w:rPr>
              <w:t>keadilan distributif (X</w:t>
            </w:r>
            <w:r w:rsidR="0033261E" w:rsidRPr="00C4296C">
              <w:rPr>
                <w:rFonts w:ascii="Times New Roman" w:hAnsi="Times New Roman" w:cs="Times New Roman"/>
                <w:sz w:val="24"/>
                <w:szCs w:val="24"/>
                <w:vertAlign w:val="subscript"/>
              </w:rPr>
              <w:t>7</w:t>
            </w:r>
            <w:r w:rsidR="0033261E" w:rsidRPr="00C4296C">
              <w:rPr>
                <w:rFonts w:ascii="Times New Roman" w:hAnsi="Times New Roman" w:cs="Times New Roman"/>
                <w:sz w:val="24"/>
                <w:szCs w:val="24"/>
              </w:rPr>
              <w:t>), keadilan pro</w:t>
            </w:r>
            <w:r w:rsidR="00024371" w:rsidRPr="00C4296C">
              <w:rPr>
                <w:rFonts w:ascii="Times New Roman" w:hAnsi="Times New Roman" w:cs="Times New Roman"/>
                <w:sz w:val="24"/>
                <w:szCs w:val="24"/>
              </w:rPr>
              <w:t>s</w:t>
            </w:r>
            <w:r w:rsidR="0033261E" w:rsidRPr="00C4296C">
              <w:rPr>
                <w:rFonts w:ascii="Times New Roman" w:hAnsi="Times New Roman" w:cs="Times New Roman"/>
                <w:sz w:val="24"/>
                <w:szCs w:val="24"/>
              </w:rPr>
              <w:t>edural (X</w:t>
            </w:r>
            <w:r w:rsidR="0033261E" w:rsidRPr="00C4296C">
              <w:rPr>
                <w:rFonts w:ascii="Times New Roman" w:hAnsi="Times New Roman" w:cs="Times New Roman"/>
                <w:sz w:val="24"/>
                <w:szCs w:val="24"/>
                <w:vertAlign w:val="subscript"/>
              </w:rPr>
              <w:t>8</w:t>
            </w:r>
            <w:r w:rsidR="0033261E"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33261E" w:rsidRPr="00C4296C">
              <w:rPr>
                <w:rFonts w:ascii="Times New Roman" w:hAnsi="Times New Roman" w:cs="Times New Roman"/>
                <w:sz w:val="24"/>
                <w:szCs w:val="24"/>
              </w:rPr>
              <w:t xml:space="preserve"> (X</w:t>
            </w:r>
            <w:r w:rsidR="0033261E" w:rsidRPr="00C4296C">
              <w:rPr>
                <w:rFonts w:ascii="Times New Roman" w:hAnsi="Times New Roman" w:cs="Times New Roman"/>
                <w:sz w:val="24"/>
                <w:szCs w:val="24"/>
                <w:vertAlign w:val="subscript"/>
              </w:rPr>
              <w:t>9</w:t>
            </w:r>
            <w:r w:rsidR="0033261E" w:rsidRPr="00C4296C">
              <w:rPr>
                <w:rFonts w:ascii="Times New Roman" w:hAnsi="Times New Roman" w:cs="Times New Roman"/>
                <w:sz w:val="24"/>
                <w:szCs w:val="24"/>
              </w:rPr>
              <w:t xml:space="preserve">), </w:t>
            </w:r>
            <w:r w:rsidR="00477969" w:rsidRPr="00C4296C">
              <w:rPr>
                <w:rFonts w:ascii="Times New Roman" w:hAnsi="Times New Roman" w:cs="Times New Roman"/>
                <w:sz w:val="24"/>
                <w:szCs w:val="24"/>
              </w:rPr>
              <w:t>komitmen afektif (X</w:t>
            </w:r>
            <w:r w:rsidR="00477969" w:rsidRPr="00C4296C">
              <w:rPr>
                <w:rFonts w:ascii="Times New Roman" w:hAnsi="Times New Roman" w:cs="Times New Roman"/>
                <w:sz w:val="24"/>
                <w:szCs w:val="24"/>
                <w:vertAlign w:val="subscript"/>
              </w:rPr>
              <w:t>10</w:t>
            </w:r>
            <w:r w:rsidR="00477969" w:rsidRPr="00C4296C">
              <w:rPr>
                <w:rFonts w:ascii="Times New Roman" w:hAnsi="Times New Roman" w:cs="Times New Roman"/>
                <w:sz w:val="24"/>
                <w:szCs w:val="24"/>
              </w:rPr>
              <w:t>), komitmen normatif (X</w:t>
            </w:r>
            <w:r w:rsidR="00477969" w:rsidRPr="00C4296C">
              <w:rPr>
                <w:rFonts w:ascii="Times New Roman" w:hAnsi="Times New Roman" w:cs="Times New Roman"/>
                <w:sz w:val="24"/>
                <w:szCs w:val="24"/>
                <w:vertAlign w:val="subscript"/>
              </w:rPr>
              <w:t>11</w:t>
            </w:r>
            <w:r w:rsidR="00477969" w:rsidRPr="00C4296C">
              <w:rPr>
                <w:rFonts w:ascii="Times New Roman" w:hAnsi="Times New Roman" w:cs="Times New Roman"/>
                <w:sz w:val="24"/>
                <w:szCs w:val="24"/>
              </w:rPr>
              <w:t>), dan komitmen berkelanjutan (X</w:t>
            </w:r>
            <w:r w:rsidR="00477969" w:rsidRPr="00C4296C">
              <w:rPr>
                <w:rFonts w:ascii="Times New Roman" w:hAnsi="Times New Roman" w:cs="Times New Roman"/>
                <w:sz w:val="24"/>
                <w:szCs w:val="24"/>
                <w:vertAlign w:val="subscript"/>
              </w:rPr>
              <w:t>12</w:t>
            </w:r>
            <w:r w:rsidR="00477969" w:rsidRPr="00C4296C">
              <w:rPr>
                <w:rFonts w:ascii="Times New Roman" w:hAnsi="Times New Roman" w:cs="Times New Roman"/>
                <w:sz w:val="24"/>
                <w:szCs w:val="24"/>
              </w:rPr>
              <w:t xml:space="preserve">) </w:t>
            </w:r>
            <w:r w:rsidR="00023004" w:rsidRPr="00C4296C">
              <w:rPr>
                <w:rFonts w:ascii="Times New Roman" w:hAnsi="Times New Roman" w:cs="Times New Roman"/>
                <w:sz w:val="24"/>
                <w:szCs w:val="24"/>
              </w:rPr>
              <w:t xml:space="preserve">dengan </w:t>
            </w:r>
            <w:r w:rsidR="0011155B" w:rsidRPr="00C4296C">
              <w:rPr>
                <w:rFonts w:ascii="Times New Roman" w:hAnsi="Times New Roman" w:cs="Times New Roman"/>
                <w:i/>
                <w:iCs/>
                <w:sz w:val="24"/>
                <w:szCs w:val="24"/>
              </w:rPr>
              <w:t xml:space="preserve">altruism </w:t>
            </w:r>
            <w:r w:rsidR="0011155B" w:rsidRPr="00C4296C">
              <w:rPr>
                <w:rFonts w:ascii="Times New Roman" w:hAnsi="Times New Roman" w:cs="Times New Roman"/>
                <w:iCs/>
                <w:sz w:val="24"/>
                <w:szCs w:val="24"/>
              </w:rPr>
              <w:t>(Y</w:t>
            </w:r>
            <w:r w:rsidR="0011155B" w:rsidRPr="00C4296C">
              <w:rPr>
                <w:rFonts w:ascii="Times New Roman" w:hAnsi="Times New Roman" w:cs="Times New Roman"/>
                <w:iCs/>
                <w:sz w:val="24"/>
                <w:szCs w:val="24"/>
                <w:vertAlign w:val="subscript"/>
              </w:rPr>
              <w:t>1</w:t>
            </w:r>
            <w:r w:rsidR="0011155B" w:rsidRPr="00C4296C">
              <w:rPr>
                <w:rFonts w:ascii="Times New Roman" w:hAnsi="Times New Roman" w:cs="Times New Roman"/>
                <w:iCs/>
                <w:sz w:val="24"/>
                <w:szCs w:val="24"/>
              </w:rPr>
              <w:t>)</w:t>
            </w:r>
          </w:p>
        </w:tc>
        <w:tc>
          <w:tcPr>
            <w:tcW w:w="1345" w:type="dxa"/>
            <w:tcBorders>
              <w:top w:val="single" w:sz="8" w:space="0" w:color="auto"/>
            </w:tcBorders>
            <w:vAlign w:val="center"/>
          </w:tcPr>
          <w:p w:rsidR="00023004" w:rsidRPr="00C4296C" w:rsidRDefault="002457BD" w:rsidP="00B1315E">
            <w:pPr>
              <w:jc w:val="center"/>
              <w:rPr>
                <w:rFonts w:ascii="Times New Roman" w:hAnsi="Times New Roman" w:cs="Times New Roman"/>
                <w:sz w:val="24"/>
                <w:szCs w:val="24"/>
              </w:rPr>
            </w:pPr>
            <w:r w:rsidRPr="00C4296C">
              <w:rPr>
                <w:rFonts w:ascii="Times New Roman" w:hAnsi="Times New Roman" w:cs="Times New Roman"/>
                <w:sz w:val="24"/>
                <w:szCs w:val="24"/>
              </w:rPr>
              <w:t>2.876</w:t>
            </w:r>
          </w:p>
        </w:tc>
        <w:tc>
          <w:tcPr>
            <w:tcW w:w="1080" w:type="dxa"/>
            <w:tcBorders>
              <w:top w:val="single" w:sz="8" w:space="0" w:color="auto"/>
            </w:tcBorders>
            <w:vAlign w:val="center"/>
          </w:tcPr>
          <w:p w:rsidR="00023004" w:rsidRPr="00C4296C" w:rsidRDefault="00A1654D" w:rsidP="00B1315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00" w:type="dxa"/>
            <w:tcBorders>
              <w:top w:val="single" w:sz="8" w:space="0" w:color="auto"/>
            </w:tcBorders>
            <w:vAlign w:val="center"/>
          </w:tcPr>
          <w:p w:rsidR="00023004" w:rsidRPr="00C4296C" w:rsidRDefault="002457BD" w:rsidP="00B1315E">
            <w:pPr>
              <w:jc w:val="center"/>
              <w:rPr>
                <w:rFonts w:ascii="Times New Roman" w:hAnsi="Times New Roman" w:cs="Times New Roman"/>
                <w:sz w:val="24"/>
                <w:szCs w:val="24"/>
              </w:rPr>
            </w:pPr>
            <w:r w:rsidRPr="00C4296C">
              <w:rPr>
                <w:rFonts w:ascii="Times New Roman" w:hAnsi="Times New Roman" w:cs="Times New Roman"/>
                <w:sz w:val="24"/>
                <w:szCs w:val="24"/>
              </w:rPr>
              <w:t>0.347</w:t>
            </w:r>
          </w:p>
        </w:tc>
        <w:tc>
          <w:tcPr>
            <w:tcW w:w="810" w:type="dxa"/>
            <w:tcBorders>
              <w:top w:val="single" w:sz="8" w:space="0" w:color="auto"/>
            </w:tcBorders>
            <w:vAlign w:val="center"/>
          </w:tcPr>
          <w:p w:rsidR="00023004" w:rsidRPr="00C4296C" w:rsidRDefault="002457BD" w:rsidP="00B1315E">
            <w:pPr>
              <w:jc w:val="center"/>
              <w:rPr>
                <w:rFonts w:ascii="Times New Roman" w:hAnsi="Times New Roman" w:cs="Times New Roman"/>
                <w:sz w:val="24"/>
                <w:szCs w:val="24"/>
              </w:rPr>
            </w:pPr>
            <w:r w:rsidRPr="00C4296C">
              <w:rPr>
                <w:rFonts w:ascii="Times New Roman" w:hAnsi="Times New Roman" w:cs="Times New Roman"/>
                <w:sz w:val="24"/>
                <w:szCs w:val="24"/>
              </w:rPr>
              <w:t>0.003</w:t>
            </w:r>
          </w:p>
        </w:tc>
      </w:tr>
      <w:tr w:rsidR="00B62A96" w:rsidRPr="00C4296C" w:rsidTr="00B1315E">
        <w:tc>
          <w:tcPr>
            <w:tcW w:w="4235" w:type="dxa"/>
            <w:vAlign w:val="center"/>
          </w:tcPr>
          <w:p w:rsidR="00023004" w:rsidRPr="00C4296C" w:rsidRDefault="00023004" w:rsidP="00B1315E">
            <w:pPr>
              <w:rPr>
                <w:rFonts w:ascii="Times New Roman" w:hAnsi="Times New Roman" w:cs="Times New Roman"/>
                <w:sz w:val="24"/>
                <w:szCs w:val="24"/>
              </w:rPr>
            </w:pPr>
            <w:r w:rsidRPr="00C4296C">
              <w:rPr>
                <w:rFonts w:ascii="Times New Roman" w:hAnsi="Times New Roman" w:cs="Times New Roman"/>
                <w:sz w:val="24"/>
                <w:szCs w:val="24"/>
              </w:rPr>
              <w:t xml:space="preserve">dengan </w:t>
            </w:r>
            <w:r w:rsidR="0011155B" w:rsidRPr="00C4296C">
              <w:rPr>
                <w:rFonts w:ascii="Times New Roman" w:hAnsi="Times New Roman" w:cs="Times New Roman"/>
                <w:i/>
                <w:iCs/>
                <w:sz w:val="24"/>
                <w:szCs w:val="24"/>
              </w:rPr>
              <w:t>conscientiousness</w:t>
            </w:r>
            <w:r w:rsidR="0011155B" w:rsidRPr="00C4296C">
              <w:rPr>
                <w:rFonts w:ascii="Times New Roman" w:hAnsi="Times New Roman" w:cs="Times New Roman"/>
                <w:iCs/>
                <w:sz w:val="24"/>
                <w:szCs w:val="24"/>
              </w:rPr>
              <w:t xml:space="preserve"> (Y</w:t>
            </w:r>
            <w:r w:rsidR="0011155B" w:rsidRPr="00C4296C">
              <w:rPr>
                <w:rFonts w:ascii="Times New Roman" w:hAnsi="Times New Roman" w:cs="Times New Roman"/>
                <w:iCs/>
                <w:sz w:val="24"/>
                <w:szCs w:val="24"/>
                <w:vertAlign w:val="subscript"/>
              </w:rPr>
              <w:t>2</w:t>
            </w:r>
            <w:r w:rsidR="0011155B" w:rsidRPr="00C4296C">
              <w:rPr>
                <w:rFonts w:ascii="Times New Roman" w:hAnsi="Times New Roman" w:cs="Times New Roman"/>
                <w:iCs/>
                <w:sz w:val="24"/>
                <w:szCs w:val="24"/>
              </w:rPr>
              <w:t>)</w:t>
            </w:r>
          </w:p>
        </w:tc>
        <w:tc>
          <w:tcPr>
            <w:tcW w:w="1345"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1.519</w:t>
            </w:r>
          </w:p>
        </w:tc>
        <w:tc>
          <w:tcPr>
            <w:tcW w:w="1080" w:type="dxa"/>
            <w:vAlign w:val="center"/>
          </w:tcPr>
          <w:p w:rsidR="00023004" w:rsidRPr="00C4296C" w:rsidRDefault="00A1654D" w:rsidP="00B1315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00"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0.219</w:t>
            </w:r>
          </w:p>
        </w:tc>
        <w:tc>
          <w:tcPr>
            <w:tcW w:w="810"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0.140</w:t>
            </w:r>
          </w:p>
        </w:tc>
      </w:tr>
      <w:tr w:rsidR="00B62A96" w:rsidRPr="00C4296C" w:rsidTr="00B1315E">
        <w:tc>
          <w:tcPr>
            <w:tcW w:w="4235" w:type="dxa"/>
            <w:vAlign w:val="center"/>
          </w:tcPr>
          <w:p w:rsidR="00023004" w:rsidRPr="00C4296C" w:rsidRDefault="00023004" w:rsidP="00B1315E">
            <w:pPr>
              <w:rPr>
                <w:rFonts w:ascii="Times New Roman" w:hAnsi="Times New Roman" w:cs="Times New Roman"/>
                <w:sz w:val="24"/>
                <w:szCs w:val="24"/>
              </w:rPr>
            </w:pPr>
            <w:r w:rsidRPr="00C4296C">
              <w:rPr>
                <w:rFonts w:ascii="Times New Roman" w:hAnsi="Times New Roman" w:cs="Times New Roman"/>
                <w:sz w:val="24"/>
                <w:szCs w:val="24"/>
              </w:rPr>
              <w:t xml:space="preserve">dengan </w:t>
            </w:r>
            <w:r w:rsidR="0011155B" w:rsidRPr="00C4296C">
              <w:rPr>
                <w:rFonts w:ascii="Times New Roman" w:hAnsi="Times New Roman" w:cs="Times New Roman"/>
                <w:i/>
                <w:iCs/>
                <w:sz w:val="24"/>
                <w:szCs w:val="24"/>
              </w:rPr>
              <w:t>sportsmanship</w:t>
            </w:r>
            <w:r w:rsidR="0011155B" w:rsidRPr="00C4296C">
              <w:rPr>
                <w:rFonts w:ascii="Times New Roman" w:hAnsi="Times New Roman" w:cs="Times New Roman"/>
                <w:iCs/>
                <w:sz w:val="24"/>
                <w:szCs w:val="24"/>
              </w:rPr>
              <w:t xml:space="preserve"> (Y</w:t>
            </w:r>
            <w:r w:rsidR="0011155B" w:rsidRPr="00C4296C">
              <w:rPr>
                <w:rFonts w:ascii="Times New Roman" w:hAnsi="Times New Roman" w:cs="Times New Roman"/>
                <w:iCs/>
                <w:sz w:val="24"/>
                <w:szCs w:val="24"/>
                <w:vertAlign w:val="subscript"/>
              </w:rPr>
              <w:t>3</w:t>
            </w:r>
            <w:r w:rsidR="0011155B" w:rsidRPr="00C4296C">
              <w:rPr>
                <w:rFonts w:ascii="Times New Roman" w:hAnsi="Times New Roman" w:cs="Times New Roman"/>
                <w:iCs/>
                <w:sz w:val="24"/>
                <w:szCs w:val="24"/>
              </w:rPr>
              <w:t>)</w:t>
            </w:r>
          </w:p>
        </w:tc>
        <w:tc>
          <w:tcPr>
            <w:tcW w:w="1345"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4.413</w:t>
            </w:r>
          </w:p>
        </w:tc>
        <w:tc>
          <w:tcPr>
            <w:tcW w:w="1080" w:type="dxa"/>
            <w:vAlign w:val="center"/>
          </w:tcPr>
          <w:p w:rsidR="00023004" w:rsidRPr="00C4296C" w:rsidRDefault="00A1654D" w:rsidP="00B1315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00"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0.449</w:t>
            </w:r>
          </w:p>
        </w:tc>
        <w:tc>
          <w:tcPr>
            <w:tcW w:w="810" w:type="dxa"/>
            <w:vAlign w:val="center"/>
          </w:tcPr>
          <w:p w:rsidR="00023004" w:rsidRPr="00C4296C" w:rsidRDefault="00731DA1" w:rsidP="00B1315E">
            <w:pPr>
              <w:jc w:val="center"/>
              <w:rPr>
                <w:rFonts w:ascii="Times New Roman" w:hAnsi="Times New Roman" w:cs="Times New Roman"/>
                <w:sz w:val="24"/>
                <w:szCs w:val="24"/>
              </w:rPr>
            </w:pPr>
            <w:r w:rsidRPr="00C4296C">
              <w:rPr>
                <w:rFonts w:ascii="Times New Roman" w:hAnsi="Times New Roman" w:cs="Times New Roman"/>
                <w:sz w:val="24"/>
                <w:szCs w:val="24"/>
              </w:rPr>
              <w:t>0.000</w:t>
            </w:r>
          </w:p>
        </w:tc>
      </w:tr>
      <w:tr w:rsidR="00B62A96" w:rsidRPr="00C4296C" w:rsidTr="00B1315E">
        <w:tc>
          <w:tcPr>
            <w:tcW w:w="4235" w:type="dxa"/>
            <w:vAlign w:val="center"/>
          </w:tcPr>
          <w:p w:rsidR="00023004" w:rsidRPr="00C4296C" w:rsidRDefault="00023004" w:rsidP="00B1315E">
            <w:pPr>
              <w:rPr>
                <w:rFonts w:ascii="Times New Roman" w:hAnsi="Times New Roman" w:cs="Times New Roman"/>
                <w:sz w:val="24"/>
                <w:szCs w:val="24"/>
              </w:rPr>
            </w:pPr>
            <w:r w:rsidRPr="00C4296C">
              <w:rPr>
                <w:rFonts w:ascii="Times New Roman" w:hAnsi="Times New Roman" w:cs="Times New Roman"/>
                <w:sz w:val="24"/>
                <w:szCs w:val="24"/>
              </w:rPr>
              <w:t xml:space="preserve">dengan </w:t>
            </w:r>
            <w:r w:rsidR="0011155B" w:rsidRPr="00C4296C">
              <w:rPr>
                <w:rFonts w:ascii="Times New Roman" w:hAnsi="Times New Roman" w:cs="Times New Roman"/>
                <w:i/>
                <w:iCs/>
                <w:sz w:val="24"/>
                <w:szCs w:val="24"/>
              </w:rPr>
              <w:t>courtesy</w:t>
            </w:r>
            <w:r w:rsidR="0011155B" w:rsidRPr="00C4296C">
              <w:rPr>
                <w:rFonts w:ascii="Times New Roman" w:hAnsi="Times New Roman" w:cs="Times New Roman"/>
                <w:iCs/>
                <w:sz w:val="24"/>
                <w:szCs w:val="24"/>
              </w:rPr>
              <w:t xml:space="preserve"> (Y</w:t>
            </w:r>
            <w:r w:rsidR="0011155B" w:rsidRPr="00C4296C">
              <w:rPr>
                <w:rFonts w:ascii="Times New Roman" w:hAnsi="Times New Roman" w:cs="Times New Roman"/>
                <w:iCs/>
                <w:sz w:val="24"/>
                <w:szCs w:val="24"/>
                <w:vertAlign w:val="subscript"/>
              </w:rPr>
              <w:t>4</w:t>
            </w:r>
            <w:r w:rsidR="0011155B" w:rsidRPr="00C4296C">
              <w:rPr>
                <w:rFonts w:ascii="Times New Roman" w:hAnsi="Times New Roman" w:cs="Times New Roman"/>
                <w:iCs/>
                <w:sz w:val="24"/>
                <w:szCs w:val="24"/>
              </w:rPr>
              <w:t>)</w:t>
            </w:r>
          </w:p>
        </w:tc>
        <w:tc>
          <w:tcPr>
            <w:tcW w:w="1345" w:type="dxa"/>
            <w:vAlign w:val="center"/>
          </w:tcPr>
          <w:p w:rsidR="00023004" w:rsidRPr="00C4296C" w:rsidRDefault="00E21C24" w:rsidP="00B1315E">
            <w:pPr>
              <w:jc w:val="center"/>
              <w:rPr>
                <w:rFonts w:ascii="Times New Roman" w:hAnsi="Times New Roman" w:cs="Times New Roman"/>
                <w:sz w:val="24"/>
                <w:szCs w:val="24"/>
              </w:rPr>
            </w:pPr>
            <w:r w:rsidRPr="00C4296C">
              <w:rPr>
                <w:rFonts w:ascii="Times New Roman" w:hAnsi="Times New Roman" w:cs="Times New Roman"/>
                <w:sz w:val="24"/>
                <w:szCs w:val="24"/>
              </w:rPr>
              <w:t>3.272</w:t>
            </w:r>
          </w:p>
        </w:tc>
        <w:tc>
          <w:tcPr>
            <w:tcW w:w="1080" w:type="dxa"/>
            <w:vAlign w:val="center"/>
          </w:tcPr>
          <w:p w:rsidR="00023004" w:rsidRPr="00C4296C" w:rsidRDefault="00A1654D" w:rsidP="00B1315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00" w:type="dxa"/>
            <w:vAlign w:val="center"/>
          </w:tcPr>
          <w:p w:rsidR="00023004" w:rsidRPr="00C4296C" w:rsidRDefault="00E21C24" w:rsidP="00B1315E">
            <w:pPr>
              <w:jc w:val="center"/>
              <w:rPr>
                <w:rFonts w:ascii="Times New Roman" w:hAnsi="Times New Roman" w:cs="Times New Roman"/>
                <w:sz w:val="24"/>
                <w:szCs w:val="24"/>
              </w:rPr>
            </w:pPr>
            <w:r w:rsidRPr="00C4296C">
              <w:rPr>
                <w:rFonts w:ascii="Times New Roman" w:hAnsi="Times New Roman" w:cs="Times New Roman"/>
                <w:sz w:val="24"/>
                <w:szCs w:val="24"/>
              </w:rPr>
              <w:t>0.377</w:t>
            </w:r>
          </w:p>
        </w:tc>
        <w:tc>
          <w:tcPr>
            <w:tcW w:w="810" w:type="dxa"/>
            <w:vAlign w:val="center"/>
          </w:tcPr>
          <w:p w:rsidR="00023004" w:rsidRPr="00C4296C" w:rsidRDefault="00E21C24" w:rsidP="00B1315E">
            <w:pPr>
              <w:jc w:val="center"/>
              <w:rPr>
                <w:rFonts w:ascii="Times New Roman" w:hAnsi="Times New Roman" w:cs="Times New Roman"/>
                <w:sz w:val="24"/>
                <w:szCs w:val="24"/>
              </w:rPr>
            </w:pPr>
            <w:r w:rsidRPr="00C4296C">
              <w:rPr>
                <w:rFonts w:ascii="Times New Roman" w:hAnsi="Times New Roman" w:cs="Times New Roman"/>
                <w:sz w:val="24"/>
                <w:szCs w:val="24"/>
              </w:rPr>
              <w:t>0.001</w:t>
            </w:r>
          </w:p>
        </w:tc>
      </w:tr>
      <w:tr w:rsidR="00B62A96" w:rsidRPr="00C4296C" w:rsidTr="00B1315E">
        <w:tc>
          <w:tcPr>
            <w:tcW w:w="4235" w:type="dxa"/>
            <w:tcBorders>
              <w:bottom w:val="single" w:sz="8" w:space="0" w:color="auto"/>
            </w:tcBorders>
            <w:vAlign w:val="center"/>
          </w:tcPr>
          <w:p w:rsidR="00023004" w:rsidRPr="00C4296C" w:rsidRDefault="00023004" w:rsidP="00B1315E">
            <w:pPr>
              <w:rPr>
                <w:rFonts w:ascii="Times New Roman" w:hAnsi="Times New Roman" w:cs="Times New Roman"/>
                <w:sz w:val="24"/>
                <w:szCs w:val="24"/>
              </w:rPr>
            </w:pPr>
            <w:r w:rsidRPr="00C4296C">
              <w:rPr>
                <w:rFonts w:ascii="Times New Roman" w:hAnsi="Times New Roman" w:cs="Times New Roman"/>
                <w:sz w:val="24"/>
                <w:szCs w:val="24"/>
              </w:rPr>
              <w:t xml:space="preserve">dengan </w:t>
            </w:r>
            <w:r w:rsidR="0011155B" w:rsidRPr="00C4296C">
              <w:rPr>
                <w:rFonts w:ascii="Times New Roman" w:hAnsi="Times New Roman" w:cs="Times New Roman"/>
                <w:i/>
                <w:iCs/>
                <w:sz w:val="24"/>
                <w:szCs w:val="24"/>
              </w:rPr>
              <w:t>civic virtue</w:t>
            </w:r>
            <w:r w:rsidR="0011155B" w:rsidRPr="00C4296C">
              <w:rPr>
                <w:rFonts w:ascii="Times New Roman" w:hAnsi="Times New Roman" w:cs="Times New Roman"/>
                <w:iCs/>
                <w:sz w:val="24"/>
                <w:szCs w:val="24"/>
              </w:rPr>
              <w:t xml:space="preserve"> (Y</w:t>
            </w:r>
            <w:r w:rsidR="0011155B" w:rsidRPr="00C4296C">
              <w:rPr>
                <w:rFonts w:ascii="Times New Roman" w:hAnsi="Times New Roman" w:cs="Times New Roman"/>
                <w:iCs/>
                <w:sz w:val="24"/>
                <w:szCs w:val="24"/>
                <w:vertAlign w:val="subscript"/>
              </w:rPr>
              <w:t>5</w:t>
            </w:r>
            <w:r w:rsidR="0011155B" w:rsidRPr="00C4296C">
              <w:rPr>
                <w:rFonts w:ascii="Times New Roman" w:hAnsi="Times New Roman" w:cs="Times New Roman"/>
                <w:iCs/>
                <w:sz w:val="24"/>
                <w:szCs w:val="24"/>
              </w:rPr>
              <w:t>)</w:t>
            </w:r>
          </w:p>
        </w:tc>
        <w:tc>
          <w:tcPr>
            <w:tcW w:w="1345" w:type="dxa"/>
            <w:tcBorders>
              <w:bottom w:val="single" w:sz="8" w:space="0" w:color="auto"/>
            </w:tcBorders>
            <w:vAlign w:val="center"/>
          </w:tcPr>
          <w:p w:rsidR="00023004" w:rsidRPr="00C4296C" w:rsidRDefault="009060C0" w:rsidP="00B1315E">
            <w:pPr>
              <w:jc w:val="center"/>
              <w:rPr>
                <w:rFonts w:ascii="Times New Roman" w:hAnsi="Times New Roman" w:cs="Times New Roman"/>
                <w:sz w:val="24"/>
                <w:szCs w:val="24"/>
              </w:rPr>
            </w:pPr>
            <w:r w:rsidRPr="00C4296C">
              <w:rPr>
                <w:rFonts w:ascii="Times New Roman" w:hAnsi="Times New Roman" w:cs="Times New Roman"/>
                <w:sz w:val="24"/>
                <w:szCs w:val="24"/>
              </w:rPr>
              <w:t>2.666</w:t>
            </w:r>
          </w:p>
        </w:tc>
        <w:tc>
          <w:tcPr>
            <w:tcW w:w="1080" w:type="dxa"/>
            <w:tcBorders>
              <w:bottom w:val="single" w:sz="8" w:space="0" w:color="auto"/>
            </w:tcBorders>
            <w:vAlign w:val="center"/>
          </w:tcPr>
          <w:p w:rsidR="00023004" w:rsidRPr="00C4296C" w:rsidRDefault="00A1654D" w:rsidP="00B1315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900" w:type="dxa"/>
            <w:tcBorders>
              <w:bottom w:val="single" w:sz="8" w:space="0" w:color="auto"/>
            </w:tcBorders>
            <w:vAlign w:val="center"/>
          </w:tcPr>
          <w:p w:rsidR="00023004" w:rsidRPr="00C4296C" w:rsidRDefault="009060C0" w:rsidP="00B1315E">
            <w:pPr>
              <w:jc w:val="center"/>
              <w:rPr>
                <w:rFonts w:ascii="Times New Roman" w:hAnsi="Times New Roman" w:cs="Times New Roman"/>
                <w:sz w:val="24"/>
                <w:szCs w:val="24"/>
              </w:rPr>
            </w:pPr>
            <w:r w:rsidRPr="00C4296C">
              <w:rPr>
                <w:rFonts w:ascii="Times New Roman" w:hAnsi="Times New Roman" w:cs="Times New Roman"/>
                <w:sz w:val="24"/>
                <w:szCs w:val="24"/>
              </w:rPr>
              <w:t>0.330</w:t>
            </w:r>
          </w:p>
        </w:tc>
        <w:tc>
          <w:tcPr>
            <w:tcW w:w="810" w:type="dxa"/>
            <w:tcBorders>
              <w:bottom w:val="single" w:sz="8" w:space="0" w:color="auto"/>
            </w:tcBorders>
            <w:vAlign w:val="center"/>
          </w:tcPr>
          <w:p w:rsidR="00023004" w:rsidRPr="00C4296C" w:rsidRDefault="00B524B8" w:rsidP="00B1315E">
            <w:pPr>
              <w:jc w:val="center"/>
              <w:rPr>
                <w:rFonts w:ascii="Times New Roman" w:hAnsi="Times New Roman" w:cs="Times New Roman"/>
                <w:sz w:val="24"/>
                <w:szCs w:val="24"/>
              </w:rPr>
            </w:pPr>
            <w:r w:rsidRPr="00C4296C">
              <w:rPr>
                <w:rFonts w:ascii="Times New Roman" w:hAnsi="Times New Roman" w:cs="Times New Roman"/>
                <w:sz w:val="24"/>
                <w:szCs w:val="24"/>
              </w:rPr>
              <w:t>0.05</w:t>
            </w:r>
            <w:r w:rsidR="009060C0" w:rsidRPr="00C4296C">
              <w:rPr>
                <w:rFonts w:ascii="Times New Roman" w:hAnsi="Times New Roman" w:cs="Times New Roman"/>
                <w:sz w:val="24"/>
                <w:szCs w:val="24"/>
              </w:rPr>
              <w:t>6</w:t>
            </w:r>
          </w:p>
        </w:tc>
      </w:tr>
    </w:tbl>
    <w:p w:rsidR="004F56EC" w:rsidRPr="00C4296C" w:rsidRDefault="00AB2AC9" w:rsidP="00753ED3">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D3317E">
        <w:rPr>
          <w:rFonts w:ascii="Times New Roman" w:hAnsi="Times New Roman" w:cs="Times New Roman"/>
          <w:sz w:val="24"/>
          <w:szCs w:val="24"/>
        </w:rPr>
        <w:t xml:space="preserve"> </w:t>
      </w:r>
      <w:r w:rsidR="00617B39">
        <w:rPr>
          <w:rFonts w:ascii="Times New Roman" w:hAnsi="Times New Roman" w:cs="Times New Roman"/>
          <w:sz w:val="24"/>
          <w:szCs w:val="24"/>
        </w:rPr>
        <w:t>237</w:t>
      </w:r>
      <w:r w:rsidR="00A144E3">
        <w:rPr>
          <w:rFonts w:ascii="Times New Roman" w:hAnsi="Times New Roman" w:cs="Times New Roman"/>
          <w:sz w:val="24"/>
          <w:szCs w:val="24"/>
        </w:rPr>
        <w:t>-</w:t>
      </w:r>
      <w:r w:rsidR="00617B39">
        <w:rPr>
          <w:rFonts w:ascii="Times New Roman" w:hAnsi="Times New Roman" w:cs="Times New Roman"/>
          <w:sz w:val="24"/>
          <w:szCs w:val="24"/>
        </w:rPr>
        <w:t>245</w:t>
      </w:r>
    </w:p>
    <w:p w:rsidR="00004B00" w:rsidRPr="00C4296C" w:rsidRDefault="00004B00" w:rsidP="00753ED3">
      <w:pPr>
        <w:spacing w:after="0" w:line="240" w:lineRule="auto"/>
        <w:jc w:val="center"/>
        <w:rPr>
          <w:rFonts w:ascii="Times New Roman" w:hAnsi="Times New Roman" w:cs="Times New Roman"/>
          <w:b/>
          <w:sz w:val="24"/>
          <w:szCs w:val="24"/>
        </w:rPr>
      </w:pPr>
    </w:p>
    <w:p w:rsidR="00767F09" w:rsidRPr="00C4296C" w:rsidRDefault="00205CC5" w:rsidP="00E07E90">
      <w:pPr>
        <w:spacing w:after="0" w:line="480" w:lineRule="auto"/>
        <w:ind w:firstLine="720"/>
        <w:jc w:val="both"/>
        <w:rPr>
          <w:rFonts w:ascii="Times New Roman" w:hAnsi="Times New Roman" w:cs="Times New Roman"/>
          <w:iCs/>
          <w:sz w:val="24"/>
          <w:szCs w:val="24"/>
        </w:rPr>
      </w:pPr>
      <w:r w:rsidRPr="00C4296C">
        <w:rPr>
          <w:rFonts w:ascii="Times New Roman" w:hAnsi="Times New Roman" w:cs="Times New Roman"/>
          <w:sz w:val="24"/>
          <w:szCs w:val="24"/>
        </w:rPr>
        <w:t>Berdasarkan tabel 3</w:t>
      </w:r>
      <w:r w:rsidR="00C34A53">
        <w:rPr>
          <w:rFonts w:ascii="Times New Roman" w:hAnsi="Times New Roman" w:cs="Times New Roman"/>
          <w:sz w:val="24"/>
          <w:szCs w:val="24"/>
        </w:rPr>
        <w:t>6</w:t>
      </w:r>
      <w:r w:rsidRPr="00C4296C">
        <w:rPr>
          <w:rFonts w:ascii="Times New Roman" w:hAnsi="Times New Roman" w:cs="Times New Roman"/>
          <w:sz w:val="24"/>
          <w:szCs w:val="24"/>
        </w:rPr>
        <w:t xml:space="preserve"> dapat diketahui bahwa faktor-faktor dalam variabel X yaitu</w:t>
      </w:r>
      <w:r w:rsidR="00A77A94" w:rsidRPr="00C4296C">
        <w:rPr>
          <w:rFonts w:ascii="Times New Roman" w:hAnsi="Times New Roman" w:cs="Times New Roman"/>
          <w:sz w:val="24"/>
          <w:szCs w:val="24"/>
        </w:rPr>
        <w:t xml:space="preserve"> i</w:t>
      </w:r>
      <w:r w:rsidR="0007754F" w:rsidRPr="00C4296C">
        <w:rPr>
          <w:rFonts w:ascii="Times New Roman" w:hAnsi="Times New Roman" w:cs="Times New Roman"/>
          <w:sz w:val="24"/>
          <w:szCs w:val="24"/>
        </w:rPr>
        <w:t>si pekerjaan (X</w:t>
      </w:r>
      <w:r w:rsidR="0007754F" w:rsidRPr="00C4296C">
        <w:rPr>
          <w:rFonts w:ascii="Times New Roman" w:hAnsi="Times New Roman" w:cs="Times New Roman"/>
          <w:sz w:val="24"/>
          <w:szCs w:val="24"/>
          <w:vertAlign w:val="subscript"/>
        </w:rPr>
        <w:t>1</w:t>
      </w:r>
      <w:r w:rsidR="0007754F" w:rsidRPr="00C4296C">
        <w:rPr>
          <w:rFonts w:ascii="Times New Roman" w:hAnsi="Times New Roman" w:cs="Times New Roman"/>
          <w:sz w:val="24"/>
          <w:szCs w:val="24"/>
        </w:rPr>
        <w:t>), imbalan (X</w:t>
      </w:r>
      <w:r w:rsidR="0007754F" w:rsidRPr="00C4296C">
        <w:rPr>
          <w:rFonts w:ascii="Times New Roman" w:hAnsi="Times New Roman" w:cs="Times New Roman"/>
          <w:sz w:val="24"/>
          <w:szCs w:val="24"/>
          <w:vertAlign w:val="subscript"/>
        </w:rPr>
        <w:t>2</w:t>
      </w:r>
      <w:r w:rsidR="0007754F" w:rsidRPr="00C4296C">
        <w:rPr>
          <w:rFonts w:ascii="Times New Roman" w:hAnsi="Times New Roman" w:cs="Times New Roman"/>
          <w:sz w:val="24"/>
          <w:szCs w:val="24"/>
        </w:rPr>
        <w:t>), promosi jabatan (X</w:t>
      </w:r>
      <w:r w:rsidR="0007754F" w:rsidRPr="00C4296C">
        <w:rPr>
          <w:rFonts w:ascii="Times New Roman" w:hAnsi="Times New Roman" w:cs="Times New Roman"/>
          <w:sz w:val="24"/>
          <w:szCs w:val="24"/>
          <w:vertAlign w:val="subscript"/>
        </w:rPr>
        <w:t>3</w:t>
      </w:r>
      <w:r w:rsidR="0007754F" w:rsidRPr="00C4296C">
        <w:rPr>
          <w:rFonts w:ascii="Times New Roman" w:hAnsi="Times New Roman" w:cs="Times New Roman"/>
          <w:sz w:val="24"/>
          <w:szCs w:val="24"/>
        </w:rPr>
        <w:t>), kondisi kerja (X</w:t>
      </w:r>
      <w:r w:rsidR="0007754F" w:rsidRPr="00C4296C">
        <w:rPr>
          <w:rFonts w:ascii="Times New Roman" w:hAnsi="Times New Roman" w:cs="Times New Roman"/>
          <w:sz w:val="24"/>
          <w:szCs w:val="24"/>
          <w:vertAlign w:val="subscript"/>
        </w:rPr>
        <w:t>4</w:t>
      </w:r>
      <w:r w:rsidR="0007754F" w:rsidRPr="00C4296C">
        <w:rPr>
          <w:rFonts w:ascii="Times New Roman" w:hAnsi="Times New Roman" w:cs="Times New Roman"/>
          <w:sz w:val="24"/>
          <w:szCs w:val="24"/>
        </w:rPr>
        <w:t xml:space="preserve">), </w:t>
      </w:r>
      <w:r w:rsidR="0007754F" w:rsidRPr="00C4296C">
        <w:rPr>
          <w:rFonts w:ascii="Times New Roman" w:hAnsi="Times New Roman" w:cs="Times New Roman"/>
          <w:sz w:val="24"/>
          <w:szCs w:val="24"/>
        </w:rPr>
        <w:lastRenderedPageBreak/>
        <w:t>rekan kerja (X</w:t>
      </w:r>
      <w:r w:rsidR="0007754F" w:rsidRPr="00C4296C">
        <w:rPr>
          <w:rFonts w:ascii="Times New Roman" w:hAnsi="Times New Roman" w:cs="Times New Roman"/>
          <w:sz w:val="24"/>
          <w:szCs w:val="24"/>
          <w:vertAlign w:val="subscript"/>
        </w:rPr>
        <w:t>5</w:t>
      </w:r>
      <w:r w:rsidR="0007754F" w:rsidRPr="00C4296C">
        <w:rPr>
          <w:rFonts w:ascii="Times New Roman" w:hAnsi="Times New Roman" w:cs="Times New Roman"/>
          <w:sz w:val="24"/>
          <w:szCs w:val="24"/>
        </w:rPr>
        <w:t>), pengawasan (X</w:t>
      </w:r>
      <w:r w:rsidR="0007754F" w:rsidRPr="00C4296C">
        <w:rPr>
          <w:rFonts w:ascii="Times New Roman" w:hAnsi="Times New Roman" w:cs="Times New Roman"/>
          <w:sz w:val="24"/>
          <w:szCs w:val="24"/>
          <w:vertAlign w:val="subscript"/>
        </w:rPr>
        <w:t>6</w:t>
      </w:r>
      <w:r w:rsidR="0007754F" w:rsidRPr="00C4296C">
        <w:rPr>
          <w:rFonts w:ascii="Times New Roman" w:hAnsi="Times New Roman" w:cs="Times New Roman"/>
          <w:sz w:val="24"/>
          <w:szCs w:val="24"/>
        </w:rPr>
        <w:t>), keadilan distributif (X</w:t>
      </w:r>
      <w:r w:rsidR="0007754F" w:rsidRPr="00C4296C">
        <w:rPr>
          <w:rFonts w:ascii="Times New Roman" w:hAnsi="Times New Roman" w:cs="Times New Roman"/>
          <w:sz w:val="24"/>
          <w:szCs w:val="24"/>
          <w:vertAlign w:val="subscript"/>
        </w:rPr>
        <w:t>7</w:t>
      </w:r>
      <w:r w:rsidR="0007754F" w:rsidRPr="00C4296C">
        <w:rPr>
          <w:rFonts w:ascii="Times New Roman" w:hAnsi="Times New Roman" w:cs="Times New Roman"/>
          <w:sz w:val="24"/>
          <w:szCs w:val="24"/>
        </w:rPr>
        <w:t xml:space="preserve">), keadilan </w:t>
      </w:r>
      <w:r w:rsidR="00F1517E" w:rsidRPr="00C4296C">
        <w:rPr>
          <w:rFonts w:ascii="Times New Roman" w:hAnsi="Times New Roman" w:cs="Times New Roman"/>
          <w:sz w:val="24"/>
          <w:szCs w:val="24"/>
        </w:rPr>
        <w:t>prosedural</w:t>
      </w:r>
      <w:r w:rsidR="0007754F" w:rsidRPr="00C4296C">
        <w:rPr>
          <w:rFonts w:ascii="Times New Roman" w:hAnsi="Times New Roman" w:cs="Times New Roman"/>
          <w:sz w:val="24"/>
          <w:szCs w:val="24"/>
        </w:rPr>
        <w:t xml:space="preserve"> (X</w:t>
      </w:r>
      <w:r w:rsidR="0007754F" w:rsidRPr="00C4296C">
        <w:rPr>
          <w:rFonts w:ascii="Times New Roman" w:hAnsi="Times New Roman" w:cs="Times New Roman"/>
          <w:sz w:val="24"/>
          <w:szCs w:val="24"/>
          <w:vertAlign w:val="subscript"/>
        </w:rPr>
        <w:t>8</w:t>
      </w:r>
      <w:r w:rsidR="0007754F"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07754F" w:rsidRPr="00C4296C">
        <w:rPr>
          <w:rFonts w:ascii="Times New Roman" w:hAnsi="Times New Roman" w:cs="Times New Roman"/>
          <w:sz w:val="24"/>
          <w:szCs w:val="24"/>
        </w:rPr>
        <w:t xml:space="preserve"> (X</w:t>
      </w:r>
      <w:r w:rsidR="0007754F" w:rsidRPr="00C4296C">
        <w:rPr>
          <w:rFonts w:ascii="Times New Roman" w:hAnsi="Times New Roman" w:cs="Times New Roman"/>
          <w:sz w:val="24"/>
          <w:szCs w:val="24"/>
          <w:vertAlign w:val="subscript"/>
        </w:rPr>
        <w:t>9</w:t>
      </w:r>
      <w:r w:rsidR="0007754F" w:rsidRPr="00C4296C">
        <w:rPr>
          <w:rFonts w:ascii="Times New Roman" w:hAnsi="Times New Roman" w:cs="Times New Roman"/>
          <w:sz w:val="24"/>
          <w:szCs w:val="24"/>
        </w:rPr>
        <w:t>), komitmen afektif (X</w:t>
      </w:r>
      <w:r w:rsidR="0007754F" w:rsidRPr="00C4296C">
        <w:rPr>
          <w:rFonts w:ascii="Times New Roman" w:hAnsi="Times New Roman" w:cs="Times New Roman"/>
          <w:sz w:val="24"/>
          <w:szCs w:val="24"/>
          <w:vertAlign w:val="subscript"/>
        </w:rPr>
        <w:t>10</w:t>
      </w:r>
      <w:r w:rsidR="0007754F" w:rsidRPr="00C4296C">
        <w:rPr>
          <w:rFonts w:ascii="Times New Roman" w:hAnsi="Times New Roman" w:cs="Times New Roman"/>
          <w:sz w:val="24"/>
          <w:szCs w:val="24"/>
        </w:rPr>
        <w:t>), komitmen normatif (X</w:t>
      </w:r>
      <w:r w:rsidR="0007754F" w:rsidRPr="00C4296C">
        <w:rPr>
          <w:rFonts w:ascii="Times New Roman" w:hAnsi="Times New Roman" w:cs="Times New Roman"/>
          <w:sz w:val="24"/>
          <w:szCs w:val="24"/>
          <w:vertAlign w:val="subscript"/>
        </w:rPr>
        <w:t>11</w:t>
      </w:r>
      <w:r w:rsidR="0007754F" w:rsidRPr="00C4296C">
        <w:rPr>
          <w:rFonts w:ascii="Times New Roman" w:hAnsi="Times New Roman" w:cs="Times New Roman"/>
          <w:sz w:val="24"/>
          <w:szCs w:val="24"/>
        </w:rPr>
        <w:t>), dan komitmen berkelanjutan (X</w:t>
      </w:r>
      <w:r w:rsidR="0007754F" w:rsidRPr="00C4296C">
        <w:rPr>
          <w:rFonts w:ascii="Times New Roman" w:hAnsi="Times New Roman" w:cs="Times New Roman"/>
          <w:sz w:val="24"/>
          <w:szCs w:val="24"/>
          <w:vertAlign w:val="subscript"/>
        </w:rPr>
        <w:t>12</w:t>
      </w:r>
      <w:r w:rsidR="0007754F" w:rsidRPr="00C4296C">
        <w:rPr>
          <w:rFonts w:ascii="Times New Roman" w:hAnsi="Times New Roman" w:cs="Times New Roman"/>
          <w:sz w:val="24"/>
          <w:szCs w:val="24"/>
        </w:rPr>
        <w:t>)</w:t>
      </w:r>
      <w:r w:rsidR="00B62A96" w:rsidRPr="00C4296C">
        <w:rPr>
          <w:rFonts w:ascii="Times New Roman" w:hAnsi="Times New Roman" w:cs="Times New Roman"/>
          <w:sz w:val="24"/>
          <w:szCs w:val="24"/>
        </w:rPr>
        <w:t xml:space="preserve"> memiliki hubungan yang </w:t>
      </w:r>
      <w:r w:rsidR="009F769B" w:rsidRPr="00C4296C">
        <w:rPr>
          <w:rFonts w:ascii="Times New Roman" w:hAnsi="Times New Roman" w:cs="Times New Roman"/>
          <w:sz w:val="24"/>
          <w:szCs w:val="24"/>
        </w:rPr>
        <w:t xml:space="preserve">sangat </w:t>
      </w:r>
      <w:r w:rsidR="00B62A96" w:rsidRPr="00C4296C">
        <w:rPr>
          <w:rFonts w:ascii="Times New Roman" w:hAnsi="Times New Roman" w:cs="Times New Roman"/>
          <w:sz w:val="24"/>
          <w:szCs w:val="24"/>
        </w:rPr>
        <w:t>signifikan dengan</w:t>
      </w:r>
      <w:r w:rsidR="00B67DA9" w:rsidRPr="00C4296C">
        <w:rPr>
          <w:rFonts w:ascii="Times New Roman" w:hAnsi="Times New Roman" w:cs="Times New Roman"/>
          <w:i/>
          <w:iCs/>
          <w:sz w:val="24"/>
          <w:szCs w:val="24"/>
        </w:rPr>
        <w:t xml:space="preserve"> altruism </w:t>
      </w:r>
      <w:r w:rsidR="00B67DA9" w:rsidRPr="00C4296C">
        <w:rPr>
          <w:rFonts w:ascii="Times New Roman" w:hAnsi="Times New Roman" w:cs="Times New Roman"/>
          <w:iCs/>
          <w:sz w:val="24"/>
          <w:szCs w:val="24"/>
        </w:rPr>
        <w:t>(Y</w:t>
      </w:r>
      <w:r w:rsidR="00B67DA9" w:rsidRPr="00C4296C">
        <w:rPr>
          <w:rFonts w:ascii="Times New Roman" w:hAnsi="Times New Roman" w:cs="Times New Roman"/>
          <w:iCs/>
          <w:sz w:val="24"/>
          <w:szCs w:val="24"/>
          <w:vertAlign w:val="subscript"/>
        </w:rPr>
        <w:t>1</w:t>
      </w:r>
      <w:r w:rsidR="00B67DA9" w:rsidRPr="00C4296C">
        <w:rPr>
          <w:rFonts w:ascii="Times New Roman" w:hAnsi="Times New Roman" w:cs="Times New Roman"/>
          <w:iCs/>
          <w:sz w:val="24"/>
          <w:szCs w:val="24"/>
        </w:rPr>
        <w:t>)</w:t>
      </w:r>
      <w:r w:rsidR="00B62A96" w:rsidRPr="00C4296C">
        <w:rPr>
          <w:rFonts w:ascii="Times New Roman" w:hAnsi="Times New Roman" w:cs="Times New Roman"/>
          <w:sz w:val="24"/>
          <w:szCs w:val="24"/>
        </w:rPr>
        <w:t xml:space="preserve"> </w:t>
      </w:r>
      <w:r w:rsidR="003776D6" w:rsidRPr="00C4296C">
        <w:rPr>
          <w:rFonts w:ascii="Times New Roman" w:hAnsi="Times New Roman" w:cs="Times New Roman"/>
          <w:i/>
          <w:iCs/>
          <w:sz w:val="24"/>
          <w:szCs w:val="24"/>
        </w:rPr>
        <w:t>sportsmanship</w:t>
      </w:r>
      <w:r w:rsidR="003776D6" w:rsidRPr="00C4296C">
        <w:rPr>
          <w:rFonts w:ascii="Times New Roman" w:hAnsi="Times New Roman" w:cs="Times New Roman"/>
          <w:iCs/>
          <w:sz w:val="24"/>
          <w:szCs w:val="24"/>
        </w:rPr>
        <w:t xml:space="preserve"> (Y</w:t>
      </w:r>
      <w:r w:rsidR="003776D6" w:rsidRPr="00C4296C">
        <w:rPr>
          <w:rFonts w:ascii="Times New Roman" w:hAnsi="Times New Roman" w:cs="Times New Roman"/>
          <w:iCs/>
          <w:sz w:val="24"/>
          <w:szCs w:val="24"/>
          <w:vertAlign w:val="subscript"/>
        </w:rPr>
        <w:t>3</w:t>
      </w:r>
      <w:r w:rsidR="003776D6" w:rsidRPr="00C4296C">
        <w:rPr>
          <w:rFonts w:ascii="Times New Roman" w:hAnsi="Times New Roman" w:cs="Times New Roman"/>
          <w:iCs/>
          <w:sz w:val="24"/>
          <w:szCs w:val="24"/>
        </w:rPr>
        <w:t xml:space="preserve">), </w:t>
      </w:r>
      <w:r w:rsidR="006A3564" w:rsidRPr="00C4296C">
        <w:rPr>
          <w:rFonts w:ascii="Times New Roman" w:hAnsi="Times New Roman" w:cs="Times New Roman"/>
          <w:iCs/>
          <w:sz w:val="24"/>
          <w:szCs w:val="24"/>
        </w:rPr>
        <w:t xml:space="preserve">dan </w:t>
      </w:r>
      <w:r w:rsidR="003776D6" w:rsidRPr="00C4296C">
        <w:rPr>
          <w:rFonts w:ascii="Times New Roman" w:hAnsi="Times New Roman" w:cs="Times New Roman"/>
          <w:i/>
          <w:iCs/>
          <w:sz w:val="24"/>
          <w:szCs w:val="24"/>
        </w:rPr>
        <w:t>courtesy</w:t>
      </w:r>
      <w:r w:rsidR="003776D6" w:rsidRPr="00C4296C">
        <w:rPr>
          <w:rFonts w:ascii="Times New Roman" w:hAnsi="Times New Roman" w:cs="Times New Roman"/>
          <w:iCs/>
          <w:sz w:val="24"/>
          <w:szCs w:val="24"/>
        </w:rPr>
        <w:t xml:space="preserve"> (Y</w:t>
      </w:r>
      <w:r w:rsidR="003776D6" w:rsidRPr="00C4296C">
        <w:rPr>
          <w:rFonts w:ascii="Times New Roman" w:hAnsi="Times New Roman" w:cs="Times New Roman"/>
          <w:iCs/>
          <w:sz w:val="24"/>
          <w:szCs w:val="24"/>
          <w:vertAlign w:val="subscript"/>
        </w:rPr>
        <w:t>4</w:t>
      </w:r>
      <w:r w:rsidR="003776D6" w:rsidRPr="00C4296C">
        <w:rPr>
          <w:rFonts w:ascii="Times New Roman" w:hAnsi="Times New Roman" w:cs="Times New Roman"/>
          <w:iCs/>
          <w:sz w:val="24"/>
          <w:szCs w:val="24"/>
        </w:rPr>
        <w:t>)</w:t>
      </w:r>
      <w:r w:rsidR="00CC5560" w:rsidRPr="00C4296C">
        <w:rPr>
          <w:rFonts w:ascii="Times New Roman" w:hAnsi="Times New Roman" w:cs="Times New Roman"/>
          <w:sz w:val="24"/>
          <w:szCs w:val="24"/>
        </w:rPr>
        <w:t xml:space="preserve">. </w:t>
      </w:r>
      <w:r w:rsidR="00EF6616" w:rsidRPr="00C4296C">
        <w:rPr>
          <w:rFonts w:ascii="Times New Roman" w:hAnsi="Times New Roman" w:cs="Times New Roman"/>
          <w:sz w:val="24"/>
          <w:szCs w:val="24"/>
        </w:rPr>
        <w:t xml:space="preserve">Sedangkan faktor-faktor variabel X dengan </w:t>
      </w:r>
      <w:r w:rsidR="00EF6616" w:rsidRPr="00C4296C">
        <w:rPr>
          <w:rFonts w:ascii="Times New Roman" w:hAnsi="Times New Roman" w:cs="Times New Roman"/>
          <w:i/>
          <w:iCs/>
          <w:sz w:val="24"/>
          <w:szCs w:val="24"/>
        </w:rPr>
        <w:t>conscientiousness</w:t>
      </w:r>
      <w:r w:rsidR="00EF6616" w:rsidRPr="00C4296C">
        <w:rPr>
          <w:rFonts w:ascii="Times New Roman" w:hAnsi="Times New Roman" w:cs="Times New Roman"/>
          <w:sz w:val="24"/>
          <w:szCs w:val="24"/>
        </w:rPr>
        <w:t xml:space="preserve"> </w:t>
      </w:r>
      <w:r w:rsidR="00EF6616" w:rsidRPr="00C4296C">
        <w:rPr>
          <w:rFonts w:ascii="Times New Roman" w:hAnsi="Times New Roman" w:cs="Times New Roman"/>
          <w:iCs/>
          <w:sz w:val="24"/>
          <w:szCs w:val="24"/>
        </w:rPr>
        <w:t xml:space="preserve">dan </w:t>
      </w:r>
      <w:r w:rsidR="00EF6616" w:rsidRPr="00C4296C">
        <w:rPr>
          <w:rFonts w:ascii="Times New Roman" w:hAnsi="Times New Roman" w:cs="Times New Roman"/>
          <w:i/>
          <w:iCs/>
          <w:sz w:val="24"/>
          <w:szCs w:val="24"/>
        </w:rPr>
        <w:t>civic virtue</w:t>
      </w:r>
      <w:r w:rsidR="00EF6616" w:rsidRPr="00C4296C">
        <w:rPr>
          <w:rFonts w:ascii="Times New Roman" w:hAnsi="Times New Roman" w:cs="Times New Roman"/>
          <w:sz w:val="24"/>
          <w:szCs w:val="24"/>
        </w:rPr>
        <w:t xml:space="preserve"> tidak terdapat hubungan yang signifikan</w:t>
      </w:r>
      <w:r w:rsidR="00CC5560" w:rsidRPr="00C4296C">
        <w:rPr>
          <w:rFonts w:ascii="Times New Roman" w:hAnsi="Times New Roman" w:cs="Times New Roman"/>
          <w:sz w:val="24"/>
          <w:szCs w:val="24"/>
        </w:rPr>
        <w:t>.</w:t>
      </w:r>
      <w:r w:rsidR="001A4519" w:rsidRPr="00C4296C">
        <w:rPr>
          <w:rFonts w:ascii="Times New Roman" w:hAnsi="Times New Roman" w:cs="Times New Roman"/>
          <w:sz w:val="24"/>
          <w:szCs w:val="24"/>
        </w:rPr>
        <w:t xml:space="preserve"> Kemudian dari hasil analisis korelasi parsial pada faktor </w:t>
      </w:r>
      <w:r w:rsidR="00EA411F" w:rsidRPr="00C4296C">
        <w:rPr>
          <w:rFonts w:ascii="Times New Roman" w:hAnsi="Times New Roman" w:cs="Times New Roman"/>
          <w:i/>
          <w:iCs/>
          <w:sz w:val="24"/>
          <w:szCs w:val="24"/>
        </w:rPr>
        <w:t xml:space="preserve">altruism </w:t>
      </w:r>
      <w:r w:rsidR="00EA411F" w:rsidRPr="00C4296C">
        <w:rPr>
          <w:rFonts w:ascii="Times New Roman" w:hAnsi="Times New Roman" w:cs="Times New Roman"/>
          <w:iCs/>
          <w:sz w:val="24"/>
          <w:szCs w:val="24"/>
        </w:rPr>
        <w:t>(Y</w:t>
      </w:r>
      <w:r w:rsidR="00EA411F" w:rsidRPr="00C4296C">
        <w:rPr>
          <w:rFonts w:ascii="Times New Roman" w:hAnsi="Times New Roman" w:cs="Times New Roman"/>
          <w:iCs/>
          <w:sz w:val="24"/>
          <w:szCs w:val="24"/>
          <w:vertAlign w:val="subscript"/>
        </w:rPr>
        <w:t>1</w:t>
      </w:r>
      <w:r w:rsidR="00EA411F" w:rsidRPr="00C4296C">
        <w:rPr>
          <w:rFonts w:ascii="Times New Roman" w:hAnsi="Times New Roman" w:cs="Times New Roman"/>
          <w:iCs/>
          <w:sz w:val="24"/>
          <w:szCs w:val="24"/>
        </w:rPr>
        <w:t>) dapat diketahui sebagai berikut:</w:t>
      </w:r>
    </w:p>
    <w:p w:rsidR="006D246E" w:rsidRPr="00C4296C" w:rsidRDefault="00D35048" w:rsidP="00FC681B">
      <w:pPr>
        <w:spacing w:after="0" w:line="240" w:lineRule="auto"/>
        <w:jc w:val="center"/>
        <w:rPr>
          <w:rFonts w:ascii="Times New Roman" w:hAnsi="Times New Roman" w:cs="Times New Roman"/>
          <w:iCs/>
          <w:sz w:val="24"/>
          <w:szCs w:val="24"/>
        </w:rPr>
      </w:pPr>
      <w:r>
        <w:rPr>
          <w:rFonts w:ascii="Times New Roman" w:hAnsi="Times New Roman" w:cs="Times New Roman"/>
          <w:b/>
          <w:iCs/>
          <w:sz w:val="24"/>
          <w:szCs w:val="24"/>
        </w:rPr>
        <w:t>Tabel 37</w:t>
      </w:r>
      <w:r w:rsidR="008968BB" w:rsidRPr="00C4296C">
        <w:rPr>
          <w:rFonts w:ascii="Times New Roman" w:hAnsi="Times New Roman" w:cs="Times New Roman"/>
          <w:b/>
          <w:iCs/>
          <w:sz w:val="24"/>
          <w:szCs w:val="24"/>
        </w:rPr>
        <w:t xml:space="preserve">. </w:t>
      </w:r>
      <w:r w:rsidR="0027321C" w:rsidRPr="00C4296C">
        <w:rPr>
          <w:rFonts w:ascii="Times New Roman" w:hAnsi="Times New Roman" w:cs="Times New Roman"/>
          <w:b/>
          <w:iCs/>
          <w:sz w:val="24"/>
          <w:szCs w:val="24"/>
        </w:rPr>
        <w:t>Hasil Uji Analisis Korelasi Parsial</w:t>
      </w:r>
    </w:p>
    <w:p w:rsidR="0027321C" w:rsidRPr="00C4296C" w:rsidRDefault="0027321C" w:rsidP="00FC681B">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Terhadap </w:t>
      </w:r>
      <w:r w:rsidRPr="00C4296C">
        <w:rPr>
          <w:rFonts w:ascii="Times New Roman" w:hAnsi="Times New Roman" w:cs="Times New Roman"/>
          <w:b/>
          <w:i/>
          <w:iCs/>
          <w:sz w:val="24"/>
          <w:szCs w:val="24"/>
        </w:rPr>
        <w:t xml:space="preserve">Altruism </w:t>
      </w:r>
      <w:r w:rsidRPr="00C4296C">
        <w:rPr>
          <w:rFonts w:ascii="Times New Roman" w:hAnsi="Times New Roman" w:cs="Times New Roman"/>
          <w:b/>
          <w:iCs/>
          <w:sz w:val="24"/>
          <w:szCs w:val="24"/>
        </w:rPr>
        <w:t>(Y</w:t>
      </w:r>
      <w:r w:rsidRPr="00C4296C">
        <w:rPr>
          <w:rFonts w:ascii="Times New Roman" w:hAnsi="Times New Roman" w:cs="Times New Roman"/>
          <w:b/>
          <w:iCs/>
          <w:sz w:val="24"/>
          <w:szCs w:val="24"/>
          <w:vertAlign w:val="subscript"/>
        </w:rPr>
        <w:t>1</w:t>
      </w:r>
      <w:r w:rsidRPr="00C4296C">
        <w:rPr>
          <w:rFonts w:ascii="Times New Roman" w:hAnsi="Times New Roman" w:cs="Times New Roman"/>
          <w:b/>
          <w:iCs/>
          <w:sz w:val="24"/>
          <w:szCs w:val="24"/>
        </w:rPr>
        <w:t>)</w:t>
      </w:r>
    </w:p>
    <w:p w:rsidR="0027321C" w:rsidRPr="00C4296C" w:rsidRDefault="0027321C" w:rsidP="00FC681B">
      <w:pPr>
        <w:spacing w:after="0" w:line="240" w:lineRule="auto"/>
        <w:jc w:val="center"/>
        <w:rPr>
          <w:rFonts w:ascii="Times New Roman" w:hAnsi="Times New Roman" w:cs="Times New Roman"/>
          <w:b/>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1059"/>
        <w:gridCol w:w="1197"/>
        <w:gridCol w:w="1041"/>
        <w:gridCol w:w="876"/>
      </w:tblGrid>
      <w:tr w:rsidR="00C63942" w:rsidRPr="00C4296C" w:rsidTr="00B1315E">
        <w:tc>
          <w:tcPr>
            <w:tcW w:w="2370" w:type="pct"/>
            <w:tcBorders>
              <w:top w:val="single" w:sz="8" w:space="0" w:color="auto"/>
              <w:bottom w:val="single" w:sz="8" w:space="0" w:color="auto"/>
            </w:tcBorders>
            <w:vAlign w:val="center"/>
          </w:tcPr>
          <w:p w:rsidR="00C63942" w:rsidRPr="00C4296C" w:rsidRDefault="00C6394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668" w:type="pct"/>
            <w:tcBorders>
              <w:top w:val="single" w:sz="8" w:space="0" w:color="auto"/>
              <w:bottom w:val="single" w:sz="8" w:space="0" w:color="auto"/>
            </w:tcBorders>
            <w:vAlign w:val="center"/>
          </w:tcPr>
          <w:p w:rsidR="00C63942" w:rsidRPr="00C4296C" w:rsidRDefault="00C6394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755" w:type="pct"/>
            <w:tcBorders>
              <w:top w:val="single" w:sz="8" w:space="0" w:color="auto"/>
              <w:bottom w:val="single" w:sz="8" w:space="0" w:color="auto"/>
            </w:tcBorders>
            <w:vAlign w:val="center"/>
          </w:tcPr>
          <w:p w:rsidR="00C63942" w:rsidRPr="00C4296C" w:rsidRDefault="00C6394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56" w:type="pct"/>
            <w:tcBorders>
              <w:top w:val="single" w:sz="8" w:space="0" w:color="auto"/>
              <w:bottom w:val="single" w:sz="8" w:space="0" w:color="auto"/>
            </w:tcBorders>
            <w:vAlign w:val="center"/>
          </w:tcPr>
          <w:p w:rsidR="00C63942" w:rsidRPr="00C4296C" w:rsidRDefault="00C6394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51" w:type="pct"/>
            <w:tcBorders>
              <w:top w:val="single" w:sz="8" w:space="0" w:color="auto"/>
              <w:bottom w:val="single" w:sz="8" w:space="0" w:color="auto"/>
            </w:tcBorders>
            <w:vAlign w:val="center"/>
          </w:tcPr>
          <w:p w:rsidR="00C63942" w:rsidRPr="00C4296C" w:rsidRDefault="00C63942" w:rsidP="00B1315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315BC0" w:rsidRPr="00C4296C" w:rsidTr="00B1315E">
        <w:tc>
          <w:tcPr>
            <w:tcW w:w="2370" w:type="pct"/>
            <w:tcBorders>
              <w:top w:val="single" w:sz="8" w:space="0" w:color="auto"/>
            </w:tcBorders>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Komitmen berkelanjutan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w:t>
            </w:r>
          </w:p>
        </w:tc>
        <w:tc>
          <w:tcPr>
            <w:tcW w:w="668" w:type="pct"/>
            <w:tcBorders>
              <w:top w:val="single" w:sz="8" w:space="0" w:color="auto"/>
            </w:tcBorders>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.214</w:t>
            </w:r>
          </w:p>
        </w:tc>
        <w:tc>
          <w:tcPr>
            <w:tcW w:w="755" w:type="pct"/>
            <w:tcBorders>
              <w:top w:val="single" w:sz="8" w:space="0" w:color="auto"/>
            </w:tcBorders>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-1.282</w:t>
            </w:r>
          </w:p>
        </w:tc>
        <w:tc>
          <w:tcPr>
            <w:tcW w:w="656" w:type="pct"/>
            <w:tcBorders>
              <w:top w:val="single" w:sz="8" w:space="0" w:color="auto"/>
            </w:tcBorders>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top w:val="single" w:sz="8" w:space="0" w:color="auto"/>
            </w:tcBorders>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.205</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.082</w:t>
            </w:r>
          </w:p>
        </w:tc>
        <w:tc>
          <w:tcPr>
            <w:tcW w:w="755"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.457</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.650</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Pengawasan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w:t>
            </w:r>
          </w:p>
        </w:tc>
        <w:tc>
          <w:tcPr>
            <w:tcW w:w="668"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.012</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.088</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.930</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Keadilan prosedural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.187</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1.274</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.207</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tc>
        <w:tc>
          <w:tcPr>
            <w:tcW w:w="668"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.095</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.738</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.463</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Keadilan distributif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w:t>
            </w:r>
          </w:p>
        </w:tc>
        <w:tc>
          <w:tcPr>
            <w:tcW w:w="668"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.006</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.048</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.962</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p>
        </w:tc>
        <w:tc>
          <w:tcPr>
            <w:tcW w:w="668"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.235</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-1.571</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.121</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Komitmen normatif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.118</w:t>
            </w:r>
          </w:p>
        </w:tc>
        <w:tc>
          <w:tcPr>
            <w:tcW w:w="755"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.730</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.468</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Keadilan interaksional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.217</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1.397</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.167</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Komitmen afektif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.262</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1.603</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.114</w:t>
            </w:r>
          </w:p>
        </w:tc>
      </w:tr>
      <w:tr w:rsidR="00315BC0" w:rsidRPr="00C4296C" w:rsidTr="00B1315E">
        <w:tc>
          <w:tcPr>
            <w:tcW w:w="2370" w:type="pct"/>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Rekan kerja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w:t>
            </w:r>
          </w:p>
        </w:tc>
        <w:tc>
          <w:tcPr>
            <w:tcW w:w="668"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.366</w:t>
            </w:r>
          </w:p>
        </w:tc>
        <w:tc>
          <w:tcPr>
            <w:tcW w:w="755" w:type="pct"/>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2.149</w:t>
            </w:r>
          </w:p>
        </w:tc>
        <w:tc>
          <w:tcPr>
            <w:tcW w:w="656" w:type="pct"/>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.035</w:t>
            </w:r>
          </w:p>
        </w:tc>
      </w:tr>
      <w:tr w:rsidR="00315BC0" w:rsidRPr="00C4296C" w:rsidTr="00B1315E">
        <w:tc>
          <w:tcPr>
            <w:tcW w:w="2370" w:type="pct"/>
            <w:tcBorders>
              <w:bottom w:val="single" w:sz="8" w:space="0" w:color="auto"/>
            </w:tcBorders>
            <w:vAlign w:val="center"/>
          </w:tcPr>
          <w:p w:rsidR="00315BC0" w:rsidRPr="00C4296C" w:rsidRDefault="00315BC0" w:rsidP="00B1315E">
            <w:pPr>
              <w:rPr>
                <w:rFonts w:ascii="Times New Roman" w:hAnsi="Times New Roman" w:cs="Times New Roman"/>
                <w:sz w:val="24"/>
                <w:szCs w:val="24"/>
              </w:rPr>
            </w:pPr>
            <w:r w:rsidRPr="00C4296C">
              <w:rPr>
                <w:rFonts w:ascii="Times New Roman" w:hAnsi="Times New Roman" w:cs="Times New Roman"/>
                <w:sz w:val="24"/>
                <w:szCs w:val="24"/>
              </w:rPr>
              <w:t>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tc>
        <w:tc>
          <w:tcPr>
            <w:tcW w:w="668" w:type="pct"/>
            <w:tcBorders>
              <w:bottom w:val="single" w:sz="8" w:space="0" w:color="auto"/>
            </w:tcBorders>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.087</w:t>
            </w:r>
          </w:p>
        </w:tc>
        <w:tc>
          <w:tcPr>
            <w:tcW w:w="755" w:type="pct"/>
            <w:tcBorders>
              <w:bottom w:val="single" w:sz="8" w:space="0" w:color="auto"/>
            </w:tcBorders>
            <w:vAlign w:val="center"/>
          </w:tcPr>
          <w:p w:rsidR="00315BC0" w:rsidRPr="00C4296C" w:rsidRDefault="00315BC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97708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.484</w:t>
            </w:r>
          </w:p>
        </w:tc>
        <w:tc>
          <w:tcPr>
            <w:tcW w:w="656" w:type="pct"/>
            <w:tcBorders>
              <w:bottom w:val="single" w:sz="8" w:space="0" w:color="auto"/>
            </w:tcBorders>
            <w:vAlign w:val="center"/>
          </w:tcPr>
          <w:p w:rsidR="00315BC0" w:rsidRPr="00C4296C" w:rsidRDefault="00315BC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bottom w:val="single" w:sz="8" w:space="0" w:color="auto"/>
            </w:tcBorders>
            <w:vAlign w:val="center"/>
          </w:tcPr>
          <w:p w:rsidR="00315BC0" w:rsidRPr="00C4296C" w:rsidRDefault="00977086"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315BC0" w:rsidRPr="00C4296C">
              <w:rPr>
                <w:rFonts w:ascii="Times New Roman" w:hAnsi="Times New Roman" w:cs="Times New Roman"/>
                <w:color w:val="000000"/>
                <w:sz w:val="24"/>
                <w:szCs w:val="24"/>
              </w:rPr>
              <w:t>.630</w:t>
            </w:r>
          </w:p>
        </w:tc>
      </w:tr>
    </w:tbl>
    <w:p w:rsidR="0027321C" w:rsidRPr="00C4296C" w:rsidRDefault="00AB2AC9" w:rsidP="00FC681B">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238</w:t>
      </w:r>
    </w:p>
    <w:p w:rsidR="001114E1" w:rsidRPr="00C4296C" w:rsidRDefault="001114E1" w:rsidP="00FC681B">
      <w:pPr>
        <w:spacing w:after="0" w:line="240" w:lineRule="auto"/>
        <w:jc w:val="center"/>
        <w:rPr>
          <w:rFonts w:ascii="Times New Roman" w:hAnsi="Times New Roman" w:cs="Times New Roman"/>
          <w:b/>
          <w:sz w:val="24"/>
          <w:szCs w:val="24"/>
        </w:rPr>
      </w:pPr>
    </w:p>
    <w:p w:rsidR="00AC34B8" w:rsidRPr="00C4296C" w:rsidRDefault="00486025"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37</w:t>
      </w:r>
      <w:r w:rsidR="00C11886" w:rsidRPr="00C4296C">
        <w:rPr>
          <w:rFonts w:ascii="Times New Roman" w:hAnsi="Times New Roman" w:cs="Times New Roman"/>
          <w:sz w:val="24"/>
          <w:szCs w:val="24"/>
        </w:rPr>
        <w:t xml:space="preserve"> dapat diketahui bahwa faktor</w:t>
      </w:r>
      <w:r w:rsidR="00072929" w:rsidRPr="00C4296C">
        <w:rPr>
          <w:rFonts w:ascii="Times New Roman" w:hAnsi="Times New Roman" w:cs="Times New Roman"/>
          <w:sz w:val="24"/>
          <w:szCs w:val="24"/>
        </w:rPr>
        <w:t xml:space="preserve"> </w:t>
      </w:r>
      <w:r w:rsidR="003C0964" w:rsidRPr="00C4296C">
        <w:rPr>
          <w:rFonts w:ascii="Times New Roman" w:hAnsi="Times New Roman" w:cs="Times New Roman"/>
          <w:sz w:val="24"/>
          <w:szCs w:val="24"/>
        </w:rPr>
        <w:t>rekan kerja (X</w:t>
      </w:r>
      <w:r w:rsidR="003C0964" w:rsidRPr="00C4296C">
        <w:rPr>
          <w:rFonts w:ascii="Times New Roman" w:hAnsi="Times New Roman" w:cs="Times New Roman"/>
          <w:sz w:val="24"/>
          <w:szCs w:val="24"/>
          <w:vertAlign w:val="subscript"/>
        </w:rPr>
        <w:t>5</w:t>
      </w:r>
      <w:r w:rsidR="003C0964" w:rsidRPr="00C4296C">
        <w:rPr>
          <w:rFonts w:ascii="Times New Roman" w:hAnsi="Times New Roman" w:cs="Times New Roman"/>
          <w:sz w:val="24"/>
          <w:szCs w:val="24"/>
        </w:rPr>
        <w:t xml:space="preserve">) memiliki hubungan positif dan signifikan dengan </w:t>
      </w:r>
      <w:r w:rsidR="003C0964" w:rsidRPr="00C4296C">
        <w:rPr>
          <w:rFonts w:ascii="Times New Roman" w:hAnsi="Times New Roman" w:cs="Times New Roman"/>
          <w:i/>
          <w:iCs/>
          <w:sz w:val="24"/>
          <w:szCs w:val="24"/>
        </w:rPr>
        <w:t xml:space="preserve">altruism </w:t>
      </w:r>
      <w:r w:rsidR="003C0964" w:rsidRPr="00C4296C">
        <w:rPr>
          <w:rFonts w:ascii="Times New Roman" w:hAnsi="Times New Roman" w:cs="Times New Roman"/>
          <w:iCs/>
          <w:sz w:val="24"/>
          <w:szCs w:val="24"/>
        </w:rPr>
        <w:t>(Y</w:t>
      </w:r>
      <w:r w:rsidR="003C0964" w:rsidRPr="00C4296C">
        <w:rPr>
          <w:rFonts w:ascii="Times New Roman" w:hAnsi="Times New Roman" w:cs="Times New Roman"/>
          <w:iCs/>
          <w:sz w:val="24"/>
          <w:szCs w:val="24"/>
          <w:vertAlign w:val="subscript"/>
        </w:rPr>
        <w:t>1</w:t>
      </w:r>
      <w:r w:rsidR="003C0964" w:rsidRPr="00C4296C">
        <w:rPr>
          <w:rFonts w:ascii="Times New Roman" w:hAnsi="Times New Roman" w:cs="Times New Roman"/>
          <w:iCs/>
          <w:sz w:val="24"/>
          <w:szCs w:val="24"/>
        </w:rPr>
        <w:t xml:space="preserve">). Sedangkan faktor </w:t>
      </w:r>
      <w:r w:rsidR="00577151" w:rsidRPr="00C4296C">
        <w:rPr>
          <w:rFonts w:ascii="Times New Roman" w:hAnsi="Times New Roman" w:cs="Times New Roman"/>
          <w:sz w:val="24"/>
          <w:szCs w:val="24"/>
        </w:rPr>
        <w:t>i</w:t>
      </w:r>
      <w:r w:rsidR="00340D72" w:rsidRPr="00C4296C">
        <w:rPr>
          <w:rFonts w:ascii="Times New Roman" w:hAnsi="Times New Roman" w:cs="Times New Roman"/>
          <w:sz w:val="24"/>
          <w:szCs w:val="24"/>
        </w:rPr>
        <w:t>si pekerjaan (X</w:t>
      </w:r>
      <w:r w:rsidR="00340D72" w:rsidRPr="00C4296C">
        <w:rPr>
          <w:rFonts w:ascii="Times New Roman" w:hAnsi="Times New Roman" w:cs="Times New Roman"/>
          <w:sz w:val="24"/>
          <w:szCs w:val="24"/>
          <w:vertAlign w:val="subscript"/>
        </w:rPr>
        <w:t>1</w:t>
      </w:r>
      <w:r w:rsidR="00340D72" w:rsidRPr="00C4296C">
        <w:rPr>
          <w:rFonts w:ascii="Times New Roman" w:hAnsi="Times New Roman" w:cs="Times New Roman"/>
          <w:sz w:val="24"/>
          <w:szCs w:val="24"/>
        </w:rPr>
        <w:t>), imbalan (X</w:t>
      </w:r>
      <w:r w:rsidR="00340D72" w:rsidRPr="00C4296C">
        <w:rPr>
          <w:rFonts w:ascii="Times New Roman" w:hAnsi="Times New Roman" w:cs="Times New Roman"/>
          <w:sz w:val="24"/>
          <w:szCs w:val="24"/>
          <w:vertAlign w:val="subscript"/>
        </w:rPr>
        <w:t>2</w:t>
      </w:r>
      <w:r w:rsidR="00340D72" w:rsidRPr="00C4296C">
        <w:rPr>
          <w:rFonts w:ascii="Times New Roman" w:hAnsi="Times New Roman" w:cs="Times New Roman"/>
          <w:sz w:val="24"/>
          <w:szCs w:val="24"/>
        </w:rPr>
        <w:t>), promosi jabatan (X</w:t>
      </w:r>
      <w:r w:rsidR="00340D72" w:rsidRPr="00C4296C">
        <w:rPr>
          <w:rFonts w:ascii="Times New Roman" w:hAnsi="Times New Roman" w:cs="Times New Roman"/>
          <w:sz w:val="24"/>
          <w:szCs w:val="24"/>
          <w:vertAlign w:val="subscript"/>
        </w:rPr>
        <w:t>3</w:t>
      </w:r>
      <w:r w:rsidR="00340D72" w:rsidRPr="00C4296C">
        <w:rPr>
          <w:rFonts w:ascii="Times New Roman" w:hAnsi="Times New Roman" w:cs="Times New Roman"/>
          <w:sz w:val="24"/>
          <w:szCs w:val="24"/>
        </w:rPr>
        <w:t>), kondisi kerja (X</w:t>
      </w:r>
      <w:r w:rsidR="00340D72" w:rsidRPr="00C4296C">
        <w:rPr>
          <w:rFonts w:ascii="Times New Roman" w:hAnsi="Times New Roman" w:cs="Times New Roman"/>
          <w:sz w:val="24"/>
          <w:szCs w:val="24"/>
          <w:vertAlign w:val="subscript"/>
        </w:rPr>
        <w:t>4</w:t>
      </w:r>
      <w:r w:rsidR="003C0964" w:rsidRPr="00C4296C">
        <w:rPr>
          <w:rFonts w:ascii="Times New Roman" w:hAnsi="Times New Roman" w:cs="Times New Roman"/>
          <w:sz w:val="24"/>
          <w:szCs w:val="24"/>
        </w:rPr>
        <w:t xml:space="preserve">), </w:t>
      </w:r>
      <w:r w:rsidR="00340D72" w:rsidRPr="00C4296C">
        <w:rPr>
          <w:rFonts w:ascii="Times New Roman" w:hAnsi="Times New Roman" w:cs="Times New Roman"/>
          <w:sz w:val="24"/>
          <w:szCs w:val="24"/>
        </w:rPr>
        <w:t>pengawasan (X</w:t>
      </w:r>
      <w:r w:rsidR="00340D72" w:rsidRPr="00C4296C">
        <w:rPr>
          <w:rFonts w:ascii="Times New Roman" w:hAnsi="Times New Roman" w:cs="Times New Roman"/>
          <w:sz w:val="24"/>
          <w:szCs w:val="24"/>
          <w:vertAlign w:val="subscript"/>
        </w:rPr>
        <w:t>6</w:t>
      </w:r>
      <w:r w:rsidR="00340D72" w:rsidRPr="00C4296C">
        <w:rPr>
          <w:rFonts w:ascii="Times New Roman" w:hAnsi="Times New Roman" w:cs="Times New Roman"/>
          <w:sz w:val="24"/>
          <w:szCs w:val="24"/>
        </w:rPr>
        <w:t>), keadilan distributif (X</w:t>
      </w:r>
      <w:r w:rsidR="00340D72" w:rsidRPr="00C4296C">
        <w:rPr>
          <w:rFonts w:ascii="Times New Roman" w:hAnsi="Times New Roman" w:cs="Times New Roman"/>
          <w:sz w:val="24"/>
          <w:szCs w:val="24"/>
          <w:vertAlign w:val="subscript"/>
        </w:rPr>
        <w:t>7</w:t>
      </w:r>
      <w:r w:rsidR="00340D72" w:rsidRPr="00C4296C">
        <w:rPr>
          <w:rFonts w:ascii="Times New Roman" w:hAnsi="Times New Roman" w:cs="Times New Roman"/>
          <w:sz w:val="24"/>
          <w:szCs w:val="24"/>
        </w:rPr>
        <w:t>), keadilan prosedural (X</w:t>
      </w:r>
      <w:r w:rsidR="00340D72" w:rsidRPr="00C4296C">
        <w:rPr>
          <w:rFonts w:ascii="Times New Roman" w:hAnsi="Times New Roman" w:cs="Times New Roman"/>
          <w:sz w:val="24"/>
          <w:szCs w:val="24"/>
          <w:vertAlign w:val="subscript"/>
        </w:rPr>
        <w:t>8</w:t>
      </w:r>
      <w:r w:rsidR="00340D72"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340D72" w:rsidRPr="00C4296C">
        <w:rPr>
          <w:rFonts w:ascii="Times New Roman" w:hAnsi="Times New Roman" w:cs="Times New Roman"/>
          <w:sz w:val="24"/>
          <w:szCs w:val="24"/>
        </w:rPr>
        <w:t xml:space="preserve"> (X</w:t>
      </w:r>
      <w:r w:rsidR="00340D72" w:rsidRPr="00C4296C">
        <w:rPr>
          <w:rFonts w:ascii="Times New Roman" w:hAnsi="Times New Roman" w:cs="Times New Roman"/>
          <w:sz w:val="24"/>
          <w:szCs w:val="24"/>
          <w:vertAlign w:val="subscript"/>
        </w:rPr>
        <w:t>9</w:t>
      </w:r>
      <w:r w:rsidR="00340D72" w:rsidRPr="00C4296C">
        <w:rPr>
          <w:rFonts w:ascii="Times New Roman" w:hAnsi="Times New Roman" w:cs="Times New Roman"/>
          <w:sz w:val="24"/>
          <w:szCs w:val="24"/>
        </w:rPr>
        <w:t>), komitmen afektif (X</w:t>
      </w:r>
      <w:r w:rsidR="00340D72" w:rsidRPr="00C4296C">
        <w:rPr>
          <w:rFonts w:ascii="Times New Roman" w:hAnsi="Times New Roman" w:cs="Times New Roman"/>
          <w:sz w:val="24"/>
          <w:szCs w:val="24"/>
          <w:vertAlign w:val="subscript"/>
        </w:rPr>
        <w:t>10</w:t>
      </w:r>
      <w:r w:rsidR="00340D72" w:rsidRPr="00C4296C">
        <w:rPr>
          <w:rFonts w:ascii="Times New Roman" w:hAnsi="Times New Roman" w:cs="Times New Roman"/>
          <w:sz w:val="24"/>
          <w:szCs w:val="24"/>
        </w:rPr>
        <w:t>), komitmen normatif (X</w:t>
      </w:r>
      <w:r w:rsidR="00340D72" w:rsidRPr="00C4296C">
        <w:rPr>
          <w:rFonts w:ascii="Times New Roman" w:hAnsi="Times New Roman" w:cs="Times New Roman"/>
          <w:sz w:val="24"/>
          <w:szCs w:val="24"/>
          <w:vertAlign w:val="subscript"/>
        </w:rPr>
        <w:t>11</w:t>
      </w:r>
      <w:r w:rsidR="00340D72" w:rsidRPr="00C4296C">
        <w:rPr>
          <w:rFonts w:ascii="Times New Roman" w:hAnsi="Times New Roman" w:cs="Times New Roman"/>
          <w:sz w:val="24"/>
          <w:szCs w:val="24"/>
        </w:rPr>
        <w:t>), dan komitmen berkelanjutan (X</w:t>
      </w:r>
      <w:r w:rsidR="00340D72" w:rsidRPr="00C4296C">
        <w:rPr>
          <w:rFonts w:ascii="Times New Roman" w:hAnsi="Times New Roman" w:cs="Times New Roman"/>
          <w:sz w:val="24"/>
          <w:szCs w:val="24"/>
          <w:vertAlign w:val="subscript"/>
        </w:rPr>
        <w:t>12</w:t>
      </w:r>
      <w:r w:rsidR="00340D72" w:rsidRPr="00C4296C">
        <w:rPr>
          <w:rFonts w:ascii="Times New Roman" w:hAnsi="Times New Roman" w:cs="Times New Roman"/>
          <w:sz w:val="24"/>
          <w:szCs w:val="24"/>
        </w:rPr>
        <w:t xml:space="preserve">) </w:t>
      </w:r>
      <w:r w:rsidR="00C26956" w:rsidRPr="00C4296C">
        <w:rPr>
          <w:rFonts w:ascii="Times New Roman" w:hAnsi="Times New Roman" w:cs="Times New Roman"/>
          <w:sz w:val="24"/>
          <w:szCs w:val="24"/>
        </w:rPr>
        <w:t xml:space="preserve">tidak </w:t>
      </w:r>
      <w:r w:rsidR="00340D72" w:rsidRPr="00C4296C">
        <w:rPr>
          <w:rFonts w:ascii="Times New Roman" w:hAnsi="Times New Roman" w:cs="Times New Roman"/>
          <w:sz w:val="24"/>
          <w:szCs w:val="24"/>
        </w:rPr>
        <w:t xml:space="preserve">berkorelasi signifikan dengan </w:t>
      </w:r>
      <w:r w:rsidR="00340D72" w:rsidRPr="00C4296C">
        <w:rPr>
          <w:rFonts w:ascii="Times New Roman" w:hAnsi="Times New Roman" w:cs="Times New Roman"/>
          <w:i/>
          <w:iCs/>
          <w:sz w:val="24"/>
          <w:szCs w:val="24"/>
        </w:rPr>
        <w:t xml:space="preserve">altruism </w:t>
      </w:r>
      <w:r w:rsidR="00340D72" w:rsidRPr="00C4296C">
        <w:rPr>
          <w:rFonts w:ascii="Times New Roman" w:hAnsi="Times New Roman" w:cs="Times New Roman"/>
          <w:iCs/>
          <w:sz w:val="24"/>
          <w:szCs w:val="24"/>
        </w:rPr>
        <w:t>(Y</w:t>
      </w:r>
      <w:r w:rsidR="00340D72" w:rsidRPr="00C4296C">
        <w:rPr>
          <w:rFonts w:ascii="Times New Roman" w:hAnsi="Times New Roman" w:cs="Times New Roman"/>
          <w:iCs/>
          <w:sz w:val="24"/>
          <w:szCs w:val="24"/>
          <w:vertAlign w:val="subscript"/>
        </w:rPr>
        <w:t>1</w:t>
      </w:r>
      <w:r w:rsidR="00340D72" w:rsidRPr="00C4296C">
        <w:rPr>
          <w:rFonts w:ascii="Times New Roman" w:hAnsi="Times New Roman" w:cs="Times New Roman"/>
          <w:iCs/>
          <w:sz w:val="24"/>
          <w:szCs w:val="24"/>
        </w:rPr>
        <w:t xml:space="preserve">). Lebih lanjut pada hasil uji analisis regresi model </w:t>
      </w:r>
      <w:r w:rsidR="00340D72" w:rsidRPr="00C4296C">
        <w:rPr>
          <w:rFonts w:ascii="Times New Roman" w:hAnsi="Times New Roman" w:cs="Times New Roman"/>
          <w:i/>
          <w:iCs/>
          <w:sz w:val="24"/>
          <w:szCs w:val="24"/>
        </w:rPr>
        <w:t>stepwise</w:t>
      </w:r>
      <w:r w:rsidR="00340D72" w:rsidRPr="00C4296C">
        <w:rPr>
          <w:rFonts w:ascii="Times New Roman" w:hAnsi="Times New Roman" w:cs="Times New Roman"/>
          <w:iCs/>
          <w:sz w:val="24"/>
          <w:szCs w:val="24"/>
        </w:rPr>
        <w:t xml:space="preserve"> didapatkan hasil sebagai berikut:</w:t>
      </w:r>
    </w:p>
    <w:p w:rsidR="0043485D" w:rsidRPr="00C4296C" w:rsidRDefault="00D35048" w:rsidP="00AA729D">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Tabel 38</w:t>
      </w:r>
      <w:r w:rsidR="00E70CDD" w:rsidRPr="00C4296C">
        <w:rPr>
          <w:rFonts w:ascii="Times New Roman" w:hAnsi="Times New Roman" w:cs="Times New Roman"/>
          <w:b/>
          <w:iCs/>
          <w:sz w:val="24"/>
          <w:szCs w:val="24"/>
        </w:rPr>
        <w:t>. Rangkuman Hasil Uji Analisis Regresi</w:t>
      </w:r>
    </w:p>
    <w:p w:rsidR="00E70CDD" w:rsidRPr="00C4296C" w:rsidRDefault="00E70CDD" w:rsidP="00AA729D">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Model </w:t>
      </w:r>
      <w:r w:rsidR="00713B7B" w:rsidRPr="00C4296C">
        <w:rPr>
          <w:rFonts w:ascii="Times New Roman" w:hAnsi="Times New Roman" w:cs="Times New Roman"/>
          <w:b/>
          <w:i/>
          <w:iCs/>
          <w:sz w:val="24"/>
          <w:szCs w:val="24"/>
        </w:rPr>
        <w:t>Stepwise</w:t>
      </w:r>
      <w:r w:rsidR="00713B7B" w:rsidRPr="00C4296C">
        <w:rPr>
          <w:rFonts w:ascii="Times New Roman" w:hAnsi="Times New Roman" w:cs="Times New Roman"/>
          <w:b/>
          <w:iCs/>
          <w:sz w:val="24"/>
          <w:szCs w:val="24"/>
        </w:rPr>
        <w:t xml:space="preserve"> dengan </w:t>
      </w:r>
      <w:r w:rsidR="00713B7B" w:rsidRPr="00C4296C">
        <w:rPr>
          <w:rFonts w:ascii="Times New Roman" w:hAnsi="Times New Roman" w:cs="Times New Roman"/>
          <w:b/>
          <w:i/>
          <w:iCs/>
          <w:sz w:val="24"/>
          <w:szCs w:val="24"/>
        </w:rPr>
        <w:t>Altruism</w:t>
      </w:r>
      <w:r w:rsidR="00694EBD" w:rsidRPr="00C4296C">
        <w:rPr>
          <w:rFonts w:ascii="Times New Roman" w:hAnsi="Times New Roman" w:cs="Times New Roman"/>
          <w:b/>
          <w:iCs/>
          <w:sz w:val="24"/>
          <w:szCs w:val="24"/>
        </w:rPr>
        <w:t xml:space="preserve"> (Y</w:t>
      </w:r>
      <w:r w:rsidR="00694EBD" w:rsidRPr="00C4296C">
        <w:rPr>
          <w:rFonts w:ascii="Times New Roman" w:hAnsi="Times New Roman" w:cs="Times New Roman"/>
          <w:b/>
          <w:iCs/>
          <w:sz w:val="24"/>
          <w:szCs w:val="24"/>
          <w:vertAlign w:val="subscript"/>
        </w:rPr>
        <w:t>1</w:t>
      </w:r>
      <w:r w:rsidR="00694EBD" w:rsidRPr="00C4296C">
        <w:rPr>
          <w:rFonts w:ascii="Times New Roman" w:hAnsi="Times New Roman" w:cs="Times New Roman"/>
          <w:b/>
          <w:iCs/>
          <w:sz w:val="24"/>
          <w:szCs w:val="24"/>
        </w:rPr>
        <w:t>)</w:t>
      </w:r>
    </w:p>
    <w:p w:rsidR="00694EBD" w:rsidRPr="00C4296C" w:rsidRDefault="00694EBD" w:rsidP="00AA729D">
      <w:pPr>
        <w:spacing w:after="0" w:line="240" w:lineRule="auto"/>
        <w:jc w:val="center"/>
        <w:rPr>
          <w:rFonts w:ascii="Times New Roman" w:hAnsi="Times New Roman" w:cs="Times New Roman"/>
          <w:b/>
          <w:iCs/>
          <w:sz w:val="24"/>
          <w:szCs w:val="24"/>
        </w:rPr>
      </w:pPr>
    </w:p>
    <w:tbl>
      <w:tblPr>
        <w:tblStyle w:val="TableGrid"/>
        <w:tblW w:w="53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0"/>
        <w:gridCol w:w="992"/>
        <w:gridCol w:w="1170"/>
        <w:gridCol w:w="1079"/>
        <w:gridCol w:w="900"/>
      </w:tblGrid>
      <w:tr w:rsidR="009B0DD4" w:rsidRPr="00C4296C" w:rsidTr="00B1315E">
        <w:tc>
          <w:tcPr>
            <w:tcW w:w="2579" w:type="pct"/>
            <w:tcBorders>
              <w:top w:val="single" w:sz="8" w:space="0" w:color="auto"/>
              <w:bottom w:val="single" w:sz="8" w:space="0" w:color="auto"/>
            </w:tcBorders>
            <w:vAlign w:val="center"/>
          </w:tcPr>
          <w:p w:rsidR="009C2DD4" w:rsidRPr="00C4296C" w:rsidRDefault="009C2DD4" w:rsidP="00B1315E">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580" w:type="pct"/>
            <w:tcBorders>
              <w:top w:val="single" w:sz="8" w:space="0" w:color="auto"/>
              <w:bottom w:val="single" w:sz="8" w:space="0" w:color="auto"/>
            </w:tcBorders>
            <w:vAlign w:val="center"/>
          </w:tcPr>
          <w:p w:rsidR="009C2DD4" w:rsidRPr="00C4296C" w:rsidRDefault="009C2DD4" w:rsidP="00B1315E">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684" w:type="pct"/>
            <w:tcBorders>
              <w:top w:val="single" w:sz="8" w:space="0" w:color="auto"/>
              <w:bottom w:val="single" w:sz="8" w:space="0" w:color="auto"/>
            </w:tcBorders>
            <w:vAlign w:val="center"/>
          </w:tcPr>
          <w:p w:rsidR="009C2DD4" w:rsidRPr="00C4296C" w:rsidRDefault="009C2DD4" w:rsidP="00B1315E">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31" w:type="pct"/>
            <w:tcBorders>
              <w:top w:val="single" w:sz="8" w:space="0" w:color="auto"/>
              <w:bottom w:val="single" w:sz="8" w:space="0" w:color="auto"/>
            </w:tcBorders>
            <w:vAlign w:val="center"/>
          </w:tcPr>
          <w:p w:rsidR="009C2DD4" w:rsidRPr="00C4296C" w:rsidRDefault="009C2DD4" w:rsidP="00B1315E">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26" w:type="pct"/>
            <w:tcBorders>
              <w:top w:val="single" w:sz="8" w:space="0" w:color="auto"/>
              <w:bottom w:val="single" w:sz="8" w:space="0" w:color="auto"/>
            </w:tcBorders>
            <w:vAlign w:val="center"/>
          </w:tcPr>
          <w:p w:rsidR="009C2DD4" w:rsidRPr="00C4296C" w:rsidRDefault="009C2DD4" w:rsidP="00B1315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6969A0" w:rsidRPr="00C4296C" w:rsidTr="00B1315E">
        <w:tc>
          <w:tcPr>
            <w:tcW w:w="2579" w:type="pct"/>
            <w:tcBorders>
              <w:top w:val="single" w:sz="8" w:space="0" w:color="auto"/>
            </w:tcBorders>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 xml:space="preserve">9 </w:t>
            </w:r>
            <w:r w:rsidRPr="00C4296C">
              <w:rPr>
                <w:rFonts w:ascii="Times New Roman" w:hAnsi="Times New Roman" w:cs="Times New Roman"/>
                <w:sz w:val="24"/>
                <w:szCs w:val="24"/>
              </w:rPr>
              <w:t>(keadilan interaksional)</w:t>
            </w:r>
          </w:p>
        </w:tc>
        <w:tc>
          <w:tcPr>
            <w:tcW w:w="580" w:type="pct"/>
            <w:tcBorders>
              <w:top w:val="single" w:sz="8" w:space="0" w:color="auto"/>
            </w:tcBorders>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0.362</w:t>
            </w:r>
          </w:p>
        </w:tc>
        <w:tc>
          <w:tcPr>
            <w:tcW w:w="684" w:type="pct"/>
            <w:tcBorders>
              <w:top w:val="single" w:sz="8" w:space="0" w:color="auto"/>
            </w:tcBorders>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3.471</w:t>
            </w:r>
          </w:p>
        </w:tc>
        <w:tc>
          <w:tcPr>
            <w:tcW w:w="631" w:type="pct"/>
            <w:tcBorders>
              <w:top w:val="single" w:sz="8" w:space="0" w:color="auto"/>
            </w:tcBorders>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tcBorders>
              <w:top w:val="single" w:sz="8" w:space="0" w:color="auto"/>
            </w:tcBorders>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.001</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 xml:space="preserve"> (komitmen afektif)</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0.257</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2.464</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.016</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xml:space="preserve"> (isi pekerjaan)</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-0.107</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-1.003</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.319</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xml:space="preserve"> (imbalan)</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-0.058</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B1315E"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.522</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.603</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ml:space="preserve"> (promosi jabatan)</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-0.004</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B1315E"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.034</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.973</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 xml:space="preserve"> (kondisi kerja)</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-0.085</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B1315E"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.767</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.445</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 xml:space="preserve"> (rekan kerja)</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0.151</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1.285</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.203</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xml:space="preserve"> (pengawasan)</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0.036</w:t>
            </w:r>
          </w:p>
        </w:tc>
        <w:tc>
          <w:tcPr>
            <w:tcW w:w="684"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.335</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.739</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 xml:space="preserve"> (keadilan distributif)</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-0.010</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B1315E"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.077</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.939</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 xml:space="preserve"> (keadilan prosedural)</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0.181</w:t>
            </w:r>
          </w:p>
        </w:tc>
        <w:tc>
          <w:tcPr>
            <w:tcW w:w="684"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1.290</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.201</w:t>
            </w:r>
          </w:p>
        </w:tc>
      </w:tr>
      <w:tr w:rsidR="006969A0" w:rsidRPr="00C4296C" w:rsidTr="00B1315E">
        <w:tc>
          <w:tcPr>
            <w:tcW w:w="2579" w:type="pct"/>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 xml:space="preserve"> (komitmen normatif)</w:t>
            </w:r>
          </w:p>
        </w:tc>
        <w:tc>
          <w:tcPr>
            <w:tcW w:w="580" w:type="pct"/>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0.034</w:t>
            </w:r>
          </w:p>
        </w:tc>
        <w:tc>
          <w:tcPr>
            <w:tcW w:w="684"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.232</w:t>
            </w:r>
          </w:p>
        </w:tc>
        <w:tc>
          <w:tcPr>
            <w:tcW w:w="631" w:type="pct"/>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.817</w:t>
            </w:r>
          </w:p>
        </w:tc>
      </w:tr>
      <w:tr w:rsidR="006969A0" w:rsidRPr="00C4296C" w:rsidTr="00B1315E">
        <w:tc>
          <w:tcPr>
            <w:tcW w:w="2579" w:type="pct"/>
            <w:tcBorders>
              <w:bottom w:val="single" w:sz="8" w:space="0" w:color="auto"/>
            </w:tcBorders>
            <w:vAlign w:val="center"/>
          </w:tcPr>
          <w:p w:rsidR="006969A0" w:rsidRPr="00C4296C" w:rsidRDefault="006969A0" w:rsidP="00B1315E">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 xml:space="preserve"> (komitmen berkelanjutan)</w:t>
            </w:r>
          </w:p>
        </w:tc>
        <w:tc>
          <w:tcPr>
            <w:tcW w:w="580" w:type="pct"/>
            <w:tcBorders>
              <w:bottom w:val="single" w:sz="8" w:space="0" w:color="auto"/>
            </w:tcBorders>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-0.085</w:t>
            </w:r>
          </w:p>
        </w:tc>
        <w:tc>
          <w:tcPr>
            <w:tcW w:w="684" w:type="pct"/>
            <w:tcBorders>
              <w:bottom w:val="single" w:sz="8" w:space="0" w:color="auto"/>
            </w:tcBorders>
            <w:vAlign w:val="center"/>
          </w:tcPr>
          <w:p w:rsidR="006969A0" w:rsidRPr="00C4296C" w:rsidRDefault="006969A0"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B1315E"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.589</w:t>
            </w:r>
          </w:p>
        </w:tc>
        <w:tc>
          <w:tcPr>
            <w:tcW w:w="631" w:type="pct"/>
            <w:tcBorders>
              <w:bottom w:val="single" w:sz="8" w:space="0" w:color="auto"/>
            </w:tcBorders>
            <w:vAlign w:val="center"/>
          </w:tcPr>
          <w:p w:rsidR="006969A0" w:rsidRPr="00C4296C" w:rsidRDefault="006969A0" w:rsidP="00B1315E">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6" w:type="pct"/>
            <w:tcBorders>
              <w:bottom w:val="single" w:sz="8" w:space="0" w:color="auto"/>
            </w:tcBorders>
            <w:vAlign w:val="center"/>
          </w:tcPr>
          <w:p w:rsidR="006969A0" w:rsidRPr="00C4296C" w:rsidRDefault="00B1315E" w:rsidP="00B1315E">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6969A0" w:rsidRPr="00C4296C">
              <w:rPr>
                <w:rFonts w:ascii="Times New Roman" w:hAnsi="Times New Roman" w:cs="Times New Roman"/>
                <w:color w:val="000000"/>
                <w:sz w:val="24"/>
                <w:szCs w:val="24"/>
              </w:rPr>
              <w:t>.558</w:t>
            </w:r>
          </w:p>
        </w:tc>
      </w:tr>
    </w:tbl>
    <w:p w:rsidR="00CB213B" w:rsidRPr="00C4296C" w:rsidRDefault="00AB2AC9" w:rsidP="00AA729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249</w:t>
      </w:r>
    </w:p>
    <w:p w:rsidR="00CB213B" w:rsidRPr="00C4296C" w:rsidRDefault="00CB213B" w:rsidP="00AA729D">
      <w:pPr>
        <w:spacing w:after="0" w:line="240" w:lineRule="auto"/>
        <w:jc w:val="center"/>
        <w:rPr>
          <w:rFonts w:ascii="Times New Roman" w:hAnsi="Times New Roman" w:cs="Times New Roman"/>
          <w:sz w:val="24"/>
          <w:szCs w:val="24"/>
        </w:rPr>
      </w:pPr>
    </w:p>
    <w:p w:rsidR="00224657" w:rsidRPr="00C4296C" w:rsidRDefault="00E63C4A"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tabel </w:t>
      </w:r>
      <w:r w:rsidR="00486025">
        <w:rPr>
          <w:rFonts w:ascii="Times New Roman" w:hAnsi="Times New Roman" w:cs="Times New Roman"/>
          <w:sz w:val="24"/>
          <w:szCs w:val="24"/>
        </w:rPr>
        <w:t>38</w:t>
      </w:r>
      <w:r w:rsidR="00346570" w:rsidRPr="00C4296C">
        <w:rPr>
          <w:rFonts w:ascii="Times New Roman" w:hAnsi="Times New Roman" w:cs="Times New Roman"/>
          <w:sz w:val="24"/>
          <w:szCs w:val="24"/>
        </w:rPr>
        <w:t xml:space="preserve"> </w:t>
      </w:r>
      <w:r w:rsidR="00A165F1" w:rsidRPr="00C4296C">
        <w:rPr>
          <w:rFonts w:ascii="Times New Roman" w:hAnsi="Times New Roman" w:cs="Times New Roman"/>
          <w:sz w:val="24"/>
          <w:szCs w:val="24"/>
        </w:rPr>
        <w:t>dapat diketahui bahwa terdapat 10</w:t>
      </w:r>
      <w:r w:rsidR="00346570" w:rsidRPr="00C4296C">
        <w:rPr>
          <w:rFonts w:ascii="Times New Roman" w:hAnsi="Times New Roman" w:cs="Times New Roman"/>
          <w:sz w:val="24"/>
          <w:szCs w:val="24"/>
        </w:rPr>
        <w:t xml:space="preserve"> faktor yang tidak signifikan dengan </w:t>
      </w:r>
      <w:r w:rsidR="00346570" w:rsidRPr="00C4296C">
        <w:rPr>
          <w:rFonts w:ascii="Times New Roman" w:hAnsi="Times New Roman" w:cs="Times New Roman"/>
          <w:i/>
          <w:sz w:val="24"/>
          <w:szCs w:val="24"/>
        </w:rPr>
        <w:t>altruism</w:t>
      </w:r>
      <w:r w:rsidR="00346570" w:rsidRPr="00C4296C">
        <w:rPr>
          <w:rFonts w:ascii="Times New Roman" w:hAnsi="Times New Roman" w:cs="Times New Roman"/>
          <w:sz w:val="24"/>
          <w:szCs w:val="24"/>
        </w:rPr>
        <w:t xml:space="preserve"> (Y</w:t>
      </w:r>
      <w:r w:rsidR="00346570" w:rsidRPr="00C4296C">
        <w:rPr>
          <w:rFonts w:ascii="Times New Roman" w:hAnsi="Times New Roman" w:cs="Times New Roman"/>
          <w:sz w:val="24"/>
          <w:szCs w:val="24"/>
          <w:vertAlign w:val="subscript"/>
        </w:rPr>
        <w:t>1</w:t>
      </w:r>
      <w:r w:rsidR="00346570" w:rsidRPr="00C4296C">
        <w:rPr>
          <w:rFonts w:ascii="Times New Roman" w:hAnsi="Times New Roman" w:cs="Times New Roman"/>
          <w:sz w:val="24"/>
          <w:szCs w:val="24"/>
        </w:rPr>
        <w:t>)</w:t>
      </w:r>
      <w:r w:rsidR="008762D5" w:rsidRPr="00C4296C">
        <w:rPr>
          <w:rFonts w:ascii="Times New Roman" w:hAnsi="Times New Roman" w:cs="Times New Roman"/>
          <w:sz w:val="24"/>
          <w:szCs w:val="24"/>
        </w:rPr>
        <w:t xml:space="preserve"> yaitu faktor </w:t>
      </w:r>
      <w:r w:rsidR="001A41C6" w:rsidRPr="00C4296C">
        <w:rPr>
          <w:rFonts w:ascii="Times New Roman" w:hAnsi="Times New Roman" w:cs="Times New Roman"/>
          <w:sz w:val="24"/>
          <w:szCs w:val="24"/>
        </w:rPr>
        <w:t>isi pekerjaan (X</w:t>
      </w:r>
      <w:r w:rsidR="001A41C6" w:rsidRPr="00C4296C">
        <w:rPr>
          <w:rFonts w:ascii="Times New Roman" w:hAnsi="Times New Roman" w:cs="Times New Roman"/>
          <w:sz w:val="24"/>
          <w:szCs w:val="24"/>
          <w:vertAlign w:val="subscript"/>
        </w:rPr>
        <w:t>1</w:t>
      </w:r>
      <w:r w:rsidR="001A41C6" w:rsidRPr="00C4296C">
        <w:rPr>
          <w:rFonts w:ascii="Times New Roman" w:hAnsi="Times New Roman" w:cs="Times New Roman"/>
          <w:sz w:val="24"/>
          <w:szCs w:val="24"/>
        </w:rPr>
        <w:t>), imbalan (X</w:t>
      </w:r>
      <w:r w:rsidR="001A41C6" w:rsidRPr="00C4296C">
        <w:rPr>
          <w:rFonts w:ascii="Times New Roman" w:hAnsi="Times New Roman" w:cs="Times New Roman"/>
          <w:sz w:val="24"/>
          <w:szCs w:val="24"/>
          <w:vertAlign w:val="subscript"/>
        </w:rPr>
        <w:t>2</w:t>
      </w:r>
      <w:r w:rsidR="001A41C6" w:rsidRPr="00C4296C">
        <w:rPr>
          <w:rFonts w:ascii="Times New Roman" w:hAnsi="Times New Roman" w:cs="Times New Roman"/>
          <w:sz w:val="24"/>
          <w:szCs w:val="24"/>
        </w:rPr>
        <w:t>), promosi jabatan (X</w:t>
      </w:r>
      <w:r w:rsidR="001A41C6" w:rsidRPr="00C4296C">
        <w:rPr>
          <w:rFonts w:ascii="Times New Roman" w:hAnsi="Times New Roman" w:cs="Times New Roman"/>
          <w:sz w:val="24"/>
          <w:szCs w:val="24"/>
          <w:vertAlign w:val="subscript"/>
        </w:rPr>
        <w:t>3</w:t>
      </w:r>
      <w:r w:rsidR="001A41C6" w:rsidRPr="00C4296C">
        <w:rPr>
          <w:rFonts w:ascii="Times New Roman" w:hAnsi="Times New Roman" w:cs="Times New Roman"/>
          <w:sz w:val="24"/>
          <w:szCs w:val="24"/>
        </w:rPr>
        <w:t>), kondisi kerja (X</w:t>
      </w:r>
      <w:r w:rsidR="001A41C6" w:rsidRPr="00C4296C">
        <w:rPr>
          <w:rFonts w:ascii="Times New Roman" w:hAnsi="Times New Roman" w:cs="Times New Roman"/>
          <w:sz w:val="24"/>
          <w:szCs w:val="24"/>
          <w:vertAlign w:val="subscript"/>
        </w:rPr>
        <w:t>4</w:t>
      </w:r>
      <w:r w:rsidR="001A41C6" w:rsidRPr="00C4296C">
        <w:rPr>
          <w:rFonts w:ascii="Times New Roman" w:hAnsi="Times New Roman" w:cs="Times New Roman"/>
          <w:sz w:val="24"/>
          <w:szCs w:val="24"/>
        </w:rPr>
        <w:t>), rekan kerja (X</w:t>
      </w:r>
      <w:r w:rsidR="001A41C6" w:rsidRPr="00C4296C">
        <w:rPr>
          <w:rFonts w:ascii="Times New Roman" w:hAnsi="Times New Roman" w:cs="Times New Roman"/>
          <w:sz w:val="24"/>
          <w:szCs w:val="24"/>
          <w:vertAlign w:val="subscript"/>
        </w:rPr>
        <w:t>5</w:t>
      </w:r>
      <w:r w:rsidR="001A41C6" w:rsidRPr="00C4296C">
        <w:rPr>
          <w:rFonts w:ascii="Times New Roman" w:hAnsi="Times New Roman" w:cs="Times New Roman"/>
          <w:sz w:val="24"/>
          <w:szCs w:val="24"/>
        </w:rPr>
        <w:t>), pengawasan (X</w:t>
      </w:r>
      <w:r w:rsidR="001A41C6" w:rsidRPr="00C4296C">
        <w:rPr>
          <w:rFonts w:ascii="Times New Roman" w:hAnsi="Times New Roman" w:cs="Times New Roman"/>
          <w:sz w:val="24"/>
          <w:szCs w:val="24"/>
          <w:vertAlign w:val="subscript"/>
        </w:rPr>
        <w:t>6</w:t>
      </w:r>
      <w:r w:rsidR="001A41C6" w:rsidRPr="00C4296C">
        <w:rPr>
          <w:rFonts w:ascii="Times New Roman" w:hAnsi="Times New Roman" w:cs="Times New Roman"/>
          <w:sz w:val="24"/>
          <w:szCs w:val="24"/>
        </w:rPr>
        <w:t>), keadilan distributif (X</w:t>
      </w:r>
      <w:r w:rsidR="001A41C6" w:rsidRPr="00C4296C">
        <w:rPr>
          <w:rFonts w:ascii="Times New Roman" w:hAnsi="Times New Roman" w:cs="Times New Roman"/>
          <w:sz w:val="24"/>
          <w:szCs w:val="24"/>
          <w:vertAlign w:val="subscript"/>
        </w:rPr>
        <w:t>7</w:t>
      </w:r>
      <w:r w:rsidR="001A41C6" w:rsidRPr="00C4296C">
        <w:rPr>
          <w:rFonts w:ascii="Times New Roman" w:hAnsi="Times New Roman" w:cs="Times New Roman"/>
          <w:sz w:val="24"/>
          <w:szCs w:val="24"/>
        </w:rPr>
        <w:t>), keadilan prosedural (X</w:t>
      </w:r>
      <w:r w:rsidR="001A41C6" w:rsidRPr="00C4296C">
        <w:rPr>
          <w:rFonts w:ascii="Times New Roman" w:hAnsi="Times New Roman" w:cs="Times New Roman"/>
          <w:sz w:val="24"/>
          <w:szCs w:val="24"/>
          <w:vertAlign w:val="subscript"/>
        </w:rPr>
        <w:t>8</w:t>
      </w:r>
      <w:r w:rsidR="001A41C6" w:rsidRPr="00C4296C">
        <w:rPr>
          <w:rFonts w:ascii="Times New Roman" w:hAnsi="Times New Roman" w:cs="Times New Roman"/>
          <w:sz w:val="24"/>
          <w:szCs w:val="24"/>
        </w:rPr>
        <w:t xml:space="preserve">), komitmen </w:t>
      </w:r>
      <w:r w:rsidR="00081FD0" w:rsidRPr="00C4296C">
        <w:rPr>
          <w:rFonts w:ascii="Times New Roman" w:hAnsi="Times New Roman" w:cs="Times New Roman"/>
          <w:sz w:val="24"/>
          <w:szCs w:val="24"/>
        </w:rPr>
        <w:t>normatif</w:t>
      </w:r>
      <w:r w:rsidR="001A41C6" w:rsidRPr="00C4296C">
        <w:rPr>
          <w:rFonts w:ascii="Times New Roman" w:hAnsi="Times New Roman" w:cs="Times New Roman"/>
          <w:sz w:val="24"/>
          <w:szCs w:val="24"/>
        </w:rPr>
        <w:t xml:space="preserve"> (X</w:t>
      </w:r>
      <w:r w:rsidR="001A41C6" w:rsidRPr="00C4296C">
        <w:rPr>
          <w:rFonts w:ascii="Times New Roman" w:hAnsi="Times New Roman" w:cs="Times New Roman"/>
          <w:sz w:val="24"/>
          <w:szCs w:val="24"/>
          <w:vertAlign w:val="subscript"/>
        </w:rPr>
        <w:t>11</w:t>
      </w:r>
      <w:r w:rsidR="001A41C6" w:rsidRPr="00C4296C">
        <w:rPr>
          <w:rFonts w:ascii="Times New Roman" w:hAnsi="Times New Roman" w:cs="Times New Roman"/>
          <w:sz w:val="24"/>
          <w:szCs w:val="24"/>
        </w:rPr>
        <w:t>), dan komitmen berkelanjutan (X</w:t>
      </w:r>
      <w:r w:rsidR="001A41C6" w:rsidRPr="00C4296C">
        <w:rPr>
          <w:rFonts w:ascii="Times New Roman" w:hAnsi="Times New Roman" w:cs="Times New Roman"/>
          <w:sz w:val="24"/>
          <w:szCs w:val="24"/>
          <w:vertAlign w:val="subscript"/>
        </w:rPr>
        <w:t>12</w:t>
      </w:r>
      <w:r w:rsidR="001A41C6" w:rsidRPr="00C4296C">
        <w:rPr>
          <w:rFonts w:ascii="Times New Roman" w:hAnsi="Times New Roman" w:cs="Times New Roman"/>
          <w:sz w:val="24"/>
          <w:szCs w:val="24"/>
        </w:rPr>
        <w:t>)</w:t>
      </w:r>
      <w:r w:rsidR="00D270F5" w:rsidRPr="00C4296C">
        <w:rPr>
          <w:rFonts w:ascii="Times New Roman" w:hAnsi="Times New Roman" w:cs="Times New Roman"/>
          <w:sz w:val="24"/>
          <w:szCs w:val="24"/>
        </w:rPr>
        <w:t xml:space="preserve">. Adapun faktor yang signifikan dengan </w:t>
      </w:r>
      <w:r w:rsidR="00D270F5" w:rsidRPr="00C4296C">
        <w:rPr>
          <w:rFonts w:ascii="Times New Roman" w:hAnsi="Times New Roman" w:cs="Times New Roman"/>
          <w:i/>
          <w:sz w:val="24"/>
          <w:szCs w:val="24"/>
        </w:rPr>
        <w:t>altruism</w:t>
      </w:r>
      <w:r w:rsidR="00D270F5" w:rsidRPr="00C4296C">
        <w:rPr>
          <w:rFonts w:ascii="Times New Roman" w:hAnsi="Times New Roman" w:cs="Times New Roman"/>
          <w:sz w:val="24"/>
          <w:szCs w:val="24"/>
        </w:rPr>
        <w:t xml:space="preserve"> (Y</w:t>
      </w:r>
      <w:r w:rsidR="00D270F5" w:rsidRPr="00C4296C">
        <w:rPr>
          <w:rFonts w:ascii="Times New Roman" w:hAnsi="Times New Roman" w:cs="Times New Roman"/>
          <w:sz w:val="24"/>
          <w:szCs w:val="24"/>
          <w:vertAlign w:val="subscript"/>
        </w:rPr>
        <w:t>1</w:t>
      </w:r>
      <w:r w:rsidR="00D270F5" w:rsidRPr="00C4296C">
        <w:rPr>
          <w:rFonts w:ascii="Times New Roman" w:hAnsi="Times New Roman" w:cs="Times New Roman"/>
          <w:sz w:val="24"/>
          <w:szCs w:val="24"/>
        </w:rPr>
        <w:t xml:space="preserve">) adalah faktor </w:t>
      </w:r>
      <w:r w:rsidR="007604A1" w:rsidRPr="00C4296C">
        <w:rPr>
          <w:rFonts w:ascii="Times New Roman" w:hAnsi="Times New Roman" w:cs="Times New Roman"/>
          <w:sz w:val="24"/>
          <w:szCs w:val="24"/>
        </w:rPr>
        <w:t>keadilan interaksional (X</w:t>
      </w:r>
      <w:r w:rsidR="007604A1" w:rsidRPr="00C4296C">
        <w:rPr>
          <w:rFonts w:ascii="Times New Roman" w:hAnsi="Times New Roman" w:cs="Times New Roman"/>
          <w:sz w:val="24"/>
          <w:szCs w:val="24"/>
          <w:vertAlign w:val="subscript"/>
        </w:rPr>
        <w:t>9</w:t>
      </w:r>
      <w:r w:rsidR="007604A1" w:rsidRPr="00C4296C">
        <w:rPr>
          <w:rFonts w:ascii="Times New Roman" w:hAnsi="Times New Roman" w:cs="Times New Roman"/>
          <w:sz w:val="24"/>
          <w:szCs w:val="24"/>
        </w:rPr>
        <w:t>) dan komitmen afektif (X</w:t>
      </w:r>
      <w:r w:rsidR="007604A1" w:rsidRPr="00C4296C">
        <w:rPr>
          <w:rFonts w:ascii="Times New Roman" w:hAnsi="Times New Roman" w:cs="Times New Roman"/>
          <w:sz w:val="24"/>
          <w:szCs w:val="24"/>
          <w:vertAlign w:val="subscript"/>
        </w:rPr>
        <w:t>10</w:t>
      </w:r>
      <w:r w:rsidR="007604A1" w:rsidRPr="00C4296C">
        <w:rPr>
          <w:rFonts w:ascii="Times New Roman" w:hAnsi="Times New Roman" w:cs="Times New Roman"/>
          <w:sz w:val="24"/>
          <w:szCs w:val="24"/>
        </w:rPr>
        <w:t>)</w:t>
      </w:r>
      <w:r w:rsidR="00D270F5" w:rsidRPr="00C4296C">
        <w:rPr>
          <w:rFonts w:ascii="Times New Roman" w:hAnsi="Times New Roman" w:cs="Times New Roman"/>
          <w:sz w:val="24"/>
          <w:szCs w:val="24"/>
        </w:rPr>
        <w:t xml:space="preserve">. Signifikansi dari faktor </w:t>
      </w:r>
      <w:r w:rsidR="009111CF" w:rsidRPr="00C4296C">
        <w:rPr>
          <w:rFonts w:ascii="Times New Roman" w:hAnsi="Times New Roman" w:cs="Times New Roman"/>
          <w:sz w:val="24"/>
          <w:szCs w:val="24"/>
        </w:rPr>
        <w:t>keadilan interaksional (X</w:t>
      </w:r>
      <w:r w:rsidR="009111CF" w:rsidRPr="00C4296C">
        <w:rPr>
          <w:rFonts w:ascii="Times New Roman" w:hAnsi="Times New Roman" w:cs="Times New Roman"/>
          <w:sz w:val="24"/>
          <w:szCs w:val="24"/>
          <w:vertAlign w:val="subscript"/>
        </w:rPr>
        <w:t>9</w:t>
      </w:r>
      <w:r w:rsidR="009111CF" w:rsidRPr="00C4296C">
        <w:rPr>
          <w:rFonts w:ascii="Times New Roman" w:hAnsi="Times New Roman" w:cs="Times New Roman"/>
          <w:sz w:val="24"/>
          <w:szCs w:val="24"/>
        </w:rPr>
        <w:t>) dan komitmen afektif (X</w:t>
      </w:r>
      <w:r w:rsidR="009111CF" w:rsidRPr="00C4296C">
        <w:rPr>
          <w:rFonts w:ascii="Times New Roman" w:hAnsi="Times New Roman" w:cs="Times New Roman"/>
          <w:sz w:val="24"/>
          <w:szCs w:val="24"/>
          <w:vertAlign w:val="subscript"/>
        </w:rPr>
        <w:t>10</w:t>
      </w:r>
      <w:r w:rsidR="009111CF" w:rsidRPr="00C4296C">
        <w:rPr>
          <w:rFonts w:ascii="Times New Roman" w:hAnsi="Times New Roman" w:cs="Times New Roman"/>
          <w:sz w:val="24"/>
          <w:szCs w:val="24"/>
        </w:rPr>
        <w:t>)</w:t>
      </w:r>
      <w:r w:rsidR="00D270F5" w:rsidRPr="00C4296C">
        <w:rPr>
          <w:rFonts w:ascii="Times New Roman" w:hAnsi="Times New Roman" w:cs="Times New Roman"/>
          <w:sz w:val="24"/>
          <w:szCs w:val="24"/>
        </w:rPr>
        <w:t xml:space="preserve"> tersebut ditunjukan dari hasil analisis regresi model akhir sebagai berikut:</w:t>
      </w:r>
    </w:p>
    <w:p w:rsidR="00DC2881" w:rsidRPr="00C4296C" w:rsidRDefault="00D35048" w:rsidP="00F55E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39</w:t>
      </w:r>
      <w:r w:rsidR="0001299E" w:rsidRPr="00C4296C">
        <w:rPr>
          <w:rFonts w:ascii="Times New Roman" w:hAnsi="Times New Roman" w:cs="Times New Roman"/>
          <w:b/>
          <w:sz w:val="24"/>
          <w:szCs w:val="24"/>
        </w:rPr>
        <w:t>. Hasil Uji Analisis Regresi Model Akhir (Y</w:t>
      </w:r>
      <w:r w:rsidR="0001299E" w:rsidRPr="00C4296C">
        <w:rPr>
          <w:rFonts w:ascii="Times New Roman" w:hAnsi="Times New Roman" w:cs="Times New Roman"/>
          <w:b/>
          <w:sz w:val="24"/>
          <w:szCs w:val="24"/>
          <w:vertAlign w:val="subscript"/>
        </w:rPr>
        <w:t>1</w:t>
      </w:r>
      <w:r w:rsidR="0001299E" w:rsidRPr="00C4296C">
        <w:rPr>
          <w:rFonts w:ascii="Times New Roman" w:hAnsi="Times New Roman" w:cs="Times New Roman"/>
          <w:b/>
          <w:sz w:val="24"/>
          <w:szCs w:val="24"/>
        </w:rPr>
        <w:t>)</w:t>
      </w:r>
    </w:p>
    <w:p w:rsidR="0001299E" w:rsidRPr="00C4296C" w:rsidRDefault="0001299E" w:rsidP="00F55E8A">
      <w:pPr>
        <w:spacing w:after="0" w:line="240" w:lineRule="auto"/>
        <w:jc w:val="center"/>
        <w:rPr>
          <w:rFonts w:ascii="Times New Roman" w:hAnsi="Times New Roman" w:cs="Times New Roman"/>
          <w:b/>
          <w:sz w:val="24"/>
          <w:szCs w:val="24"/>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260"/>
        <w:gridCol w:w="1170"/>
        <w:gridCol w:w="1170"/>
        <w:gridCol w:w="1087"/>
      </w:tblGrid>
      <w:tr w:rsidR="00B8582D" w:rsidRPr="00C4296C" w:rsidTr="00354ABD">
        <w:tc>
          <w:tcPr>
            <w:tcW w:w="3235" w:type="dxa"/>
            <w:tcBorders>
              <w:top w:val="single" w:sz="8" w:space="0" w:color="auto"/>
              <w:bottom w:val="single" w:sz="8" w:space="0" w:color="auto"/>
            </w:tcBorders>
            <w:vAlign w:val="center"/>
          </w:tcPr>
          <w:p w:rsidR="00B8582D" w:rsidRPr="00C4296C" w:rsidRDefault="006E594A" w:rsidP="00F55E8A">
            <w:pPr>
              <w:jc w:val="center"/>
              <w:rPr>
                <w:rFonts w:ascii="Times New Roman" w:hAnsi="Times New Roman" w:cs="Times New Roman"/>
                <w:b/>
                <w:sz w:val="24"/>
                <w:szCs w:val="24"/>
              </w:rPr>
            </w:pPr>
            <w:r w:rsidRPr="00C4296C">
              <w:rPr>
                <w:rFonts w:ascii="Times New Roman" w:hAnsi="Times New Roman" w:cs="Times New Roman"/>
                <w:b/>
                <w:sz w:val="24"/>
                <w:szCs w:val="24"/>
              </w:rPr>
              <w:t>Sumber Variasi</w:t>
            </w:r>
          </w:p>
        </w:tc>
        <w:tc>
          <w:tcPr>
            <w:tcW w:w="1260" w:type="dxa"/>
            <w:tcBorders>
              <w:top w:val="single" w:sz="8" w:space="0" w:color="auto"/>
              <w:bottom w:val="single" w:sz="8" w:space="0" w:color="auto"/>
            </w:tcBorders>
            <w:vAlign w:val="center"/>
          </w:tcPr>
          <w:p w:rsidR="00B8582D" w:rsidRPr="00C4296C" w:rsidRDefault="006E594A" w:rsidP="00F55E8A">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170" w:type="dxa"/>
            <w:tcBorders>
              <w:top w:val="single" w:sz="8" w:space="0" w:color="auto"/>
              <w:bottom w:val="single" w:sz="8" w:space="0" w:color="auto"/>
            </w:tcBorders>
            <w:vAlign w:val="center"/>
          </w:tcPr>
          <w:p w:rsidR="00B8582D" w:rsidRPr="00C4296C" w:rsidRDefault="006E594A" w:rsidP="00F55E8A">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1170" w:type="dxa"/>
            <w:tcBorders>
              <w:top w:val="single" w:sz="8" w:space="0" w:color="auto"/>
              <w:bottom w:val="single" w:sz="8" w:space="0" w:color="auto"/>
            </w:tcBorders>
            <w:vAlign w:val="center"/>
          </w:tcPr>
          <w:p w:rsidR="00B8582D" w:rsidRPr="00C4296C" w:rsidRDefault="006E594A" w:rsidP="00F55E8A">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1087" w:type="dxa"/>
            <w:tcBorders>
              <w:top w:val="single" w:sz="8" w:space="0" w:color="auto"/>
              <w:bottom w:val="single" w:sz="8" w:space="0" w:color="auto"/>
            </w:tcBorders>
            <w:vAlign w:val="center"/>
          </w:tcPr>
          <w:p w:rsidR="00B8582D" w:rsidRPr="00C4296C" w:rsidRDefault="006E594A" w:rsidP="00F55E8A">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8582D" w:rsidRPr="00C4296C" w:rsidTr="00354ABD">
        <w:tc>
          <w:tcPr>
            <w:tcW w:w="3235" w:type="dxa"/>
            <w:tcBorders>
              <w:top w:val="single" w:sz="8" w:space="0" w:color="auto"/>
            </w:tcBorders>
            <w:vAlign w:val="center"/>
          </w:tcPr>
          <w:p w:rsidR="00B8582D" w:rsidRPr="00C4296C" w:rsidRDefault="00B90451" w:rsidP="00F55E8A">
            <w:pPr>
              <w:jc w:val="center"/>
              <w:rPr>
                <w:rFonts w:ascii="Times New Roman" w:hAnsi="Times New Roman" w:cs="Times New Roman"/>
                <w:sz w:val="24"/>
                <w:szCs w:val="24"/>
              </w:rPr>
            </w:pPr>
            <w:r w:rsidRPr="00C4296C">
              <w:rPr>
                <w:rFonts w:ascii="Times New Roman" w:hAnsi="Times New Roman" w:cs="Times New Roman"/>
                <w:sz w:val="24"/>
                <w:szCs w:val="24"/>
              </w:rPr>
              <w:t>Regresi 2X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 xml:space="preserve"> dan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1260" w:type="dxa"/>
            <w:tcBorders>
              <w:top w:val="single" w:sz="8" w:space="0" w:color="auto"/>
            </w:tcBorders>
            <w:vAlign w:val="center"/>
          </w:tcPr>
          <w:p w:rsidR="00B8582D" w:rsidRPr="00C4296C" w:rsidRDefault="006969A0" w:rsidP="00F55E8A">
            <w:pPr>
              <w:jc w:val="center"/>
              <w:rPr>
                <w:rFonts w:ascii="Times New Roman" w:hAnsi="Times New Roman" w:cs="Times New Roman"/>
                <w:sz w:val="24"/>
                <w:szCs w:val="24"/>
              </w:rPr>
            </w:pPr>
            <w:r w:rsidRPr="00C4296C">
              <w:rPr>
                <w:rFonts w:ascii="Times New Roman" w:hAnsi="Times New Roman" w:cs="Times New Roman"/>
                <w:sz w:val="24"/>
                <w:szCs w:val="24"/>
              </w:rPr>
              <w:t>12.535</w:t>
            </w:r>
          </w:p>
        </w:tc>
        <w:tc>
          <w:tcPr>
            <w:tcW w:w="1170" w:type="dxa"/>
            <w:tcBorders>
              <w:top w:val="single" w:sz="8" w:space="0" w:color="auto"/>
            </w:tcBorders>
            <w:vAlign w:val="center"/>
          </w:tcPr>
          <w:p w:rsidR="00B8582D" w:rsidRPr="00C4296C" w:rsidRDefault="00A1654D" w:rsidP="00F55E8A">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1170" w:type="dxa"/>
            <w:tcBorders>
              <w:top w:val="single" w:sz="8" w:space="0" w:color="auto"/>
            </w:tcBorders>
            <w:vAlign w:val="center"/>
          </w:tcPr>
          <w:p w:rsidR="00B8582D" w:rsidRPr="00C4296C" w:rsidRDefault="006969A0" w:rsidP="00F55E8A">
            <w:pPr>
              <w:jc w:val="center"/>
              <w:rPr>
                <w:rFonts w:ascii="Times New Roman" w:hAnsi="Times New Roman" w:cs="Times New Roman"/>
                <w:sz w:val="24"/>
                <w:szCs w:val="24"/>
              </w:rPr>
            </w:pPr>
            <w:r w:rsidRPr="00C4296C">
              <w:rPr>
                <w:rFonts w:ascii="Times New Roman" w:hAnsi="Times New Roman" w:cs="Times New Roman"/>
                <w:sz w:val="24"/>
                <w:szCs w:val="24"/>
              </w:rPr>
              <w:t>0.251</w:t>
            </w:r>
          </w:p>
        </w:tc>
        <w:tc>
          <w:tcPr>
            <w:tcW w:w="1087" w:type="dxa"/>
            <w:tcBorders>
              <w:top w:val="single" w:sz="8" w:space="0" w:color="auto"/>
            </w:tcBorders>
            <w:vAlign w:val="center"/>
          </w:tcPr>
          <w:p w:rsidR="00B8582D" w:rsidRPr="00C4296C" w:rsidRDefault="006969A0" w:rsidP="00F55E8A">
            <w:pPr>
              <w:jc w:val="center"/>
              <w:rPr>
                <w:rFonts w:ascii="Times New Roman" w:hAnsi="Times New Roman" w:cs="Times New Roman"/>
                <w:sz w:val="24"/>
                <w:szCs w:val="24"/>
              </w:rPr>
            </w:pPr>
            <w:r w:rsidRPr="00C4296C">
              <w:rPr>
                <w:rFonts w:ascii="Times New Roman" w:hAnsi="Times New Roman" w:cs="Times New Roman"/>
                <w:sz w:val="24"/>
                <w:szCs w:val="24"/>
              </w:rPr>
              <w:t>0.000</w:t>
            </w:r>
          </w:p>
        </w:tc>
      </w:tr>
    </w:tbl>
    <w:p w:rsidR="0001299E" w:rsidRPr="00C4296C" w:rsidRDefault="00AB2AC9" w:rsidP="00F55E8A">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248</w:t>
      </w:r>
    </w:p>
    <w:p w:rsidR="00973165" w:rsidRPr="00C4296C" w:rsidRDefault="00973165" w:rsidP="00F55E8A">
      <w:pPr>
        <w:spacing w:after="0" w:line="240" w:lineRule="auto"/>
        <w:jc w:val="center"/>
        <w:rPr>
          <w:rFonts w:ascii="Times New Roman" w:hAnsi="Times New Roman" w:cs="Times New Roman"/>
          <w:b/>
          <w:sz w:val="24"/>
          <w:szCs w:val="24"/>
        </w:rPr>
      </w:pPr>
    </w:p>
    <w:p w:rsidR="00B41559" w:rsidRPr="00C4296C" w:rsidRDefault="00486025" w:rsidP="00E07E90">
      <w:pPr>
        <w:spacing w:after="0" w:line="480" w:lineRule="auto"/>
        <w:ind w:firstLine="720"/>
        <w:jc w:val="both"/>
        <w:rPr>
          <w:rFonts w:ascii="Times New Roman" w:hAnsi="Times New Roman" w:cs="Times New Roman"/>
          <w:b/>
          <w:iCs/>
          <w:sz w:val="24"/>
          <w:szCs w:val="24"/>
        </w:rPr>
      </w:pPr>
      <w:r>
        <w:rPr>
          <w:rFonts w:ascii="Times New Roman" w:hAnsi="Times New Roman" w:cs="Times New Roman"/>
          <w:sz w:val="24"/>
          <w:szCs w:val="24"/>
        </w:rPr>
        <w:t>Pada tabel 39</w:t>
      </w:r>
      <w:r w:rsidR="00B8582D" w:rsidRPr="00C4296C">
        <w:rPr>
          <w:rFonts w:ascii="Times New Roman" w:hAnsi="Times New Roman" w:cs="Times New Roman"/>
          <w:sz w:val="24"/>
          <w:szCs w:val="24"/>
        </w:rPr>
        <w:t xml:space="preserve"> didapatkan hasil nilai regresi model akhir (Y</w:t>
      </w:r>
      <w:r w:rsidR="00101128" w:rsidRPr="00C4296C">
        <w:rPr>
          <w:rFonts w:ascii="Times New Roman" w:hAnsi="Times New Roman" w:cs="Times New Roman"/>
          <w:sz w:val="24"/>
          <w:szCs w:val="24"/>
          <w:vertAlign w:val="subscript"/>
        </w:rPr>
        <w:t>1</w:t>
      </w:r>
      <w:r w:rsidR="009111CF" w:rsidRPr="00C4296C">
        <w:rPr>
          <w:rFonts w:ascii="Times New Roman" w:hAnsi="Times New Roman" w:cs="Times New Roman"/>
          <w:sz w:val="24"/>
          <w:szCs w:val="24"/>
        </w:rPr>
        <w:t>) dengan 2</w:t>
      </w:r>
      <w:r w:rsidR="00B8582D" w:rsidRPr="00C4296C">
        <w:rPr>
          <w:rFonts w:ascii="Times New Roman" w:hAnsi="Times New Roman" w:cs="Times New Roman"/>
          <w:sz w:val="24"/>
          <w:szCs w:val="24"/>
        </w:rPr>
        <w:t xml:space="preserve">X yaitu faktor </w:t>
      </w:r>
      <w:r w:rsidR="006F63F5" w:rsidRPr="00C4296C">
        <w:rPr>
          <w:rFonts w:ascii="Times New Roman" w:hAnsi="Times New Roman" w:cs="Times New Roman"/>
          <w:sz w:val="24"/>
          <w:szCs w:val="24"/>
        </w:rPr>
        <w:t xml:space="preserve">keadilan interaksional dan komitmen afektif </w:t>
      </w:r>
      <w:r w:rsidR="00B8582D" w:rsidRPr="00C4296C">
        <w:rPr>
          <w:rFonts w:ascii="Times New Roman" w:hAnsi="Times New Roman" w:cs="Times New Roman"/>
          <w:sz w:val="24"/>
          <w:szCs w:val="24"/>
        </w:rPr>
        <w:t>dengan F =</w:t>
      </w:r>
      <w:r w:rsidR="00DE34BD" w:rsidRPr="00C4296C">
        <w:rPr>
          <w:rFonts w:ascii="Times New Roman" w:hAnsi="Times New Roman" w:cs="Times New Roman"/>
          <w:sz w:val="24"/>
          <w:szCs w:val="24"/>
        </w:rPr>
        <w:t>12</w:t>
      </w:r>
      <w:r w:rsidR="00C07E4D" w:rsidRPr="00C4296C">
        <w:rPr>
          <w:rFonts w:ascii="Times New Roman" w:hAnsi="Times New Roman" w:cs="Times New Roman"/>
          <w:sz w:val="24"/>
          <w:szCs w:val="24"/>
        </w:rPr>
        <w:t>.</w:t>
      </w:r>
      <w:r w:rsidR="00DE34BD" w:rsidRPr="00C4296C">
        <w:rPr>
          <w:rFonts w:ascii="Times New Roman" w:hAnsi="Times New Roman" w:cs="Times New Roman"/>
          <w:sz w:val="24"/>
          <w:szCs w:val="24"/>
        </w:rPr>
        <w:t>535</w:t>
      </w:r>
      <w:r w:rsidR="001F550E" w:rsidRPr="00C4296C">
        <w:rPr>
          <w:rFonts w:ascii="Times New Roman" w:hAnsi="Times New Roman" w:cs="Times New Roman"/>
          <w:sz w:val="24"/>
          <w:szCs w:val="24"/>
        </w:rPr>
        <w:t>, R</w:t>
      </w:r>
      <w:r w:rsidR="001F550E" w:rsidRPr="00C4296C">
        <w:rPr>
          <w:rFonts w:ascii="Times New Roman" w:hAnsi="Times New Roman" w:cs="Times New Roman"/>
          <w:sz w:val="24"/>
          <w:szCs w:val="24"/>
          <w:vertAlign w:val="superscript"/>
        </w:rPr>
        <w:t>2</w:t>
      </w:r>
      <w:r w:rsidR="00DE34BD" w:rsidRPr="00C4296C">
        <w:rPr>
          <w:rFonts w:ascii="Times New Roman" w:hAnsi="Times New Roman" w:cs="Times New Roman"/>
          <w:sz w:val="24"/>
          <w:szCs w:val="24"/>
        </w:rPr>
        <w:t xml:space="preserve"> = 0</w:t>
      </w:r>
      <w:r w:rsidR="00C07E4D" w:rsidRPr="00C4296C">
        <w:rPr>
          <w:rFonts w:ascii="Times New Roman" w:hAnsi="Times New Roman" w:cs="Times New Roman"/>
          <w:sz w:val="24"/>
          <w:szCs w:val="24"/>
        </w:rPr>
        <w:t>.</w:t>
      </w:r>
      <w:r w:rsidR="00DE34BD" w:rsidRPr="00C4296C">
        <w:rPr>
          <w:rFonts w:ascii="Times New Roman" w:hAnsi="Times New Roman" w:cs="Times New Roman"/>
          <w:sz w:val="24"/>
          <w:szCs w:val="24"/>
        </w:rPr>
        <w:t>251, dan P =0</w:t>
      </w:r>
      <w:r w:rsidR="00C07E4D" w:rsidRPr="00C4296C">
        <w:rPr>
          <w:rFonts w:ascii="Times New Roman" w:hAnsi="Times New Roman" w:cs="Times New Roman"/>
          <w:sz w:val="24"/>
          <w:szCs w:val="24"/>
        </w:rPr>
        <w:t>.</w:t>
      </w:r>
      <w:r w:rsidR="00DE34BD" w:rsidRPr="00C4296C">
        <w:rPr>
          <w:rFonts w:ascii="Times New Roman" w:hAnsi="Times New Roman" w:cs="Times New Roman"/>
          <w:sz w:val="24"/>
          <w:szCs w:val="24"/>
        </w:rPr>
        <w:t>000</w:t>
      </w:r>
      <w:r w:rsidR="001801A0" w:rsidRPr="00C4296C">
        <w:rPr>
          <w:rFonts w:ascii="Times New Roman" w:hAnsi="Times New Roman" w:cs="Times New Roman"/>
          <w:sz w:val="24"/>
          <w:szCs w:val="24"/>
        </w:rPr>
        <w:t xml:space="preserve">. Ini berarti faktor </w:t>
      </w:r>
      <w:r w:rsidR="003F55A8" w:rsidRPr="00C4296C">
        <w:rPr>
          <w:rFonts w:ascii="Times New Roman" w:hAnsi="Times New Roman" w:cs="Times New Roman"/>
          <w:sz w:val="24"/>
          <w:szCs w:val="24"/>
        </w:rPr>
        <w:t>keadilan interaksional dan komitmen afektif</w:t>
      </w:r>
      <w:r w:rsidR="001801A0" w:rsidRPr="00C4296C">
        <w:rPr>
          <w:rFonts w:ascii="Times New Roman" w:hAnsi="Times New Roman" w:cs="Times New Roman"/>
          <w:sz w:val="24"/>
          <w:szCs w:val="24"/>
        </w:rPr>
        <w:t xml:space="preserve"> </w:t>
      </w:r>
      <w:r w:rsidR="001801A0" w:rsidRPr="00C4296C">
        <w:rPr>
          <w:rFonts w:ascii="Times New Roman" w:hAnsi="Times New Roman" w:cs="Times New Roman"/>
          <w:sz w:val="24"/>
          <w:szCs w:val="24"/>
        </w:rPr>
        <w:lastRenderedPageBreak/>
        <w:t>berpengaruh s</w:t>
      </w:r>
      <w:r w:rsidR="003F55A8" w:rsidRPr="00C4296C">
        <w:rPr>
          <w:rFonts w:ascii="Times New Roman" w:hAnsi="Times New Roman" w:cs="Times New Roman"/>
          <w:sz w:val="24"/>
          <w:szCs w:val="24"/>
        </w:rPr>
        <w:t xml:space="preserve">angat signifikan dengan faktor </w:t>
      </w:r>
      <w:r w:rsidR="003F55A8" w:rsidRPr="00C4296C">
        <w:rPr>
          <w:rFonts w:ascii="Times New Roman" w:hAnsi="Times New Roman" w:cs="Times New Roman"/>
          <w:i/>
          <w:sz w:val="24"/>
          <w:szCs w:val="24"/>
        </w:rPr>
        <w:t>altruism</w:t>
      </w:r>
      <w:r w:rsidR="001801A0" w:rsidRPr="00C4296C">
        <w:rPr>
          <w:rFonts w:ascii="Times New Roman" w:hAnsi="Times New Roman" w:cs="Times New Roman"/>
          <w:sz w:val="24"/>
          <w:szCs w:val="24"/>
        </w:rPr>
        <w:t xml:space="preserve"> pegawai Kantor Perwakilan Bank Indonesia Provinsi Kalimantan Timur.</w:t>
      </w:r>
      <w:r w:rsidR="008124C7" w:rsidRPr="00C4296C">
        <w:rPr>
          <w:rFonts w:ascii="Times New Roman" w:hAnsi="Times New Roman" w:cs="Times New Roman"/>
          <w:sz w:val="24"/>
          <w:szCs w:val="24"/>
        </w:rPr>
        <w:t xml:space="preserve"> </w:t>
      </w:r>
      <w:r w:rsidR="00B41559" w:rsidRPr="00C4296C">
        <w:rPr>
          <w:rFonts w:ascii="Times New Roman" w:hAnsi="Times New Roman" w:cs="Times New Roman"/>
          <w:sz w:val="24"/>
          <w:szCs w:val="24"/>
        </w:rPr>
        <w:t xml:space="preserve">Lebih lanjut pada pengujian analisis korelasi parsial pada faktor </w:t>
      </w:r>
      <w:r w:rsidR="00341C54" w:rsidRPr="00C4296C">
        <w:rPr>
          <w:rFonts w:ascii="Times New Roman" w:hAnsi="Times New Roman" w:cs="Times New Roman"/>
          <w:i/>
          <w:sz w:val="24"/>
          <w:szCs w:val="24"/>
        </w:rPr>
        <w:t>c</w:t>
      </w:r>
      <w:r w:rsidR="00341C54" w:rsidRPr="00C4296C">
        <w:rPr>
          <w:rFonts w:ascii="Times New Roman" w:hAnsi="Times New Roman" w:cs="Times New Roman"/>
          <w:i/>
          <w:iCs/>
          <w:sz w:val="24"/>
          <w:szCs w:val="24"/>
        </w:rPr>
        <w:t>onscientiousness</w:t>
      </w:r>
      <w:r w:rsidR="00B41559" w:rsidRPr="00C4296C">
        <w:rPr>
          <w:rFonts w:ascii="Times New Roman" w:hAnsi="Times New Roman" w:cs="Times New Roman"/>
          <w:i/>
          <w:iCs/>
          <w:sz w:val="24"/>
          <w:szCs w:val="24"/>
        </w:rPr>
        <w:t xml:space="preserve"> </w:t>
      </w:r>
      <w:r w:rsidR="00B41559" w:rsidRPr="00C4296C">
        <w:rPr>
          <w:rFonts w:ascii="Times New Roman" w:hAnsi="Times New Roman" w:cs="Times New Roman"/>
          <w:iCs/>
          <w:sz w:val="24"/>
          <w:szCs w:val="24"/>
        </w:rPr>
        <w:t>(Y</w:t>
      </w:r>
      <w:r w:rsidR="00B41559" w:rsidRPr="00C4296C">
        <w:rPr>
          <w:rFonts w:ascii="Times New Roman" w:hAnsi="Times New Roman" w:cs="Times New Roman"/>
          <w:iCs/>
          <w:sz w:val="24"/>
          <w:szCs w:val="24"/>
          <w:vertAlign w:val="subscript"/>
        </w:rPr>
        <w:t>2</w:t>
      </w:r>
      <w:r w:rsidR="00B41559" w:rsidRPr="00C4296C">
        <w:rPr>
          <w:rFonts w:ascii="Times New Roman" w:hAnsi="Times New Roman" w:cs="Times New Roman"/>
          <w:iCs/>
          <w:sz w:val="24"/>
          <w:szCs w:val="24"/>
        </w:rPr>
        <w:t>) dapat diketahui sebagai berikut:</w:t>
      </w:r>
    </w:p>
    <w:p w:rsidR="00B41559" w:rsidRPr="00C4296C" w:rsidRDefault="00D35048" w:rsidP="00953EC8">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40</w:t>
      </w:r>
      <w:r w:rsidR="00B41559" w:rsidRPr="00C4296C">
        <w:rPr>
          <w:rFonts w:ascii="Times New Roman" w:hAnsi="Times New Roman" w:cs="Times New Roman"/>
          <w:b/>
          <w:iCs/>
          <w:sz w:val="24"/>
          <w:szCs w:val="24"/>
        </w:rPr>
        <w:t>. Hasil Uji Analisis Korelasi Parsial</w:t>
      </w:r>
    </w:p>
    <w:p w:rsidR="00B41559" w:rsidRPr="00C4296C" w:rsidRDefault="00341C54" w:rsidP="00953EC8">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Terhadap</w:t>
      </w:r>
      <w:r w:rsidRPr="00C4296C">
        <w:rPr>
          <w:rFonts w:ascii="Times New Roman" w:hAnsi="Times New Roman" w:cs="Times New Roman"/>
          <w:b/>
          <w:i/>
          <w:sz w:val="24"/>
          <w:szCs w:val="24"/>
        </w:rPr>
        <w:t xml:space="preserve"> C</w:t>
      </w:r>
      <w:r w:rsidRPr="00C4296C">
        <w:rPr>
          <w:rFonts w:ascii="Times New Roman" w:hAnsi="Times New Roman" w:cs="Times New Roman"/>
          <w:b/>
          <w:i/>
          <w:iCs/>
          <w:sz w:val="24"/>
          <w:szCs w:val="24"/>
        </w:rPr>
        <w:t xml:space="preserve">onscientiousness </w:t>
      </w:r>
      <w:r w:rsidRPr="00C4296C">
        <w:rPr>
          <w:rFonts w:ascii="Times New Roman" w:hAnsi="Times New Roman" w:cs="Times New Roman"/>
          <w:b/>
          <w:iCs/>
          <w:sz w:val="24"/>
          <w:szCs w:val="24"/>
        </w:rPr>
        <w:t>(Y</w:t>
      </w:r>
      <w:r w:rsidRPr="00C4296C">
        <w:rPr>
          <w:rFonts w:ascii="Times New Roman" w:hAnsi="Times New Roman" w:cs="Times New Roman"/>
          <w:b/>
          <w:iCs/>
          <w:sz w:val="24"/>
          <w:szCs w:val="24"/>
          <w:vertAlign w:val="subscript"/>
        </w:rPr>
        <w:t>2</w:t>
      </w:r>
      <w:r w:rsidRPr="00C4296C">
        <w:rPr>
          <w:rFonts w:ascii="Times New Roman" w:hAnsi="Times New Roman" w:cs="Times New Roman"/>
          <w:b/>
          <w:iCs/>
          <w:sz w:val="24"/>
          <w:szCs w:val="24"/>
        </w:rPr>
        <w:t>)</w:t>
      </w:r>
    </w:p>
    <w:p w:rsidR="00B41559" w:rsidRPr="00C4296C" w:rsidRDefault="00B41559" w:rsidP="00953EC8">
      <w:pPr>
        <w:spacing w:after="0" w:line="240" w:lineRule="auto"/>
        <w:jc w:val="center"/>
        <w:rPr>
          <w:rFonts w:ascii="Times New Roman" w:hAnsi="Times New Roman" w:cs="Times New Roman"/>
          <w:b/>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1059"/>
        <w:gridCol w:w="1197"/>
        <w:gridCol w:w="1041"/>
        <w:gridCol w:w="876"/>
      </w:tblGrid>
      <w:tr w:rsidR="00B41559" w:rsidRPr="00C4296C" w:rsidTr="00D11C55">
        <w:tc>
          <w:tcPr>
            <w:tcW w:w="2370" w:type="pct"/>
            <w:tcBorders>
              <w:top w:val="single" w:sz="8" w:space="0" w:color="auto"/>
              <w:bottom w:val="single" w:sz="8" w:space="0" w:color="auto"/>
            </w:tcBorders>
            <w:vAlign w:val="center"/>
          </w:tcPr>
          <w:p w:rsidR="00B41559" w:rsidRPr="00C4296C" w:rsidRDefault="00B41559" w:rsidP="00D11C55">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668" w:type="pct"/>
            <w:tcBorders>
              <w:top w:val="single" w:sz="8" w:space="0" w:color="auto"/>
              <w:bottom w:val="single" w:sz="8" w:space="0" w:color="auto"/>
            </w:tcBorders>
            <w:vAlign w:val="center"/>
          </w:tcPr>
          <w:p w:rsidR="00B41559" w:rsidRPr="00C4296C" w:rsidRDefault="00B41559" w:rsidP="00D11C55">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755" w:type="pct"/>
            <w:tcBorders>
              <w:top w:val="single" w:sz="8" w:space="0" w:color="auto"/>
              <w:bottom w:val="single" w:sz="8" w:space="0" w:color="auto"/>
            </w:tcBorders>
            <w:vAlign w:val="center"/>
          </w:tcPr>
          <w:p w:rsidR="00B41559" w:rsidRPr="00C4296C" w:rsidRDefault="00B41559" w:rsidP="00D11C55">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56" w:type="pct"/>
            <w:tcBorders>
              <w:top w:val="single" w:sz="8" w:space="0" w:color="auto"/>
              <w:bottom w:val="single" w:sz="8" w:space="0" w:color="auto"/>
            </w:tcBorders>
            <w:vAlign w:val="center"/>
          </w:tcPr>
          <w:p w:rsidR="00B41559" w:rsidRPr="00C4296C" w:rsidRDefault="00B41559" w:rsidP="00D11C55">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51" w:type="pct"/>
            <w:tcBorders>
              <w:top w:val="single" w:sz="8" w:space="0" w:color="auto"/>
              <w:bottom w:val="single" w:sz="8" w:space="0" w:color="auto"/>
            </w:tcBorders>
            <w:vAlign w:val="center"/>
          </w:tcPr>
          <w:p w:rsidR="00B41559" w:rsidRPr="00C4296C" w:rsidRDefault="00B41559" w:rsidP="00D11C55">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F70501" w:rsidRPr="00C4296C" w:rsidTr="00D11C55">
        <w:tc>
          <w:tcPr>
            <w:tcW w:w="2370" w:type="pct"/>
            <w:tcBorders>
              <w:top w:val="single" w:sz="8" w:space="0" w:color="auto"/>
            </w:tcBorders>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Komitmen berkelanjutan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w:t>
            </w:r>
          </w:p>
        </w:tc>
        <w:tc>
          <w:tcPr>
            <w:tcW w:w="668" w:type="pct"/>
            <w:tcBorders>
              <w:top w:val="single" w:sz="8" w:space="0" w:color="auto"/>
            </w:tcBorders>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.486</w:t>
            </w:r>
          </w:p>
        </w:tc>
        <w:tc>
          <w:tcPr>
            <w:tcW w:w="755" w:type="pct"/>
            <w:tcBorders>
              <w:top w:val="single" w:sz="8" w:space="0" w:color="auto"/>
            </w:tcBorders>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-2.664</w:t>
            </w:r>
          </w:p>
        </w:tc>
        <w:tc>
          <w:tcPr>
            <w:tcW w:w="656" w:type="pct"/>
            <w:tcBorders>
              <w:top w:val="single" w:sz="8" w:space="0" w:color="auto"/>
            </w:tcBorders>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top w:val="single" w:sz="8" w:space="0" w:color="auto"/>
            </w:tcBorders>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.010</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tc>
        <w:tc>
          <w:tcPr>
            <w:tcW w:w="668"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.343</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-1.743</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.086</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Pengawasan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w:t>
            </w:r>
          </w:p>
        </w:tc>
        <w:tc>
          <w:tcPr>
            <w:tcW w:w="668"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.135</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.914</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.364</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Keadilan prosedural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w:t>
            </w:r>
          </w:p>
        </w:tc>
        <w:tc>
          <w:tcPr>
            <w:tcW w:w="668"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.051</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.316</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.753</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tc>
        <w:tc>
          <w:tcPr>
            <w:tcW w:w="668"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.291</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2.065</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.043</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Keadilan distributif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w:t>
            </w:r>
          </w:p>
        </w:tc>
        <w:tc>
          <w:tcPr>
            <w:tcW w:w="668"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.084</w:t>
            </w:r>
          </w:p>
        </w:tc>
        <w:tc>
          <w:tcPr>
            <w:tcW w:w="755"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.576</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.566</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p>
        </w:tc>
        <w:tc>
          <w:tcPr>
            <w:tcW w:w="668"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.094</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.576</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.567</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Komitmen normatif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668"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.083</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0F5700" w:rsidRPr="00C4296C">
              <w:rPr>
                <w:rFonts w:ascii="Times New Roman" w:hAnsi="Times New Roman" w:cs="Times New Roman"/>
                <w:sz w:val="24"/>
                <w:szCs w:val="24"/>
              </w:rPr>
              <w:t>0</w:t>
            </w:r>
            <w:r w:rsidRPr="00C4296C">
              <w:rPr>
                <w:rFonts w:ascii="Times New Roman" w:hAnsi="Times New Roman" w:cs="Times New Roman"/>
                <w:sz w:val="24"/>
                <w:szCs w:val="24"/>
              </w:rPr>
              <w:t>.469</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.640</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Keadilan interaksional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w:t>
            </w:r>
          </w:p>
        </w:tc>
        <w:tc>
          <w:tcPr>
            <w:tcW w:w="668"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.098</w:t>
            </w:r>
          </w:p>
        </w:tc>
        <w:tc>
          <w:tcPr>
            <w:tcW w:w="755"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.576</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.567</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Komitmen afektif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668"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.416</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2.331</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.023</w:t>
            </w:r>
          </w:p>
        </w:tc>
      </w:tr>
      <w:tr w:rsidR="00F70501" w:rsidRPr="00C4296C" w:rsidTr="00D11C55">
        <w:tc>
          <w:tcPr>
            <w:tcW w:w="2370" w:type="pct"/>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Rekan kerja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w:t>
            </w:r>
          </w:p>
        </w:tc>
        <w:tc>
          <w:tcPr>
            <w:tcW w:w="668" w:type="pct"/>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.375</w:t>
            </w:r>
          </w:p>
        </w:tc>
        <w:tc>
          <w:tcPr>
            <w:tcW w:w="755" w:type="pct"/>
            <w:vAlign w:val="center"/>
          </w:tcPr>
          <w:p w:rsidR="00F70501" w:rsidRPr="00C4296C" w:rsidRDefault="00F70501"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2.013</w:t>
            </w:r>
          </w:p>
        </w:tc>
        <w:tc>
          <w:tcPr>
            <w:tcW w:w="656" w:type="pct"/>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.048</w:t>
            </w:r>
          </w:p>
        </w:tc>
      </w:tr>
      <w:tr w:rsidR="00F70501" w:rsidRPr="00C4296C" w:rsidTr="00D11C55">
        <w:tc>
          <w:tcPr>
            <w:tcW w:w="2370" w:type="pct"/>
            <w:tcBorders>
              <w:bottom w:val="single" w:sz="8" w:space="0" w:color="auto"/>
            </w:tcBorders>
            <w:vAlign w:val="center"/>
          </w:tcPr>
          <w:p w:rsidR="00F70501" w:rsidRPr="00C4296C" w:rsidRDefault="00F70501" w:rsidP="00D11C55">
            <w:pPr>
              <w:rPr>
                <w:rFonts w:ascii="Times New Roman" w:hAnsi="Times New Roman" w:cs="Times New Roman"/>
                <w:sz w:val="24"/>
                <w:szCs w:val="24"/>
              </w:rPr>
            </w:pPr>
            <w:r w:rsidRPr="00C4296C">
              <w:rPr>
                <w:rFonts w:ascii="Times New Roman" w:hAnsi="Times New Roman" w:cs="Times New Roman"/>
                <w:sz w:val="24"/>
                <w:szCs w:val="24"/>
              </w:rPr>
              <w:t>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tc>
        <w:tc>
          <w:tcPr>
            <w:tcW w:w="668" w:type="pct"/>
            <w:tcBorders>
              <w:bottom w:val="single" w:sz="8" w:space="0" w:color="auto"/>
            </w:tcBorders>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.084</w:t>
            </w:r>
          </w:p>
        </w:tc>
        <w:tc>
          <w:tcPr>
            <w:tcW w:w="755" w:type="pct"/>
            <w:tcBorders>
              <w:bottom w:val="single" w:sz="8" w:space="0" w:color="auto"/>
            </w:tcBorders>
            <w:vAlign w:val="center"/>
          </w:tcPr>
          <w:p w:rsidR="00F70501" w:rsidRPr="00C4296C" w:rsidRDefault="000F5700" w:rsidP="00D11C55">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.427</w:t>
            </w:r>
          </w:p>
        </w:tc>
        <w:tc>
          <w:tcPr>
            <w:tcW w:w="656" w:type="pct"/>
            <w:tcBorders>
              <w:bottom w:val="single" w:sz="8" w:space="0" w:color="auto"/>
            </w:tcBorders>
            <w:vAlign w:val="center"/>
          </w:tcPr>
          <w:p w:rsidR="00F70501" w:rsidRPr="00C4296C" w:rsidRDefault="00F70501" w:rsidP="00D11C55">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bottom w:val="single" w:sz="8" w:space="0" w:color="auto"/>
            </w:tcBorders>
            <w:vAlign w:val="center"/>
          </w:tcPr>
          <w:p w:rsidR="00F70501" w:rsidRPr="00C4296C" w:rsidRDefault="000F5700" w:rsidP="00D11C55">
            <w:pPr>
              <w:jc w:val="center"/>
              <w:rPr>
                <w:rFonts w:ascii="Times New Roman" w:hAnsi="Times New Roman" w:cs="Times New Roman"/>
                <w:sz w:val="24"/>
                <w:szCs w:val="24"/>
              </w:rPr>
            </w:pPr>
            <w:r w:rsidRPr="00C4296C">
              <w:rPr>
                <w:rFonts w:ascii="Times New Roman" w:hAnsi="Times New Roman" w:cs="Times New Roman"/>
                <w:sz w:val="24"/>
                <w:szCs w:val="24"/>
              </w:rPr>
              <w:t>0</w:t>
            </w:r>
            <w:r w:rsidR="00F70501" w:rsidRPr="00C4296C">
              <w:rPr>
                <w:rFonts w:ascii="Times New Roman" w:hAnsi="Times New Roman" w:cs="Times New Roman"/>
                <w:sz w:val="24"/>
                <w:szCs w:val="24"/>
              </w:rPr>
              <w:t>.671</w:t>
            </w:r>
          </w:p>
        </w:tc>
      </w:tr>
    </w:tbl>
    <w:p w:rsidR="004D66D1" w:rsidRPr="00C4296C" w:rsidRDefault="00AB2AC9" w:rsidP="00953EC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240</w:t>
      </w:r>
    </w:p>
    <w:p w:rsidR="004D66D1" w:rsidRPr="00C4296C" w:rsidRDefault="004D66D1" w:rsidP="00953EC8">
      <w:pPr>
        <w:spacing w:after="0" w:line="240" w:lineRule="auto"/>
        <w:jc w:val="center"/>
        <w:rPr>
          <w:rFonts w:ascii="Times New Roman" w:hAnsi="Times New Roman" w:cs="Times New Roman"/>
          <w:sz w:val="24"/>
          <w:szCs w:val="24"/>
        </w:rPr>
      </w:pPr>
    </w:p>
    <w:p w:rsidR="00B41559" w:rsidRPr="00C4296C" w:rsidRDefault="00486025"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40</w:t>
      </w:r>
      <w:r w:rsidR="00B41559" w:rsidRPr="00C4296C">
        <w:rPr>
          <w:rFonts w:ascii="Times New Roman" w:hAnsi="Times New Roman" w:cs="Times New Roman"/>
          <w:sz w:val="24"/>
          <w:szCs w:val="24"/>
        </w:rPr>
        <w:t xml:space="preserve"> dapat diketahui bahwa fa</w:t>
      </w:r>
      <w:r w:rsidR="00B335D3" w:rsidRPr="00C4296C">
        <w:rPr>
          <w:rFonts w:ascii="Times New Roman" w:hAnsi="Times New Roman" w:cs="Times New Roman"/>
          <w:sz w:val="24"/>
          <w:szCs w:val="24"/>
        </w:rPr>
        <w:t>ktor i</w:t>
      </w:r>
      <w:r w:rsidR="00B41559" w:rsidRPr="00C4296C">
        <w:rPr>
          <w:rFonts w:ascii="Times New Roman" w:hAnsi="Times New Roman" w:cs="Times New Roman"/>
          <w:sz w:val="24"/>
          <w:szCs w:val="24"/>
        </w:rPr>
        <w:t>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w:t>
      </w:r>
      <w:r w:rsidR="00324741" w:rsidRPr="00C4296C">
        <w:rPr>
          <w:rFonts w:ascii="Times New Roman" w:hAnsi="Times New Roman" w:cs="Times New Roman"/>
          <w:sz w:val="24"/>
          <w:szCs w:val="24"/>
        </w:rPr>
        <w:t>,</w:t>
      </w:r>
      <w:r w:rsidR="00510D65" w:rsidRPr="00C4296C">
        <w:rPr>
          <w:rFonts w:ascii="Times New Roman" w:hAnsi="Times New Roman" w:cs="Times New Roman"/>
          <w:sz w:val="24"/>
          <w:szCs w:val="24"/>
        </w:rPr>
        <w:t xml:space="preserve"> </w:t>
      </w:r>
      <w:r w:rsidR="00324741" w:rsidRPr="00C4296C">
        <w:rPr>
          <w:rFonts w:ascii="Times New Roman" w:hAnsi="Times New Roman" w:cs="Times New Roman"/>
          <w:sz w:val="24"/>
          <w:szCs w:val="24"/>
        </w:rPr>
        <w:t>rekan kerja (X</w:t>
      </w:r>
      <w:r w:rsidR="00324741" w:rsidRPr="00C4296C">
        <w:rPr>
          <w:rFonts w:ascii="Times New Roman" w:hAnsi="Times New Roman" w:cs="Times New Roman"/>
          <w:sz w:val="24"/>
          <w:szCs w:val="24"/>
          <w:vertAlign w:val="subscript"/>
        </w:rPr>
        <w:t>5</w:t>
      </w:r>
      <w:r w:rsidR="00324741" w:rsidRPr="00C4296C">
        <w:rPr>
          <w:rFonts w:ascii="Times New Roman" w:hAnsi="Times New Roman" w:cs="Times New Roman"/>
          <w:sz w:val="24"/>
          <w:szCs w:val="24"/>
        </w:rPr>
        <w:t xml:space="preserve">), </w:t>
      </w:r>
      <w:r w:rsidR="00510D65" w:rsidRPr="00C4296C">
        <w:rPr>
          <w:rFonts w:ascii="Times New Roman" w:hAnsi="Times New Roman" w:cs="Times New Roman"/>
          <w:sz w:val="24"/>
          <w:szCs w:val="24"/>
        </w:rPr>
        <w:t>dan komitmen afektif (X</w:t>
      </w:r>
      <w:r w:rsidR="00510D65" w:rsidRPr="00C4296C">
        <w:rPr>
          <w:rFonts w:ascii="Times New Roman" w:hAnsi="Times New Roman" w:cs="Times New Roman"/>
          <w:sz w:val="24"/>
          <w:szCs w:val="24"/>
          <w:vertAlign w:val="subscript"/>
        </w:rPr>
        <w:t>10</w:t>
      </w:r>
      <w:r w:rsidR="00510D65" w:rsidRPr="00C4296C">
        <w:rPr>
          <w:rFonts w:ascii="Times New Roman" w:hAnsi="Times New Roman" w:cs="Times New Roman"/>
          <w:sz w:val="24"/>
          <w:szCs w:val="24"/>
        </w:rPr>
        <w:t xml:space="preserve">) memiliki hubungan positif dan signifikan dengan </w:t>
      </w:r>
      <w:r w:rsidR="00510D65" w:rsidRPr="00C4296C">
        <w:rPr>
          <w:rFonts w:ascii="Times New Roman" w:hAnsi="Times New Roman" w:cs="Times New Roman"/>
          <w:i/>
          <w:sz w:val="24"/>
          <w:szCs w:val="24"/>
        </w:rPr>
        <w:t>c</w:t>
      </w:r>
      <w:r w:rsidR="00510D65" w:rsidRPr="00C4296C">
        <w:rPr>
          <w:rFonts w:ascii="Times New Roman" w:hAnsi="Times New Roman" w:cs="Times New Roman"/>
          <w:i/>
          <w:iCs/>
          <w:sz w:val="24"/>
          <w:szCs w:val="24"/>
        </w:rPr>
        <w:t xml:space="preserve">onscientiousness </w:t>
      </w:r>
      <w:r w:rsidR="00510D65" w:rsidRPr="00C4296C">
        <w:rPr>
          <w:rFonts w:ascii="Times New Roman" w:hAnsi="Times New Roman" w:cs="Times New Roman"/>
          <w:iCs/>
          <w:sz w:val="24"/>
          <w:szCs w:val="24"/>
        </w:rPr>
        <w:t>(Y</w:t>
      </w:r>
      <w:r w:rsidR="00510D65" w:rsidRPr="00C4296C">
        <w:rPr>
          <w:rFonts w:ascii="Times New Roman" w:hAnsi="Times New Roman" w:cs="Times New Roman"/>
          <w:iCs/>
          <w:sz w:val="24"/>
          <w:szCs w:val="24"/>
          <w:vertAlign w:val="subscript"/>
        </w:rPr>
        <w:t>2</w:t>
      </w:r>
      <w:r w:rsidR="00510D65" w:rsidRPr="00C4296C">
        <w:rPr>
          <w:rFonts w:ascii="Times New Roman" w:hAnsi="Times New Roman" w:cs="Times New Roman"/>
          <w:iCs/>
          <w:sz w:val="24"/>
          <w:szCs w:val="24"/>
        </w:rPr>
        <w:t>). Sedangkan faktor</w:t>
      </w:r>
      <w:r w:rsidR="00324741" w:rsidRPr="00C4296C">
        <w:rPr>
          <w:rFonts w:ascii="Times New Roman" w:hAnsi="Times New Roman" w:cs="Times New Roman"/>
          <w:sz w:val="24"/>
          <w:szCs w:val="24"/>
        </w:rPr>
        <w:t xml:space="preserve"> komitmen berkelanjutan (X</w:t>
      </w:r>
      <w:r w:rsidR="00324741" w:rsidRPr="00C4296C">
        <w:rPr>
          <w:rFonts w:ascii="Times New Roman" w:hAnsi="Times New Roman" w:cs="Times New Roman"/>
          <w:sz w:val="24"/>
          <w:szCs w:val="24"/>
          <w:vertAlign w:val="subscript"/>
        </w:rPr>
        <w:t>12</w:t>
      </w:r>
      <w:r w:rsidR="00324741" w:rsidRPr="00C4296C">
        <w:rPr>
          <w:rFonts w:ascii="Times New Roman" w:hAnsi="Times New Roman" w:cs="Times New Roman"/>
          <w:sz w:val="24"/>
          <w:szCs w:val="24"/>
        </w:rPr>
        <w:t xml:space="preserve">) memiliki hubungan negatif dan signifikan dengan </w:t>
      </w:r>
      <w:r w:rsidR="00324741" w:rsidRPr="00C4296C">
        <w:rPr>
          <w:rFonts w:ascii="Times New Roman" w:hAnsi="Times New Roman" w:cs="Times New Roman"/>
          <w:i/>
          <w:sz w:val="24"/>
          <w:szCs w:val="24"/>
        </w:rPr>
        <w:t>c</w:t>
      </w:r>
      <w:r w:rsidR="00324741" w:rsidRPr="00C4296C">
        <w:rPr>
          <w:rFonts w:ascii="Times New Roman" w:hAnsi="Times New Roman" w:cs="Times New Roman"/>
          <w:i/>
          <w:iCs/>
          <w:sz w:val="24"/>
          <w:szCs w:val="24"/>
        </w:rPr>
        <w:t xml:space="preserve">onscientiousness </w:t>
      </w:r>
      <w:r w:rsidR="00324741" w:rsidRPr="00C4296C">
        <w:rPr>
          <w:rFonts w:ascii="Times New Roman" w:hAnsi="Times New Roman" w:cs="Times New Roman"/>
          <w:iCs/>
          <w:sz w:val="24"/>
          <w:szCs w:val="24"/>
        </w:rPr>
        <w:t>(Y</w:t>
      </w:r>
      <w:r w:rsidR="00324741" w:rsidRPr="00C4296C">
        <w:rPr>
          <w:rFonts w:ascii="Times New Roman" w:hAnsi="Times New Roman" w:cs="Times New Roman"/>
          <w:iCs/>
          <w:sz w:val="24"/>
          <w:szCs w:val="24"/>
          <w:vertAlign w:val="subscript"/>
        </w:rPr>
        <w:t>2</w:t>
      </w:r>
      <w:r w:rsidR="00324741" w:rsidRPr="00C4296C">
        <w:rPr>
          <w:rFonts w:ascii="Times New Roman" w:hAnsi="Times New Roman" w:cs="Times New Roman"/>
          <w:iCs/>
          <w:sz w:val="24"/>
          <w:szCs w:val="24"/>
        </w:rPr>
        <w:t>). Kemudian faktor</w:t>
      </w:r>
      <w:r w:rsidR="00B41559" w:rsidRPr="00C4296C">
        <w:rPr>
          <w:rFonts w:ascii="Times New Roman" w:hAnsi="Times New Roman" w:cs="Times New Roman"/>
          <w:sz w:val="24"/>
          <w:szCs w:val="24"/>
        </w:rPr>
        <w:t xml:space="preserve">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324741" w:rsidRPr="00C4296C">
        <w:rPr>
          <w:rFonts w:ascii="Times New Roman" w:hAnsi="Times New Roman" w:cs="Times New Roman"/>
          <w:sz w:val="24"/>
          <w:szCs w:val="24"/>
        </w:rPr>
        <w:t xml:space="preserve">), </w:t>
      </w:r>
      <w:r w:rsidR="00B41559" w:rsidRPr="00C4296C">
        <w:rPr>
          <w:rFonts w:ascii="Times New Roman" w:hAnsi="Times New Roman" w:cs="Times New Roman"/>
          <w:sz w:val="24"/>
          <w:szCs w:val="24"/>
        </w:rPr>
        <w:t>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B41559"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B41559" w:rsidRPr="00C4296C">
        <w:rPr>
          <w:rFonts w:ascii="Times New Roman" w:hAnsi="Times New Roman" w:cs="Times New Roman"/>
          <w:sz w:val="24"/>
          <w:szCs w:val="24"/>
        </w:rPr>
        <w:t xml:space="preserve">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xml:space="preserve">), </w:t>
      </w:r>
      <w:r w:rsidR="00324741" w:rsidRPr="00C4296C">
        <w:rPr>
          <w:rFonts w:ascii="Times New Roman" w:hAnsi="Times New Roman" w:cs="Times New Roman"/>
          <w:sz w:val="24"/>
          <w:szCs w:val="24"/>
        </w:rPr>
        <w:t xml:space="preserve">dan </w:t>
      </w:r>
      <w:r w:rsidR="00B41559" w:rsidRPr="00C4296C">
        <w:rPr>
          <w:rFonts w:ascii="Times New Roman" w:hAnsi="Times New Roman" w:cs="Times New Roman"/>
          <w:sz w:val="24"/>
          <w:szCs w:val="24"/>
        </w:rPr>
        <w:t>komitmen normatif (X</w:t>
      </w:r>
      <w:r w:rsidR="00B41559" w:rsidRPr="00C4296C">
        <w:rPr>
          <w:rFonts w:ascii="Times New Roman" w:hAnsi="Times New Roman" w:cs="Times New Roman"/>
          <w:sz w:val="24"/>
          <w:szCs w:val="24"/>
          <w:vertAlign w:val="subscript"/>
        </w:rPr>
        <w:t>11</w:t>
      </w:r>
      <w:r w:rsidR="00324741" w:rsidRPr="00C4296C">
        <w:rPr>
          <w:rFonts w:ascii="Times New Roman" w:hAnsi="Times New Roman" w:cs="Times New Roman"/>
          <w:sz w:val="24"/>
          <w:szCs w:val="24"/>
        </w:rPr>
        <w:t xml:space="preserve">) </w:t>
      </w:r>
      <w:r w:rsidR="00BB7DD1" w:rsidRPr="00C4296C">
        <w:rPr>
          <w:rFonts w:ascii="Times New Roman" w:hAnsi="Times New Roman" w:cs="Times New Roman"/>
          <w:sz w:val="24"/>
          <w:szCs w:val="24"/>
        </w:rPr>
        <w:t xml:space="preserve">tidak </w:t>
      </w:r>
      <w:r w:rsidR="00B41559" w:rsidRPr="00C4296C">
        <w:rPr>
          <w:rFonts w:ascii="Times New Roman" w:hAnsi="Times New Roman" w:cs="Times New Roman"/>
          <w:sz w:val="24"/>
          <w:szCs w:val="24"/>
        </w:rPr>
        <w:t xml:space="preserve">berkorelasi signifikan dengan </w:t>
      </w:r>
      <w:r w:rsidR="00F5154E" w:rsidRPr="00C4296C">
        <w:rPr>
          <w:rFonts w:ascii="Times New Roman" w:hAnsi="Times New Roman" w:cs="Times New Roman"/>
          <w:i/>
          <w:sz w:val="24"/>
          <w:szCs w:val="24"/>
        </w:rPr>
        <w:t>c</w:t>
      </w:r>
      <w:r w:rsidR="00F5154E" w:rsidRPr="00C4296C">
        <w:rPr>
          <w:rFonts w:ascii="Times New Roman" w:hAnsi="Times New Roman" w:cs="Times New Roman"/>
          <w:i/>
          <w:iCs/>
          <w:sz w:val="24"/>
          <w:szCs w:val="24"/>
        </w:rPr>
        <w:t xml:space="preserve">onscientiousness </w:t>
      </w:r>
      <w:r w:rsidR="00F5154E" w:rsidRPr="00C4296C">
        <w:rPr>
          <w:rFonts w:ascii="Times New Roman" w:hAnsi="Times New Roman" w:cs="Times New Roman"/>
          <w:iCs/>
          <w:sz w:val="24"/>
          <w:szCs w:val="24"/>
        </w:rPr>
        <w:t>(Y</w:t>
      </w:r>
      <w:r w:rsidR="00F5154E" w:rsidRPr="00C4296C">
        <w:rPr>
          <w:rFonts w:ascii="Times New Roman" w:hAnsi="Times New Roman" w:cs="Times New Roman"/>
          <w:iCs/>
          <w:sz w:val="24"/>
          <w:szCs w:val="24"/>
          <w:vertAlign w:val="subscript"/>
        </w:rPr>
        <w:t>2</w:t>
      </w:r>
      <w:r w:rsidR="00F5154E" w:rsidRPr="00C4296C">
        <w:rPr>
          <w:rFonts w:ascii="Times New Roman" w:hAnsi="Times New Roman" w:cs="Times New Roman"/>
          <w:iCs/>
          <w:sz w:val="24"/>
          <w:szCs w:val="24"/>
        </w:rPr>
        <w:t>).</w:t>
      </w:r>
      <w:r w:rsidR="00B41559" w:rsidRPr="00C4296C">
        <w:rPr>
          <w:rFonts w:ascii="Times New Roman" w:hAnsi="Times New Roman" w:cs="Times New Roman"/>
          <w:iCs/>
          <w:sz w:val="24"/>
          <w:szCs w:val="24"/>
        </w:rPr>
        <w:t xml:space="preserve"> Lebih lanjut pada hasil uji analisis regresi model </w:t>
      </w:r>
      <w:r w:rsidR="00B41559" w:rsidRPr="00C4296C">
        <w:rPr>
          <w:rFonts w:ascii="Times New Roman" w:hAnsi="Times New Roman" w:cs="Times New Roman"/>
          <w:i/>
          <w:iCs/>
          <w:sz w:val="24"/>
          <w:szCs w:val="24"/>
        </w:rPr>
        <w:t>stepwise</w:t>
      </w:r>
      <w:r w:rsidR="00B41559" w:rsidRPr="00C4296C">
        <w:rPr>
          <w:rFonts w:ascii="Times New Roman" w:hAnsi="Times New Roman" w:cs="Times New Roman"/>
          <w:iCs/>
          <w:sz w:val="24"/>
          <w:szCs w:val="24"/>
        </w:rPr>
        <w:t xml:space="preserve"> didapatkan hasil sebagai berikut:</w:t>
      </w:r>
    </w:p>
    <w:p w:rsidR="00C8695A" w:rsidRPr="00C4296C" w:rsidRDefault="00C8695A" w:rsidP="00E07E90">
      <w:pPr>
        <w:spacing w:after="0" w:line="480" w:lineRule="auto"/>
        <w:rPr>
          <w:rFonts w:ascii="Times New Roman" w:hAnsi="Times New Roman" w:cs="Times New Roman"/>
          <w:b/>
          <w:iCs/>
          <w:sz w:val="24"/>
          <w:szCs w:val="24"/>
        </w:rPr>
      </w:pPr>
      <w:r w:rsidRPr="00C4296C">
        <w:rPr>
          <w:rFonts w:ascii="Times New Roman" w:hAnsi="Times New Roman" w:cs="Times New Roman"/>
          <w:b/>
          <w:iCs/>
          <w:sz w:val="24"/>
          <w:szCs w:val="24"/>
        </w:rPr>
        <w:br w:type="page"/>
      </w:r>
    </w:p>
    <w:p w:rsidR="00B41559" w:rsidRPr="00C4296C" w:rsidRDefault="00D35048" w:rsidP="00D05BA1">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Tabel 41</w:t>
      </w:r>
      <w:r w:rsidR="00B41559" w:rsidRPr="00C4296C">
        <w:rPr>
          <w:rFonts w:ascii="Times New Roman" w:hAnsi="Times New Roman" w:cs="Times New Roman"/>
          <w:b/>
          <w:iCs/>
          <w:sz w:val="24"/>
          <w:szCs w:val="24"/>
        </w:rPr>
        <w:t>. Rangkuman Hasil Uji Analisis Regresi</w:t>
      </w:r>
    </w:p>
    <w:p w:rsidR="00B41559" w:rsidRPr="00C4296C" w:rsidRDefault="00B41559" w:rsidP="00D05BA1">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Model </w:t>
      </w:r>
      <w:r w:rsidRPr="00C4296C">
        <w:rPr>
          <w:rFonts w:ascii="Times New Roman" w:hAnsi="Times New Roman" w:cs="Times New Roman"/>
          <w:b/>
          <w:i/>
          <w:iCs/>
          <w:sz w:val="24"/>
          <w:szCs w:val="24"/>
        </w:rPr>
        <w:t>Stepwise</w:t>
      </w:r>
      <w:r w:rsidRPr="00C4296C">
        <w:rPr>
          <w:rFonts w:ascii="Times New Roman" w:hAnsi="Times New Roman" w:cs="Times New Roman"/>
          <w:b/>
          <w:iCs/>
          <w:sz w:val="24"/>
          <w:szCs w:val="24"/>
        </w:rPr>
        <w:t xml:space="preserve"> dengan </w:t>
      </w:r>
      <w:r w:rsidR="00625E1A" w:rsidRPr="00C4296C">
        <w:rPr>
          <w:rFonts w:ascii="Times New Roman" w:hAnsi="Times New Roman" w:cs="Times New Roman"/>
          <w:b/>
          <w:i/>
          <w:sz w:val="24"/>
          <w:szCs w:val="24"/>
        </w:rPr>
        <w:t>C</w:t>
      </w:r>
      <w:r w:rsidR="00625E1A" w:rsidRPr="00C4296C">
        <w:rPr>
          <w:rFonts w:ascii="Times New Roman" w:hAnsi="Times New Roman" w:cs="Times New Roman"/>
          <w:b/>
          <w:i/>
          <w:iCs/>
          <w:sz w:val="24"/>
          <w:szCs w:val="24"/>
        </w:rPr>
        <w:t xml:space="preserve">onscientiousness </w:t>
      </w:r>
      <w:r w:rsidR="00625E1A" w:rsidRPr="00C4296C">
        <w:rPr>
          <w:rFonts w:ascii="Times New Roman" w:hAnsi="Times New Roman" w:cs="Times New Roman"/>
          <w:b/>
          <w:iCs/>
          <w:sz w:val="24"/>
          <w:szCs w:val="24"/>
        </w:rPr>
        <w:t>(Y</w:t>
      </w:r>
      <w:r w:rsidR="00625E1A" w:rsidRPr="00C4296C">
        <w:rPr>
          <w:rFonts w:ascii="Times New Roman" w:hAnsi="Times New Roman" w:cs="Times New Roman"/>
          <w:b/>
          <w:iCs/>
          <w:sz w:val="24"/>
          <w:szCs w:val="24"/>
          <w:vertAlign w:val="subscript"/>
        </w:rPr>
        <w:t>2</w:t>
      </w:r>
      <w:r w:rsidR="00625E1A" w:rsidRPr="00C4296C">
        <w:rPr>
          <w:rFonts w:ascii="Times New Roman" w:hAnsi="Times New Roman" w:cs="Times New Roman"/>
          <w:b/>
          <w:iCs/>
          <w:sz w:val="24"/>
          <w:szCs w:val="24"/>
        </w:rPr>
        <w:t>)</w:t>
      </w:r>
    </w:p>
    <w:p w:rsidR="00B41559" w:rsidRPr="00C4296C" w:rsidRDefault="00B41559" w:rsidP="00D05BA1">
      <w:pPr>
        <w:spacing w:after="0" w:line="240" w:lineRule="auto"/>
        <w:jc w:val="center"/>
        <w:rPr>
          <w:rFonts w:ascii="Times New Roman" w:hAnsi="Times New Roman" w:cs="Times New Roman"/>
          <w:b/>
          <w:iCs/>
          <w:sz w:val="24"/>
          <w:szCs w:val="24"/>
        </w:rPr>
      </w:pPr>
    </w:p>
    <w:tbl>
      <w:tblPr>
        <w:tblStyle w:val="TableGrid"/>
        <w:tblW w:w="53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987"/>
        <w:gridCol w:w="1170"/>
        <w:gridCol w:w="1047"/>
        <w:gridCol w:w="934"/>
      </w:tblGrid>
      <w:tr w:rsidR="00E529D7" w:rsidRPr="00C4296C" w:rsidTr="003527A3">
        <w:tc>
          <w:tcPr>
            <w:tcW w:w="2580" w:type="pct"/>
            <w:tcBorders>
              <w:top w:val="single" w:sz="8" w:space="0" w:color="auto"/>
              <w:bottom w:val="single" w:sz="8" w:space="0" w:color="auto"/>
            </w:tcBorders>
            <w:vAlign w:val="center"/>
          </w:tcPr>
          <w:p w:rsidR="00B41559" w:rsidRPr="00C4296C" w:rsidRDefault="00B41559" w:rsidP="003527A3">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577" w:type="pct"/>
            <w:tcBorders>
              <w:top w:val="single" w:sz="8" w:space="0" w:color="auto"/>
              <w:bottom w:val="single" w:sz="8" w:space="0" w:color="auto"/>
            </w:tcBorders>
            <w:vAlign w:val="center"/>
          </w:tcPr>
          <w:p w:rsidR="00B41559" w:rsidRPr="00C4296C" w:rsidRDefault="00B41559" w:rsidP="003527A3">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684" w:type="pct"/>
            <w:tcBorders>
              <w:top w:val="single" w:sz="8" w:space="0" w:color="auto"/>
              <w:bottom w:val="single" w:sz="8" w:space="0" w:color="auto"/>
            </w:tcBorders>
            <w:vAlign w:val="center"/>
          </w:tcPr>
          <w:p w:rsidR="00B41559" w:rsidRPr="00C4296C" w:rsidRDefault="00B41559" w:rsidP="003527A3">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12" w:type="pct"/>
            <w:tcBorders>
              <w:top w:val="single" w:sz="8" w:space="0" w:color="auto"/>
              <w:bottom w:val="single" w:sz="8" w:space="0" w:color="auto"/>
            </w:tcBorders>
            <w:vAlign w:val="center"/>
          </w:tcPr>
          <w:p w:rsidR="00B41559" w:rsidRPr="00C4296C" w:rsidRDefault="00B41559" w:rsidP="003527A3">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46" w:type="pct"/>
            <w:tcBorders>
              <w:top w:val="single" w:sz="8" w:space="0" w:color="auto"/>
              <w:bottom w:val="single" w:sz="8" w:space="0" w:color="auto"/>
            </w:tcBorders>
            <w:vAlign w:val="center"/>
          </w:tcPr>
          <w:p w:rsidR="00B41559" w:rsidRPr="00C4296C" w:rsidRDefault="00B41559" w:rsidP="003527A3">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326076" w:rsidRPr="00C4296C" w:rsidTr="003527A3">
        <w:tc>
          <w:tcPr>
            <w:tcW w:w="2580" w:type="pct"/>
            <w:tcBorders>
              <w:top w:val="single" w:sz="8" w:space="0" w:color="auto"/>
            </w:tcBorders>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xml:space="preserve"> (isi pekerjaan)</w:t>
            </w:r>
          </w:p>
        </w:tc>
        <w:tc>
          <w:tcPr>
            <w:tcW w:w="577" w:type="pct"/>
            <w:tcBorders>
              <w:top w:val="single" w:sz="8" w:space="0" w:color="auto"/>
            </w:tcBorders>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0.226</w:t>
            </w:r>
          </w:p>
        </w:tc>
        <w:tc>
          <w:tcPr>
            <w:tcW w:w="684" w:type="pct"/>
            <w:tcBorders>
              <w:top w:val="single" w:sz="8" w:space="0" w:color="auto"/>
            </w:tcBorders>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2.022</w:t>
            </w:r>
          </w:p>
        </w:tc>
        <w:tc>
          <w:tcPr>
            <w:tcW w:w="612" w:type="pct"/>
            <w:tcBorders>
              <w:top w:val="single" w:sz="8" w:space="0" w:color="auto"/>
            </w:tcBorders>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tcBorders>
              <w:top w:val="single" w:sz="8" w:space="0" w:color="auto"/>
            </w:tcBorders>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color w:val="000000"/>
                <w:sz w:val="24"/>
                <w:szCs w:val="24"/>
              </w:rPr>
              <w:t>0.047</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xml:space="preserve"> (imbalan)</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-0.058</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-0.458</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0.648</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ml:space="preserve"> (promosi jabatan)</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-0.144</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-1.185</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0.240</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 xml:space="preserve"> (kondisi kerja)</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-0.078</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-0.640</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0.524</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 xml:space="preserve"> (rekan kerja)</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0.070</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0.574</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0.568</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xml:space="preserve"> (pengawasan)</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-0.020</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-0.158</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0.875</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 xml:space="preserve"> (keadilan distributif)</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0.071</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0.602</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0.549</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 xml:space="preserve"> (keadilan prosedural)</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0.017</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0.147</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0.884</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 xml:space="preserve"> (keadilan interaksional)</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0.059</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0.513</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0.610</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 xml:space="preserve"> (komitmen afektif)</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0.109</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0.894</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0.374</w:t>
            </w:r>
          </w:p>
        </w:tc>
      </w:tr>
      <w:tr w:rsidR="00326076" w:rsidRPr="00C4296C" w:rsidTr="003527A3">
        <w:tc>
          <w:tcPr>
            <w:tcW w:w="2580" w:type="pct"/>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 xml:space="preserve"> (komitmen normatif)</w:t>
            </w:r>
          </w:p>
        </w:tc>
        <w:tc>
          <w:tcPr>
            <w:tcW w:w="577"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-0.075</w:t>
            </w:r>
          </w:p>
        </w:tc>
        <w:tc>
          <w:tcPr>
            <w:tcW w:w="684"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-0.592</w:t>
            </w:r>
          </w:p>
        </w:tc>
        <w:tc>
          <w:tcPr>
            <w:tcW w:w="612" w:type="pct"/>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0.555</w:t>
            </w:r>
          </w:p>
        </w:tc>
      </w:tr>
      <w:tr w:rsidR="00326076" w:rsidRPr="00C4296C" w:rsidTr="003527A3">
        <w:tc>
          <w:tcPr>
            <w:tcW w:w="2580" w:type="pct"/>
            <w:tcBorders>
              <w:bottom w:val="single" w:sz="8" w:space="0" w:color="auto"/>
            </w:tcBorders>
            <w:vAlign w:val="center"/>
          </w:tcPr>
          <w:p w:rsidR="00326076" w:rsidRPr="00C4296C" w:rsidRDefault="00326076" w:rsidP="003527A3">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 xml:space="preserve"> (komitmen berkelanjutan)</w:t>
            </w:r>
          </w:p>
        </w:tc>
        <w:tc>
          <w:tcPr>
            <w:tcW w:w="577" w:type="pct"/>
            <w:tcBorders>
              <w:bottom w:val="single" w:sz="8" w:space="0" w:color="auto"/>
            </w:tcBorders>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-0.077</w:t>
            </w:r>
          </w:p>
        </w:tc>
        <w:tc>
          <w:tcPr>
            <w:tcW w:w="684" w:type="pct"/>
            <w:tcBorders>
              <w:bottom w:val="single" w:sz="8" w:space="0" w:color="auto"/>
            </w:tcBorders>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-0.622</w:t>
            </w:r>
          </w:p>
        </w:tc>
        <w:tc>
          <w:tcPr>
            <w:tcW w:w="612" w:type="pct"/>
            <w:tcBorders>
              <w:bottom w:val="single" w:sz="8" w:space="0" w:color="auto"/>
            </w:tcBorders>
            <w:vAlign w:val="center"/>
          </w:tcPr>
          <w:p w:rsidR="00326076" w:rsidRPr="00C4296C" w:rsidRDefault="00326076" w:rsidP="003527A3">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tcBorders>
              <w:bottom w:val="single" w:sz="8" w:space="0" w:color="auto"/>
            </w:tcBorders>
            <w:vAlign w:val="center"/>
          </w:tcPr>
          <w:p w:rsidR="00326076" w:rsidRPr="00C4296C" w:rsidRDefault="00326076" w:rsidP="003527A3">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0.536</w:t>
            </w:r>
          </w:p>
        </w:tc>
      </w:tr>
    </w:tbl>
    <w:p w:rsidR="00B41559" w:rsidRPr="00C4296C" w:rsidRDefault="00AB2AC9" w:rsidP="00D05BA1">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251</w:t>
      </w:r>
    </w:p>
    <w:p w:rsidR="00C8695A" w:rsidRPr="00C4296C" w:rsidRDefault="00C8695A" w:rsidP="00D05BA1">
      <w:pPr>
        <w:spacing w:after="0" w:line="240" w:lineRule="auto"/>
        <w:jc w:val="center"/>
        <w:rPr>
          <w:rFonts w:ascii="Times New Roman" w:hAnsi="Times New Roman" w:cs="Times New Roman"/>
          <w:b/>
          <w:iCs/>
          <w:sz w:val="24"/>
          <w:szCs w:val="24"/>
        </w:rPr>
      </w:pPr>
    </w:p>
    <w:p w:rsidR="00B41559" w:rsidRPr="00C4296C" w:rsidRDefault="00486025"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41</w:t>
      </w:r>
      <w:r w:rsidR="00B41559" w:rsidRPr="00C4296C">
        <w:rPr>
          <w:rFonts w:ascii="Times New Roman" w:hAnsi="Times New Roman" w:cs="Times New Roman"/>
          <w:sz w:val="24"/>
          <w:szCs w:val="24"/>
        </w:rPr>
        <w:t xml:space="preserve"> </w:t>
      </w:r>
      <w:r w:rsidR="007D4B10" w:rsidRPr="00C4296C">
        <w:rPr>
          <w:rFonts w:ascii="Times New Roman" w:hAnsi="Times New Roman" w:cs="Times New Roman"/>
          <w:sz w:val="24"/>
          <w:szCs w:val="24"/>
        </w:rPr>
        <w:t>dapat diketahui bahwa terdapat 11</w:t>
      </w:r>
      <w:r w:rsidR="00B41559" w:rsidRPr="00C4296C">
        <w:rPr>
          <w:rFonts w:ascii="Times New Roman" w:hAnsi="Times New Roman" w:cs="Times New Roman"/>
          <w:sz w:val="24"/>
          <w:szCs w:val="24"/>
        </w:rPr>
        <w:t xml:space="preserve"> faktor yang tidak signifikan dengan </w:t>
      </w:r>
      <w:r w:rsidR="005D119B" w:rsidRPr="00C4296C">
        <w:rPr>
          <w:rFonts w:ascii="Times New Roman" w:hAnsi="Times New Roman" w:cs="Times New Roman"/>
          <w:i/>
          <w:sz w:val="24"/>
          <w:szCs w:val="24"/>
        </w:rPr>
        <w:t>c</w:t>
      </w:r>
      <w:r w:rsidR="005D119B" w:rsidRPr="00C4296C">
        <w:rPr>
          <w:rFonts w:ascii="Times New Roman" w:hAnsi="Times New Roman" w:cs="Times New Roman"/>
          <w:i/>
          <w:iCs/>
          <w:sz w:val="24"/>
          <w:szCs w:val="24"/>
        </w:rPr>
        <w:t xml:space="preserve">onscientiousness </w:t>
      </w:r>
      <w:r w:rsidR="005D119B" w:rsidRPr="00C4296C">
        <w:rPr>
          <w:rFonts w:ascii="Times New Roman" w:hAnsi="Times New Roman" w:cs="Times New Roman"/>
          <w:iCs/>
          <w:sz w:val="24"/>
          <w:szCs w:val="24"/>
        </w:rPr>
        <w:t>(Y</w:t>
      </w:r>
      <w:r w:rsidR="005D119B" w:rsidRPr="00C4296C">
        <w:rPr>
          <w:rFonts w:ascii="Times New Roman" w:hAnsi="Times New Roman" w:cs="Times New Roman"/>
          <w:iCs/>
          <w:sz w:val="24"/>
          <w:szCs w:val="24"/>
          <w:vertAlign w:val="subscript"/>
        </w:rPr>
        <w:t>2</w:t>
      </w:r>
      <w:r w:rsidR="005D119B"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yaitu faktor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rekan kerja (X</w:t>
      </w:r>
      <w:r w:rsidR="00B41559" w:rsidRPr="00C4296C">
        <w:rPr>
          <w:rFonts w:ascii="Times New Roman" w:hAnsi="Times New Roman" w:cs="Times New Roman"/>
          <w:sz w:val="24"/>
          <w:szCs w:val="24"/>
          <w:vertAlign w:val="subscript"/>
        </w:rPr>
        <w:t>5</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B41559"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B41559" w:rsidRPr="00C4296C">
        <w:rPr>
          <w:rFonts w:ascii="Times New Roman" w:hAnsi="Times New Roman" w:cs="Times New Roman"/>
          <w:sz w:val="24"/>
          <w:szCs w:val="24"/>
        </w:rPr>
        <w:t xml:space="preserve">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komitmen afektif (X</w:t>
      </w:r>
      <w:r w:rsidR="00B41559" w:rsidRPr="00C4296C">
        <w:rPr>
          <w:rFonts w:ascii="Times New Roman" w:hAnsi="Times New Roman" w:cs="Times New Roman"/>
          <w:sz w:val="24"/>
          <w:szCs w:val="24"/>
          <w:vertAlign w:val="subscript"/>
        </w:rPr>
        <w:t>10</w:t>
      </w:r>
      <w:r w:rsidR="00B41559" w:rsidRPr="00C4296C">
        <w:rPr>
          <w:rFonts w:ascii="Times New Roman" w:hAnsi="Times New Roman" w:cs="Times New Roman"/>
          <w:sz w:val="24"/>
          <w:szCs w:val="24"/>
        </w:rPr>
        <w:t>), komitmen normatif (X</w:t>
      </w:r>
      <w:r w:rsidR="00B41559" w:rsidRPr="00C4296C">
        <w:rPr>
          <w:rFonts w:ascii="Times New Roman" w:hAnsi="Times New Roman" w:cs="Times New Roman"/>
          <w:sz w:val="24"/>
          <w:szCs w:val="24"/>
          <w:vertAlign w:val="subscript"/>
        </w:rPr>
        <w:t>11</w:t>
      </w:r>
      <w:r w:rsidR="00B41559" w:rsidRPr="00C4296C">
        <w:rPr>
          <w:rFonts w:ascii="Times New Roman" w:hAnsi="Times New Roman" w:cs="Times New Roman"/>
          <w:sz w:val="24"/>
          <w:szCs w:val="24"/>
        </w:rPr>
        <w:t>), dan komitmen berkelanjutan (X</w:t>
      </w:r>
      <w:r w:rsidR="00B41559" w:rsidRPr="00C4296C">
        <w:rPr>
          <w:rFonts w:ascii="Times New Roman" w:hAnsi="Times New Roman" w:cs="Times New Roman"/>
          <w:sz w:val="24"/>
          <w:szCs w:val="24"/>
          <w:vertAlign w:val="subscript"/>
        </w:rPr>
        <w:t>12</w:t>
      </w:r>
      <w:r w:rsidR="00B41559" w:rsidRPr="00C4296C">
        <w:rPr>
          <w:rFonts w:ascii="Times New Roman" w:hAnsi="Times New Roman" w:cs="Times New Roman"/>
          <w:sz w:val="24"/>
          <w:szCs w:val="24"/>
        </w:rPr>
        <w:t xml:space="preserve">). Adapun faktor yang signifikan dengan </w:t>
      </w:r>
      <w:r w:rsidR="005D119B" w:rsidRPr="00C4296C">
        <w:rPr>
          <w:rFonts w:ascii="Times New Roman" w:hAnsi="Times New Roman" w:cs="Times New Roman"/>
          <w:i/>
          <w:sz w:val="24"/>
          <w:szCs w:val="24"/>
        </w:rPr>
        <w:t>c</w:t>
      </w:r>
      <w:r w:rsidR="005D119B" w:rsidRPr="00C4296C">
        <w:rPr>
          <w:rFonts w:ascii="Times New Roman" w:hAnsi="Times New Roman" w:cs="Times New Roman"/>
          <w:i/>
          <w:iCs/>
          <w:sz w:val="24"/>
          <w:szCs w:val="24"/>
        </w:rPr>
        <w:t xml:space="preserve">onscientiousness </w:t>
      </w:r>
      <w:r w:rsidR="005D119B" w:rsidRPr="00C4296C">
        <w:rPr>
          <w:rFonts w:ascii="Times New Roman" w:hAnsi="Times New Roman" w:cs="Times New Roman"/>
          <w:iCs/>
          <w:sz w:val="24"/>
          <w:szCs w:val="24"/>
        </w:rPr>
        <w:t>(Y</w:t>
      </w:r>
      <w:r w:rsidR="005D119B" w:rsidRPr="00C4296C">
        <w:rPr>
          <w:rFonts w:ascii="Times New Roman" w:hAnsi="Times New Roman" w:cs="Times New Roman"/>
          <w:iCs/>
          <w:sz w:val="24"/>
          <w:szCs w:val="24"/>
          <w:vertAlign w:val="subscript"/>
        </w:rPr>
        <w:t>2</w:t>
      </w:r>
      <w:r w:rsidR="005D119B"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adalah faktor </w:t>
      </w:r>
      <w:r w:rsidR="000C23DE" w:rsidRPr="00C4296C">
        <w:rPr>
          <w:rFonts w:ascii="Times New Roman" w:hAnsi="Times New Roman" w:cs="Times New Roman"/>
          <w:sz w:val="24"/>
          <w:szCs w:val="24"/>
        </w:rPr>
        <w:t>isi pekerjaan (X</w:t>
      </w:r>
      <w:r w:rsidR="000C23DE" w:rsidRPr="00C4296C">
        <w:rPr>
          <w:rFonts w:ascii="Times New Roman" w:hAnsi="Times New Roman" w:cs="Times New Roman"/>
          <w:sz w:val="24"/>
          <w:szCs w:val="24"/>
          <w:vertAlign w:val="subscript"/>
        </w:rPr>
        <w:t>1</w:t>
      </w:r>
      <w:r w:rsidR="000C23DE"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Signifikansi dari faktor </w:t>
      </w:r>
      <w:r w:rsidR="00F14EE3" w:rsidRPr="00C4296C">
        <w:rPr>
          <w:rFonts w:ascii="Times New Roman" w:hAnsi="Times New Roman" w:cs="Times New Roman"/>
          <w:sz w:val="24"/>
          <w:szCs w:val="24"/>
        </w:rPr>
        <w:t>isi pekerjaan (X</w:t>
      </w:r>
      <w:r w:rsidR="00F14EE3" w:rsidRPr="00C4296C">
        <w:rPr>
          <w:rFonts w:ascii="Times New Roman" w:hAnsi="Times New Roman" w:cs="Times New Roman"/>
          <w:sz w:val="24"/>
          <w:szCs w:val="24"/>
          <w:vertAlign w:val="subscript"/>
        </w:rPr>
        <w:t>1</w:t>
      </w:r>
      <w:r w:rsidR="00F14EE3"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tersebut ditunjukan dari hasil analisis regresi model akhir sebagai berikut:</w:t>
      </w:r>
    </w:p>
    <w:p w:rsidR="00B41559" w:rsidRPr="00C4296C" w:rsidRDefault="00D35048" w:rsidP="00D05B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42</w:t>
      </w:r>
      <w:r w:rsidR="00B41559" w:rsidRPr="00C4296C">
        <w:rPr>
          <w:rFonts w:ascii="Times New Roman" w:hAnsi="Times New Roman" w:cs="Times New Roman"/>
          <w:b/>
          <w:sz w:val="24"/>
          <w:szCs w:val="24"/>
        </w:rPr>
        <w:t>. Hasil Uji Analisis Regresi Model Akhir (Y</w:t>
      </w:r>
      <w:r w:rsidR="007805CC" w:rsidRPr="00C4296C">
        <w:rPr>
          <w:rFonts w:ascii="Times New Roman" w:hAnsi="Times New Roman" w:cs="Times New Roman"/>
          <w:b/>
          <w:sz w:val="24"/>
          <w:szCs w:val="24"/>
          <w:vertAlign w:val="subscript"/>
        </w:rPr>
        <w:t>2</w:t>
      </w:r>
      <w:r w:rsidR="00B41559" w:rsidRPr="00C4296C">
        <w:rPr>
          <w:rFonts w:ascii="Times New Roman" w:hAnsi="Times New Roman" w:cs="Times New Roman"/>
          <w:b/>
          <w:sz w:val="24"/>
          <w:szCs w:val="24"/>
        </w:rPr>
        <w:t>)</w:t>
      </w:r>
    </w:p>
    <w:p w:rsidR="00B41559" w:rsidRPr="00C4296C" w:rsidRDefault="00B41559" w:rsidP="00D05BA1">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260"/>
        <w:gridCol w:w="1170"/>
        <w:gridCol w:w="1170"/>
        <w:gridCol w:w="1087"/>
      </w:tblGrid>
      <w:tr w:rsidR="00B41559" w:rsidRPr="00C4296C" w:rsidTr="00C42223">
        <w:tc>
          <w:tcPr>
            <w:tcW w:w="3235" w:type="dxa"/>
            <w:tcBorders>
              <w:top w:val="single" w:sz="8" w:space="0" w:color="auto"/>
              <w:bottom w:val="single" w:sz="8" w:space="0" w:color="auto"/>
            </w:tcBorders>
            <w:vAlign w:val="center"/>
          </w:tcPr>
          <w:p w:rsidR="00B41559" w:rsidRPr="00C4296C" w:rsidRDefault="00B41559" w:rsidP="00D05BA1">
            <w:pPr>
              <w:jc w:val="center"/>
              <w:rPr>
                <w:rFonts w:ascii="Times New Roman" w:hAnsi="Times New Roman" w:cs="Times New Roman"/>
                <w:b/>
                <w:sz w:val="24"/>
                <w:szCs w:val="24"/>
              </w:rPr>
            </w:pPr>
            <w:r w:rsidRPr="00C4296C">
              <w:rPr>
                <w:rFonts w:ascii="Times New Roman" w:hAnsi="Times New Roman" w:cs="Times New Roman"/>
                <w:b/>
                <w:sz w:val="24"/>
                <w:szCs w:val="24"/>
              </w:rPr>
              <w:t>Sumber Variasi</w:t>
            </w:r>
          </w:p>
        </w:tc>
        <w:tc>
          <w:tcPr>
            <w:tcW w:w="1260" w:type="dxa"/>
            <w:tcBorders>
              <w:top w:val="single" w:sz="8" w:space="0" w:color="auto"/>
              <w:bottom w:val="single" w:sz="8" w:space="0" w:color="auto"/>
            </w:tcBorders>
            <w:vAlign w:val="center"/>
          </w:tcPr>
          <w:p w:rsidR="00B41559" w:rsidRPr="00C4296C" w:rsidRDefault="00B41559" w:rsidP="00D05BA1">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170" w:type="dxa"/>
            <w:tcBorders>
              <w:top w:val="single" w:sz="8" w:space="0" w:color="auto"/>
              <w:bottom w:val="single" w:sz="8" w:space="0" w:color="auto"/>
            </w:tcBorders>
            <w:vAlign w:val="center"/>
          </w:tcPr>
          <w:p w:rsidR="00B41559" w:rsidRPr="00C4296C" w:rsidRDefault="00B41559" w:rsidP="00D05BA1">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1170" w:type="dxa"/>
            <w:tcBorders>
              <w:top w:val="single" w:sz="8" w:space="0" w:color="auto"/>
              <w:bottom w:val="single" w:sz="8" w:space="0" w:color="auto"/>
            </w:tcBorders>
            <w:vAlign w:val="center"/>
          </w:tcPr>
          <w:p w:rsidR="00B41559" w:rsidRPr="00C4296C" w:rsidRDefault="00B41559" w:rsidP="00D05BA1">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1087" w:type="dxa"/>
            <w:tcBorders>
              <w:top w:val="single" w:sz="8" w:space="0" w:color="auto"/>
              <w:bottom w:val="single" w:sz="8" w:space="0" w:color="auto"/>
            </w:tcBorders>
            <w:vAlign w:val="center"/>
          </w:tcPr>
          <w:p w:rsidR="00B41559" w:rsidRPr="00C4296C" w:rsidRDefault="00B41559" w:rsidP="00D05BA1">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41559" w:rsidRPr="00C4296C" w:rsidTr="00C42223">
        <w:tc>
          <w:tcPr>
            <w:tcW w:w="3235" w:type="dxa"/>
            <w:tcBorders>
              <w:top w:val="single" w:sz="8" w:space="0" w:color="auto"/>
              <w:bottom w:val="single" w:sz="8" w:space="0" w:color="auto"/>
            </w:tcBorders>
            <w:vAlign w:val="center"/>
          </w:tcPr>
          <w:p w:rsidR="00B41559" w:rsidRPr="00C4296C" w:rsidRDefault="008375FE" w:rsidP="00D05BA1">
            <w:pPr>
              <w:jc w:val="center"/>
              <w:rPr>
                <w:rFonts w:ascii="Times New Roman" w:hAnsi="Times New Roman" w:cs="Times New Roman"/>
                <w:sz w:val="24"/>
                <w:szCs w:val="24"/>
              </w:rPr>
            </w:pPr>
            <w:r w:rsidRPr="00C4296C">
              <w:rPr>
                <w:rFonts w:ascii="Times New Roman" w:hAnsi="Times New Roman" w:cs="Times New Roman"/>
                <w:sz w:val="24"/>
                <w:szCs w:val="24"/>
              </w:rPr>
              <w:t xml:space="preserve">Regresi </w:t>
            </w:r>
            <w:r w:rsidR="006C0048" w:rsidRPr="00C4296C">
              <w:rPr>
                <w:rFonts w:ascii="Times New Roman" w:hAnsi="Times New Roman" w:cs="Times New Roman"/>
                <w:sz w:val="24"/>
                <w:szCs w:val="24"/>
              </w:rPr>
              <w:t>1X (X</w:t>
            </w:r>
            <w:r w:rsidR="006C0048" w:rsidRPr="00C4296C">
              <w:rPr>
                <w:rFonts w:ascii="Times New Roman" w:hAnsi="Times New Roman" w:cs="Times New Roman"/>
                <w:sz w:val="24"/>
                <w:szCs w:val="24"/>
                <w:vertAlign w:val="subscript"/>
              </w:rPr>
              <w:t>1</w:t>
            </w:r>
            <w:r w:rsidR="006C0048" w:rsidRPr="00C4296C">
              <w:rPr>
                <w:rFonts w:ascii="Times New Roman" w:hAnsi="Times New Roman" w:cs="Times New Roman"/>
                <w:sz w:val="24"/>
                <w:szCs w:val="24"/>
              </w:rPr>
              <w:t>)</w:t>
            </w:r>
          </w:p>
        </w:tc>
        <w:tc>
          <w:tcPr>
            <w:tcW w:w="1260" w:type="dxa"/>
            <w:tcBorders>
              <w:top w:val="single" w:sz="8" w:space="0" w:color="auto"/>
              <w:bottom w:val="single" w:sz="8" w:space="0" w:color="auto"/>
            </w:tcBorders>
            <w:vAlign w:val="center"/>
          </w:tcPr>
          <w:p w:rsidR="00B41559" w:rsidRPr="00C4296C" w:rsidRDefault="00BA67B7" w:rsidP="00D05BA1">
            <w:pPr>
              <w:jc w:val="center"/>
              <w:rPr>
                <w:rFonts w:ascii="Times New Roman" w:hAnsi="Times New Roman" w:cs="Times New Roman"/>
                <w:sz w:val="24"/>
                <w:szCs w:val="24"/>
              </w:rPr>
            </w:pPr>
            <w:r w:rsidRPr="00C4296C">
              <w:rPr>
                <w:rFonts w:ascii="Times New Roman" w:hAnsi="Times New Roman" w:cs="Times New Roman"/>
                <w:sz w:val="24"/>
                <w:szCs w:val="24"/>
              </w:rPr>
              <w:t>4.090</w:t>
            </w:r>
          </w:p>
        </w:tc>
        <w:tc>
          <w:tcPr>
            <w:tcW w:w="1170" w:type="dxa"/>
            <w:tcBorders>
              <w:top w:val="single" w:sz="8" w:space="0" w:color="auto"/>
              <w:bottom w:val="single" w:sz="8" w:space="0" w:color="auto"/>
            </w:tcBorders>
            <w:vAlign w:val="center"/>
          </w:tcPr>
          <w:p w:rsidR="00B41559" w:rsidRPr="00C4296C" w:rsidRDefault="00A1654D" w:rsidP="00D05BA1">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1170" w:type="dxa"/>
            <w:tcBorders>
              <w:top w:val="single" w:sz="8" w:space="0" w:color="auto"/>
              <w:bottom w:val="single" w:sz="8" w:space="0" w:color="auto"/>
            </w:tcBorders>
            <w:vAlign w:val="center"/>
          </w:tcPr>
          <w:p w:rsidR="00B41559" w:rsidRPr="00C4296C" w:rsidRDefault="00BA67B7" w:rsidP="00D05BA1">
            <w:pPr>
              <w:jc w:val="center"/>
              <w:rPr>
                <w:rFonts w:ascii="Times New Roman" w:hAnsi="Times New Roman" w:cs="Times New Roman"/>
                <w:sz w:val="24"/>
                <w:szCs w:val="24"/>
              </w:rPr>
            </w:pPr>
            <w:r w:rsidRPr="00C4296C">
              <w:rPr>
                <w:rFonts w:ascii="Times New Roman" w:hAnsi="Times New Roman" w:cs="Times New Roman"/>
                <w:sz w:val="24"/>
                <w:szCs w:val="24"/>
              </w:rPr>
              <w:t>0.051</w:t>
            </w:r>
          </w:p>
        </w:tc>
        <w:tc>
          <w:tcPr>
            <w:tcW w:w="1087" w:type="dxa"/>
            <w:tcBorders>
              <w:top w:val="single" w:sz="8" w:space="0" w:color="auto"/>
              <w:bottom w:val="single" w:sz="8" w:space="0" w:color="auto"/>
            </w:tcBorders>
            <w:vAlign w:val="center"/>
          </w:tcPr>
          <w:p w:rsidR="00B41559" w:rsidRPr="00C4296C" w:rsidRDefault="00BA67B7" w:rsidP="00D05BA1">
            <w:pPr>
              <w:jc w:val="center"/>
              <w:rPr>
                <w:rFonts w:ascii="Times New Roman" w:hAnsi="Times New Roman" w:cs="Times New Roman"/>
                <w:sz w:val="24"/>
                <w:szCs w:val="24"/>
              </w:rPr>
            </w:pPr>
            <w:r w:rsidRPr="00C4296C">
              <w:rPr>
                <w:rFonts w:ascii="Times New Roman" w:hAnsi="Times New Roman" w:cs="Times New Roman"/>
                <w:sz w:val="24"/>
                <w:szCs w:val="24"/>
              </w:rPr>
              <w:t>0.047</w:t>
            </w:r>
          </w:p>
        </w:tc>
      </w:tr>
    </w:tbl>
    <w:p w:rsidR="00B41559" w:rsidRPr="00C4296C" w:rsidRDefault="00AB2AC9" w:rsidP="00D05BA1">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250</w:t>
      </w:r>
    </w:p>
    <w:p w:rsidR="00C8695A" w:rsidRPr="00C4296C" w:rsidRDefault="00C8695A" w:rsidP="00D05BA1">
      <w:pPr>
        <w:spacing w:after="0" w:line="240" w:lineRule="auto"/>
        <w:jc w:val="center"/>
        <w:rPr>
          <w:rFonts w:ascii="Times New Roman" w:hAnsi="Times New Roman" w:cs="Times New Roman"/>
          <w:b/>
          <w:sz w:val="24"/>
          <w:szCs w:val="24"/>
        </w:rPr>
      </w:pPr>
    </w:p>
    <w:p w:rsidR="00B41559" w:rsidRPr="00C4296C" w:rsidRDefault="00B41559" w:rsidP="00E07E90">
      <w:pPr>
        <w:spacing w:after="0" w:line="480" w:lineRule="auto"/>
        <w:ind w:firstLine="720"/>
        <w:jc w:val="both"/>
        <w:rPr>
          <w:rFonts w:ascii="Times New Roman" w:hAnsi="Times New Roman" w:cs="Times New Roman"/>
          <w:iCs/>
          <w:sz w:val="24"/>
          <w:szCs w:val="24"/>
        </w:rPr>
      </w:pPr>
      <w:r w:rsidRPr="00C4296C">
        <w:rPr>
          <w:rFonts w:ascii="Times New Roman" w:hAnsi="Times New Roman" w:cs="Times New Roman"/>
          <w:sz w:val="24"/>
          <w:szCs w:val="24"/>
        </w:rPr>
        <w:t xml:space="preserve">Pada </w:t>
      </w:r>
      <w:r w:rsidR="00486025">
        <w:rPr>
          <w:rFonts w:ascii="Times New Roman" w:hAnsi="Times New Roman" w:cs="Times New Roman"/>
          <w:sz w:val="24"/>
          <w:szCs w:val="24"/>
        </w:rPr>
        <w:t>tabel 42</w:t>
      </w:r>
      <w:r w:rsidRPr="00C4296C">
        <w:rPr>
          <w:rFonts w:ascii="Times New Roman" w:hAnsi="Times New Roman" w:cs="Times New Roman"/>
          <w:sz w:val="24"/>
          <w:szCs w:val="24"/>
        </w:rPr>
        <w:t xml:space="preserve"> didapatkan hasil nilai regresi model akhir (Y</w:t>
      </w:r>
      <w:r w:rsidR="00636785" w:rsidRPr="00C4296C">
        <w:rPr>
          <w:rFonts w:ascii="Times New Roman" w:hAnsi="Times New Roman" w:cs="Times New Roman"/>
          <w:sz w:val="24"/>
          <w:szCs w:val="24"/>
          <w:vertAlign w:val="subscript"/>
        </w:rPr>
        <w:t>2</w:t>
      </w:r>
      <w:r w:rsidR="00F43E4B" w:rsidRPr="00C4296C">
        <w:rPr>
          <w:rFonts w:ascii="Times New Roman" w:hAnsi="Times New Roman" w:cs="Times New Roman"/>
          <w:sz w:val="24"/>
          <w:szCs w:val="24"/>
        </w:rPr>
        <w:t>) dengan 1</w:t>
      </w:r>
      <w:r w:rsidRPr="00C4296C">
        <w:rPr>
          <w:rFonts w:ascii="Times New Roman" w:hAnsi="Times New Roman" w:cs="Times New Roman"/>
          <w:sz w:val="24"/>
          <w:szCs w:val="24"/>
        </w:rPr>
        <w:t xml:space="preserve">X yaitu faktor </w:t>
      </w:r>
      <w:r w:rsidR="005D327E" w:rsidRPr="00C4296C">
        <w:rPr>
          <w:rFonts w:ascii="Times New Roman" w:hAnsi="Times New Roman" w:cs="Times New Roman"/>
          <w:sz w:val="24"/>
          <w:szCs w:val="24"/>
        </w:rPr>
        <w:t>isi pekerjaan</w:t>
      </w:r>
      <w:r w:rsidR="000C7421" w:rsidRPr="00C4296C">
        <w:rPr>
          <w:rFonts w:ascii="Times New Roman" w:hAnsi="Times New Roman" w:cs="Times New Roman"/>
          <w:sz w:val="24"/>
          <w:szCs w:val="24"/>
        </w:rPr>
        <w:t xml:space="preserve"> dengan F = 4</w:t>
      </w:r>
      <w:r w:rsidR="00C07E4D" w:rsidRPr="00C4296C">
        <w:rPr>
          <w:rFonts w:ascii="Times New Roman" w:hAnsi="Times New Roman" w:cs="Times New Roman"/>
          <w:sz w:val="24"/>
          <w:szCs w:val="24"/>
        </w:rPr>
        <w:t>.</w:t>
      </w:r>
      <w:r w:rsidR="000C7421" w:rsidRPr="00C4296C">
        <w:rPr>
          <w:rFonts w:ascii="Times New Roman" w:hAnsi="Times New Roman" w:cs="Times New Roman"/>
          <w:sz w:val="24"/>
          <w:szCs w:val="24"/>
        </w:rPr>
        <w:t>090</w:t>
      </w:r>
      <w:r w:rsidRPr="00C4296C">
        <w:rPr>
          <w:rFonts w:ascii="Times New Roman" w:hAnsi="Times New Roman" w:cs="Times New Roman"/>
          <w:sz w:val="24"/>
          <w:szCs w:val="24"/>
        </w:rPr>
        <w:t>, R</w:t>
      </w:r>
      <w:r w:rsidRPr="00C4296C">
        <w:rPr>
          <w:rFonts w:ascii="Times New Roman" w:hAnsi="Times New Roman" w:cs="Times New Roman"/>
          <w:sz w:val="24"/>
          <w:szCs w:val="24"/>
          <w:vertAlign w:val="superscript"/>
        </w:rPr>
        <w:t>2</w:t>
      </w:r>
      <w:r w:rsidR="000C7421" w:rsidRPr="00C4296C">
        <w:rPr>
          <w:rFonts w:ascii="Times New Roman" w:hAnsi="Times New Roman" w:cs="Times New Roman"/>
          <w:sz w:val="24"/>
          <w:szCs w:val="24"/>
        </w:rPr>
        <w:t xml:space="preserve"> = 0</w:t>
      </w:r>
      <w:r w:rsidR="00C07E4D" w:rsidRPr="00C4296C">
        <w:rPr>
          <w:rFonts w:ascii="Times New Roman" w:hAnsi="Times New Roman" w:cs="Times New Roman"/>
          <w:sz w:val="24"/>
          <w:szCs w:val="24"/>
        </w:rPr>
        <w:t>.</w:t>
      </w:r>
      <w:r w:rsidR="000C7421" w:rsidRPr="00C4296C">
        <w:rPr>
          <w:rFonts w:ascii="Times New Roman" w:hAnsi="Times New Roman" w:cs="Times New Roman"/>
          <w:sz w:val="24"/>
          <w:szCs w:val="24"/>
        </w:rPr>
        <w:t>051</w:t>
      </w:r>
      <w:r w:rsidRPr="00C4296C">
        <w:rPr>
          <w:rFonts w:ascii="Times New Roman" w:hAnsi="Times New Roman" w:cs="Times New Roman"/>
          <w:sz w:val="24"/>
          <w:szCs w:val="24"/>
        </w:rPr>
        <w:t>, dan P =</w:t>
      </w:r>
      <w:r w:rsidR="000C7421" w:rsidRPr="00C4296C">
        <w:rPr>
          <w:rFonts w:ascii="Times New Roman" w:hAnsi="Times New Roman" w:cs="Times New Roman"/>
          <w:sz w:val="24"/>
          <w:szCs w:val="24"/>
        </w:rPr>
        <w:t xml:space="preserve"> 0</w:t>
      </w:r>
      <w:r w:rsidR="00C07E4D" w:rsidRPr="00C4296C">
        <w:rPr>
          <w:rFonts w:ascii="Times New Roman" w:hAnsi="Times New Roman" w:cs="Times New Roman"/>
          <w:sz w:val="24"/>
          <w:szCs w:val="24"/>
        </w:rPr>
        <w:t>.</w:t>
      </w:r>
      <w:r w:rsidR="000C7421" w:rsidRPr="00C4296C">
        <w:rPr>
          <w:rFonts w:ascii="Times New Roman" w:hAnsi="Times New Roman" w:cs="Times New Roman"/>
          <w:sz w:val="24"/>
          <w:szCs w:val="24"/>
        </w:rPr>
        <w:t>047</w:t>
      </w:r>
      <w:r w:rsidRPr="00C4296C">
        <w:rPr>
          <w:rFonts w:ascii="Times New Roman" w:hAnsi="Times New Roman" w:cs="Times New Roman"/>
          <w:sz w:val="24"/>
          <w:szCs w:val="24"/>
        </w:rPr>
        <w:t xml:space="preserve">. Ini berarti faktor </w:t>
      </w:r>
      <w:r w:rsidR="00C85DF2" w:rsidRPr="00C4296C">
        <w:rPr>
          <w:rFonts w:ascii="Times New Roman" w:hAnsi="Times New Roman" w:cs="Times New Roman"/>
          <w:sz w:val="24"/>
          <w:szCs w:val="24"/>
        </w:rPr>
        <w:t>isi pekerjaan</w:t>
      </w:r>
      <w:r w:rsidRPr="00C4296C">
        <w:rPr>
          <w:rFonts w:ascii="Times New Roman" w:hAnsi="Times New Roman" w:cs="Times New Roman"/>
          <w:sz w:val="24"/>
          <w:szCs w:val="24"/>
        </w:rPr>
        <w:t xml:space="preserve"> berpengaruh sangat signifikan dengan faktor </w:t>
      </w:r>
      <w:r w:rsidR="00C85DF2" w:rsidRPr="00C4296C">
        <w:rPr>
          <w:rFonts w:ascii="Times New Roman" w:hAnsi="Times New Roman" w:cs="Times New Roman"/>
          <w:i/>
          <w:sz w:val="24"/>
          <w:szCs w:val="24"/>
        </w:rPr>
        <w:t>c</w:t>
      </w:r>
      <w:r w:rsidR="00C85DF2" w:rsidRPr="00C4296C">
        <w:rPr>
          <w:rFonts w:ascii="Times New Roman" w:hAnsi="Times New Roman" w:cs="Times New Roman"/>
          <w:i/>
          <w:iCs/>
          <w:sz w:val="24"/>
          <w:szCs w:val="24"/>
        </w:rPr>
        <w:t>onscientiousness</w:t>
      </w:r>
      <w:r w:rsidR="00C85DF2" w:rsidRPr="00C4296C">
        <w:rPr>
          <w:rFonts w:ascii="Times New Roman" w:hAnsi="Times New Roman" w:cs="Times New Roman"/>
          <w:sz w:val="24"/>
          <w:szCs w:val="24"/>
        </w:rPr>
        <w:t xml:space="preserve"> </w:t>
      </w:r>
      <w:r w:rsidRPr="00C4296C">
        <w:rPr>
          <w:rFonts w:ascii="Times New Roman" w:hAnsi="Times New Roman" w:cs="Times New Roman"/>
          <w:sz w:val="24"/>
          <w:szCs w:val="24"/>
        </w:rPr>
        <w:lastRenderedPageBreak/>
        <w:t xml:space="preserve">pegawai Kantor Perwakilan Bank Indonesia Provinsi Kalimantan Timur. Lebih lanjut pada pengujian analisis korelasi parsial pada faktor </w:t>
      </w:r>
      <w:r w:rsidR="00610087" w:rsidRPr="00C4296C">
        <w:rPr>
          <w:rFonts w:ascii="Times New Roman" w:hAnsi="Times New Roman" w:cs="Times New Roman"/>
          <w:i/>
          <w:iCs/>
          <w:sz w:val="24"/>
          <w:szCs w:val="24"/>
        </w:rPr>
        <w:t>s</w:t>
      </w:r>
      <w:r w:rsidR="008E59B0" w:rsidRPr="00C4296C">
        <w:rPr>
          <w:rFonts w:ascii="Times New Roman" w:hAnsi="Times New Roman" w:cs="Times New Roman"/>
          <w:i/>
          <w:iCs/>
          <w:sz w:val="24"/>
          <w:szCs w:val="24"/>
        </w:rPr>
        <w:t>portsmanship</w:t>
      </w:r>
      <w:r w:rsidRPr="00C4296C">
        <w:rPr>
          <w:rFonts w:ascii="Times New Roman" w:hAnsi="Times New Roman" w:cs="Times New Roman"/>
          <w:i/>
          <w:iCs/>
          <w:sz w:val="24"/>
          <w:szCs w:val="24"/>
        </w:rPr>
        <w:t xml:space="preserve"> </w:t>
      </w:r>
      <w:r w:rsidRPr="00C4296C">
        <w:rPr>
          <w:rFonts w:ascii="Times New Roman" w:hAnsi="Times New Roman" w:cs="Times New Roman"/>
          <w:iCs/>
          <w:sz w:val="24"/>
          <w:szCs w:val="24"/>
        </w:rPr>
        <w:t>(Y</w:t>
      </w:r>
      <w:r w:rsidR="008E59B0" w:rsidRPr="00C4296C">
        <w:rPr>
          <w:rFonts w:ascii="Times New Roman" w:hAnsi="Times New Roman" w:cs="Times New Roman"/>
          <w:iCs/>
          <w:sz w:val="24"/>
          <w:szCs w:val="24"/>
          <w:vertAlign w:val="subscript"/>
        </w:rPr>
        <w:t>3</w:t>
      </w:r>
      <w:r w:rsidRPr="00C4296C">
        <w:rPr>
          <w:rFonts w:ascii="Times New Roman" w:hAnsi="Times New Roman" w:cs="Times New Roman"/>
          <w:iCs/>
          <w:sz w:val="24"/>
          <w:szCs w:val="24"/>
        </w:rPr>
        <w:t>) dapat diketahui sebagai berikut:</w:t>
      </w:r>
    </w:p>
    <w:p w:rsidR="00B41559" w:rsidRPr="00C4296C" w:rsidRDefault="00D35048" w:rsidP="00DF5DDA">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43</w:t>
      </w:r>
      <w:r w:rsidR="00B41559" w:rsidRPr="00C4296C">
        <w:rPr>
          <w:rFonts w:ascii="Times New Roman" w:hAnsi="Times New Roman" w:cs="Times New Roman"/>
          <w:b/>
          <w:iCs/>
          <w:sz w:val="24"/>
          <w:szCs w:val="24"/>
        </w:rPr>
        <w:t>. Hasil Uji Analisis Korelasi Parsial</w:t>
      </w:r>
    </w:p>
    <w:p w:rsidR="00B41559" w:rsidRPr="00C4296C" w:rsidRDefault="00B41559" w:rsidP="00DF5DDA">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Terhadap </w:t>
      </w:r>
      <w:r w:rsidR="003E181F" w:rsidRPr="00C4296C">
        <w:rPr>
          <w:rFonts w:ascii="Times New Roman" w:hAnsi="Times New Roman" w:cs="Times New Roman"/>
          <w:b/>
          <w:i/>
          <w:iCs/>
          <w:sz w:val="24"/>
          <w:szCs w:val="24"/>
        </w:rPr>
        <w:t xml:space="preserve">Sportsmanship </w:t>
      </w:r>
      <w:r w:rsidR="003E181F" w:rsidRPr="00C4296C">
        <w:rPr>
          <w:rFonts w:ascii="Times New Roman" w:hAnsi="Times New Roman" w:cs="Times New Roman"/>
          <w:b/>
          <w:iCs/>
          <w:sz w:val="24"/>
          <w:szCs w:val="24"/>
        </w:rPr>
        <w:t>(Y</w:t>
      </w:r>
      <w:r w:rsidR="003E181F" w:rsidRPr="00C4296C">
        <w:rPr>
          <w:rFonts w:ascii="Times New Roman" w:hAnsi="Times New Roman" w:cs="Times New Roman"/>
          <w:b/>
          <w:iCs/>
          <w:sz w:val="24"/>
          <w:szCs w:val="24"/>
          <w:vertAlign w:val="subscript"/>
        </w:rPr>
        <w:t>3</w:t>
      </w:r>
      <w:r w:rsidR="003E181F" w:rsidRPr="00C4296C">
        <w:rPr>
          <w:rFonts w:ascii="Times New Roman" w:hAnsi="Times New Roman" w:cs="Times New Roman"/>
          <w:b/>
          <w:iCs/>
          <w:sz w:val="24"/>
          <w:szCs w:val="24"/>
        </w:rPr>
        <w:t>)</w:t>
      </w:r>
    </w:p>
    <w:p w:rsidR="00B41559" w:rsidRPr="00C4296C" w:rsidRDefault="00B41559" w:rsidP="00DF5DDA">
      <w:pPr>
        <w:spacing w:after="0" w:line="240" w:lineRule="auto"/>
        <w:jc w:val="center"/>
        <w:rPr>
          <w:rFonts w:ascii="Times New Roman" w:hAnsi="Times New Roman" w:cs="Times New Roman"/>
          <w:b/>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1030"/>
        <w:gridCol w:w="1164"/>
        <w:gridCol w:w="1244"/>
        <w:gridCol w:w="876"/>
      </w:tblGrid>
      <w:tr w:rsidR="00B41559" w:rsidRPr="00C4296C" w:rsidTr="00B767D6">
        <w:tc>
          <w:tcPr>
            <w:tcW w:w="2281" w:type="pct"/>
            <w:tcBorders>
              <w:top w:val="single" w:sz="8" w:space="0" w:color="auto"/>
              <w:bottom w:val="single" w:sz="8" w:space="0" w:color="auto"/>
            </w:tcBorders>
            <w:vAlign w:val="center"/>
          </w:tcPr>
          <w:p w:rsidR="00B41559" w:rsidRPr="00C4296C" w:rsidRDefault="00B41559" w:rsidP="00B767D6">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649" w:type="pct"/>
            <w:tcBorders>
              <w:top w:val="single" w:sz="8" w:space="0" w:color="auto"/>
              <w:bottom w:val="single" w:sz="8" w:space="0" w:color="auto"/>
            </w:tcBorders>
            <w:vAlign w:val="center"/>
          </w:tcPr>
          <w:p w:rsidR="00B41559" w:rsidRPr="00C4296C" w:rsidRDefault="00B41559" w:rsidP="00B767D6">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734" w:type="pct"/>
            <w:tcBorders>
              <w:top w:val="single" w:sz="8" w:space="0" w:color="auto"/>
              <w:bottom w:val="single" w:sz="8" w:space="0" w:color="auto"/>
            </w:tcBorders>
            <w:vAlign w:val="center"/>
          </w:tcPr>
          <w:p w:rsidR="00B41559" w:rsidRPr="00C4296C" w:rsidRDefault="00B41559" w:rsidP="00B767D6">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784" w:type="pct"/>
            <w:tcBorders>
              <w:top w:val="single" w:sz="8" w:space="0" w:color="auto"/>
              <w:bottom w:val="single" w:sz="8" w:space="0" w:color="auto"/>
            </w:tcBorders>
            <w:vAlign w:val="center"/>
          </w:tcPr>
          <w:p w:rsidR="00B41559" w:rsidRPr="00C4296C" w:rsidRDefault="00B41559" w:rsidP="00B767D6">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52" w:type="pct"/>
            <w:tcBorders>
              <w:top w:val="single" w:sz="8" w:space="0" w:color="auto"/>
              <w:bottom w:val="single" w:sz="8" w:space="0" w:color="auto"/>
            </w:tcBorders>
            <w:vAlign w:val="center"/>
          </w:tcPr>
          <w:p w:rsidR="00B41559" w:rsidRPr="00C4296C" w:rsidRDefault="00B41559" w:rsidP="00B767D6">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102FD2" w:rsidRPr="00C4296C" w:rsidTr="00337F2B">
        <w:tc>
          <w:tcPr>
            <w:tcW w:w="2281" w:type="pct"/>
            <w:tcBorders>
              <w:top w:val="single" w:sz="8" w:space="0" w:color="auto"/>
            </w:tcBorders>
            <w:vAlign w:val="center"/>
          </w:tcPr>
          <w:p w:rsidR="00102FD2" w:rsidRPr="00C4296C" w:rsidRDefault="00102FD2" w:rsidP="00337F2B">
            <w:pPr>
              <w:rPr>
                <w:rFonts w:ascii="Times New Roman" w:hAnsi="Times New Roman" w:cs="Times New Roman"/>
                <w:sz w:val="24"/>
                <w:szCs w:val="24"/>
              </w:rPr>
            </w:pPr>
            <w:r w:rsidRPr="00C4296C">
              <w:rPr>
                <w:rFonts w:ascii="Times New Roman" w:hAnsi="Times New Roman" w:cs="Times New Roman"/>
                <w:sz w:val="24"/>
                <w:szCs w:val="24"/>
              </w:rPr>
              <w:t>Komitmen berkelanjutan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w:t>
            </w:r>
          </w:p>
        </w:tc>
        <w:tc>
          <w:tcPr>
            <w:tcW w:w="649" w:type="pct"/>
            <w:tcBorders>
              <w:top w:val="single" w:sz="8" w:space="0" w:color="auto"/>
            </w:tcBorders>
            <w:vAlign w:val="center"/>
          </w:tcPr>
          <w:p w:rsidR="00102FD2" w:rsidRPr="00C4296C" w:rsidRDefault="00102FD2"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1E6EDA" w:rsidRPr="00C4296C">
              <w:rPr>
                <w:rFonts w:ascii="Times New Roman" w:hAnsi="Times New Roman" w:cs="Times New Roman"/>
                <w:sz w:val="24"/>
                <w:szCs w:val="24"/>
              </w:rPr>
              <w:t>0</w:t>
            </w:r>
            <w:r w:rsidRPr="00C4296C">
              <w:rPr>
                <w:rFonts w:ascii="Times New Roman" w:hAnsi="Times New Roman" w:cs="Times New Roman"/>
                <w:sz w:val="24"/>
                <w:szCs w:val="24"/>
              </w:rPr>
              <w:t>.331</w:t>
            </w:r>
          </w:p>
        </w:tc>
        <w:tc>
          <w:tcPr>
            <w:tcW w:w="734" w:type="pct"/>
            <w:tcBorders>
              <w:top w:val="single" w:sz="8" w:space="0" w:color="auto"/>
            </w:tcBorders>
            <w:vAlign w:val="center"/>
          </w:tcPr>
          <w:p w:rsidR="00102FD2" w:rsidRPr="00C4296C" w:rsidRDefault="00102FD2"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-2.158</w:t>
            </w:r>
          </w:p>
        </w:tc>
        <w:tc>
          <w:tcPr>
            <w:tcW w:w="784" w:type="pct"/>
            <w:tcBorders>
              <w:top w:val="single" w:sz="8" w:space="0" w:color="auto"/>
            </w:tcBorders>
            <w:vAlign w:val="center"/>
          </w:tcPr>
          <w:p w:rsidR="00102FD2" w:rsidRPr="00C4296C" w:rsidRDefault="00102FD2"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tcBorders>
              <w:top w:val="single" w:sz="8" w:space="0" w:color="auto"/>
            </w:tcBorders>
            <w:vAlign w:val="center"/>
          </w:tcPr>
          <w:p w:rsidR="00102FD2"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w:t>
            </w:r>
            <w:r w:rsidR="00102FD2" w:rsidRPr="00C4296C">
              <w:rPr>
                <w:rFonts w:ascii="Times New Roman" w:hAnsi="Times New Roman" w:cs="Times New Roman"/>
                <w:sz w:val="24"/>
                <w:szCs w:val="24"/>
              </w:rPr>
              <w:t>.035</w:t>
            </w:r>
          </w:p>
        </w:tc>
      </w:tr>
      <w:tr w:rsidR="00102FD2" w:rsidRPr="00C4296C" w:rsidTr="00337F2B">
        <w:tc>
          <w:tcPr>
            <w:tcW w:w="2281" w:type="pct"/>
            <w:vAlign w:val="center"/>
          </w:tcPr>
          <w:p w:rsidR="00102FD2" w:rsidRPr="00C4296C" w:rsidRDefault="00102FD2" w:rsidP="00337F2B">
            <w:pPr>
              <w:rPr>
                <w:rFonts w:ascii="Times New Roman" w:hAnsi="Times New Roman" w:cs="Times New Roman"/>
                <w:sz w:val="24"/>
                <w:szCs w:val="24"/>
              </w:rPr>
            </w:pPr>
            <w:r w:rsidRPr="00C4296C">
              <w:rPr>
                <w:rFonts w:ascii="Times New Roman" w:hAnsi="Times New Roman" w:cs="Times New Roman"/>
                <w:sz w:val="24"/>
                <w:szCs w:val="24"/>
              </w:rPr>
              <w:t>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tc>
        <w:tc>
          <w:tcPr>
            <w:tcW w:w="649" w:type="pct"/>
            <w:vAlign w:val="center"/>
          </w:tcPr>
          <w:p w:rsidR="00102FD2" w:rsidRPr="00C4296C" w:rsidRDefault="00102FD2"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w:t>
            </w:r>
            <w:r w:rsidR="001E6EDA" w:rsidRPr="00C4296C">
              <w:rPr>
                <w:rFonts w:ascii="Times New Roman" w:hAnsi="Times New Roman" w:cs="Times New Roman"/>
                <w:sz w:val="24"/>
                <w:szCs w:val="24"/>
              </w:rPr>
              <w:t>0</w:t>
            </w:r>
            <w:r w:rsidRPr="00C4296C">
              <w:rPr>
                <w:rFonts w:ascii="Times New Roman" w:hAnsi="Times New Roman" w:cs="Times New Roman"/>
                <w:sz w:val="24"/>
                <w:szCs w:val="24"/>
              </w:rPr>
              <w:t>.253</w:t>
            </w:r>
          </w:p>
        </w:tc>
        <w:tc>
          <w:tcPr>
            <w:tcW w:w="734" w:type="pct"/>
            <w:vAlign w:val="center"/>
          </w:tcPr>
          <w:p w:rsidR="00102FD2" w:rsidRPr="00C4296C" w:rsidRDefault="00102FD2"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-1.527</w:t>
            </w:r>
          </w:p>
        </w:tc>
        <w:tc>
          <w:tcPr>
            <w:tcW w:w="784" w:type="pct"/>
            <w:vAlign w:val="center"/>
          </w:tcPr>
          <w:p w:rsidR="00102FD2" w:rsidRPr="00C4296C" w:rsidRDefault="00102FD2"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02FD2"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0.132</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Pengawasan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0.195</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1.567</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0.122</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Keadilan prosedural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0.077</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0.570</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0.571</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-0.036</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-0.305</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0.761</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Keadilan distributif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-0.239</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-1.940</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0.057</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-0.019</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-0.140</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0.889</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Komitmen normatif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0.572</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3.846</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0.000</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Keadilan interaksional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0.266</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1.866</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0.066</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Komitmen afektif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0.105</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0.700</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0.487</w:t>
            </w:r>
          </w:p>
        </w:tc>
      </w:tr>
      <w:tr w:rsidR="001E6EDA" w:rsidRPr="00C4296C" w:rsidTr="00337F2B">
        <w:tc>
          <w:tcPr>
            <w:tcW w:w="2281" w:type="pct"/>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Rekan kerja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w:t>
            </w:r>
          </w:p>
        </w:tc>
        <w:tc>
          <w:tcPr>
            <w:tcW w:w="649"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0.228</w:t>
            </w:r>
          </w:p>
        </w:tc>
        <w:tc>
          <w:tcPr>
            <w:tcW w:w="734" w:type="pct"/>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1.459</w:t>
            </w:r>
          </w:p>
        </w:tc>
        <w:tc>
          <w:tcPr>
            <w:tcW w:w="784"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0.149</w:t>
            </w:r>
          </w:p>
        </w:tc>
      </w:tr>
      <w:tr w:rsidR="001E6EDA" w:rsidRPr="00C4296C" w:rsidTr="00337F2B">
        <w:tc>
          <w:tcPr>
            <w:tcW w:w="2281" w:type="pct"/>
            <w:tcBorders>
              <w:bottom w:val="single" w:sz="8" w:space="0" w:color="auto"/>
            </w:tcBorders>
            <w:vAlign w:val="center"/>
          </w:tcPr>
          <w:p w:rsidR="001E6EDA" w:rsidRPr="00C4296C" w:rsidRDefault="001E6EDA" w:rsidP="00337F2B">
            <w:pPr>
              <w:rPr>
                <w:rFonts w:ascii="Times New Roman" w:hAnsi="Times New Roman" w:cs="Times New Roman"/>
                <w:sz w:val="24"/>
                <w:szCs w:val="24"/>
              </w:rPr>
            </w:pPr>
            <w:r w:rsidRPr="00C4296C">
              <w:rPr>
                <w:rFonts w:ascii="Times New Roman" w:hAnsi="Times New Roman" w:cs="Times New Roman"/>
                <w:sz w:val="24"/>
                <w:szCs w:val="24"/>
              </w:rPr>
              <w:t>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tc>
        <w:tc>
          <w:tcPr>
            <w:tcW w:w="649" w:type="pct"/>
            <w:tcBorders>
              <w:bottom w:val="single" w:sz="8" w:space="0" w:color="auto"/>
            </w:tcBorders>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-0.114</w:t>
            </w:r>
          </w:p>
        </w:tc>
        <w:tc>
          <w:tcPr>
            <w:tcW w:w="734" w:type="pct"/>
            <w:tcBorders>
              <w:bottom w:val="single" w:sz="8" w:space="0" w:color="auto"/>
            </w:tcBorders>
            <w:vAlign w:val="center"/>
          </w:tcPr>
          <w:p w:rsidR="001E6EDA" w:rsidRPr="00C4296C" w:rsidRDefault="001E6EDA" w:rsidP="00B767D6">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-0.686</w:t>
            </w:r>
          </w:p>
        </w:tc>
        <w:tc>
          <w:tcPr>
            <w:tcW w:w="784" w:type="pct"/>
            <w:tcBorders>
              <w:bottom w:val="single" w:sz="8" w:space="0" w:color="auto"/>
            </w:tcBorders>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2" w:type="pct"/>
            <w:tcBorders>
              <w:bottom w:val="single" w:sz="8" w:space="0" w:color="auto"/>
            </w:tcBorders>
            <w:vAlign w:val="center"/>
          </w:tcPr>
          <w:p w:rsidR="001E6EDA" w:rsidRPr="00C4296C" w:rsidRDefault="001E6EDA" w:rsidP="00B767D6">
            <w:pPr>
              <w:jc w:val="center"/>
              <w:rPr>
                <w:rFonts w:ascii="Times New Roman" w:hAnsi="Times New Roman" w:cs="Times New Roman"/>
                <w:sz w:val="24"/>
                <w:szCs w:val="24"/>
              </w:rPr>
            </w:pPr>
            <w:r w:rsidRPr="00C4296C">
              <w:rPr>
                <w:rFonts w:ascii="Times New Roman" w:hAnsi="Times New Roman" w:cs="Times New Roman"/>
                <w:sz w:val="24"/>
                <w:szCs w:val="24"/>
              </w:rPr>
              <w:t>0.495</w:t>
            </w:r>
          </w:p>
        </w:tc>
      </w:tr>
    </w:tbl>
    <w:p w:rsidR="00B41559" w:rsidRPr="00C4296C" w:rsidRDefault="00AB2AC9" w:rsidP="00DF5DDA">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242</w:t>
      </w:r>
    </w:p>
    <w:p w:rsidR="00C8695A" w:rsidRPr="00C4296C" w:rsidRDefault="00C8695A" w:rsidP="00DF5DDA">
      <w:pPr>
        <w:spacing w:after="0" w:line="240" w:lineRule="auto"/>
        <w:jc w:val="center"/>
        <w:rPr>
          <w:rFonts w:ascii="Times New Roman" w:hAnsi="Times New Roman" w:cs="Times New Roman"/>
          <w:b/>
          <w:sz w:val="24"/>
          <w:szCs w:val="24"/>
        </w:rPr>
      </w:pPr>
    </w:p>
    <w:p w:rsidR="00B41559" w:rsidRPr="00C4296C" w:rsidRDefault="00486025"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43</w:t>
      </w:r>
      <w:r w:rsidR="00F67850" w:rsidRPr="00C4296C">
        <w:rPr>
          <w:rFonts w:ascii="Times New Roman" w:hAnsi="Times New Roman" w:cs="Times New Roman"/>
          <w:sz w:val="24"/>
          <w:szCs w:val="24"/>
        </w:rPr>
        <w:t xml:space="preserve"> dapat diketahui bahwa faktor </w:t>
      </w:r>
      <w:r w:rsidR="001C1DB4" w:rsidRPr="00C4296C">
        <w:rPr>
          <w:rFonts w:ascii="Times New Roman" w:hAnsi="Times New Roman" w:cs="Times New Roman"/>
          <w:sz w:val="24"/>
          <w:szCs w:val="24"/>
        </w:rPr>
        <w:t>komitmen normatif (X</w:t>
      </w:r>
      <w:r w:rsidR="001C1DB4" w:rsidRPr="00C4296C">
        <w:rPr>
          <w:rFonts w:ascii="Times New Roman" w:hAnsi="Times New Roman" w:cs="Times New Roman"/>
          <w:sz w:val="24"/>
          <w:szCs w:val="24"/>
          <w:vertAlign w:val="subscript"/>
        </w:rPr>
        <w:t>11</w:t>
      </w:r>
      <w:r w:rsidR="001C1DB4" w:rsidRPr="00C4296C">
        <w:rPr>
          <w:rFonts w:ascii="Times New Roman" w:hAnsi="Times New Roman" w:cs="Times New Roman"/>
          <w:sz w:val="24"/>
          <w:szCs w:val="24"/>
        </w:rPr>
        <w:t>) memiliki</w:t>
      </w:r>
      <w:r w:rsidR="00A22A5A" w:rsidRPr="00C4296C">
        <w:rPr>
          <w:rFonts w:ascii="Times New Roman" w:hAnsi="Times New Roman" w:cs="Times New Roman"/>
          <w:sz w:val="24"/>
          <w:szCs w:val="24"/>
        </w:rPr>
        <w:t xml:space="preserve"> hubungan positif dan signifikan dengan </w:t>
      </w:r>
      <w:r w:rsidR="00A22A5A" w:rsidRPr="00C4296C">
        <w:rPr>
          <w:rFonts w:ascii="Times New Roman" w:hAnsi="Times New Roman" w:cs="Times New Roman"/>
          <w:i/>
          <w:iCs/>
          <w:sz w:val="24"/>
          <w:szCs w:val="24"/>
        </w:rPr>
        <w:t xml:space="preserve">sportsmanship </w:t>
      </w:r>
      <w:r w:rsidR="00A22A5A" w:rsidRPr="00C4296C">
        <w:rPr>
          <w:rFonts w:ascii="Times New Roman" w:hAnsi="Times New Roman" w:cs="Times New Roman"/>
          <w:iCs/>
          <w:sz w:val="24"/>
          <w:szCs w:val="24"/>
        </w:rPr>
        <w:t>(Y</w:t>
      </w:r>
      <w:r w:rsidR="00A22A5A" w:rsidRPr="00C4296C">
        <w:rPr>
          <w:rFonts w:ascii="Times New Roman" w:hAnsi="Times New Roman" w:cs="Times New Roman"/>
          <w:iCs/>
          <w:sz w:val="24"/>
          <w:szCs w:val="24"/>
          <w:vertAlign w:val="subscript"/>
        </w:rPr>
        <w:t>3</w:t>
      </w:r>
      <w:r w:rsidR="00A22A5A" w:rsidRPr="00C4296C">
        <w:rPr>
          <w:rFonts w:ascii="Times New Roman" w:hAnsi="Times New Roman" w:cs="Times New Roman"/>
          <w:iCs/>
          <w:sz w:val="24"/>
          <w:szCs w:val="24"/>
        </w:rPr>
        <w:t>).</w:t>
      </w:r>
      <w:r w:rsidR="001E6EDA" w:rsidRPr="00C4296C">
        <w:rPr>
          <w:rFonts w:ascii="Times New Roman" w:hAnsi="Times New Roman" w:cs="Times New Roman"/>
          <w:iCs/>
          <w:sz w:val="24"/>
          <w:szCs w:val="24"/>
        </w:rPr>
        <w:t xml:space="preserve"> Sedangkan faktor</w:t>
      </w:r>
      <w:r w:rsidR="001E6EDA" w:rsidRPr="00C4296C">
        <w:rPr>
          <w:rFonts w:ascii="Times New Roman" w:hAnsi="Times New Roman" w:cs="Times New Roman"/>
          <w:sz w:val="24"/>
          <w:szCs w:val="24"/>
        </w:rPr>
        <w:t xml:space="preserve"> komitmen berkelanjutan (X</w:t>
      </w:r>
      <w:r w:rsidR="001E6EDA" w:rsidRPr="00C4296C">
        <w:rPr>
          <w:rFonts w:ascii="Times New Roman" w:hAnsi="Times New Roman" w:cs="Times New Roman"/>
          <w:sz w:val="24"/>
          <w:szCs w:val="24"/>
          <w:vertAlign w:val="subscript"/>
        </w:rPr>
        <w:t>12</w:t>
      </w:r>
      <w:r w:rsidR="001E6EDA" w:rsidRPr="00C4296C">
        <w:rPr>
          <w:rFonts w:ascii="Times New Roman" w:hAnsi="Times New Roman" w:cs="Times New Roman"/>
          <w:sz w:val="24"/>
          <w:szCs w:val="24"/>
        </w:rPr>
        <w:t>)</w:t>
      </w:r>
      <w:r w:rsidR="001E6EDA" w:rsidRPr="00C4296C">
        <w:rPr>
          <w:rFonts w:ascii="Times New Roman" w:hAnsi="Times New Roman" w:cs="Times New Roman"/>
          <w:iCs/>
          <w:sz w:val="24"/>
          <w:szCs w:val="24"/>
        </w:rPr>
        <w:t xml:space="preserve"> </w:t>
      </w:r>
      <w:r w:rsidR="00A22A5A" w:rsidRPr="00C4296C">
        <w:rPr>
          <w:rFonts w:ascii="Times New Roman" w:hAnsi="Times New Roman" w:cs="Times New Roman"/>
          <w:sz w:val="24"/>
          <w:szCs w:val="24"/>
        </w:rPr>
        <w:t xml:space="preserve">memiliki hubungan negatif dan signifikan dengan </w:t>
      </w:r>
      <w:r w:rsidR="00A22A5A" w:rsidRPr="00C4296C">
        <w:rPr>
          <w:rFonts w:ascii="Times New Roman" w:hAnsi="Times New Roman" w:cs="Times New Roman"/>
          <w:i/>
          <w:iCs/>
          <w:sz w:val="24"/>
          <w:szCs w:val="24"/>
        </w:rPr>
        <w:t xml:space="preserve">sportsmanship </w:t>
      </w:r>
      <w:r w:rsidR="00A22A5A" w:rsidRPr="00C4296C">
        <w:rPr>
          <w:rFonts w:ascii="Times New Roman" w:hAnsi="Times New Roman" w:cs="Times New Roman"/>
          <w:iCs/>
          <w:sz w:val="24"/>
          <w:szCs w:val="24"/>
        </w:rPr>
        <w:t>(Y</w:t>
      </w:r>
      <w:r w:rsidR="00A22A5A" w:rsidRPr="00C4296C">
        <w:rPr>
          <w:rFonts w:ascii="Times New Roman" w:hAnsi="Times New Roman" w:cs="Times New Roman"/>
          <w:iCs/>
          <w:sz w:val="24"/>
          <w:szCs w:val="24"/>
          <w:vertAlign w:val="subscript"/>
        </w:rPr>
        <w:t>3</w:t>
      </w:r>
      <w:r w:rsidR="00A22A5A" w:rsidRPr="00C4296C">
        <w:rPr>
          <w:rFonts w:ascii="Times New Roman" w:hAnsi="Times New Roman" w:cs="Times New Roman"/>
          <w:iCs/>
          <w:sz w:val="24"/>
          <w:szCs w:val="24"/>
        </w:rPr>
        <w:t xml:space="preserve">). Kemudian faktor </w:t>
      </w:r>
      <w:r w:rsidR="001E6EDA" w:rsidRPr="00C4296C">
        <w:rPr>
          <w:rFonts w:ascii="Times New Roman" w:hAnsi="Times New Roman" w:cs="Times New Roman"/>
          <w:sz w:val="24"/>
          <w:szCs w:val="24"/>
        </w:rPr>
        <w:t>isi pekerjaan (X</w:t>
      </w:r>
      <w:r w:rsidR="001E6EDA" w:rsidRPr="00C4296C">
        <w:rPr>
          <w:rFonts w:ascii="Times New Roman" w:hAnsi="Times New Roman" w:cs="Times New Roman"/>
          <w:sz w:val="24"/>
          <w:szCs w:val="24"/>
          <w:vertAlign w:val="subscript"/>
        </w:rPr>
        <w:t>1</w:t>
      </w:r>
      <w:r w:rsidR="001E6EDA" w:rsidRPr="00C4296C">
        <w:rPr>
          <w:rFonts w:ascii="Times New Roman" w:hAnsi="Times New Roman" w:cs="Times New Roman"/>
          <w:sz w:val="24"/>
          <w:szCs w:val="24"/>
        </w:rPr>
        <w:t>), imbalan (X</w:t>
      </w:r>
      <w:r w:rsidR="001E6EDA" w:rsidRPr="00C4296C">
        <w:rPr>
          <w:rFonts w:ascii="Times New Roman" w:hAnsi="Times New Roman" w:cs="Times New Roman"/>
          <w:sz w:val="24"/>
          <w:szCs w:val="24"/>
          <w:vertAlign w:val="subscript"/>
        </w:rPr>
        <w:t>2</w:t>
      </w:r>
      <w:r w:rsidR="001E6EDA" w:rsidRPr="00C4296C">
        <w:rPr>
          <w:rFonts w:ascii="Times New Roman" w:hAnsi="Times New Roman" w:cs="Times New Roman"/>
          <w:sz w:val="24"/>
          <w:szCs w:val="24"/>
        </w:rPr>
        <w:t xml:space="preserve">), </w:t>
      </w:r>
      <w:r w:rsidR="00B41559" w:rsidRPr="00C4296C">
        <w:rPr>
          <w:rFonts w:ascii="Times New Roman" w:hAnsi="Times New Roman" w:cs="Times New Roman"/>
          <w:sz w:val="24"/>
          <w:szCs w:val="24"/>
        </w:rPr>
        <w:t>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rekan kerja (X</w:t>
      </w:r>
      <w:r w:rsidR="00B41559" w:rsidRPr="00C4296C">
        <w:rPr>
          <w:rFonts w:ascii="Times New Roman" w:hAnsi="Times New Roman" w:cs="Times New Roman"/>
          <w:sz w:val="24"/>
          <w:szCs w:val="24"/>
          <w:vertAlign w:val="subscript"/>
        </w:rPr>
        <w:t>5</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3E181F" w:rsidRPr="00C4296C">
        <w:rPr>
          <w:rFonts w:ascii="Times New Roman" w:hAnsi="Times New Roman" w:cs="Times New Roman"/>
          <w:sz w:val="24"/>
          <w:szCs w:val="24"/>
        </w:rPr>
        <w:t>), keadilan inter</w:t>
      </w:r>
      <w:r w:rsidR="00B41559" w:rsidRPr="00C4296C">
        <w:rPr>
          <w:rFonts w:ascii="Times New Roman" w:hAnsi="Times New Roman" w:cs="Times New Roman"/>
          <w:sz w:val="24"/>
          <w:szCs w:val="24"/>
        </w:rPr>
        <w:t>aksional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xml:space="preserve">), </w:t>
      </w:r>
      <w:r w:rsidR="001E6EDA" w:rsidRPr="00C4296C">
        <w:rPr>
          <w:rFonts w:ascii="Times New Roman" w:hAnsi="Times New Roman" w:cs="Times New Roman"/>
          <w:sz w:val="24"/>
          <w:szCs w:val="24"/>
        </w:rPr>
        <w:t xml:space="preserve">dan </w:t>
      </w:r>
      <w:r w:rsidR="00B41559" w:rsidRPr="00C4296C">
        <w:rPr>
          <w:rFonts w:ascii="Times New Roman" w:hAnsi="Times New Roman" w:cs="Times New Roman"/>
          <w:sz w:val="24"/>
          <w:szCs w:val="24"/>
        </w:rPr>
        <w:t>komitmen afektif (X</w:t>
      </w:r>
      <w:r w:rsidR="00B41559" w:rsidRPr="00C4296C">
        <w:rPr>
          <w:rFonts w:ascii="Times New Roman" w:hAnsi="Times New Roman" w:cs="Times New Roman"/>
          <w:sz w:val="24"/>
          <w:szCs w:val="24"/>
          <w:vertAlign w:val="subscript"/>
        </w:rPr>
        <w:t>10</w:t>
      </w:r>
      <w:r w:rsidR="001E6EDA" w:rsidRPr="00C4296C">
        <w:rPr>
          <w:rFonts w:ascii="Times New Roman" w:hAnsi="Times New Roman" w:cs="Times New Roman"/>
          <w:sz w:val="24"/>
          <w:szCs w:val="24"/>
        </w:rPr>
        <w:t xml:space="preserve">) </w:t>
      </w:r>
      <w:r w:rsidR="00A22A5A" w:rsidRPr="00C4296C">
        <w:rPr>
          <w:rFonts w:ascii="Times New Roman" w:hAnsi="Times New Roman" w:cs="Times New Roman"/>
          <w:sz w:val="24"/>
          <w:szCs w:val="24"/>
        </w:rPr>
        <w:t xml:space="preserve">tidak </w:t>
      </w:r>
      <w:r w:rsidR="00B41559" w:rsidRPr="00C4296C">
        <w:rPr>
          <w:rFonts w:ascii="Times New Roman" w:hAnsi="Times New Roman" w:cs="Times New Roman"/>
          <w:sz w:val="24"/>
          <w:szCs w:val="24"/>
        </w:rPr>
        <w:t xml:space="preserve">berkorelasi signifikan dengan </w:t>
      </w:r>
      <w:r w:rsidR="004736A4" w:rsidRPr="00C4296C">
        <w:rPr>
          <w:rFonts w:ascii="Times New Roman" w:hAnsi="Times New Roman" w:cs="Times New Roman"/>
          <w:i/>
          <w:iCs/>
          <w:sz w:val="24"/>
          <w:szCs w:val="24"/>
        </w:rPr>
        <w:t xml:space="preserve">sportsmanship </w:t>
      </w:r>
      <w:r w:rsidR="004736A4" w:rsidRPr="00C4296C">
        <w:rPr>
          <w:rFonts w:ascii="Times New Roman" w:hAnsi="Times New Roman" w:cs="Times New Roman"/>
          <w:iCs/>
          <w:sz w:val="24"/>
          <w:szCs w:val="24"/>
        </w:rPr>
        <w:t>(Y</w:t>
      </w:r>
      <w:r w:rsidR="004736A4" w:rsidRPr="00C4296C">
        <w:rPr>
          <w:rFonts w:ascii="Times New Roman" w:hAnsi="Times New Roman" w:cs="Times New Roman"/>
          <w:iCs/>
          <w:sz w:val="24"/>
          <w:szCs w:val="24"/>
          <w:vertAlign w:val="subscript"/>
        </w:rPr>
        <w:t>3</w:t>
      </w:r>
      <w:r w:rsidR="004736A4" w:rsidRPr="00C4296C">
        <w:rPr>
          <w:rFonts w:ascii="Times New Roman" w:hAnsi="Times New Roman" w:cs="Times New Roman"/>
          <w:iCs/>
          <w:sz w:val="24"/>
          <w:szCs w:val="24"/>
        </w:rPr>
        <w:t>)</w:t>
      </w:r>
      <w:r w:rsidR="00B41559" w:rsidRPr="00C4296C">
        <w:rPr>
          <w:rFonts w:ascii="Times New Roman" w:hAnsi="Times New Roman" w:cs="Times New Roman"/>
          <w:iCs/>
          <w:sz w:val="24"/>
          <w:szCs w:val="24"/>
        </w:rPr>
        <w:t xml:space="preserve">. Lebih lanjut pada hasil uji analisis regresi model </w:t>
      </w:r>
      <w:r w:rsidR="00B41559" w:rsidRPr="00C4296C">
        <w:rPr>
          <w:rFonts w:ascii="Times New Roman" w:hAnsi="Times New Roman" w:cs="Times New Roman"/>
          <w:i/>
          <w:iCs/>
          <w:sz w:val="24"/>
          <w:szCs w:val="24"/>
        </w:rPr>
        <w:t>stepwise</w:t>
      </w:r>
      <w:r w:rsidR="00B41559" w:rsidRPr="00C4296C">
        <w:rPr>
          <w:rFonts w:ascii="Times New Roman" w:hAnsi="Times New Roman" w:cs="Times New Roman"/>
          <w:iCs/>
          <w:sz w:val="24"/>
          <w:szCs w:val="24"/>
        </w:rPr>
        <w:t xml:space="preserve"> didapatkan hasil sebagai berikut:</w:t>
      </w:r>
    </w:p>
    <w:p w:rsidR="00085C89" w:rsidRPr="00C4296C" w:rsidRDefault="00085C89" w:rsidP="00E07E90">
      <w:pPr>
        <w:spacing w:after="0" w:line="480" w:lineRule="auto"/>
        <w:rPr>
          <w:rFonts w:ascii="Times New Roman" w:hAnsi="Times New Roman" w:cs="Times New Roman"/>
          <w:b/>
          <w:iCs/>
          <w:sz w:val="24"/>
          <w:szCs w:val="24"/>
        </w:rPr>
      </w:pPr>
      <w:r w:rsidRPr="00C4296C">
        <w:rPr>
          <w:rFonts w:ascii="Times New Roman" w:hAnsi="Times New Roman" w:cs="Times New Roman"/>
          <w:b/>
          <w:iCs/>
          <w:sz w:val="24"/>
          <w:szCs w:val="24"/>
        </w:rPr>
        <w:br w:type="page"/>
      </w:r>
    </w:p>
    <w:p w:rsidR="00B41559" w:rsidRPr="00C4296C" w:rsidRDefault="00306596" w:rsidP="00DF5DDA">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lastRenderedPageBreak/>
        <w:t xml:space="preserve">Tabel </w:t>
      </w:r>
      <w:r w:rsidR="00B41559" w:rsidRPr="00C4296C">
        <w:rPr>
          <w:rFonts w:ascii="Times New Roman" w:hAnsi="Times New Roman" w:cs="Times New Roman"/>
          <w:b/>
          <w:iCs/>
          <w:sz w:val="24"/>
          <w:szCs w:val="24"/>
        </w:rPr>
        <w:t>4</w:t>
      </w:r>
      <w:r w:rsidR="00D35048">
        <w:rPr>
          <w:rFonts w:ascii="Times New Roman" w:hAnsi="Times New Roman" w:cs="Times New Roman"/>
          <w:b/>
          <w:iCs/>
          <w:sz w:val="24"/>
          <w:szCs w:val="24"/>
        </w:rPr>
        <w:t>4</w:t>
      </w:r>
      <w:r w:rsidR="00B41559" w:rsidRPr="00C4296C">
        <w:rPr>
          <w:rFonts w:ascii="Times New Roman" w:hAnsi="Times New Roman" w:cs="Times New Roman"/>
          <w:b/>
          <w:iCs/>
          <w:sz w:val="24"/>
          <w:szCs w:val="24"/>
        </w:rPr>
        <w:t>. Rangkuman Hasil Uji Analisis Regresi</w:t>
      </w:r>
    </w:p>
    <w:p w:rsidR="00B41559" w:rsidRPr="00C4296C" w:rsidRDefault="00B41559" w:rsidP="00DF5DDA">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Model </w:t>
      </w:r>
      <w:r w:rsidRPr="00C4296C">
        <w:rPr>
          <w:rFonts w:ascii="Times New Roman" w:hAnsi="Times New Roman" w:cs="Times New Roman"/>
          <w:b/>
          <w:i/>
          <w:iCs/>
          <w:sz w:val="24"/>
          <w:szCs w:val="24"/>
        </w:rPr>
        <w:t>Stepwise</w:t>
      </w:r>
      <w:r w:rsidRPr="00C4296C">
        <w:rPr>
          <w:rFonts w:ascii="Times New Roman" w:hAnsi="Times New Roman" w:cs="Times New Roman"/>
          <w:b/>
          <w:iCs/>
          <w:sz w:val="24"/>
          <w:szCs w:val="24"/>
        </w:rPr>
        <w:t xml:space="preserve"> dengan </w:t>
      </w:r>
      <w:r w:rsidR="006F1BC8" w:rsidRPr="00C4296C">
        <w:rPr>
          <w:rFonts w:ascii="Times New Roman" w:hAnsi="Times New Roman" w:cs="Times New Roman"/>
          <w:b/>
          <w:i/>
          <w:iCs/>
          <w:sz w:val="24"/>
          <w:szCs w:val="24"/>
        </w:rPr>
        <w:t xml:space="preserve">Sportsmanship </w:t>
      </w:r>
      <w:r w:rsidR="006F1BC8" w:rsidRPr="00C4296C">
        <w:rPr>
          <w:rFonts w:ascii="Times New Roman" w:hAnsi="Times New Roman" w:cs="Times New Roman"/>
          <w:b/>
          <w:iCs/>
          <w:sz w:val="24"/>
          <w:szCs w:val="24"/>
        </w:rPr>
        <w:t>(Y</w:t>
      </w:r>
      <w:r w:rsidR="006F1BC8" w:rsidRPr="00C4296C">
        <w:rPr>
          <w:rFonts w:ascii="Times New Roman" w:hAnsi="Times New Roman" w:cs="Times New Roman"/>
          <w:b/>
          <w:iCs/>
          <w:sz w:val="24"/>
          <w:szCs w:val="24"/>
          <w:vertAlign w:val="subscript"/>
        </w:rPr>
        <w:t>3</w:t>
      </w:r>
      <w:r w:rsidR="006F1BC8" w:rsidRPr="00C4296C">
        <w:rPr>
          <w:rFonts w:ascii="Times New Roman" w:hAnsi="Times New Roman" w:cs="Times New Roman"/>
          <w:b/>
          <w:iCs/>
          <w:sz w:val="24"/>
          <w:szCs w:val="24"/>
        </w:rPr>
        <w:t>)</w:t>
      </w:r>
    </w:p>
    <w:p w:rsidR="00B41559" w:rsidRPr="00C4296C" w:rsidRDefault="00B41559" w:rsidP="00DF5DDA">
      <w:pPr>
        <w:spacing w:after="0" w:line="240" w:lineRule="auto"/>
        <w:jc w:val="center"/>
        <w:rPr>
          <w:rFonts w:ascii="Times New Roman" w:hAnsi="Times New Roman" w:cs="Times New Roman"/>
          <w:b/>
          <w:iCs/>
          <w:sz w:val="24"/>
          <w:szCs w:val="24"/>
        </w:rPr>
      </w:pPr>
    </w:p>
    <w:tbl>
      <w:tblPr>
        <w:tblStyle w:val="TableGrid"/>
        <w:tblW w:w="53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1019"/>
        <w:gridCol w:w="1170"/>
        <w:gridCol w:w="1081"/>
        <w:gridCol w:w="901"/>
      </w:tblGrid>
      <w:tr w:rsidR="00B41559" w:rsidRPr="00C4296C" w:rsidTr="00015587">
        <w:tc>
          <w:tcPr>
            <w:tcW w:w="2561" w:type="pct"/>
            <w:tcBorders>
              <w:top w:val="single" w:sz="8" w:space="0" w:color="auto"/>
              <w:bottom w:val="single" w:sz="8" w:space="0" w:color="auto"/>
            </w:tcBorders>
            <w:vAlign w:val="center"/>
          </w:tcPr>
          <w:p w:rsidR="00B41559" w:rsidRPr="00C4296C" w:rsidRDefault="00B41559" w:rsidP="00015587">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596" w:type="pct"/>
            <w:tcBorders>
              <w:top w:val="single" w:sz="8" w:space="0" w:color="auto"/>
              <w:bottom w:val="single" w:sz="8" w:space="0" w:color="auto"/>
            </w:tcBorders>
            <w:vAlign w:val="center"/>
          </w:tcPr>
          <w:p w:rsidR="00B41559" w:rsidRPr="00C4296C" w:rsidRDefault="00B41559" w:rsidP="00015587">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684" w:type="pct"/>
            <w:tcBorders>
              <w:top w:val="single" w:sz="8" w:space="0" w:color="auto"/>
              <w:bottom w:val="single" w:sz="8" w:space="0" w:color="auto"/>
            </w:tcBorders>
            <w:vAlign w:val="center"/>
          </w:tcPr>
          <w:p w:rsidR="00B41559" w:rsidRPr="00C4296C" w:rsidRDefault="00B41559" w:rsidP="00015587">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32" w:type="pct"/>
            <w:tcBorders>
              <w:top w:val="single" w:sz="8" w:space="0" w:color="auto"/>
              <w:bottom w:val="single" w:sz="8" w:space="0" w:color="auto"/>
            </w:tcBorders>
            <w:vAlign w:val="center"/>
          </w:tcPr>
          <w:p w:rsidR="00B41559" w:rsidRPr="00C4296C" w:rsidRDefault="00B41559" w:rsidP="00015587">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27" w:type="pct"/>
            <w:tcBorders>
              <w:top w:val="single" w:sz="8" w:space="0" w:color="auto"/>
              <w:bottom w:val="single" w:sz="8" w:space="0" w:color="auto"/>
            </w:tcBorders>
            <w:vAlign w:val="center"/>
          </w:tcPr>
          <w:p w:rsidR="00B41559" w:rsidRPr="00C4296C" w:rsidRDefault="00B41559" w:rsidP="00015587">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112349" w:rsidRPr="00C4296C" w:rsidTr="00015587">
        <w:tc>
          <w:tcPr>
            <w:tcW w:w="2561" w:type="pct"/>
            <w:tcBorders>
              <w:top w:val="single" w:sz="8" w:space="0" w:color="auto"/>
            </w:tcBorders>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ml:space="preserve"> (promosi jabatan)</w:t>
            </w:r>
          </w:p>
        </w:tc>
        <w:tc>
          <w:tcPr>
            <w:tcW w:w="596" w:type="pct"/>
            <w:tcBorders>
              <w:top w:val="single" w:sz="8" w:space="0" w:color="auto"/>
            </w:tcBorders>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.301</w:t>
            </w:r>
          </w:p>
        </w:tc>
        <w:tc>
          <w:tcPr>
            <w:tcW w:w="684" w:type="pct"/>
            <w:tcBorders>
              <w:top w:val="single" w:sz="8" w:space="0" w:color="auto"/>
            </w:tcBorders>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-2.942</w:t>
            </w:r>
          </w:p>
        </w:tc>
        <w:tc>
          <w:tcPr>
            <w:tcW w:w="632" w:type="pct"/>
            <w:tcBorders>
              <w:top w:val="single" w:sz="8" w:space="0" w:color="auto"/>
            </w:tcBorders>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tcBorders>
              <w:top w:val="single" w:sz="8" w:space="0" w:color="auto"/>
            </w:tcBorders>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.004</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xml:space="preserve"> (pengawasan)</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.270</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2.735</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.008</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 xml:space="preserve"> (komitmen normatif)</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.500</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4.892</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.000</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xml:space="preserve"> (isi pekerjaan)</w:t>
            </w:r>
          </w:p>
        </w:tc>
        <w:tc>
          <w:tcPr>
            <w:tcW w:w="596"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.134</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-1.151</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.253</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xml:space="preserve"> (imbalan)</w:t>
            </w:r>
          </w:p>
        </w:tc>
        <w:tc>
          <w:tcPr>
            <w:tcW w:w="596"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.157</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.974</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.333</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 xml:space="preserve"> (kondisi kerja)</w:t>
            </w:r>
          </w:p>
        </w:tc>
        <w:tc>
          <w:tcPr>
            <w:tcW w:w="596"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.016</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.126</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.900</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 xml:space="preserve"> (rekan kerja)</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.120</w:t>
            </w:r>
          </w:p>
        </w:tc>
        <w:tc>
          <w:tcPr>
            <w:tcW w:w="684"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.893</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.375</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 xml:space="preserve"> (keadilan distributif)</w:t>
            </w:r>
          </w:p>
        </w:tc>
        <w:tc>
          <w:tcPr>
            <w:tcW w:w="596"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.080</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.771</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.443</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 xml:space="preserve"> (keadilan prosedural)</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.137</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1.313</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.193</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 xml:space="preserve"> (keadilan interaksional)</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.170</w:t>
            </w:r>
          </w:p>
        </w:tc>
        <w:tc>
          <w:tcPr>
            <w:tcW w:w="684" w:type="pct"/>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1.659</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.101</w:t>
            </w:r>
          </w:p>
        </w:tc>
      </w:tr>
      <w:tr w:rsidR="00112349" w:rsidRPr="00C4296C" w:rsidTr="00015587">
        <w:tc>
          <w:tcPr>
            <w:tcW w:w="2561" w:type="pct"/>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 xml:space="preserve"> (komitmen afektif)</w:t>
            </w:r>
          </w:p>
        </w:tc>
        <w:tc>
          <w:tcPr>
            <w:tcW w:w="596"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.031</w:t>
            </w:r>
          </w:p>
        </w:tc>
        <w:tc>
          <w:tcPr>
            <w:tcW w:w="684"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.224</w:t>
            </w:r>
          </w:p>
        </w:tc>
        <w:tc>
          <w:tcPr>
            <w:tcW w:w="632" w:type="pct"/>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.824</w:t>
            </w:r>
          </w:p>
        </w:tc>
      </w:tr>
      <w:tr w:rsidR="00112349" w:rsidRPr="00C4296C" w:rsidTr="00015587">
        <w:tc>
          <w:tcPr>
            <w:tcW w:w="2561" w:type="pct"/>
            <w:tcBorders>
              <w:bottom w:val="single" w:sz="8" w:space="0" w:color="auto"/>
            </w:tcBorders>
            <w:vAlign w:val="center"/>
          </w:tcPr>
          <w:p w:rsidR="00112349" w:rsidRPr="00C4296C" w:rsidRDefault="00112349" w:rsidP="00015587">
            <w:pPr>
              <w:rPr>
                <w:rFonts w:ascii="Times New Roman" w:hAnsi="Times New Roman" w:cs="Times New Roman"/>
                <w:sz w:val="24"/>
                <w:szCs w:val="24"/>
              </w:rPr>
            </w:pPr>
            <w:r w:rsidRPr="00C4296C">
              <w:rPr>
                <w:rFonts w:ascii="Times New Roman" w:hAnsi="Times New Roman" w:cs="Times New Roman"/>
                <w:sz w:val="24"/>
                <w:szCs w:val="24"/>
              </w:rPr>
              <w:t>Dikeluarkan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 xml:space="preserve"> (komitmen berkelanjutan)</w:t>
            </w:r>
          </w:p>
        </w:tc>
        <w:tc>
          <w:tcPr>
            <w:tcW w:w="596" w:type="pct"/>
            <w:tcBorders>
              <w:bottom w:val="single" w:sz="8" w:space="0" w:color="auto"/>
            </w:tcBorders>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CC7776"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.153</w:t>
            </w:r>
          </w:p>
        </w:tc>
        <w:tc>
          <w:tcPr>
            <w:tcW w:w="684" w:type="pct"/>
            <w:tcBorders>
              <w:bottom w:val="single" w:sz="8" w:space="0" w:color="auto"/>
            </w:tcBorders>
            <w:vAlign w:val="center"/>
          </w:tcPr>
          <w:p w:rsidR="00112349" w:rsidRPr="00C4296C" w:rsidRDefault="00112349"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-1.183</w:t>
            </w:r>
          </w:p>
        </w:tc>
        <w:tc>
          <w:tcPr>
            <w:tcW w:w="632" w:type="pct"/>
            <w:tcBorders>
              <w:bottom w:val="single" w:sz="8" w:space="0" w:color="auto"/>
            </w:tcBorders>
            <w:vAlign w:val="center"/>
          </w:tcPr>
          <w:p w:rsidR="00112349" w:rsidRPr="00C4296C" w:rsidRDefault="00112349" w:rsidP="00015587">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tcBorders>
              <w:bottom w:val="single" w:sz="8" w:space="0" w:color="auto"/>
            </w:tcBorders>
            <w:vAlign w:val="center"/>
          </w:tcPr>
          <w:p w:rsidR="00112349" w:rsidRPr="00C4296C" w:rsidRDefault="00CC7776" w:rsidP="00015587">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12349" w:rsidRPr="00C4296C">
              <w:rPr>
                <w:rFonts w:ascii="Times New Roman" w:hAnsi="Times New Roman" w:cs="Times New Roman"/>
                <w:color w:val="000000"/>
                <w:sz w:val="24"/>
                <w:szCs w:val="24"/>
              </w:rPr>
              <w:t>.241</w:t>
            </w:r>
          </w:p>
        </w:tc>
      </w:tr>
    </w:tbl>
    <w:p w:rsidR="00B41559" w:rsidRPr="00C4296C" w:rsidRDefault="00AB2AC9" w:rsidP="00DF5DDA">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253-254</w:t>
      </w:r>
    </w:p>
    <w:p w:rsidR="00C8695A" w:rsidRPr="00C4296C" w:rsidRDefault="00C8695A" w:rsidP="00DF5DDA">
      <w:pPr>
        <w:spacing w:after="0" w:line="240" w:lineRule="auto"/>
        <w:jc w:val="center"/>
        <w:rPr>
          <w:rFonts w:ascii="Times New Roman" w:hAnsi="Times New Roman" w:cs="Times New Roman"/>
          <w:b/>
          <w:iCs/>
          <w:sz w:val="24"/>
          <w:szCs w:val="24"/>
        </w:rPr>
      </w:pPr>
    </w:p>
    <w:p w:rsidR="00B41559" w:rsidRPr="00C4296C" w:rsidRDefault="004F6980"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tabel 4</w:t>
      </w:r>
      <w:r w:rsidR="0033329F">
        <w:rPr>
          <w:rFonts w:ascii="Times New Roman" w:hAnsi="Times New Roman" w:cs="Times New Roman"/>
          <w:sz w:val="24"/>
          <w:szCs w:val="24"/>
        </w:rPr>
        <w:t>4</w:t>
      </w:r>
      <w:r w:rsidR="00B41559" w:rsidRPr="00C4296C">
        <w:rPr>
          <w:rFonts w:ascii="Times New Roman" w:hAnsi="Times New Roman" w:cs="Times New Roman"/>
          <w:sz w:val="24"/>
          <w:szCs w:val="24"/>
        </w:rPr>
        <w:t xml:space="preserve"> </w:t>
      </w:r>
      <w:r w:rsidR="002501F4" w:rsidRPr="00C4296C">
        <w:rPr>
          <w:rFonts w:ascii="Times New Roman" w:hAnsi="Times New Roman" w:cs="Times New Roman"/>
          <w:sz w:val="24"/>
          <w:szCs w:val="24"/>
        </w:rPr>
        <w:t>dapat diketahui bahwa terdapat 9</w:t>
      </w:r>
      <w:r w:rsidR="00B41559" w:rsidRPr="00C4296C">
        <w:rPr>
          <w:rFonts w:ascii="Times New Roman" w:hAnsi="Times New Roman" w:cs="Times New Roman"/>
          <w:sz w:val="24"/>
          <w:szCs w:val="24"/>
        </w:rPr>
        <w:t xml:space="preserve"> faktor yang tidak signifikan dengan </w:t>
      </w:r>
      <w:r w:rsidR="00FA41CE" w:rsidRPr="00C4296C">
        <w:rPr>
          <w:rFonts w:ascii="Times New Roman" w:hAnsi="Times New Roman" w:cs="Times New Roman"/>
          <w:i/>
          <w:iCs/>
          <w:sz w:val="24"/>
          <w:szCs w:val="24"/>
        </w:rPr>
        <w:t xml:space="preserve">sportsmanship </w:t>
      </w:r>
      <w:r w:rsidR="00FA41CE" w:rsidRPr="00C4296C">
        <w:rPr>
          <w:rFonts w:ascii="Times New Roman" w:hAnsi="Times New Roman" w:cs="Times New Roman"/>
          <w:iCs/>
          <w:sz w:val="24"/>
          <w:szCs w:val="24"/>
        </w:rPr>
        <w:t>(Y</w:t>
      </w:r>
      <w:r w:rsidR="00FA41CE" w:rsidRPr="00C4296C">
        <w:rPr>
          <w:rFonts w:ascii="Times New Roman" w:hAnsi="Times New Roman" w:cs="Times New Roman"/>
          <w:iCs/>
          <w:sz w:val="24"/>
          <w:szCs w:val="24"/>
          <w:vertAlign w:val="subscript"/>
        </w:rPr>
        <w:t>3</w:t>
      </w:r>
      <w:r w:rsidR="00FA41CE"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yaitu faktor isi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rekan kerja (X</w:t>
      </w:r>
      <w:r w:rsidR="00B41559" w:rsidRPr="00C4296C">
        <w:rPr>
          <w:rFonts w:ascii="Times New Roman" w:hAnsi="Times New Roman" w:cs="Times New Roman"/>
          <w:sz w:val="24"/>
          <w:szCs w:val="24"/>
          <w:vertAlign w:val="subscript"/>
        </w:rPr>
        <w:t>5</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AA0D0A" w:rsidRPr="00C4296C">
        <w:rPr>
          <w:rFonts w:ascii="Times New Roman" w:hAnsi="Times New Roman" w:cs="Times New Roman"/>
          <w:sz w:val="24"/>
          <w:szCs w:val="24"/>
        </w:rPr>
        <w:t>), keadilan inter</w:t>
      </w:r>
      <w:r w:rsidR="00B41559" w:rsidRPr="00C4296C">
        <w:rPr>
          <w:rFonts w:ascii="Times New Roman" w:hAnsi="Times New Roman" w:cs="Times New Roman"/>
          <w:sz w:val="24"/>
          <w:szCs w:val="24"/>
        </w:rPr>
        <w:t>aksional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komitmen afektif (X</w:t>
      </w:r>
      <w:r w:rsidR="00B41559" w:rsidRPr="00C4296C">
        <w:rPr>
          <w:rFonts w:ascii="Times New Roman" w:hAnsi="Times New Roman" w:cs="Times New Roman"/>
          <w:sz w:val="24"/>
          <w:szCs w:val="24"/>
          <w:vertAlign w:val="subscript"/>
        </w:rPr>
        <w:t>10</w:t>
      </w:r>
      <w:r w:rsidR="00B41559" w:rsidRPr="00C4296C">
        <w:rPr>
          <w:rFonts w:ascii="Times New Roman" w:hAnsi="Times New Roman" w:cs="Times New Roman"/>
          <w:sz w:val="24"/>
          <w:szCs w:val="24"/>
        </w:rPr>
        <w:t>), dan komitmen berkelanjutan (X</w:t>
      </w:r>
      <w:r w:rsidR="00B41559" w:rsidRPr="00C4296C">
        <w:rPr>
          <w:rFonts w:ascii="Times New Roman" w:hAnsi="Times New Roman" w:cs="Times New Roman"/>
          <w:sz w:val="24"/>
          <w:szCs w:val="24"/>
          <w:vertAlign w:val="subscript"/>
        </w:rPr>
        <w:t>12</w:t>
      </w:r>
      <w:r w:rsidR="00B41559" w:rsidRPr="00C4296C">
        <w:rPr>
          <w:rFonts w:ascii="Times New Roman" w:hAnsi="Times New Roman" w:cs="Times New Roman"/>
          <w:sz w:val="24"/>
          <w:szCs w:val="24"/>
        </w:rPr>
        <w:t xml:space="preserve">). Adapun faktor yang signifikan dengan </w:t>
      </w:r>
      <w:r w:rsidR="0062419A" w:rsidRPr="00C4296C">
        <w:rPr>
          <w:rFonts w:ascii="Times New Roman" w:hAnsi="Times New Roman" w:cs="Times New Roman"/>
          <w:i/>
          <w:iCs/>
          <w:sz w:val="24"/>
          <w:szCs w:val="24"/>
        </w:rPr>
        <w:t xml:space="preserve">sportsmanship </w:t>
      </w:r>
      <w:r w:rsidR="0062419A" w:rsidRPr="00C4296C">
        <w:rPr>
          <w:rFonts w:ascii="Times New Roman" w:hAnsi="Times New Roman" w:cs="Times New Roman"/>
          <w:iCs/>
          <w:sz w:val="24"/>
          <w:szCs w:val="24"/>
        </w:rPr>
        <w:t>(Y</w:t>
      </w:r>
      <w:r w:rsidR="0062419A" w:rsidRPr="00C4296C">
        <w:rPr>
          <w:rFonts w:ascii="Times New Roman" w:hAnsi="Times New Roman" w:cs="Times New Roman"/>
          <w:iCs/>
          <w:sz w:val="24"/>
          <w:szCs w:val="24"/>
          <w:vertAlign w:val="subscript"/>
        </w:rPr>
        <w:t>3</w:t>
      </w:r>
      <w:r w:rsidR="0062419A"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adalah faktor</w:t>
      </w:r>
      <w:r w:rsidR="002501F4" w:rsidRPr="00C4296C">
        <w:rPr>
          <w:rFonts w:ascii="Times New Roman" w:hAnsi="Times New Roman" w:cs="Times New Roman"/>
          <w:sz w:val="24"/>
          <w:szCs w:val="24"/>
        </w:rPr>
        <w:t xml:space="preserve"> promosi jabatan (X</w:t>
      </w:r>
      <w:r w:rsidR="002501F4" w:rsidRPr="00C4296C">
        <w:rPr>
          <w:rFonts w:ascii="Times New Roman" w:hAnsi="Times New Roman" w:cs="Times New Roman"/>
          <w:sz w:val="24"/>
          <w:szCs w:val="24"/>
          <w:vertAlign w:val="subscript"/>
        </w:rPr>
        <w:t>3</w:t>
      </w:r>
      <w:r w:rsidR="002501F4" w:rsidRPr="00C4296C">
        <w:rPr>
          <w:rFonts w:ascii="Times New Roman" w:hAnsi="Times New Roman" w:cs="Times New Roman"/>
          <w:sz w:val="24"/>
          <w:szCs w:val="24"/>
        </w:rPr>
        <w:t>), pengawasan (X</w:t>
      </w:r>
      <w:r w:rsidR="002501F4" w:rsidRPr="00C4296C">
        <w:rPr>
          <w:rFonts w:ascii="Times New Roman" w:hAnsi="Times New Roman" w:cs="Times New Roman"/>
          <w:sz w:val="24"/>
          <w:szCs w:val="24"/>
          <w:vertAlign w:val="subscript"/>
        </w:rPr>
        <w:t>6</w:t>
      </w:r>
      <w:r w:rsidR="002501F4" w:rsidRPr="00C4296C">
        <w:rPr>
          <w:rFonts w:ascii="Times New Roman" w:hAnsi="Times New Roman" w:cs="Times New Roman"/>
          <w:sz w:val="24"/>
          <w:szCs w:val="24"/>
        </w:rPr>
        <w:t>), dan komitmen normatif (X</w:t>
      </w:r>
      <w:r w:rsidR="002501F4" w:rsidRPr="00C4296C">
        <w:rPr>
          <w:rFonts w:ascii="Times New Roman" w:hAnsi="Times New Roman" w:cs="Times New Roman"/>
          <w:sz w:val="24"/>
          <w:szCs w:val="24"/>
          <w:vertAlign w:val="subscript"/>
        </w:rPr>
        <w:t>11</w:t>
      </w:r>
      <w:r w:rsidR="00B85D52"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Signifikansi dari faktor </w:t>
      </w:r>
      <w:r w:rsidR="00B721FC" w:rsidRPr="00C4296C">
        <w:rPr>
          <w:rFonts w:ascii="Times New Roman" w:hAnsi="Times New Roman" w:cs="Times New Roman"/>
          <w:sz w:val="24"/>
          <w:szCs w:val="24"/>
        </w:rPr>
        <w:t>promosi jabatan (X</w:t>
      </w:r>
      <w:r w:rsidR="00B721FC" w:rsidRPr="00C4296C">
        <w:rPr>
          <w:rFonts w:ascii="Times New Roman" w:hAnsi="Times New Roman" w:cs="Times New Roman"/>
          <w:sz w:val="24"/>
          <w:szCs w:val="24"/>
          <w:vertAlign w:val="subscript"/>
        </w:rPr>
        <w:t>3</w:t>
      </w:r>
      <w:r w:rsidR="00B721FC" w:rsidRPr="00C4296C">
        <w:rPr>
          <w:rFonts w:ascii="Times New Roman" w:hAnsi="Times New Roman" w:cs="Times New Roman"/>
          <w:sz w:val="24"/>
          <w:szCs w:val="24"/>
        </w:rPr>
        <w:t>), pengawasan (X</w:t>
      </w:r>
      <w:r w:rsidR="00B721FC" w:rsidRPr="00C4296C">
        <w:rPr>
          <w:rFonts w:ascii="Times New Roman" w:hAnsi="Times New Roman" w:cs="Times New Roman"/>
          <w:sz w:val="24"/>
          <w:szCs w:val="24"/>
          <w:vertAlign w:val="subscript"/>
        </w:rPr>
        <w:t>6</w:t>
      </w:r>
      <w:r w:rsidR="00B721FC" w:rsidRPr="00C4296C">
        <w:rPr>
          <w:rFonts w:ascii="Times New Roman" w:hAnsi="Times New Roman" w:cs="Times New Roman"/>
          <w:sz w:val="24"/>
          <w:szCs w:val="24"/>
        </w:rPr>
        <w:t>), dan komitmen normatif (X</w:t>
      </w:r>
      <w:r w:rsidR="00B721FC" w:rsidRPr="00C4296C">
        <w:rPr>
          <w:rFonts w:ascii="Times New Roman" w:hAnsi="Times New Roman" w:cs="Times New Roman"/>
          <w:sz w:val="24"/>
          <w:szCs w:val="24"/>
          <w:vertAlign w:val="subscript"/>
        </w:rPr>
        <w:t>11</w:t>
      </w:r>
      <w:r w:rsidR="00B721FC"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tersebut ditunjukan dari hasil analisis regresi model akhir sebagai berikut:</w:t>
      </w:r>
    </w:p>
    <w:p w:rsidR="00B41559" w:rsidRPr="00C4296C" w:rsidRDefault="00D35048" w:rsidP="003277C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45</w:t>
      </w:r>
      <w:r w:rsidR="00B41559" w:rsidRPr="00C4296C">
        <w:rPr>
          <w:rFonts w:ascii="Times New Roman" w:hAnsi="Times New Roman" w:cs="Times New Roman"/>
          <w:b/>
          <w:sz w:val="24"/>
          <w:szCs w:val="24"/>
        </w:rPr>
        <w:t>. Hasil Uji Analisis Regresi Model Akhir (Y</w:t>
      </w:r>
      <w:r w:rsidR="0062419A" w:rsidRPr="00C4296C">
        <w:rPr>
          <w:rFonts w:ascii="Times New Roman" w:hAnsi="Times New Roman" w:cs="Times New Roman"/>
          <w:b/>
          <w:sz w:val="24"/>
          <w:szCs w:val="24"/>
          <w:vertAlign w:val="subscript"/>
        </w:rPr>
        <w:t>3</w:t>
      </w:r>
      <w:r w:rsidR="00B41559" w:rsidRPr="00C4296C">
        <w:rPr>
          <w:rFonts w:ascii="Times New Roman" w:hAnsi="Times New Roman" w:cs="Times New Roman"/>
          <w:b/>
          <w:sz w:val="24"/>
          <w:szCs w:val="24"/>
        </w:rPr>
        <w:t>)</w:t>
      </w:r>
    </w:p>
    <w:p w:rsidR="00B41559" w:rsidRPr="00C4296C" w:rsidRDefault="00B41559" w:rsidP="003277CE">
      <w:pPr>
        <w:spacing w:after="0" w:line="240" w:lineRule="auto"/>
        <w:jc w:val="cente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260"/>
        <w:gridCol w:w="1170"/>
        <w:gridCol w:w="1170"/>
        <w:gridCol w:w="1087"/>
      </w:tblGrid>
      <w:tr w:rsidR="00B41559" w:rsidRPr="00C4296C" w:rsidTr="0017404F">
        <w:tc>
          <w:tcPr>
            <w:tcW w:w="3235" w:type="dxa"/>
            <w:tcBorders>
              <w:top w:val="single" w:sz="8" w:space="0" w:color="auto"/>
              <w:bottom w:val="single" w:sz="8" w:space="0" w:color="auto"/>
            </w:tcBorders>
            <w:vAlign w:val="center"/>
          </w:tcPr>
          <w:p w:rsidR="00B41559" w:rsidRPr="00C4296C" w:rsidRDefault="00B41559" w:rsidP="003277CE">
            <w:pPr>
              <w:jc w:val="center"/>
              <w:rPr>
                <w:rFonts w:ascii="Times New Roman" w:hAnsi="Times New Roman" w:cs="Times New Roman"/>
                <w:b/>
                <w:sz w:val="24"/>
                <w:szCs w:val="24"/>
              </w:rPr>
            </w:pPr>
            <w:r w:rsidRPr="00C4296C">
              <w:rPr>
                <w:rFonts w:ascii="Times New Roman" w:hAnsi="Times New Roman" w:cs="Times New Roman"/>
                <w:b/>
                <w:sz w:val="24"/>
                <w:szCs w:val="24"/>
              </w:rPr>
              <w:t>Sumber Variasi</w:t>
            </w:r>
          </w:p>
        </w:tc>
        <w:tc>
          <w:tcPr>
            <w:tcW w:w="1260" w:type="dxa"/>
            <w:tcBorders>
              <w:top w:val="single" w:sz="8" w:space="0" w:color="auto"/>
              <w:bottom w:val="single" w:sz="8" w:space="0" w:color="auto"/>
            </w:tcBorders>
            <w:vAlign w:val="center"/>
          </w:tcPr>
          <w:p w:rsidR="00B41559" w:rsidRPr="00C4296C" w:rsidRDefault="00B41559" w:rsidP="003277CE">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170" w:type="dxa"/>
            <w:tcBorders>
              <w:top w:val="single" w:sz="8" w:space="0" w:color="auto"/>
              <w:bottom w:val="single" w:sz="8" w:space="0" w:color="auto"/>
            </w:tcBorders>
            <w:vAlign w:val="center"/>
          </w:tcPr>
          <w:p w:rsidR="00B41559" w:rsidRPr="00C4296C" w:rsidRDefault="00B41559" w:rsidP="003277CE">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1170" w:type="dxa"/>
            <w:tcBorders>
              <w:top w:val="single" w:sz="8" w:space="0" w:color="auto"/>
              <w:bottom w:val="single" w:sz="8" w:space="0" w:color="auto"/>
            </w:tcBorders>
            <w:vAlign w:val="center"/>
          </w:tcPr>
          <w:p w:rsidR="00B41559" w:rsidRPr="00C4296C" w:rsidRDefault="00B41559" w:rsidP="003277CE">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1087" w:type="dxa"/>
            <w:tcBorders>
              <w:top w:val="single" w:sz="8" w:space="0" w:color="auto"/>
              <w:bottom w:val="single" w:sz="8" w:space="0" w:color="auto"/>
            </w:tcBorders>
            <w:vAlign w:val="center"/>
          </w:tcPr>
          <w:p w:rsidR="00B41559" w:rsidRPr="00C4296C" w:rsidRDefault="00B41559" w:rsidP="003277C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41559" w:rsidRPr="00C4296C" w:rsidTr="0017404F">
        <w:tc>
          <w:tcPr>
            <w:tcW w:w="3235" w:type="dxa"/>
            <w:tcBorders>
              <w:top w:val="single" w:sz="8" w:space="0" w:color="auto"/>
              <w:bottom w:val="single" w:sz="8" w:space="0" w:color="auto"/>
            </w:tcBorders>
            <w:vAlign w:val="center"/>
          </w:tcPr>
          <w:p w:rsidR="00B41559" w:rsidRPr="00C4296C" w:rsidRDefault="00005781" w:rsidP="003277CE">
            <w:pPr>
              <w:jc w:val="center"/>
              <w:rPr>
                <w:rFonts w:ascii="Times New Roman" w:hAnsi="Times New Roman" w:cs="Times New Roman"/>
                <w:sz w:val="24"/>
                <w:szCs w:val="24"/>
              </w:rPr>
            </w:pPr>
            <w:r w:rsidRPr="00C4296C">
              <w:rPr>
                <w:rFonts w:ascii="Times New Roman" w:hAnsi="Times New Roman" w:cs="Times New Roman"/>
                <w:sz w:val="24"/>
                <w:szCs w:val="24"/>
              </w:rPr>
              <w:t>Regresi 3X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dan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1260" w:type="dxa"/>
            <w:tcBorders>
              <w:top w:val="single" w:sz="8" w:space="0" w:color="auto"/>
              <w:bottom w:val="single" w:sz="8" w:space="0" w:color="auto"/>
            </w:tcBorders>
            <w:vAlign w:val="center"/>
          </w:tcPr>
          <w:p w:rsidR="00B41559" w:rsidRPr="00C4296C" w:rsidRDefault="002F6D27" w:rsidP="003277CE">
            <w:pPr>
              <w:jc w:val="center"/>
              <w:rPr>
                <w:rFonts w:ascii="Times New Roman" w:hAnsi="Times New Roman" w:cs="Times New Roman"/>
                <w:sz w:val="24"/>
                <w:szCs w:val="24"/>
              </w:rPr>
            </w:pPr>
            <w:r w:rsidRPr="00C4296C">
              <w:rPr>
                <w:rFonts w:ascii="Times New Roman" w:hAnsi="Times New Roman" w:cs="Times New Roman"/>
                <w:sz w:val="24"/>
                <w:szCs w:val="24"/>
              </w:rPr>
              <w:t>12.418</w:t>
            </w:r>
          </w:p>
        </w:tc>
        <w:tc>
          <w:tcPr>
            <w:tcW w:w="1170" w:type="dxa"/>
            <w:tcBorders>
              <w:top w:val="single" w:sz="8" w:space="0" w:color="auto"/>
              <w:bottom w:val="single" w:sz="8" w:space="0" w:color="auto"/>
            </w:tcBorders>
            <w:vAlign w:val="center"/>
          </w:tcPr>
          <w:p w:rsidR="00B41559" w:rsidRPr="00C4296C" w:rsidRDefault="00A1654D" w:rsidP="003277C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1170" w:type="dxa"/>
            <w:tcBorders>
              <w:top w:val="single" w:sz="8" w:space="0" w:color="auto"/>
              <w:bottom w:val="single" w:sz="8" w:space="0" w:color="auto"/>
            </w:tcBorders>
            <w:vAlign w:val="center"/>
          </w:tcPr>
          <w:p w:rsidR="00B41559" w:rsidRPr="00C4296C" w:rsidRDefault="002F6D27" w:rsidP="003277CE">
            <w:pPr>
              <w:jc w:val="center"/>
              <w:rPr>
                <w:rFonts w:ascii="Times New Roman" w:hAnsi="Times New Roman" w:cs="Times New Roman"/>
                <w:sz w:val="24"/>
                <w:szCs w:val="24"/>
              </w:rPr>
            </w:pPr>
            <w:r w:rsidRPr="00C4296C">
              <w:rPr>
                <w:rFonts w:ascii="Times New Roman" w:hAnsi="Times New Roman" w:cs="Times New Roman"/>
                <w:sz w:val="24"/>
                <w:szCs w:val="24"/>
              </w:rPr>
              <w:t>0.335</w:t>
            </w:r>
          </w:p>
        </w:tc>
        <w:tc>
          <w:tcPr>
            <w:tcW w:w="1087" w:type="dxa"/>
            <w:tcBorders>
              <w:top w:val="single" w:sz="8" w:space="0" w:color="auto"/>
              <w:bottom w:val="single" w:sz="8" w:space="0" w:color="auto"/>
            </w:tcBorders>
            <w:vAlign w:val="center"/>
          </w:tcPr>
          <w:p w:rsidR="00B41559" w:rsidRPr="00C4296C" w:rsidRDefault="002F6D27" w:rsidP="003277CE">
            <w:pPr>
              <w:jc w:val="center"/>
              <w:rPr>
                <w:rFonts w:ascii="Times New Roman" w:hAnsi="Times New Roman" w:cs="Times New Roman"/>
                <w:sz w:val="24"/>
                <w:szCs w:val="24"/>
              </w:rPr>
            </w:pPr>
            <w:r w:rsidRPr="00C4296C">
              <w:rPr>
                <w:rFonts w:ascii="Times New Roman" w:hAnsi="Times New Roman" w:cs="Times New Roman"/>
                <w:sz w:val="24"/>
                <w:szCs w:val="24"/>
              </w:rPr>
              <w:t>0.000</w:t>
            </w:r>
          </w:p>
        </w:tc>
      </w:tr>
    </w:tbl>
    <w:p w:rsidR="00B41559" w:rsidRPr="00C4296C" w:rsidRDefault="00AB2AC9" w:rsidP="003277CE">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252</w:t>
      </w:r>
    </w:p>
    <w:p w:rsidR="00C8695A" w:rsidRPr="00C4296C" w:rsidRDefault="00C8695A" w:rsidP="003277CE">
      <w:pPr>
        <w:spacing w:after="0" w:line="240" w:lineRule="auto"/>
        <w:jc w:val="center"/>
        <w:rPr>
          <w:rFonts w:ascii="Times New Roman" w:hAnsi="Times New Roman" w:cs="Times New Roman"/>
          <w:b/>
          <w:sz w:val="24"/>
          <w:szCs w:val="24"/>
        </w:rPr>
      </w:pPr>
    </w:p>
    <w:p w:rsidR="00B41559" w:rsidRPr="00C4296C" w:rsidRDefault="0033329F"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45</w:t>
      </w:r>
      <w:r w:rsidR="00B41559" w:rsidRPr="00C4296C">
        <w:rPr>
          <w:rFonts w:ascii="Times New Roman" w:hAnsi="Times New Roman" w:cs="Times New Roman"/>
          <w:sz w:val="24"/>
          <w:szCs w:val="24"/>
        </w:rPr>
        <w:t xml:space="preserve"> didapatkan hasil nilai regresi model akhir (Y</w:t>
      </w:r>
      <w:r w:rsidR="00B87AF3" w:rsidRPr="00C4296C">
        <w:rPr>
          <w:rFonts w:ascii="Times New Roman" w:hAnsi="Times New Roman" w:cs="Times New Roman"/>
          <w:sz w:val="24"/>
          <w:szCs w:val="24"/>
          <w:vertAlign w:val="subscript"/>
        </w:rPr>
        <w:t>3</w:t>
      </w:r>
      <w:r w:rsidR="00FC2477" w:rsidRPr="00C4296C">
        <w:rPr>
          <w:rFonts w:ascii="Times New Roman" w:hAnsi="Times New Roman" w:cs="Times New Roman"/>
          <w:sz w:val="24"/>
          <w:szCs w:val="24"/>
        </w:rPr>
        <w:t>) dengan 3</w:t>
      </w:r>
      <w:r w:rsidR="00B41559" w:rsidRPr="00C4296C">
        <w:rPr>
          <w:rFonts w:ascii="Times New Roman" w:hAnsi="Times New Roman" w:cs="Times New Roman"/>
          <w:sz w:val="24"/>
          <w:szCs w:val="24"/>
        </w:rPr>
        <w:t xml:space="preserve">X yaitu faktor </w:t>
      </w:r>
      <w:r w:rsidR="00FC2477" w:rsidRPr="00C4296C">
        <w:rPr>
          <w:rFonts w:ascii="Times New Roman" w:hAnsi="Times New Roman" w:cs="Times New Roman"/>
          <w:sz w:val="24"/>
          <w:szCs w:val="24"/>
        </w:rPr>
        <w:t>promosi jabatan, pengawasan, dan komitmen normatif</w:t>
      </w:r>
      <w:r w:rsidR="00B41559" w:rsidRPr="00C4296C">
        <w:rPr>
          <w:rFonts w:ascii="Times New Roman" w:hAnsi="Times New Roman" w:cs="Times New Roman"/>
          <w:sz w:val="24"/>
          <w:szCs w:val="24"/>
        </w:rPr>
        <w:t xml:space="preserve"> dengan F =</w:t>
      </w:r>
      <w:r w:rsidR="00FC2477" w:rsidRPr="00C4296C">
        <w:rPr>
          <w:rFonts w:ascii="Times New Roman" w:hAnsi="Times New Roman" w:cs="Times New Roman"/>
          <w:sz w:val="24"/>
          <w:szCs w:val="24"/>
        </w:rPr>
        <w:t xml:space="preserve"> 12</w:t>
      </w:r>
      <w:r w:rsidR="00C07E4D" w:rsidRPr="00C4296C">
        <w:rPr>
          <w:rFonts w:ascii="Times New Roman" w:hAnsi="Times New Roman" w:cs="Times New Roman"/>
          <w:sz w:val="24"/>
          <w:szCs w:val="24"/>
        </w:rPr>
        <w:t>.</w:t>
      </w:r>
      <w:r w:rsidR="00FC2477" w:rsidRPr="00C4296C">
        <w:rPr>
          <w:rFonts w:ascii="Times New Roman" w:hAnsi="Times New Roman" w:cs="Times New Roman"/>
          <w:sz w:val="24"/>
          <w:szCs w:val="24"/>
        </w:rPr>
        <w:t>418</w:t>
      </w:r>
      <w:r w:rsidR="00B41559" w:rsidRPr="00C4296C">
        <w:rPr>
          <w:rFonts w:ascii="Times New Roman" w:hAnsi="Times New Roman" w:cs="Times New Roman"/>
          <w:sz w:val="24"/>
          <w:szCs w:val="24"/>
        </w:rPr>
        <w:t>, R</w:t>
      </w:r>
      <w:r w:rsidR="00B41559" w:rsidRPr="00C4296C">
        <w:rPr>
          <w:rFonts w:ascii="Times New Roman" w:hAnsi="Times New Roman" w:cs="Times New Roman"/>
          <w:sz w:val="24"/>
          <w:szCs w:val="24"/>
          <w:vertAlign w:val="superscript"/>
        </w:rPr>
        <w:t>2</w:t>
      </w:r>
      <w:r w:rsidR="00B41559" w:rsidRPr="00C4296C">
        <w:rPr>
          <w:rFonts w:ascii="Times New Roman" w:hAnsi="Times New Roman" w:cs="Times New Roman"/>
          <w:sz w:val="24"/>
          <w:szCs w:val="24"/>
        </w:rPr>
        <w:t xml:space="preserve"> =</w:t>
      </w:r>
      <w:r w:rsidR="00FC2477" w:rsidRPr="00C4296C">
        <w:rPr>
          <w:rFonts w:ascii="Times New Roman" w:hAnsi="Times New Roman" w:cs="Times New Roman"/>
          <w:sz w:val="24"/>
          <w:szCs w:val="24"/>
        </w:rPr>
        <w:t xml:space="preserve"> 0</w:t>
      </w:r>
      <w:r w:rsidR="00C07E4D" w:rsidRPr="00C4296C">
        <w:rPr>
          <w:rFonts w:ascii="Times New Roman" w:hAnsi="Times New Roman" w:cs="Times New Roman"/>
          <w:sz w:val="24"/>
          <w:szCs w:val="24"/>
        </w:rPr>
        <w:t>.</w:t>
      </w:r>
      <w:r w:rsidR="00FC2477" w:rsidRPr="00C4296C">
        <w:rPr>
          <w:rFonts w:ascii="Times New Roman" w:hAnsi="Times New Roman" w:cs="Times New Roman"/>
          <w:sz w:val="24"/>
          <w:szCs w:val="24"/>
        </w:rPr>
        <w:t>335</w:t>
      </w:r>
      <w:r w:rsidR="00B41559" w:rsidRPr="00C4296C">
        <w:rPr>
          <w:rFonts w:ascii="Times New Roman" w:hAnsi="Times New Roman" w:cs="Times New Roman"/>
          <w:sz w:val="24"/>
          <w:szCs w:val="24"/>
        </w:rPr>
        <w:t>, dan P =</w:t>
      </w:r>
      <w:r w:rsidR="00FC2477" w:rsidRPr="00C4296C">
        <w:rPr>
          <w:rFonts w:ascii="Times New Roman" w:hAnsi="Times New Roman" w:cs="Times New Roman"/>
          <w:sz w:val="24"/>
          <w:szCs w:val="24"/>
        </w:rPr>
        <w:t xml:space="preserve"> 0</w:t>
      </w:r>
      <w:r w:rsidR="00C07E4D" w:rsidRPr="00C4296C">
        <w:rPr>
          <w:rFonts w:ascii="Times New Roman" w:hAnsi="Times New Roman" w:cs="Times New Roman"/>
          <w:sz w:val="24"/>
          <w:szCs w:val="24"/>
        </w:rPr>
        <w:t>.</w:t>
      </w:r>
      <w:r w:rsidR="00FC2477" w:rsidRPr="00C4296C">
        <w:rPr>
          <w:rFonts w:ascii="Times New Roman" w:hAnsi="Times New Roman" w:cs="Times New Roman"/>
          <w:sz w:val="24"/>
          <w:szCs w:val="24"/>
        </w:rPr>
        <w:t>000</w:t>
      </w:r>
      <w:r w:rsidR="00B41559" w:rsidRPr="00C4296C">
        <w:rPr>
          <w:rFonts w:ascii="Times New Roman" w:hAnsi="Times New Roman" w:cs="Times New Roman"/>
          <w:sz w:val="24"/>
          <w:szCs w:val="24"/>
        </w:rPr>
        <w:t xml:space="preserve">. Ini berarti faktor </w:t>
      </w:r>
      <w:r w:rsidR="00DA546C" w:rsidRPr="00C4296C">
        <w:rPr>
          <w:rFonts w:ascii="Times New Roman" w:hAnsi="Times New Roman" w:cs="Times New Roman"/>
          <w:sz w:val="24"/>
          <w:szCs w:val="24"/>
        </w:rPr>
        <w:t xml:space="preserve">promosi jabatan, pengawasan, </w:t>
      </w:r>
      <w:r w:rsidR="00DA546C" w:rsidRPr="00C4296C">
        <w:rPr>
          <w:rFonts w:ascii="Times New Roman" w:hAnsi="Times New Roman" w:cs="Times New Roman"/>
          <w:sz w:val="24"/>
          <w:szCs w:val="24"/>
        </w:rPr>
        <w:lastRenderedPageBreak/>
        <w:t>dan komitmen normatif</w:t>
      </w:r>
      <w:r w:rsidR="00B41559" w:rsidRPr="00C4296C">
        <w:rPr>
          <w:rFonts w:ascii="Times New Roman" w:hAnsi="Times New Roman" w:cs="Times New Roman"/>
          <w:sz w:val="24"/>
          <w:szCs w:val="24"/>
        </w:rPr>
        <w:t xml:space="preserve"> berpengaruh sangat signifikan dengan faktor </w:t>
      </w:r>
      <w:r w:rsidR="00DA546C" w:rsidRPr="00C4296C">
        <w:rPr>
          <w:rFonts w:ascii="Times New Roman" w:hAnsi="Times New Roman" w:cs="Times New Roman"/>
          <w:i/>
          <w:iCs/>
          <w:sz w:val="24"/>
          <w:szCs w:val="24"/>
        </w:rPr>
        <w:t>sportsmanship</w:t>
      </w:r>
      <w:r w:rsidR="00B41559" w:rsidRPr="00C4296C">
        <w:rPr>
          <w:rFonts w:ascii="Times New Roman" w:hAnsi="Times New Roman" w:cs="Times New Roman"/>
          <w:sz w:val="24"/>
          <w:szCs w:val="24"/>
        </w:rPr>
        <w:t xml:space="preserve"> pegawai Kantor Perwakilan Bank Indonesia Provinsi Kalimantan Timur. Lebih lanjut pada pengujian analisis korelasi parsial pada faktor </w:t>
      </w:r>
      <w:r w:rsidR="00A36EDC" w:rsidRPr="00C4296C">
        <w:rPr>
          <w:rFonts w:ascii="Times New Roman" w:hAnsi="Times New Roman" w:cs="Times New Roman"/>
          <w:i/>
          <w:sz w:val="24"/>
          <w:szCs w:val="24"/>
        </w:rPr>
        <w:t>c</w:t>
      </w:r>
      <w:r w:rsidR="00A36EDC" w:rsidRPr="00C4296C">
        <w:rPr>
          <w:rFonts w:ascii="Times New Roman" w:hAnsi="Times New Roman" w:cs="Times New Roman"/>
          <w:i/>
          <w:iCs/>
          <w:sz w:val="24"/>
          <w:szCs w:val="24"/>
        </w:rPr>
        <w:t>ourtesy</w:t>
      </w:r>
      <w:r w:rsidR="00B41559" w:rsidRPr="00C4296C">
        <w:rPr>
          <w:rFonts w:ascii="Times New Roman" w:hAnsi="Times New Roman" w:cs="Times New Roman"/>
          <w:i/>
          <w:iCs/>
          <w:sz w:val="24"/>
          <w:szCs w:val="24"/>
        </w:rPr>
        <w:t xml:space="preserve"> </w:t>
      </w:r>
      <w:r w:rsidR="00B41559" w:rsidRPr="00C4296C">
        <w:rPr>
          <w:rFonts w:ascii="Times New Roman" w:hAnsi="Times New Roman" w:cs="Times New Roman"/>
          <w:iCs/>
          <w:sz w:val="24"/>
          <w:szCs w:val="24"/>
        </w:rPr>
        <w:t>(Y</w:t>
      </w:r>
      <w:r w:rsidR="00A36EDC" w:rsidRPr="00C4296C">
        <w:rPr>
          <w:rFonts w:ascii="Times New Roman" w:hAnsi="Times New Roman" w:cs="Times New Roman"/>
          <w:iCs/>
          <w:sz w:val="24"/>
          <w:szCs w:val="24"/>
          <w:vertAlign w:val="subscript"/>
        </w:rPr>
        <w:t>4</w:t>
      </w:r>
      <w:r w:rsidR="00B41559" w:rsidRPr="00C4296C">
        <w:rPr>
          <w:rFonts w:ascii="Times New Roman" w:hAnsi="Times New Roman" w:cs="Times New Roman"/>
          <w:iCs/>
          <w:sz w:val="24"/>
          <w:szCs w:val="24"/>
        </w:rPr>
        <w:t>) dapat diketahui sebagai berikut:</w:t>
      </w:r>
    </w:p>
    <w:p w:rsidR="00B41559" w:rsidRPr="00C4296C" w:rsidRDefault="00D35048" w:rsidP="00D17F8D">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46</w:t>
      </w:r>
      <w:r w:rsidR="00B41559" w:rsidRPr="00C4296C">
        <w:rPr>
          <w:rFonts w:ascii="Times New Roman" w:hAnsi="Times New Roman" w:cs="Times New Roman"/>
          <w:b/>
          <w:iCs/>
          <w:sz w:val="24"/>
          <w:szCs w:val="24"/>
        </w:rPr>
        <w:t>. Hasil Uji Analisis Korelasi Parsial</w:t>
      </w:r>
    </w:p>
    <w:p w:rsidR="00B41559" w:rsidRPr="00C4296C" w:rsidRDefault="00B41559" w:rsidP="00D17F8D">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Terhadap </w:t>
      </w:r>
      <w:r w:rsidR="00BF1AEE" w:rsidRPr="00C4296C">
        <w:rPr>
          <w:rFonts w:ascii="Times New Roman" w:hAnsi="Times New Roman" w:cs="Times New Roman"/>
          <w:b/>
          <w:i/>
          <w:sz w:val="24"/>
          <w:szCs w:val="24"/>
        </w:rPr>
        <w:t>C</w:t>
      </w:r>
      <w:r w:rsidR="00BF1AEE" w:rsidRPr="00C4296C">
        <w:rPr>
          <w:rFonts w:ascii="Times New Roman" w:hAnsi="Times New Roman" w:cs="Times New Roman"/>
          <w:b/>
          <w:i/>
          <w:iCs/>
          <w:sz w:val="24"/>
          <w:szCs w:val="24"/>
        </w:rPr>
        <w:t xml:space="preserve">ourtesy </w:t>
      </w:r>
      <w:r w:rsidR="00BF1AEE" w:rsidRPr="00C4296C">
        <w:rPr>
          <w:rFonts w:ascii="Times New Roman" w:hAnsi="Times New Roman" w:cs="Times New Roman"/>
          <w:b/>
          <w:iCs/>
          <w:sz w:val="24"/>
          <w:szCs w:val="24"/>
        </w:rPr>
        <w:t>(Y</w:t>
      </w:r>
      <w:r w:rsidR="00BF1AEE" w:rsidRPr="00C4296C">
        <w:rPr>
          <w:rFonts w:ascii="Times New Roman" w:hAnsi="Times New Roman" w:cs="Times New Roman"/>
          <w:b/>
          <w:iCs/>
          <w:sz w:val="24"/>
          <w:szCs w:val="24"/>
          <w:vertAlign w:val="subscript"/>
        </w:rPr>
        <w:t>4</w:t>
      </w:r>
      <w:r w:rsidR="00BF1AEE" w:rsidRPr="00C4296C">
        <w:rPr>
          <w:rFonts w:ascii="Times New Roman" w:hAnsi="Times New Roman" w:cs="Times New Roman"/>
          <w:b/>
          <w:iCs/>
          <w:sz w:val="24"/>
          <w:szCs w:val="24"/>
        </w:rPr>
        <w:t>)</w:t>
      </w:r>
    </w:p>
    <w:p w:rsidR="00B41559" w:rsidRPr="00C4296C" w:rsidRDefault="00B41559" w:rsidP="00D17F8D">
      <w:pPr>
        <w:spacing w:after="0" w:line="240" w:lineRule="auto"/>
        <w:jc w:val="center"/>
        <w:rPr>
          <w:rFonts w:ascii="Times New Roman" w:hAnsi="Times New Roman" w:cs="Times New Roman"/>
          <w:b/>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1059"/>
        <w:gridCol w:w="1198"/>
        <w:gridCol w:w="1040"/>
        <w:gridCol w:w="876"/>
      </w:tblGrid>
      <w:tr w:rsidR="00B80312" w:rsidRPr="00C4296C" w:rsidTr="00B06AB4">
        <w:tc>
          <w:tcPr>
            <w:tcW w:w="2383" w:type="pct"/>
            <w:tcBorders>
              <w:top w:val="single" w:sz="8" w:space="0" w:color="auto"/>
              <w:bottom w:val="single" w:sz="8" w:space="0" w:color="auto"/>
            </w:tcBorders>
            <w:vAlign w:val="center"/>
          </w:tcPr>
          <w:p w:rsidR="00B41559" w:rsidRPr="00C4296C" w:rsidRDefault="00B41559" w:rsidP="00B06AB4">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681" w:type="pct"/>
            <w:tcBorders>
              <w:top w:val="single" w:sz="8" w:space="0" w:color="auto"/>
              <w:bottom w:val="single" w:sz="8" w:space="0" w:color="auto"/>
            </w:tcBorders>
            <w:vAlign w:val="center"/>
          </w:tcPr>
          <w:p w:rsidR="00B41559" w:rsidRPr="00C4296C" w:rsidRDefault="00B41559" w:rsidP="00B06AB4">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768" w:type="pct"/>
            <w:tcBorders>
              <w:top w:val="single" w:sz="8" w:space="0" w:color="auto"/>
              <w:bottom w:val="single" w:sz="8" w:space="0" w:color="auto"/>
            </w:tcBorders>
            <w:vAlign w:val="center"/>
          </w:tcPr>
          <w:p w:rsidR="00B41559" w:rsidRPr="00C4296C" w:rsidRDefault="00B41559" w:rsidP="00B06AB4">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68" w:type="pct"/>
            <w:tcBorders>
              <w:top w:val="single" w:sz="8" w:space="0" w:color="auto"/>
              <w:bottom w:val="single" w:sz="8" w:space="0" w:color="auto"/>
            </w:tcBorders>
            <w:vAlign w:val="center"/>
          </w:tcPr>
          <w:p w:rsidR="00B41559" w:rsidRPr="00C4296C" w:rsidRDefault="00B41559" w:rsidP="00B06AB4">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00" w:type="pct"/>
            <w:tcBorders>
              <w:top w:val="single" w:sz="8" w:space="0" w:color="auto"/>
              <w:bottom w:val="single" w:sz="8" w:space="0" w:color="auto"/>
            </w:tcBorders>
            <w:vAlign w:val="center"/>
          </w:tcPr>
          <w:p w:rsidR="00B41559" w:rsidRPr="00C4296C" w:rsidRDefault="00B41559" w:rsidP="00B06AB4">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80312" w:rsidRPr="00C4296C" w:rsidTr="00B06AB4">
        <w:tc>
          <w:tcPr>
            <w:tcW w:w="2383" w:type="pct"/>
            <w:tcBorders>
              <w:top w:val="single" w:sz="8" w:space="0" w:color="auto"/>
            </w:tcBorders>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Komitmen berkelanjutan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w:t>
            </w:r>
          </w:p>
        </w:tc>
        <w:tc>
          <w:tcPr>
            <w:tcW w:w="681" w:type="pct"/>
            <w:tcBorders>
              <w:top w:val="single" w:sz="8" w:space="0" w:color="auto"/>
            </w:tcBorders>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-0.232</w:t>
            </w:r>
          </w:p>
        </w:tc>
        <w:tc>
          <w:tcPr>
            <w:tcW w:w="768" w:type="pct"/>
            <w:tcBorders>
              <w:top w:val="single" w:sz="8" w:space="0" w:color="auto"/>
            </w:tcBorders>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-1.425</w:t>
            </w:r>
          </w:p>
        </w:tc>
        <w:tc>
          <w:tcPr>
            <w:tcW w:w="668" w:type="pct"/>
            <w:tcBorders>
              <w:top w:val="single" w:sz="8" w:space="0" w:color="auto"/>
            </w:tcBorders>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tcBorders>
              <w:top w:val="single" w:sz="8" w:space="0" w:color="auto"/>
            </w:tcBorders>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0.159</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-0.010</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-0.056</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0.956</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Pengawasan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-0.103</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-0.781</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0.438</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Keadilan prosedural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0.170</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1.187</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0.240</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0.136</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1.075</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0.286</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Keadilan distributif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0.040</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0.309</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0.758</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0.018</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0.123</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0.903</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Komitmen normatif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-0.016</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-0.100</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0.920</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Keadilan interaksional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0.139</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0.919</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0.362</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Komitmen afektif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0.361</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2.264</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0.027</w:t>
            </w:r>
          </w:p>
        </w:tc>
      </w:tr>
      <w:tr w:rsidR="00B80312" w:rsidRPr="00C4296C" w:rsidTr="00B06AB4">
        <w:tc>
          <w:tcPr>
            <w:tcW w:w="2383" w:type="pct"/>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Rekan kerja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w:t>
            </w:r>
          </w:p>
        </w:tc>
        <w:tc>
          <w:tcPr>
            <w:tcW w:w="681"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0.404</w:t>
            </w:r>
          </w:p>
        </w:tc>
        <w:tc>
          <w:tcPr>
            <w:tcW w:w="768" w:type="pct"/>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2.429</w:t>
            </w:r>
          </w:p>
        </w:tc>
        <w:tc>
          <w:tcPr>
            <w:tcW w:w="668"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0.018</w:t>
            </w:r>
          </w:p>
        </w:tc>
      </w:tr>
      <w:tr w:rsidR="00B80312" w:rsidRPr="00C4296C" w:rsidTr="00B06AB4">
        <w:tc>
          <w:tcPr>
            <w:tcW w:w="2383" w:type="pct"/>
            <w:tcBorders>
              <w:bottom w:val="single" w:sz="8" w:space="0" w:color="auto"/>
            </w:tcBorders>
            <w:vAlign w:val="center"/>
          </w:tcPr>
          <w:p w:rsidR="00AB0B11" w:rsidRPr="00C4296C" w:rsidRDefault="00AB0B11" w:rsidP="00B06AB4">
            <w:pPr>
              <w:rPr>
                <w:rFonts w:ascii="Times New Roman" w:hAnsi="Times New Roman" w:cs="Times New Roman"/>
                <w:sz w:val="24"/>
                <w:szCs w:val="24"/>
              </w:rPr>
            </w:pPr>
            <w:r w:rsidRPr="00C4296C">
              <w:rPr>
                <w:rFonts w:ascii="Times New Roman" w:hAnsi="Times New Roman" w:cs="Times New Roman"/>
                <w:sz w:val="24"/>
                <w:szCs w:val="24"/>
              </w:rPr>
              <w:t>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tc>
        <w:tc>
          <w:tcPr>
            <w:tcW w:w="681" w:type="pct"/>
            <w:tcBorders>
              <w:bottom w:val="single" w:sz="8" w:space="0" w:color="auto"/>
            </w:tcBorders>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-0.173</w:t>
            </w:r>
          </w:p>
        </w:tc>
        <w:tc>
          <w:tcPr>
            <w:tcW w:w="768" w:type="pct"/>
            <w:tcBorders>
              <w:bottom w:val="single" w:sz="8" w:space="0" w:color="auto"/>
            </w:tcBorders>
            <w:vAlign w:val="center"/>
          </w:tcPr>
          <w:p w:rsidR="00AB0B11" w:rsidRPr="00C4296C" w:rsidRDefault="00AB0B11" w:rsidP="00B06AB4">
            <w:pPr>
              <w:autoSpaceDE w:val="0"/>
              <w:autoSpaceDN w:val="0"/>
              <w:adjustRightInd w:val="0"/>
              <w:ind w:left="60" w:right="60"/>
              <w:jc w:val="center"/>
              <w:rPr>
                <w:rFonts w:ascii="Times New Roman" w:hAnsi="Times New Roman" w:cs="Times New Roman"/>
                <w:sz w:val="24"/>
                <w:szCs w:val="24"/>
              </w:rPr>
            </w:pPr>
            <w:r w:rsidRPr="00C4296C">
              <w:rPr>
                <w:rFonts w:ascii="Times New Roman" w:hAnsi="Times New Roman" w:cs="Times New Roman"/>
                <w:sz w:val="24"/>
                <w:szCs w:val="24"/>
              </w:rPr>
              <w:t>-0.978</w:t>
            </w:r>
          </w:p>
        </w:tc>
        <w:tc>
          <w:tcPr>
            <w:tcW w:w="668" w:type="pct"/>
            <w:tcBorders>
              <w:bottom w:val="single" w:sz="8" w:space="0" w:color="auto"/>
            </w:tcBorders>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00" w:type="pct"/>
            <w:tcBorders>
              <w:bottom w:val="single" w:sz="8" w:space="0" w:color="auto"/>
            </w:tcBorders>
            <w:vAlign w:val="center"/>
          </w:tcPr>
          <w:p w:rsidR="00AB0B11" w:rsidRPr="00C4296C" w:rsidRDefault="00AB0B11" w:rsidP="00B06AB4">
            <w:pPr>
              <w:jc w:val="center"/>
              <w:rPr>
                <w:rFonts w:ascii="Times New Roman" w:hAnsi="Times New Roman" w:cs="Times New Roman"/>
                <w:sz w:val="24"/>
                <w:szCs w:val="24"/>
              </w:rPr>
            </w:pPr>
            <w:r w:rsidRPr="00C4296C">
              <w:rPr>
                <w:rFonts w:ascii="Times New Roman" w:hAnsi="Times New Roman" w:cs="Times New Roman"/>
                <w:sz w:val="24"/>
                <w:szCs w:val="24"/>
              </w:rPr>
              <w:t>0.332</w:t>
            </w:r>
          </w:p>
        </w:tc>
      </w:tr>
    </w:tbl>
    <w:p w:rsidR="00B41559" w:rsidRPr="00C4296C" w:rsidRDefault="00AB2AC9" w:rsidP="00D17F8D">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244</w:t>
      </w:r>
    </w:p>
    <w:p w:rsidR="00C8695A" w:rsidRPr="00C4296C" w:rsidRDefault="00C8695A" w:rsidP="00D17F8D">
      <w:pPr>
        <w:spacing w:after="0" w:line="240" w:lineRule="auto"/>
        <w:jc w:val="center"/>
        <w:rPr>
          <w:rFonts w:ascii="Times New Roman" w:hAnsi="Times New Roman" w:cs="Times New Roman"/>
          <w:b/>
          <w:sz w:val="24"/>
          <w:szCs w:val="24"/>
        </w:rPr>
      </w:pPr>
    </w:p>
    <w:p w:rsidR="00B41559" w:rsidRPr="00C4296C" w:rsidRDefault="0033329F"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46</w:t>
      </w:r>
      <w:r w:rsidR="00C2179C" w:rsidRPr="00C4296C">
        <w:rPr>
          <w:rFonts w:ascii="Times New Roman" w:hAnsi="Times New Roman" w:cs="Times New Roman"/>
          <w:sz w:val="24"/>
          <w:szCs w:val="24"/>
        </w:rPr>
        <w:t xml:space="preserve"> dapat diketahui bahwa faktor </w:t>
      </w:r>
      <w:r w:rsidR="00B904A1" w:rsidRPr="00C4296C">
        <w:rPr>
          <w:rFonts w:ascii="Times New Roman" w:hAnsi="Times New Roman" w:cs="Times New Roman"/>
          <w:sz w:val="24"/>
          <w:szCs w:val="24"/>
        </w:rPr>
        <w:t>rekan kerja (X</w:t>
      </w:r>
      <w:r w:rsidR="00B904A1" w:rsidRPr="00C4296C">
        <w:rPr>
          <w:rFonts w:ascii="Times New Roman" w:hAnsi="Times New Roman" w:cs="Times New Roman"/>
          <w:sz w:val="24"/>
          <w:szCs w:val="24"/>
          <w:vertAlign w:val="subscript"/>
        </w:rPr>
        <w:t>5</w:t>
      </w:r>
      <w:r w:rsidR="00B904A1" w:rsidRPr="00C4296C">
        <w:rPr>
          <w:rFonts w:ascii="Times New Roman" w:hAnsi="Times New Roman" w:cs="Times New Roman"/>
          <w:sz w:val="24"/>
          <w:szCs w:val="24"/>
        </w:rPr>
        <w:t xml:space="preserve">) </w:t>
      </w:r>
      <w:r w:rsidR="00B80312" w:rsidRPr="00C4296C">
        <w:rPr>
          <w:rFonts w:ascii="Times New Roman" w:hAnsi="Times New Roman" w:cs="Times New Roman"/>
          <w:sz w:val="24"/>
          <w:szCs w:val="24"/>
        </w:rPr>
        <w:t>dan komitmen afektif (X</w:t>
      </w:r>
      <w:r w:rsidR="00B80312" w:rsidRPr="00C4296C">
        <w:rPr>
          <w:rFonts w:ascii="Times New Roman" w:hAnsi="Times New Roman" w:cs="Times New Roman"/>
          <w:sz w:val="24"/>
          <w:szCs w:val="24"/>
          <w:vertAlign w:val="subscript"/>
        </w:rPr>
        <w:t>10</w:t>
      </w:r>
      <w:r w:rsidR="00B80312" w:rsidRPr="00C4296C">
        <w:rPr>
          <w:rFonts w:ascii="Times New Roman" w:hAnsi="Times New Roman" w:cs="Times New Roman"/>
          <w:sz w:val="24"/>
          <w:szCs w:val="24"/>
        </w:rPr>
        <w:t xml:space="preserve">) </w:t>
      </w:r>
      <w:r w:rsidR="003E4B13" w:rsidRPr="00C4296C">
        <w:rPr>
          <w:rFonts w:ascii="Times New Roman" w:hAnsi="Times New Roman" w:cs="Times New Roman"/>
          <w:sz w:val="24"/>
          <w:szCs w:val="24"/>
        </w:rPr>
        <w:t xml:space="preserve">memiliki </w:t>
      </w:r>
      <w:r w:rsidR="00032223" w:rsidRPr="00C4296C">
        <w:rPr>
          <w:rFonts w:ascii="Times New Roman" w:hAnsi="Times New Roman" w:cs="Times New Roman"/>
          <w:sz w:val="24"/>
          <w:szCs w:val="24"/>
        </w:rPr>
        <w:t xml:space="preserve">hubungan positif dan signifikan dengan </w:t>
      </w:r>
      <w:r w:rsidR="00032223" w:rsidRPr="00C4296C">
        <w:rPr>
          <w:rFonts w:ascii="Times New Roman" w:hAnsi="Times New Roman" w:cs="Times New Roman"/>
          <w:i/>
          <w:sz w:val="24"/>
          <w:szCs w:val="24"/>
        </w:rPr>
        <w:t>c</w:t>
      </w:r>
      <w:r w:rsidR="00032223" w:rsidRPr="00C4296C">
        <w:rPr>
          <w:rFonts w:ascii="Times New Roman" w:hAnsi="Times New Roman" w:cs="Times New Roman"/>
          <w:i/>
          <w:iCs/>
          <w:sz w:val="24"/>
          <w:szCs w:val="24"/>
        </w:rPr>
        <w:t xml:space="preserve">ourtesy </w:t>
      </w:r>
      <w:r w:rsidR="00032223" w:rsidRPr="00C4296C">
        <w:rPr>
          <w:rFonts w:ascii="Times New Roman" w:hAnsi="Times New Roman" w:cs="Times New Roman"/>
          <w:iCs/>
          <w:sz w:val="24"/>
          <w:szCs w:val="24"/>
        </w:rPr>
        <w:t>(Y</w:t>
      </w:r>
      <w:r w:rsidR="00032223" w:rsidRPr="00C4296C">
        <w:rPr>
          <w:rFonts w:ascii="Times New Roman" w:hAnsi="Times New Roman" w:cs="Times New Roman"/>
          <w:iCs/>
          <w:sz w:val="24"/>
          <w:szCs w:val="24"/>
          <w:vertAlign w:val="subscript"/>
        </w:rPr>
        <w:t>4</w:t>
      </w:r>
      <w:r w:rsidR="00032223" w:rsidRPr="00C4296C">
        <w:rPr>
          <w:rFonts w:ascii="Times New Roman" w:hAnsi="Times New Roman" w:cs="Times New Roman"/>
          <w:iCs/>
          <w:sz w:val="24"/>
          <w:szCs w:val="24"/>
        </w:rPr>
        <w:t xml:space="preserve">). Sedangkan faktor </w:t>
      </w:r>
      <w:r w:rsidR="00C2179C" w:rsidRPr="00C4296C">
        <w:rPr>
          <w:rFonts w:ascii="Times New Roman" w:hAnsi="Times New Roman" w:cs="Times New Roman"/>
          <w:sz w:val="24"/>
          <w:szCs w:val="24"/>
        </w:rPr>
        <w:t>i</w:t>
      </w:r>
      <w:r w:rsidR="00B41559" w:rsidRPr="00C4296C">
        <w:rPr>
          <w:rFonts w:ascii="Times New Roman" w:hAnsi="Times New Roman" w:cs="Times New Roman"/>
          <w:sz w:val="24"/>
          <w:szCs w:val="24"/>
        </w:rPr>
        <w:t>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B41559"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B41559" w:rsidRPr="00C4296C">
        <w:rPr>
          <w:rFonts w:ascii="Times New Roman" w:hAnsi="Times New Roman" w:cs="Times New Roman"/>
          <w:sz w:val="24"/>
          <w:szCs w:val="24"/>
        </w:rPr>
        <w:t xml:space="preserve">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komitmen normatif (X</w:t>
      </w:r>
      <w:r w:rsidR="00B41559" w:rsidRPr="00C4296C">
        <w:rPr>
          <w:rFonts w:ascii="Times New Roman" w:hAnsi="Times New Roman" w:cs="Times New Roman"/>
          <w:sz w:val="24"/>
          <w:szCs w:val="24"/>
          <w:vertAlign w:val="subscript"/>
        </w:rPr>
        <w:t>11</w:t>
      </w:r>
      <w:r w:rsidR="00B41559" w:rsidRPr="00C4296C">
        <w:rPr>
          <w:rFonts w:ascii="Times New Roman" w:hAnsi="Times New Roman" w:cs="Times New Roman"/>
          <w:sz w:val="24"/>
          <w:szCs w:val="24"/>
        </w:rPr>
        <w:t>), dan komitmen berkelanjutan (X</w:t>
      </w:r>
      <w:r w:rsidR="00B41559" w:rsidRPr="00C4296C">
        <w:rPr>
          <w:rFonts w:ascii="Times New Roman" w:hAnsi="Times New Roman" w:cs="Times New Roman"/>
          <w:sz w:val="24"/>
          <w:szCs w:val="24"/>
          <w:vertAlign w:val="subscript"/>
        </w:rPr>
        <w:t>12</w:t>
      </w:r>
      <w:r w:rsidR="00B41559" w:rsidRPr="00C4296C">
        <w:rPr>
          <w:rFonts w:ascii="Times New Roman" w:hAnsi="Times New Roman" w:cs="Times New Roman"/>
          <w:sz w:val="24"/>
          <w:szCs w:val="24"/>
        </w:rPr>
        <w:t xml:space="preserve">) </w:t>
      </w:r>
      <w:r w:rsidR="00032223" w:rsidRPr="00C4296C">
        <w:rPr>
          <w:rFonts w:ascii="Times New Roman" w:hAnsi="Times New Roman" w:cs="Times New Roman"/>
          <w:sz w:val="24"/>
          <w:szCs w:val="24"/>
        </w:rPr>
        <w:t xml:space="preserve">tidak </w:t>
      </w:r>
      <w:r w:rsidR="00B41559" w:rsidRPr="00C4296C">
        <w:rPr>
          <w:rFonts w:ascii="Times New Roman" w:hAnsi="Times New Roman" w:cs="Times New Roman"/>
          <w:sz w:val="24"/>
          <w:szCs w:val="24"/>
        </w:rPr>
        <w:t xml:space="preserve">berkorelasi signifikan dengan </w:t>
      </w:r>
      <w:r w:rsidR="00B94BEA" w:rsidRPr="00C4296C">
        <w:rPr>
          <w:rFonts w:ascii="Times New Roman" w:hAnsi="Times New Roman" w:cs="Times New Roman"/>
          <w:i/>
          <w:sz w:val="24"/>
          <w:szCs w:val="24"/>
        </w:rPr>
        <w:t>c</w:t>
      </w:r>
      <w:r w:rsidR="00B94BEA" w:rsidRPr="00C4296C">
        <w:rPr>
          <w:rFonts w:ascii="Times New Roman" w:hAnsi="Times New Roman" w:cs="Times New Roman"/>
          <w:i/>
          <w:iCs/>
          <w:sz w:val="24"/>
          <w:szCs w:val="24"/>
        </w:rPr>
        <w:t xml:space="preserve">ourtesy </w:t>
      </w:r>
      <w:r w:rsidR="00B94BEA" w:rsidRPr="00C4296C">
        <w:rPr>
          <w:rFonts w:ascii="Times New Roman" w:hAnsi="Times New Roman" w:cs="Times New Roman"/>
          <w:iCs/>
          <w:sz w:val="24"/>
          <w:szCs w:val="24"/>
        </w:rPr>
        <w:t>(Y</w:t>
      </w:r>
      <w:r w:rsidR="00B94BEA" w:rsidRPr="00C4296C">
        <w:rPr>
          <w:rFonts w:ascii="Times New Roman" w:hAnsi="Times New Roman" w:cs="Times New Roman"/>
          <w:iCs/>
          <w:sz w:val="24"/>
          <w:szCs w:val="24"/>
          <w:vertAlign w:val="subscript"/>
        </w:rPr>
        <w:t>4</w:t>
      </w:r>
      <w:r w:rsidR="00B94BEA" w:rsidRPr="00C4296C">
        <w:rPr>
          <w:rFonts w:ascii="Times New Roman" w:hAnsi="Times New Roman" w:cs="Times New Roman"/>
          <w:iCs/>
          <w:sz w:val="24"/>
          <w:szCs w:val="24"/>
        </w:rPr>
        <w:t>)</w:t>
      </w:r>
      <w:r w:rsidR="00B41559" w:rsidRPr="00C4296C">
        <w:rPr>
          <w:rFonts w:ascii="Times New Roman" w:hAnsi="Times New Roman" w:cs="Times New Roman"/>
          <w:iCs/>
          <w:sz w:val="24"/>
          <w:szCs w:val="24"/>
        </w:rPr>
        <w:t xml:space="preserve">. Lebih lanjut pada hasil uji analisis regresi model </w:t>
      </w:r>
      <w:r w:rsidR="00B41559" w:rsidRPr="00C4296C">
        <w:rPr>
          <w:rFonts w:ascii="Times New Roman" w:hAnsi="Times New Roman" w:cs="Times New Roman"/>
          <w:i/>
          <w:iCs/>
          <w:sz w:val="24"/>
          <w:szCs w:val="24"/>
        </w:rPr>
        <w:t>stepwise</w:t>
      </w:r>
      <w:r w:rsidR="00B41559" w:rsidRPr="00C4296C">
        <w:rPr>
          <w:rFonts w:ascii="Times New Roman" w:hAnsi="Times New Roman" w:cs="Times New Roman"/>
          <w:iCs/>
          <w:sz w:val="24"/>
          <w:szCs w:val="24"/>
        </w:rPr>
        <w:t xml:space="preserve"> didapatkan hasil sebagai berikut:</w:t>
      </w:r>
    </w:p>
    <w:p w:rsidR="00C8695A" w:rsidRPr="00C4296C" w:rsidRDefault="00C8695A" w:rsidP="00E07E90">
      <w:pPr>
        <w:spacing w:after="0" w:line="480" w:lineRule="auto"/>
        <w:rPr>
          <w:rFonts w:ascii="Times New Roman" w:hAnsi="Times New Roman" w:cs="Times New Roman"/>
          <w:b/>
          <w:iCs/>
          <w:sz w:val="24"/>
          <w:szCs w:val="24"/>
        </w:rPr>
      </w:pPr>
      <w:r w:rsidRPr="00C4296C">
        <w:rPr>
          <w:rFonts w:ascii="Times New Roman" w:hAnsi="Times New Roman" w:cs="Times New Roman"/>
          <w:b/>
          <w:iCs/>
          <w:sz w:val="24"/>
          <w:szCs w:val="24"/>
        </w:rPr>
        <w:br w:type="page"/>
      </w:r>
    </w:p>
    <w:p w:rsidR="00B41559" w:rsidRPr="00C4296C" w:rsidRDefault="00D35048" w:rsidP="00682788">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Tabel 47</w:t>
      </w:r>
      <w:r w:rsidR="00B41559" w:rsidRPr="00C4296C">
        <w:rPr>
          <w:rFonts w:ascii="Times New Roman" w:hAnsi="Times New Roman" w:cs="Times New Roman"/>
          <w:b/>
          <w:iCs/>
          <w:sz w:val="24"/>
          <w:szCs w:val="24"/>
        </w:rPr>
        <w:t>. Rangkuman Hasil Uji Analisis Regresi</w:t>
      </w:r>
    </w:p>
    <w:p w:rsidR="00B41559" w:rsidRPr="00C4296C" w:rsidRDefault="00B41559" w:rsidP="00682788">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Model </w:t>
      </w:r>
      <w:r w:rsidRPr="00C4296C">
        <w:rPr>
          <w:rFonts w:ascii="Times New Roman" w:hAnsi="Times New Roman" w:cs="Times New Roman"/>
          <w:b/>
          <w:i/>
          <w:iCs/>
          <w:sz w:val="24"/>
          <w:szCs w:val="24"/>
        </w:rPr>
        <w:t>Stepwise</w:t>
      </w:r>
      <w:r w:rsidRPr="00C4296C">
        <w:rPr>
          <w:rFonts w:ascii="Times New Roman" w:hAnsi="Times New Roman" w:cs="Times New Roman"/>
          <w:b/>
          <w:iCs/>
          <w:sz w:val="24"/>
          <w:szCs w:val="24"/>
        </w:rPr>
        <w:t xml:space="preserve"> dengan </w:t>
      </w:r>
      <w:r w:rsidR="00B94BEA" w:rsidRPr="00C4296C">
        <w:rPr>
          <w:rFonts w:ascii="Times New Roman" w:hAnsi="Times New Roman" w:cs="Times New Roman"/>
          <w:b/>
          <w:i/>
          <w:sz w:val="24"/>
          <w:szCs w:val="24"/>
        </w:rPr>
        <w:t>C</w:t>
      </w:r>
      <w:r w:rsidR="00B94BEA" w:rsidRPr="00C4296C">
        <w:rPr>
          <w:rFonts w:ascii="Times New Roman" w:hAnsi="Times New Roman" w:cs="Times New Roman"/>
          <w:b/>
          <w:i/>
          <w:iCs/>
          <w:sz w:val="24"/>
          <w:szCs w:val="24"/>
        </w:rPr>
        <w:t xml:space="preserve">ourtesy </w:t>
      </w:r>
      <w:r w:rsidR="00B94BEA" w:rsidRPr="00C4296C">
        <w:rPr>
          <w:rFonts w:ascii="Times New Roman" w:hAnsi="Times New Roman" w:cs="Times New Roman"/>
          <w:b/>
          <w:iCs/>
          <w:sz w:val="24"/>
          <w:szCs w:val="24"/>
        </w:rPr>
        <w:t>(Y</w:t>
      </w:r>
      <w:r w:rsidR="00B94BEA" w:rsidRPr="00C4296C">
        <w:rPr>
          <w:rFonts w:ascii="Times New Roman" w:hAnsi="Times New Roman" w:cs="Times New Roman"/>
          <w:b/>
          <w:iCs/>
          <w:sz w:val="24"/>
          <w:szCs w:val="24"/>
          <w:vertAlign w:val="subscript"/>
        </w:rPr>
        <w:t>4</w:t>
      </w:r>
      <w:r w:rsidR="00B94BEA" w:rsidRPr="00C4296C">
        <w:rPr>
          <w:rFonts w:ascii="Times New Roman" w:hAnsi="Times New Roman" w:cs="Times New Roman"/>
          <w:b/>
          <w:iCs/>
          <w:sz w:val="24"/>
          <w:szCs w:val="24"/>
        </w:rPr>
        <w:t>)</w:t>
      </w:r>
    </w:p>
    <w:p w:rsidR="00B41559" w:rsidRPr="00C4296C" w:rsidRDefault="00B41559" w:rsidP="00682788">
      <w:pPr>
        <w:spacing w:after="0" w:line="240" w:lineRule="auto"/>
        <w:jc w:val="center"/>
        <w:rPr>
          <w:rFonts w:ascii="Times New Roman" w:hAnsi="Times New Roman" w:cs="Times New Roman"/>
          <w:b/>
          <w:iCs/>
          <w:sz w:val="24"/>
          <w:szCs w:val="24"/>
        </w:rPr>
      </w:pPr>
    </w:p>
    <w:tbl>
      <w:tblPr>
        <w:tblStyle w:val="TableGrid"/>
        <w:tblW w:w="53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992"/>
        <w:gridCol w:w="1170"/>
        <w:gridCol w:w="1081"/>
        <w:gridCol w:w="901"/>
      </w:tblGrid>
      <w:tr w:rsidR="0043657B" w:rsidRPr="00C4296C" w:rsidTr="001E49F9">
        <w:tc>
          <w:tcPr>
            <w:tcW w:w="2577" w:type="pct"/>
            <w:tcBorders>
              <w:top w:val="single" w:sz="8" w:space="0" w:color="auto"/>
              <w:bottom w:val="single" w:sz="8" w:space="0" w:color="auto"/>
            </w:tcBorders>
            <w:vAlign w:val="center"/>
          </w:tcPr>
          <w:p w:rsidR="00B41559" w:rsidRPr="00C4296C" w:rsidRDefault="00B41559" w:rsidP="001E49F9">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580" w:type="pct"/>
            <w:tcBorders>
              <w:top w:val="single" w:sz="8" w:space="0" w:color="auto"/>
              <w:bottom w:val="single" w:sz="8" w:space="0" w:color="auto"/>
            </w:tcBorders>
            <w:vAlign w:val="center"/>
          </w:tcPr>
          <w:p w:rsidR="00B41559" w:rsidRPr="00C4296C" w:rsidRDefault="00B41559" w:rsidP="001E49F9">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684" w:type="pct"/>
            <w:tcBorders>
              <w:top w:val="single" w:sz="8" w:space="0" w:color="auto"/>
              <w:bottom w:val="single" w:sz="8" w:space="0" w:color="auto"/>
            </w:tcBorders>
            <w:vAlign w:val="center"/>
          </w:tcPr>
          <w:p w:rsidR="00B41559" w:rsidRPr="00C4296C" w:rsidRDefault="00B41559" w:rsidP="001E49F9">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32" w:type="pct"/>
            <w:tcBorders>
              <w:top w:val="single" w:sz="8" w:space="0" w:color="auto"/>
              <w:bottom w:val="single" w:sz="8" w:space="0" w:color="auto"/>
            </w:tcBorders>
            <w:vAlign w:val="center"/>
          </w:tcPr>
          <w:p w:rsidR="00B41559" w:rsidRPr="00C4296C" w:rsidRDefault="00B41559" w:rsidP="001E49F9">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27" w:type="pct"/>
            <w:tcBorders>
              <w:top w:val="single" w:sz="8" w:space="0" w:color="auto"/>
              <w:bottom w:val="single" w:sz="8" w:space="0" w:color="auto"/>
            </w:tcBorders>
            <w:vAlign w:val="center"/>
          </w:tcPr>
          <w:p w:rsidR="00B41559" w:rsidRPr="00C4296C" w:rsidRDefault="00B41559" w:rsidP="001E49F9">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4D532B" w:rsidRPr="00C4296C" w:rsidTr="001E49F9">
        <w:tc>
          <w:tcPr>
            <w:tcW w:w="2577" w:type="pct"/>
            <w:tcBorders>
              <w:top w:val="single" w:sz="8" w:space="0" w:color="auto"/>
            </w:tcBorders>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 xml:space="preserve">5 </w:t>
            </w:r>
            <w:r w:rsidRPr="00C4296C">
              <w:rPr>
                <w:rFonts w:ascii="Times New Roman" w:hAnsi="Times New Roman" w:cs="Times New Roman"/>
                <w:sz w:val="24"/>
                <w:szCs w:val="24"/>
              </w:rPr>
              <w:t>(rekan kerja)</w:t>
            </w:r>
          </w:p>
        </w:tc>
        <w:tc>
          <w:tcPr>
            <w:tcW w:w="580" w:type="pct"/>
            <w:tcBorders>
              <w:top w:val="single" w:sz="8" w:space="0" w:color="auto"/>
            </w:tcBorders>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.272</w:t>
            </w:r>
          </w:p>
        </w:tc>
        <w:tc>
          <w:tcPr>
            <w:tcW w:w="684" w:type="pct"/>
            <w:tcBorders>
              <w:top w:val="single" w:sz="8" w:space="0" w:color="auto"/>
            </w:tcBorders>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2.481</w:t>
            </w:r>
          </w:p>
        </w:tc>
        <w:tc>
          <w:tcPr>
            <w:tcW w:w="632" w:type="pct"/>
            <w:tcBorders>
              <w:top w:val="single" w:sz="8" w:space="0" w:color="auto"/>
            </w:tcBorders>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tcBorders>
              <w:top w:val="single" w:sz="8" w:space="0" w:color="auto"/>
            </w:tcBorders>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.015</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 xml:space="preserve">8 </w:t>
            </w:r>
            <w:r w:rsidRPr="00C4296C">
              <w:rPr>
                <w:rFonts w:ascii="Times New Roman" w:hAnsi="Times New Roman" w:cs="Times New Roman"/>
                <w:sz w:val="24"/>
                <w:szCs w:val="24"/>
              </w:rPr>
              <w:t>(keadilan prosedural)</w:t>
            </w:r>
          </w:p>
        </w:tc>
        <w:tc>
          <w:tcPr>
            <w:tcW w:w="580"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.245</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2.367</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.021</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 xml:space="preserve"> (komitmen afektif)</w:t>
            </w:r>
          </w:p>
        </w:tc>
        <w:tc>
          <w:tcPr>
            <w:tcW w:w="580"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.229</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2.033</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.046</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xml:space="preserve"> (isi pekerjaan)</w:t>
            </w:r>
          </w:p>
        </w:tc>
        <w:tc>
          <w:tcPr>
            <w:tcW w:w="580"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.059</w:t>
            </w:r>
          </w:p>
        </w:tc>
        <w:tc>
          <w:tcPr>
            <w:tcW w:w="684"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.572</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.569</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xml:space="preserve"> (imbalan)</w:t>
            </w:r>
          </w:p>
        </w:tc>
        <w:tc>
          <w:tcPr>
            <w:tcW w:w="580"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.096</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.837</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.406</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ml:space="preserve"> (promosi jabatan)</w:t>
            </w:r>
          </w:p>
        </w:tc>
        <w:tc>
          <w:tcPr>
            <w:tcW w:w="580"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.035</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.313</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.755</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 xml:space="preserve"> (kondisi kerja)</w:t>
            </w:r>
          </w:p>
        </w:tc>
        <w:tc>
          <w:tcPr>
            <w:tcW w:w="580"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.031</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.253</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.801</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xml:space="preserve"> (pengawasan)</w:t>
            </w:r>
          </w:p>
        </w:tc>
        <w:tc>
          <w:tcPr>
            <w:tcW w:w="580"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.028</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.235</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.815</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 xml:space="preserve">7 </w:t>
            </w:r>
            <w:r w:rsidRPr="00C4296C">
              <w:rPr>
                <w:rFonts w:ascii="Times New Roman" w:hAnsi="Times New Roman" w:cs="Times New Roman"/>
                <w:sz w:val="24"/>
                <w:szCs w:val="24"/>
              </w:rPr>
              <w:t>(keadilan distributif)</w:t>
            </w:r>
          </w:p>
        </w:tc>
        <w:tc>
          <w:tcPr>
            <w:tcW w:w="580"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.076</w:t>
            </w:r>
          </w:p>
        </w:tc>
        <w:tc>
          <w:tcPr>
            <w:tcW w:w="684"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.675</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.502</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 xml:space="preserve"> (keadilan interaksional)</w:t>
            </w:r>
          </w:p>
        </w:tc>
        <w:tc>
          <w:tcPr>
            <w:tcW w:w="580"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.129</w:t>
            </w:r>
          </w:p>
        </w:tc>
        <w:tc>
          <w:tcPr>
            <w:tcW w:w="684"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.962</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.339</w:t>
            </w:r>
          </w:p>
        </w:tc>
      </w:tr>
      <w:tr w:rsidR="004D532B" w:rsidRPr="00C4296C" w:rsidTr="001E49F9">
        <w:tc>
          <w:tcPr>
            <w:tcW w:w="2577" w:type="pct"/>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 xml:space="preserve">11 </w:t>
            </w:r>
            <w:r w:rsidRPr="00C4296C">
              <w:rPr>
                <w:rFonts w:ascii="Times New Roman" w:hAnsi="Times New Roman" w:cs="Times New Roman"/>
                <w:sz w:val="24"/>
                <w:szCs w:val="24"/>
              </w:rPr>
              <w:t>(komitmen normatif)</w:t>
            </w:r>
          </w:p>
        </w:tc>
        <w:tc>
          <w:tcPr>
            <w:tcW w:w="580"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.056</w:t>
            </w:r>
          </w:p>
        </w:tc>
        <w:tc>
          <w:tcPr>
            <w:tcW w:w="684" w:type="pct"/>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.400</w:t>
            </w:r>
          </w:p>
        </w:tc>
        <w:tc>
          <w:tcPr>
            <w:tcW w:w="632" w:type="pct"/>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.691</w:t>
            </w:r>
          </w:p>
        </w:tc>
      </w:tr>
      <w:tr w:rsidR="004D532B" w:rsidRPr="00C4296C" w:rsidTr="001E49F9">
        <w:tc>
          <w:tcPr>
            <w:tcW w:w="2577" w:type="pct"/>
            <w:tcBorders>
              <w:bottom w:val="single" w:sz="8" w:space="0" w:color="auto"/>
            </w:tcBorders>
            <w:vAlign w:val="center"/>
          </w:tcPr>
          <w:p w:rsidR="004D532B" w:rsidRPr="00C4296C" w:rsidRDefault="004D532B" w:rsidP="001E49F9">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 xml:space="preserve">12 </w:t>
            </w:r>
            <w:r w:rsidRPr="00C4296C">
              <w:rPr>
                <w:rFonts w:ascii="Times New Roman" w:hAnsi="Times New Roman" w:cs="Times New Roman"/>
                <w:sz w:val="24"/>
                <w:szCs w:val="24"/>
              </w:rPr>
              <w:t>(komitmen berkelanjutan)</w:t>
            </w:r>
          </w:p>
        </w:tc>
        <w:tc>
          <w:tcPr>
            <w:tcW w:w="580" w:type="pct"/>
            <w:tcBorders>
              <w:bottom w:val="single" w:sz="8" w:space="0" w:color="auto"/>
            </w:tcBorders>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8C7C78"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.180</w:t>
            </w:r>
          </w:p>
        </w:tc>
        <w:tc>
          <w:tcPr>
            <w:tcW w:w="684" w:type="pct"/>
            <w:tcBorders>
              <w:bottom w:val="single" w:sz="8" w:space="0" w:color="auto"/>
            </w:tcBorders>
            <w:vAlign w:val="center"/>
          </w:tcPr>
          <w:p w:rsidR="004D532B" w:rsidRPr="00C4296C" w:rsidRDefault="004D532B"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-1.250</w:t>
            </w:r>
          </w:p>
        </w:tc>
        <w:tc>
          <w:tcPr>
            <w:tcW w:w="632" w:type="pct"/>
            <w:tcBorders>
              <w:bottom w:val="single" w:sz="8" w:space="0" w:color="auto"/>
            </w:tcBorders>
            <w:vAlign w:val="center"/>
          </w:tcPr>
          <w:p w:rsidR="004D532B" w:rsidRPr="00C4296C" w:rsidRDefault="004D532B" w:rsidP="001E49F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27" w:type="pct"/>
            <w:tcBorders>
              <w:bottom w:val="single" w:sz="8" w:space="0" w:color="auto"/>
            </w:tcBorders>
            <w:vAlign w:val="center"/>
          </w:tcPr>
          <w:p w:rsidR="004D532B" w:rsidRPr="00C4296C" w:rsidRDefault="008C7C78" w:rsidP="001E49F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4D532B" w:rsidRPr="00C4296C">
              <w:rPr>
                <w:rFonts w:ascii="Times New Roman" w:hAnsi="Times New Roman" w:cs="Times New Roman"/>
                <w:color w:val="000000"/>
                <w:sz w:val="24"/>
                <w:szCs w:val="24"/>
              </w:rPr>
              <w:t>.215</w:t>
            </w:r>
          </w:p>
        </w:tc>
      </w:tr>
    </w:tbl>
    <w:p w:rsidR="00C8695A" w:rsidRPr="00C4296C" w:rsidRDefault="00AB2AC9" w:rsidP="006827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256-257</w:t>
      </w:r>
    </w:p>
    <w:p w:rsidR="00AF409C" w:rsidRPr="00C4296C" w:rsidRDefault="00AF409C" w:rsidP="00682788">
      <w:pPr>
        <w:spacing w:after="0" w:line="240" w:lineRule="auto"/>
        <w:jc w:val="center"/>
        <w:rPr>
          <w:rFonts w:ascii="Times New Roman" w:hAnsi="Times New Roman" w:cs="Times New Roman"/>
          <w:sz w:val="24"/>
          <w:szCs w:val="24"/>
        </w:rPr>
      </w:pPr>
    </w:p>
    <w:p w:rsidR="00B41559" w:rsidRPr="00C4296C" w:rsidRDefault="0097183F"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tabel </w:t>
      </w:r>
      <w:r w:rsidR="00B41559" w:rsidRPr="00C4296C">
        <w:rPr>
          <w:rFonts w:ascii="Times New Roman" w:hAnsi="Times New Roman" w:cs="Times New Roman"/>
          <w:sz w:val="24"/>
          <w:szCs w:val="24"/>
        </w:rPr>
        <w:t>4</w:t>
      </w:r>
      <w:r w:rsidR="0033329F">
        <w:rPr>
          <w:rFonts w:ascii="Times New Roman" w:hAnsi="Times New Roman" w:cs="Times New Roman"/>
          <w:sz w:val="24"/>
          <w:szCs w:val="24"/>
        </w:rPr>
        <w:t>7</w:t>
      </w:r>
      <w:r w:rsidR="00B41559" w:rsidRPr="00C4296C">
        <w:rPr>
          <w:rFonts w:ascii="Times New Roman" w:hAnsi="Times New Roman" w:cs="Times New Roman"/>
          <w:sz w:val="24"/>
          <w:szCs w:val="24"/>
        </w:rPr>
        <w:t xml:space="preserve"> </w:t>
      </w:r>
      <w:r w:rsidR="00AA03CC" w:rsidRPr="00C4296C">
        <w:rPr>
          <w:rFonts w:ascii="Times New Roman" w:hAnsi="Times New Roman" w:cs="Times New Roman"/>
          <w:sz w:val="24"/>
          <w:szCs w:val="24"/>
        </w:rPr>
        <w:t>dapat diketahui bahwa terdapat 9</w:t>
      </w:r>
      <w:r w:rsidR="00B41559" w:rsidRPr="00C4296C">
        <w:rPr>
          <w:rFonts w:ascii="Times New Roman" w:hAnsi="Times New Roman" w:cs="Times New Roman"/>
          <w:sz w:val="24"/>
          <w:szCs w:val="24"/>
        </w:rPr>
        <w:t xml:space="preserve"> faktor yang tidak signifikan dengan </w:t>
      </w:r>
      <w:r w:rsidR="00A0113E" w:rsidRPr="00C4296C">
        <w:rPr>
          <w:rFonts w:ascii="Times New Roman" w:hAnsi="Times New Roman" w:cs="Times New Roman"/>
          <w:i/>
          <w:sz w:val="24"/>
          <w:szCs w:val="24"/>
        </w:rPr>
        <w:t>c</w:t>
      </w:r>
      <w:r w:rsidR="00A0113E" w:rsidRPr="00C4296C">
        <w:rPr>
          <w:rFonts w:ascii="Times New Roman" w:hAnsi="Times New Roman" w:cs="Times New Roman"/>
          <w:i/>
          <w:iCs/>
          <w:sz w:val="24"/>
          <w:szCs w:val="24"/>
        </w:rPr>
        <w:t xml:space="preserve">ourtesy </w:t>
      </w:r>
      <w:r w:rsidR="00A0113E" w:rsidRPr="00C4296C">
        <w:rPr>
          <w:rFonts w:ascii="Times New Roman" w:hAnsi="Times New Roman" w:cs="Times New Roman"/>
          <w:iCs/>
          <w:sz w:val="24"/>
          <w:szCs w:val="24"/>
        </w:rPr>
        <w:t>(Y</w:t>
      </w:r>
      <w:r w:rsidR="00A0113E" w:rsidRPr="00C4296C">
        <w:rPr>
          <w:rFonts w:ascii="Times New Roman" w:hAnsi="Times New Roman" w:cs="Times New Roman"/>
          <w:iCs/>
          <w:sz w:val="24"/>
          <w:szCs w:val="24"/>
          <w:vertAlign w:val="subscript"/>
        </w:rPr>
        <w:t>4</w:t>
      </w:r>
      <w:r w:rsidR="00A0113E"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yaitu faktor isi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B41559" w:rsidRPr="00C4296C">
        <w:rPr>
          <w:rFonts w:ascii="Times New Roman" w:hAnsi="Times New Roman" w:cs="Times New Roman"/>
          <w:sz w:val="24"/>
          <w:szCs w:val="24"/>
        </w:rPr>
        <w:t xml:space="preserve">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komitmen normatif (X</w:t>
      </w:r>
      <w:r w:rsidR="00B41559" w:rsidRPr="00C4296C">
        <w:rPr>
          <w:rFonts w:ascii="Times New Roman" w:hAnsi="Times New Roman" w:cs="Times New Roman"/>
          <w:sz w:val="24"/>
          <w:szCs w:val="24"/>
          <w:vertAlign w:val="subscript"/>
        </w:rPr>
        <w:t>11</w:t>
      </w:r>
      <w:r w:rsidR="00B41559" w:rsidRPr="00C4296C">
        <w:rPr>
          <w:rFonts w:ascii="Times New Roman" w:hAnsi="Times New Roman" w:cs="Times New Roman"/>
          <w:sz w:val="24"/>
          <w:szCs w:val="24"/>
        </w:rPr>
        <w:t>), dan komitmen berkelanjutan (X</w:t>
      </w:r>
      <w:r w:rsidR="00B41559" w:rsidRPr="00C4296C">
        <w:rPr>
          <w:rFonts w:ascii="Times New Roman" w:hAnsi="Times New Roman" w:cs="Times New Roman"/>
          <w:sz w:val="24"/>
          <w:szCs w:val="24"/>
          <w:vertAlign w:val="subscript"/>
        </w:rPr>
        <w:t>12</w:t>
      </w:r>
      <w:r w:rsidR="00B41559" w:rsidRPr="00C4296C">
        <w:rPr>
          <w:rFonts w:ascii="Times New Roman" w:hAnsi="Times New Roman" w:cs="Times New Roman"/>
          <w:sz w:val="24"/>
          <w:szCs w:val="24"/>
        </w:rPr>
        <w:t xml:space="preserve">). Adapun faktor yang signifikan dengan </w:t>
      </w:r>
      <w:r w:rsidR="00A0113E" w:rsidRPr="00C4296C">
        <w:rPr>
          <w:rFonts w:ascii="Times New Roman" w:hAnsi="Times New Roman" w:cs="Times New Roman"/>
          <w:i/>
          <w:sz w:val="24"/>
          <w:szCs w:val="24"/>
        </w:rPr>
        <w:t>c</w:t>
      </w:r>
      <w:r w:rsidR="00A0113E" w:rsidRPr="00C4296C">
        <w:rPr>
          <w:rFonts w:ascii="Times New Roman" w:hAnsi="Times New Roman" w:cs="Times New Roman"/>
          <w:i/>
          <w:iCs/>
          <w:sz w:val="24"/>
          <w:szCs w:val="24"/>
        </w:rPr>
        <w:t xml:space="preserve">ourtesy </w:t>
      </w:r>
      <w:r w:rsidR="00A0113E" w:rsidRPr="00C4296C">
        <w:rPr>
          <w:rFonts w:ascii="Times New Roman" w:hAnsi="Times New Roman" w:cs="Times New Roman"/>
          <w:iCs/>
          <w:sz w:val="24"/>
          <w:szCs w:val="24"/>
        </w:rPr>
        <w:t>(Y</w:t>
      </w:r>
      <w:r w:rsidR="00A0113E" w:rsidRPr="00C4296C">
        <w:rPr>
          <w:rFonts w:ascii="Times New Roman" w:hAnsi="Times New Roman" w:cs="Times New Roman"/>
          <w:iCs/>
          <w:sz w:val="24"/>
          <w:szCs w:val="24"/>
          <w:vertAlign w:val="subscript"/>
        </w:rPr>
        <w:t>4</w:t>
      </w:r>
      <w:r w:rsidR="00A0113E"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adalah faktor </w:t>
      </w:r>
      <w:r w:rsidR="00AA03CC" w:rsidRPr="00C4296C">
        <w:rPr>
          <w:rFonts w:ascii="Times New Roman" w:hAnsi="Times New Roman" w:cs="Times New Roman"/>
          <w:sz w:val="24"/>
          <w:szCs w:val="24"/>
        </w:rPr>
        <w:t>rekan kerja (X</w:t>
      </w:r>
      <w:r w:rsidR="00AA03CC" w:rsidRPr="00C4296C">
        <w:rPr>
          <w:rFonts w:ascii="Times New Roman" w:hAnsi="Times New Roman" w:cs="Times New Roman"/>
          <w:sz w:val="24"/>
          <w:szCs w:val="24"/>
          <w:vertAlign w:val="subscript"/>
        </w:rPr>
        <w:t>5</w:t>
      </w:r>
      <w:r w:rsidR="00AA03CC" w:rsidRPr="00C4296C">
        <w:rPr>
          <w:rFonts w:ascii="Times New Roman" w:hAnsi="Times New Roman" w:cs="Times New Roman"/>
          <w:sz w:val="24"/>
          <w:szCs w:val="24"/>
        </w:rPr>
        <w:t>), keadilan prosedural (X</w:t>
      </w:r>
      <w:r w:rsidR="00AA03CC" w:rsidRPr="00C4296C">
        <w:rPr>
          <w:rFonts w:ascii="Times New Roman" w:hAnsi="Times New Roman" w:cs="Times New Roman"/>
          <w:sz w:val="24"/>
          <w:szCs w:val="24"/>
          <w:vertAlign w:val="subscript"/>
        </w:rPr>
        <w:t>8</w:t>
      </w:r>
      <w:r w:rsidR="00AA03CC" w:rsidRPr="00C4296C">
        <w:rPr>
          <w:rFonts w:ascii="Times New Roman" w:hAnsi="Times New Roman" w:cs="Times New Roman"/>
          <w:sz w:val="24"/>
          <w:szCs w:val="24"/>
        </w:rPr>
        <w:t>), dan komitmen afektif (X</w:t>
      </w:r>
      <w:r w:rsidR="00AA03CC" w:rsidRPr="00C4296C">
        <w:rPr>
          <w:rFonts w:ascii="Times New Roman" w:hAnsi="Times New Roman" w:cs="Times New Roman"/>
          <w:sz w:val="24"/>
          <w:szCs w:val="24"/>
          <w:vertAlign w:val="subscript"/>
        </w:rPr>
        <w:t>10</w:t>
      </w:r>
      <w:r w:rsidR="00AA03CC"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Signifikansi dari faktor </w:t>
      </w:r>
      <w:r w:rsidR="0037223E" w:rsidRPr="00C4296C">
        <w:rPr>
          <w:rFonts w:ascii="Times New Roman" w:hAnsi="Times New Roman" w:cs="Times New Roman"/>
          <w:sz w:val="24"/>
          <w:szCs w:val="24"/>
        </w:rPr>
        <w:t>rekan kerja (X</w:t>
      </w:r>
      <w:r w:rsidR="0037223E" w:rsidRPr="00C4296C">
        <w:rPr>
          <w:rFonts w:ascii="Times New Roman" w:hAnsi="Times New Roman" w:cs="Times New Roman"/>
          <w:sz w:val="24"/>
          <w:szCs w:val="24"/>
          <w:vertAlign w:val="subscript"/>
        </w:rPr>
        <w:t>5</w:t>
      </w:r>
      <w:r w:rsidR="0037223E" w:rsidRPr="00C4296C">
        <w:rPr>
          <w:rFonts w:ascii="Times New Roman" w:hAnsi="Times New Roman" w:cs="Times New Roman"/>
          <w:sz w:val="24"/>
          <w:szCs w:val="24"/>
        </w:rPr>
        <w:t>), keadilan prosedural (X</w:t>
      </w:r>
      <w:r w:rsidR="0037223E" w:rsidRPr="00C4296C">
        <w:rPr>
          <w:rFonts w:ascii="Times New Roman" w:hAnsi="Times New Roman" w:cs="Times New Roman"/>
          <w:sz w:val="24"/>
          <w:szCs w:val="24"/>
          <w:vertAlign w:val="subscript"/>
        </w:rPr>
        <w:t>8</w:t>
      </w:r>
      <w:r w:rsidR="0037223E" w:rsidRPr="00C4296C">
        <w:rPr>
          <w:rFonts w:ascii="Times New Roman" w:hAnsi="Times New Roman" w:cs="Times New Roman"/>
          <w:sz w:val="24"/>
          <w:szCs w:val="24"/>
        </w:rPr>
        <w:t>), dan komitmen afektif (X</w:t>
      </w:r>
      <w:r w:rsidR="0037223E" w:rsidRPr="00C4296C">
        <w:rPr>
          <w:rFonts w:ascii="Times New Roman" w:hAnsi="Times New Roman" w:cs="Times New Roman"/>
          <w:sz w:val="24"/>
          <w:szCs w:val="24"/>
          <w:vertAlign w:val="subscript"/>
        </w:rPr>
        <w:t>10</w:t>
      </w:r>
      <w:r w:rsidR="0037223E"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tersebut ditunjukan dari hasil analisis regresi model akhir sebagai berikut:</w:t>
      </w:r>
    </w:p>
    <w:p w:rsidR="00B41559" w:rsidRPr="00C4296C" w:rsidRDefault="00D35048" w:rsidP="00E90E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48</w:t>
      </w:r>
      <w:r w:rsidR="00B41559" w:rsidRPr="00C4296C">
        <w:rPr>
          <w:rFonts w:ascii="Times New Roman" w:hAnsi="Times New Roman" w:cs="Times New Roman"/>
          <w:b/>
          <w:sz w:val="24"/>
          <w:szCs w:val="24"/>
        </w:rPr>
        <w:t>. Hasil Uji Analisis Regresi Model Akhir (Y</w:t>
      </w:r>
      <w:r w:rsidR="00A0113E" w:rsidRPr="00C4296C">
        <w:rPr>
          <w:rFonts w:ascii="Times New Roman" w:hAnsi="Times New Roman" w:cs="Times New Roman"/>
          <w:b/>
          <w:sz w:val="24"/>
          <w:szCs w:val="24"/>
          <w:vertAlign w:val="subscript"/>
        </w:rPr>
        <w:t>4</w:t>
      </w:r>
      <w:r w:rsidR="00B41559" w:rsidRPr="00C4296C">
        <w:rPr>
          <w:rFonts w:ascii="Times New Roman" w:hAnsi="Times New Roman" w:cs="Times New Roman"/>
          <w:b/>
          <w:sz w:val="24"/>
          <w:szCs w:val="24"/>
        </w:rPr>
        <w:t>)</w:t>
      </w:r>
    </w:p>
    <w:p w:rsidR="00B41559" w:rsidRPr="00C4296C" w:rsidRDefault="00B41559" w:rsidP="00E90EA1">
      <w:pPr>
        <w:spacing w:after="0" w:line="240" w:lineRule="auto"/>
        <w:jc w:val="center"/>
        <w:rPr>
          <w:rFonts w:ascii="Times New Roman" w:hAnsi="Times New Roman" w:cs="Times New Roman"/>
          <w:b/>
          <w:sz w:val="24"/>
          <w:szCs w:val="24"/>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260"/>
        <w:gridCol w:w="1170"/>
        <w:gridCol w:w="1170"/>
        <w:gridCol w:w="1087"/>
      </w:tblGrid>
      <w:tr w:rsidR="00B41559" w:rsidRPr="00C4296C" w:rsidTr="00B63C5D">
        <w:tc>
          <w:tcPr>
            <w:tcW w:w="3235" w:type="dxa"/>
            <w:tcBorders>
              <w:top w:val="single" w:sz="8" w:space="0" w:color="auto"/>
              <w:bottom w:val="single" w:sz="8" w:space="0" w:color="auto"/>
            </w:tcBorders>
            <w:vAlign w:val="center"/>
          </w:tcPr>
          <w:p w:rsidR="00B41559" w:rsidRPr="00C4296C" w:rsidRDefault="00B41559" w:rsidP="00E90EA1">
            <w:pPr>
              <w:jc w:val="center"/>
              <w:rPr>
                <w:rFonts w:ascii="Times New Roman" w:hAnsi="Times New Roman" w:cs="Times New Roman"/>
                <w:b/>
                <w:sz w:val="24"/>
                <w:szCs w:val="24"/>
              </w:rPr>
            </w:pPr>
            <w:r w:rsidRPr="00C4296C">
              <w:rPr>
                <w:rFonts w:ascii="Times New Roman" w:hAnsi="Times New Roman" w:cs="Times New Roman"/>
                <w:b/>
                <w:sz w:val="24"/>
                <w:szCs w:val="24"/>
              </w:rPr>
              <w:t>Sumber Variasi</w:t>
            </w:r>
          </w:p>
        </w:tc>
        <w:tc>
          <w:tcPr>
            <w:tcW w:w="1260" w:type="dxa"/>
            <w:tcBorders>
              <w:top w:val="single" w:sz="8" w:space="0" w:color="auto"/>
              <w:bottom w:val="single" w:sz="8" w:space="0" w:color="auto"/>
            </w:tcBorders>
            <w:vAlign w:val="center"/>
          </w:tcPr>
          <w:p w:rsidR="00B41559" w:rsidRPr="00C4296C" w:rsidRDefault="00B41559" w:rsidP="00E90EA1">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170" w:type="dxa"/>
            <w:tcBorders>
              <w:top w:val="single" w:sz="8" w:space="0" w:color="auto"/>
              <w:bottom w:val="single" w:sz="8" w:space="0" w:color="auto"/>
            </w:tcBorders>
            <w:vAlign w:val="center"/>
          </w:tcPr>
          <w:p w:rsidR="00B41559" w:rsidRPr="00C4296C" w:rsidRDefault="00B41559" w:rsidP="00E90EA1">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1170" w:type="dxa"/>
            <w:tcBorders>
              <w:top w:val="single" w:sz="8" w:space="0" w:color="auto"/>
              <w:bottom w:val="single" w:sz="8" w:space="0" w:color="auto"/>
            </w:tcBorders>
            <w:vAlign w:val="center"/>
          </w:tcPr>
          <w:p w:rsidR="00B41559" w:rsidRPr="00C4296C" w:rsidRDefault="00B41559" w:rsidP="00E90EA1">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1087" w:type="dxa"/>
            <w:tcBorders>
              <w:top w:val="single" w:sz="8" w:space="0" w:color="auto"/>
              <w:bottom w:val="single" w:sz="8" w:space="0" w:color="auto"/>
            </w:tcBorders>
            <w:vAlign w:val="center"/>
          </w:tcPr>
          <w:p w:rsidR="00B41559" w:rsidRPr="00C4296C" w:rsidRDefault="00B41559" w:rsidP="00E90EA1">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41559" w:rsidRPr="00C4296C" w:rsidTr="00B63C5D">
        <w:tc>
          <w:tcPr>
            <w:tcW w:w="3235" w:type="dxa"/>
            <w:tcBorders>
              <w:top w:val="single" w:sz="8" w:space="0" w:color="auto"/>
            </w:tcBorders>
            <w:vAlign w:val="center"/>
          </w:tcPr>
          <w:p w:rsidR="00B41559" w:rsidRPr="00C4296C" w:rsidRDefault="001E5837" w:rsidP="00E90EA1">
            <w:pPr>
              <w:jc w:val="center"/>
              <w:rPr>
                <w:rFonts w:ascii="Times New Roman" w:hAnsi="Times New Roman" w:cs="Times New Roman"/>
                <w:sz w:val="24"/>
                <w:szCs w:val="24"/>
              </w:rPr>
            </w:pPr>
            <w:r w:rsidRPr="00C4296C">
              <w:rPr>
                <w:rFonts w:ascii="Times New Roman" w:hAnsi="Times New Roman" w:cs="Times New Roman"/>
                <w:sz w:val="24"/>
                <w:szCs w:val="24"/>
              </w:rPr>
              <w:t>Regresi 3X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 dan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1260" w:type="dxa"/>
            <w:tcBorders>
              <w:top w:val="single" w:sz="8" w:space="0" w:color="auto"/>
            </w:tcBorders>
            <w:vAlign w:val="center"/>
          </w:tcPr>
          <w:p w:rsidR="00B41559" w:rsidRPr="00C4296C" w:rsidRDefault="00FE3143" w:rsidP="00E90EA1">
            <w:pPr>
              <w:jc w:val="center"/>
              <w:rPr>
                <w:rFonts w:ascii="Times New Roman" w:hAnsi="Times New Roman" w:cs="Times New Roman"/>
                <w:sz w:val="24"/>
                <w:szCs w:val="24"/>
              </w:rPr>
            </w:pPr>
            <w:r w:rsidRPr="00C4296C">
              <w:rPr>
                <w:rFonts w:ascii="Times New Roman" w:hAnsi="Times New Roman" w:cs="Times New Roman"/>
                <w:sz w:val="24"/>
                <w:szCs w:val="24"/>
              </w:rPr>
              <w:t>11.956</w:t>
            </w:r>
          </w:p>
        </w:tc>
        <w:tc>
          <w:tcPr>
            <w:tcW w:w="1170" w:type="dxa"/>
            <w:tcBorders>
              <w:top w:val="single" w:sz="8" w:space="0" w:color="auto"/>
            </w:tcBorders>
            <w:vAlign w:val="center"/>
          </w:tcPr>
          <w:p w:rsidR="00B41559" w:rsidRPr="00C4296C" w:rsidRDefault="00A1654D" w:rsidP="00E90EA1">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1170" w:type="dxa"/>
            <w:tcBorders>
              <w:top w:val="single" w:sz="8" w:space="0" w:color="auto"/>
            </w:tcBorders>
            <w:vAlign w:val="center"/>
          </w:tcPr>
          <w:p w:rsidR="00B41559" w:rsidRPr="00C4296C" w:rsidRDefault="00FE3143" w:rsidP="00E90EA1">
            <w:pPr>
              <w:jc w:val="center"/>
              <w:rPr>
                <w:rFonts w:ascii="Times New Roman" w:hAnsi="Times New Roman" w:cs="Times New Roman"/>
                <w:sz w:val="24"/>
                <w:szCs w:val="24"/>
              </w:rPr>
            </w:pPr>
            <w:r w:rsidRPr="00C4296C">
              <w:rPr>
                <w:rFonts w:ascii="Times New Roman" w:hAnsi="Times New Roman" w:cs="Times New Roman"/>
                <w:sz w:val="24"/>
                <w:szCs w:val="24"/>
              </w:rPr>
              <w:t>0.326</w:t>
            </w:r>
          </w:p>
        </w:tc>
        <w:tc>
          <w:tcPr>
            <w:tcW w:w="1087" w:type="dxa"/>
            <w:tcBorders>
              <w:top w:val="single" w:sz="8" w:space="0" w:color="auto"/>
            </w:tcBorders>
            <w:vAlign w:val="center"/>
          </w:tcPr>
          <w:p w:rsidR="00B41559" w:rsidRPr="00C4296C" w:rsidRDefault="00FE3143" w:rsidP="00E90EA1">
            <w:pPr>
              <w:jc w:val="center"/>
              <w:rPr>
                <w:rFonts w:ascii="Times New Roman" w:hAnsi="Times New Roman" w:cs="Times New Roman"/>
                <w:sz w:val="24"/>
                <w:szCs w:val="24"/>
              </w:rPr>
            </w:pPr>
            <w:r w:rsidRPr="00C4296C">
              <w:rPr>
                <w:rFonts w:ascii="Times New Roman" w:hAnsi="Times New Roman" w:cs="Times New Roman"/>
                <w:sz w:val="24"/>
                <w:szCs w:val="24"/>
              </w:rPr>
              <w:t>0.000</w:t>
            </w:r>
          </w:p>
        </w:tc>
      </w:tr>
    </w:tbl>
    <w:p w:rsidR="00B41559" w:rsidRPr="00C4296C" w:rsidRDefault="00AB2AC9" w:rsidP="00E90EA1">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255</w:t>
      </w:r>
    </w:p>
    <w:p w:rsidR="00C8695A" w:rsidRPr="00C4296C" w:rsidRDefault="00C8695A" w:rsidP="00E90EA1">
      <w:pPr>
        <w:spacing w:after="0" w:line="240" w:lineRule="auto"/>
        <w:jc w:val="center"/>
        <w:rPr>
          <w:rFonts w:ascii="Times New Roman" w:hAnsi="Times New Roman" w:cs="Times New Roman"/>
          <w:b/>
          <w:sz w:val="24"/>
          <w:szCs w:val="24"/>
        </w:rPr>
      </w:pPr>
    </w:p>
    <w:p w:rsidR="00B41559" w:rsidRPr="00C4296C" w:rsidRDefault="0033329F"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48</w:t>
      </w:r>
      <w:r w:rsidR="00B41559" w:rsidRPr="00C4296C">
        <w:rPr>
          <w:rFonts w:ascii="Times New Roman" w:hAnsi="Times New Roman" w:cs="Times New Roman"/>
          <w:sz w:val="24"/>
          <w:szCs w:val="24"/>
        </w:rPr>
        <w:t xml:space="preserve"> didapatkan hasil nilai regresi model akhir (Y</w:t>
      </w:r>
      <w:r w:rsidR="00DF50C3" w:rsidRPr="00C4296C">
        <w:rPr>
          <w:rFonts w:ascii="Times New Roman" w:hAnsi="Times New Roman" w:cs="Times New Roman"/>
          <w:sz w:val="24"/>
          <w:szCs w:val="24"/>
          <w:vertAlign w:val="subscript"/>
        </w:rPr>
        <w:t>4</w:t>
      </w:r>
      <w:r w:rsidR="00B83692" w:rsidRPr="00C4296C">
        <w:rPr>
          <w:rFonts w:ascii="Times New Roman" w:hAnsi="Times New Roman" w:cs="Times New Roman"/>
          <w:sz w:val="24"/>
          <w:szCs w:val="24"/>
        </w:rPr>
        <w:t>) dengan 3X yaitu faktor rekan kerja, keadilan prosedural, dan komitmen afektif</w:t>
      </w:r>
      <w:r w:rsidR="00357C72" w:rsidRPr="00C4296C">
        <w:rPr>
          <w:rFonts w:ascii="Times New Roman" w:hAnsi="Times New Roman" w:cs="Times New Roman"/>
          <w:sz w:val="24"/>
          <w:szCs w:val="24"/>
        </w:rPr>
        <w:t xml:space="preserve"> dengan F = 11</w:t>
      </w:r>
      <w:r w:rsidR="00C07E4D" w:rsidRPr="00C4296C">
        <w:rPr>
          <w:rFonts w:ascii="Times New Roman" w:hAnsi="Times New Roman" w:cs="Times New Roman"/>
          <w:sz w:val="24"/>
          <w:szCs w:val="24"/>
        </w:rPr>
        <w:t>.</w:t>
      </w:r>
      <w:r w:rsidR="00357C72" w:rsidRPr="00C4296C">
        <w:rPr>
          <w:rFonts w:ascii="Times New Roman" w:hAnsi="Times New Roman" w:cs="Times New Roman"/>
          <w:sz w:val="24"/>
          <w:szCs w:val="24"/>
        </w:rPr>
        <w:t>956</w:t>
      </w:r>
      <w:r w:rsidR="00B41559" w:rsidRPr="00C4296C">
        <w:rPr>
          <w:rFonts w:ascii="Times New Roman" w:hAnsi="Times New Roman" w:cs="Times New Roman"/>
          <w:sz w:val="24"/>
          <w:szCs w:val="24"/>
        </w:rPr>
        <w:t>, R</w:t>
      </w:r>
      <w:r w:rsidR="00B41559" w:rsidRPr="00C4296C">
        <w:rPr>
          <w:rFonts w:ascii="Times New Roman" w:hAnsi="Times New Roman" w:cs="Times New Roman"/>
          <w:sz w:val="24"/>
          <w:szCs w:val="24"/>
          <w:vertAlign w:val="superscript"/>
        </w:rPr>
        <w:t>2</w:t>
      </w:r>
      <w:r w:rsidR="00357C72" w:rsidRPr="00C4296C">
        <w:rPr>
          <w:rFonts w:ascii="Times New Roman" w:hAnsi="Times New Roman" w:cs="Times New Roman"/>
          <w:sz w:val="24"/>
          <w:szCs w:val="24"/>
        </w:rPr>
        <w:t xml:space="preserve"> = 0</w:t>
      </w:r>
      <w:r w:rsidR="00C07E4D" w:rsidRPr="00C4296C">
        <w:rPr>
          <w:rFonts w:ascii="Times New Roman" w:hAnsi="Times New Roman" w:cs="Times New Roman"/>
          <w:sz w:val="24"/>
          <w:szCs w:val="24"/>
        </w:rPr>
        <w:t>.</w:t>
      </w:r>
      <w:r w:rsidR="00FE3143" w:rsidRPr="00C4296C">
        <w:rPr>
          <w:rFonts w:ascii="Times New Roman" w:hAnsi="Times New Roman" w:cs="Times New Roman"/>
          <w:sz w:val="24"/>
          <w:szCs w:val="24"/>
        </w:rPr>
        <w:t>326</w:t>
      </w:r>
      <w:r w:rsidR="00357C72" w:rsidRPr="00C4296C">
        <w:rPr>
          <w:rFonts w:ascii="Times New Roman" w:hAnsi="Times New Roman" w:cs="Times New Roman"/>
          <w:sz w:val="24"/>
          <w:szCs w:val="24"/>
        </w:rPr>
        <w:t>, dan P = 0</w:t>
      </w:r>
      <w:r w:rsidR="00C07E4D" w:rsidRPr="00C4296C">
        <w:rPr>
          <w:rFonts w:ascii="Times New Roman" w:hAnsi="Times New Roman" w:cs="Times New Roman"/>
          <w:sz w:val="24"/>
          <w:szCs w:val="24"/>
        </w:rPr>
        <w:t>.</w:t>
      </w:r>
      <w:r w:rsidR="00357C72" w:rsidRPr="00C4296C">
        <w:rPr>
          <w:rFonts w:ascii="Times New Roman" w:hAnsi="Times New Roman" w:cs="Times New Roman"/>
          <w:sz w:val="24"/>
          <w:szCs w:val="24"/>
        </w:rPr>
        <w:t>000</w:t>
      </w:r>
      <w:r w:rsidR="00B41559" w:rsidRPr="00C4296C">
        <w:rPr>
          <w:rFonts w:ascii="Times New Roman" w:hAnsi="Times New Roman" w:cs="Times New Roman"/>
          <w:sz w:val="24"/>
          <w:szCs w:val="24"/>
        </w:rPr>
        <w:t xml:space="preserve">. Ini berarti faktor </w:t>
      </w:r>
      <w:r w:rsidR="00357C72" w:rsidRPr="00C4296C">
        <w:rPr>
          <w:rFonts w:ascii="Times New Roman" w:hAnsi="Times New Roman" w:cs="Times New Roman"/>
          <w:sz w:val="24"/>
          <w:szCs w:val="24"/>
        </w:rPr>
        <w:t xml:space="preserve">rekan kerja, keadilan </w:t>
      </w:r>
      <w:r w:rsidR="00357C72" w:rsidRPr="00C4296C">
        <w:rPr>
          <w:rFonts w:ascii="Times New Roman" w:hAnsi="Times New Roman" w:cs="Times New Roman"/>
          <w:sz w:val="24"/>
          <w:szCs w:val="24"/>
        </w:rPr>
        <w:lastRenderedPageBreak/>
        <w:t>prosedural, dan komitmen afektif</w:t>
      </w:r>
      <w:r w:rsidR="00B41559" w:rsidRPr="00C4296C">
        <w:rPr>
          <w:rFonts w:ascii="Times New Roman" w:hAnsi="Times New Roman" w:cs="Times New Roman"/>
          <w:sz w:val="24"/>
          <w:szCs w:val="24"/>
        </w:rPr>
        <w:t xml:space="preserve"> berpengaruh sangat signifikan dengan faktor </w:t>
      </w:r>
      <w:r w:rsidR="00357C72" w:rsidRPr="00C4296C">
        <w:rPr>
          <w:rFonts w:ascii="Times New Roman" w:hAnsi="Times New Roman" w:cs="Times New Roman"/>
          <w:i/>
          <w:sz w:val="24"/>
          <w:szCs w:val="24"/>
        </w:rPr>
        <w:t>c</w:t>
      </w:r>
      <w:r w:rsidR="00357C72" w:rsidRPr="00C4296C">
        <w:rPr>
          <w:rFonts w:ascii="Times New Roman" w:hAnsi="Times New Roman" w:cs="Times New Roman"/>
          <w:i/>
          <w:iCs/>
          <w:sz w:val="24"/>
          <w:szCs w:val="24"/>
        </w:rPr>
        <w:t>ourtesy</w:t>
      </w:r>
      <w:r w:rsidR="00B41559" w:rsidRPr="00C4296C">
        <w:rPr>
          <w:rFonts w:ascii="Times New Roman" w:hAnsi="Times New Roman" w:cs="Times New Roman"/>
          <w:sz w:val="24"/>
          <w:szCs w:val="24"/>
        </w:rPr>
        <w:t xml:space="preserve"> pegawai Kantor Perwakilan Bank Indonesia Provinsi Kalimantan Timur. Lebih lanjut pada pengujian analisis korelasi parsial pada faktor </w:t>
      </w:r>
      <w:r w:rsidR="00A0113E" w:rsidRPr="00C4296C">
        <w:rPr>
          <w:rFonts w:ascii="Times New Roman" w:hAnsi="Times New Roman" w:cs="Times New Roman"/>
          <w:i/>
          <w:sz w:val="24"/>
          <w:szCs w:val="24"/>
        </w:rPr>
        <w:t>c</w:t>
      </w:r>
      <w:r w:rsidR="00A0113E" w:rsidRPr="00C4296C">
        <w:rPr>
          <w:rFonts w:ascii="Times New Roman" w:hAnsi="Times New Roman" w:cs="Times New Roman"/>
          <w:i/>
          <w:iCs/>
          <w:sz w:val="24"/>
          <w:szCs w:val="24"/>
        </w:rPr>
        <w:t>ivic virtue</w:t>
      </w:r>
      <w:r w:rsidR="00B41559" w:rsidRPr="00C4296C">
        <w:rPr>
          <w:rFonts w:ascii="Times New Roman" w:hAnsi="Times New Roman" w:cs="Times New Roman"/>
          <w:i/>
          <w:iCs/>
          <w:sz w:val="24"/>
          <w:szCs w:val="24"/>
        </w:rPr>
        <w:t xml:space="preserve"> </w:t>
      </w:r>
      <w:r w:rsidR="00B41559" w:rsidRPr="00C4296C">
        <w:rPr>
          <w:rFonts w:ascii="Times New Roman" w:hAnsi="Times New Roman" w:cs="Times New Roman"/>
          <w:iCs/>
          <w:sz w:val="24"/>
          <w:szCs w:val="24"/>
        </w:rPr>
        <w:t>(Y</w:t>
      </w:r>
      <w:r w:rsidR="00A0113E" w:rsidRPr="00C4296C">
        <w:rPr>
          <w:rFonts w:ascii="Times New Roman" w:hAnsi="Times New Roman" w:cs="Times New Roman"/>
          <w:iCs/>
          <w:sz w:val="24"/>
          <w:szCs w:val="24"/>
          <w:vertAlign w:val="subscript"/>
        </w:rPr>
        <w:t>5</w:t>
      </w:r>
      <w:r w:rsidR="00B41559" w:rsidRPr="00C4296C">
        <w:rPr>
          <w:rFonts w:ascii="Times New Roman" w:hAnsi="Times New Roman" w:cs="Times New Roman"/>
          <w:iCs/>
          <w:sz w:val="24"/>
          <w:szCs w:val="24"/>
        </w:rPr>
        <w:t>) dapat diketahui sebagai berikut:</w:t>
      </w:r>
    </w:p>
    <w:p w:rsidR="00B41559" w:rsidRPr="00C4296C" w:rsidRDefault="00D35048" w:rsidP="00E90EA1">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49</w:t>
      </w:r>
      <w:r w:rsidR="00B41559" w:rsidRPr="00C4296C">
        <w:rPr>
          <w:rFonts w:ascii="Times New Roman" w:hAnsi="Times New Roman" w:cs="Times New Roman"/>
          <w:b/>
          <w:iCs/>
          <w:sz w:val="24"/>
          <w:szCs w:val="24"/>
        </w:rPr>
        <w:t>. Hasil Uji Analisis Korelasi Parsial</w:t>
      </w:r>
    </w:p>
    <w:p w:rsidR="00B41559" w:rsidRPr="00C4296C" w:rsidRDefault="00B41559" w:rsidP="00E90EA1">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Terhadap </w:t>
      </w:r>
      <w:r w:rsidR="00407B5F" w:rsidRPr="00C4296C">
        <w:rPr>
          <w:rFonts w:ascii="Times New Roman" w:hAnsi="Times New Roman" w:cs="Times New Roman"/>
          <w:b/>
          <w:i/>
          <w:sz w:val="24"/>
          <w:szCs w:val="24"/>
        </w:rPr>
        <w:t>C</w:t>
      </w:r>
      <w:r w:rsidR="00407B5F" w:rsidRPr="00C4296C">
        <w:rPr>
          <w:rFonts w:ascii="Times New Roman" w:hAnsi="Times New Roman" w:cs="Times New Roman"/>
          <w:b/>
          <w:i/>
          <w:iCs/>
          <w:sz w:val="24"/>
          <w:szCs w:val="24"/>
        </w:rPr>
        <w:t xml:space="preserve">ivic Virtue </w:t>
      </w:r>
      <w:r w:rsidR="00407B5F" w:rsidRPr="00C4296C">
        <w:rPr>
          <w:rFonts w:ascii="Times New Roman" w:hAnsi="Times New Roman" w:cs="Times New Roman"/>
          <w:b/>
          <w:iCs/>
          <w:sz w:val="24"/>
          <w:szCs w:val="24"/>
        </w:rPr>
        <w:t>(Y</w:t>
      </w:r>
      <w:r w:rsidR="00407B5F" w:rsidRPr="00C4296C">
        <w:rPr>
          <w:rFonts w:ascii="Times New Roman" w:hAnsi="Times New Roman" w:cs="Times New Roman"/>
          <w:b/>
          <w:iCs/>
          <w:sz w:val="24"/>
          <w:szCs w:val="24"/>
          <w:vertAlign w:val="subscript"/>
        </w:rPr>
        <w:t>5</w:t>
      </w:r>
      <w:r w:rsidR="00407B5F" w:rsidRPr="00C4296C">
        <w:rPr>
          <w:rFonts w:ascii="Times New Roman" w:hAnsi="Times New Roman" w:cs="Times New Roman"/>
          <w:b/>
          <w:iCs/>
          <w:sz w:val="24"/>
          <w:szCs w:val="24"/>
        </w:rPr>
        <w:t>)</w:t>
      </w:r>
    </w:p>
    <w:p w:rsidR="00B41559" w:rsidRPr="00C4296C" w:rsidRDefault="00B41559" w:rsidP="00E90EA1">
      <w:pPr>
        <w:spacing w:after="0" w:line="240" w:lineRule="auto"/>
        <w:jc w:val="center"/>
        <w:rPr>
          <w:rFonts w:ascii="Times New Roman" w:hAnsi="Times New Roman" w:cs="Times New Roman"/>
          <w:b/>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1059"/>
        <w:gridCol w:w="1197"/>
        <w:gridCol w:w="1041"/>
        <w:gridCol w:w="876"/>
      </w:tblGrid>
      <w:tr w:rsidR="00B41559" w:rsidRPr="00C4296C" w:rsidTr="00E41CA9">
        <w:tc>
          <w:tcPr>
            <w:tcW w:w="2370" w:type="pct"/>
            <w:tcBorders>
              <w:top w:val="single" w:sz="8" w:space="0" w:color="auto"/>
              <w:bottom w:val="single" w:sz="8" w:space="0" w:color="auto"/>
            </w:tcBorders>
            <w:vAlign w:val="center"/>
          </w:tcPr>
          <w:p w:rsidR="00B41559" w:rsidRPr="00C4296C" w:rsidRDefault="00B41559" w:rsidP="00E41CA9">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668" w:type="pct"/>
            <w:tcBorders>
              <w:top w:val="single" w:sz="8" w:space="0" w:color="auto"/>
              <w:bottom w:val="single" w:sz="8" w:space="0" w:color="auto"/>
            </w:tcBorders>
            <w:vAlign w:val="center"/>
          </w:tcPr>
          <w:p w:rsidR="00B41559" w:rsidRPr="00C4296C" w:rsidRDefault="00B41559" w:rsidP="00E41CA9">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755" w:type="pct"/>
            <w:tcBorders>
              <w:top w:val="single" w:sz="8" w:space="0" w:color="auto"/>
              <w:bottom w:val="single" w:sz="8" w:space="0" w:color="auto"/>
            </w:tcBorders>
            <w:vAlign w:val="center"/>
          </w:tcPr>
          <w:p w:rsidR="00B41559" w:rsidRPr="00C4296C" w:rsidRDefault="00B41559" w:rsidP="00E41CA9">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56" w:type="pct"/>
            <w:tcBorders>
              <w:top w:val="single" w:sz="8" w:space="0" w:color="auto"/>
              <w:bottom w:val="single" w:sz="8" w:space="0" w:color="auto"/>
            </w:tcBorders>
            <w:vAlign w:val="center"/>
          </w:tcPr>
          <w:p w:rsidR="00B41559" w:rsidRPr="00C4296C" w:rsidRDefault="00B41559" w:rsidP="00E41CA9">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51" w:type="pct"/>
            <w:tcBorders>
              <w:top w:val="single" w:sz="8" w:space="0" w:color="auto"/>
              <w:bottom w:val="single" w:sz="8" w:space="0" w:color="auto"/>
            </w:tcBorders>
            <w:vAlign w:val="center"/>
          </w:tcPr>
          <w:p w:rsidR="00B41559" w:rsidRPr="00C4296C" w:rsidRDefault="00B41559" w:rsidP="00E41CA9">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127A38" w:rsidRPr="00C4296C" w:rsidTr="00E41CA9">
        <w:tc>
          <w:tcPr>
            <w:tcW w:w="2370" w:type="pct"/>
            <w:tcBorders>
              <w:top w:val="single" w:sz="8" w:space="0" w:color="auto"/>
            </w:tcBorders>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Komitmen berkelanjutan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w:t>
            </w:r>
          </w:p>
        </w:tc>
        <w:tc>
          <w:tcPr>
            <w:tcW w:w="668" w:type="pct"/>
            <w:tcBorders>
              <w:top w:val="single" w:sz="8" w:space="0" w:color="auto"/>
            </w:tcBorders>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F11EBB"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.433</w:t>
            </w:r>
          </w:p>
        </w:tc>
        <w:tc>
          <w:tcPr>
            <w:tcW w:w="755" w:type="pct"/>
            <w:tcBorders>
              <w:top w:val="single" w:sz="8" w:space="0" w:color="auto"/>
            </w:tcBorders>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-2.561</w:t>
            </w:r>
          </w:p>
        </w:tc>
        <w:tc>
          <w:tcPr>
            <w:tcW w:w="656" w:type="pct"/>
            <w:tcBorders>
              <w:top w:val="single" w:sz="8" w:space="0" w:color="auto"/>
            </w:tcBorders>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top w:val="single" w:sz="8" w:space="0" w:color="auto"/>
            </w:tcBorders>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.013</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Promosi jabatan (X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w:t>
            </w:r>
          </w:p>
        </w:tc>
        <w:tc>
          <w:tcPr>
            <w:tcW w:w="668"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F11EBB"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.366</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-2.005</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.049</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Pengawasan (X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.001</w:t>
            </w:r>
          </w:p>
        </w:tc>
        <w:tc>
          <w:tcPr>
            <w:tcW w:w="755"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.004</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.997</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Keadilan prosedural (X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.000</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F11EBB"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.003</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.997</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Isi pekerjaan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.176</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1.346</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.183</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Keadilan distributif (X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w:t>
            </w:r>
          </w:p>
        </w:tc>
        <w:tc>
          <w:tcPr>
            <w:tcW w:w="668"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F11EBB"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.058</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F11EBB"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.425</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.672</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Kondisi kerja (X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.043</w:t>
            </w:r>
          </w:p>
        </w:tc>
        <w:tc>
          <w:tcPr>
            <w:tcW w:w="755"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.283</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.778</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Komitmen normatif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.361</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2.202</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.031</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Keadilan interaksional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.279</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1.776</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.080</w:t>
            </w:r>
          </w:p>
        </w:tc>
      </w:tr>
      <w:tr w:rsidR="00127A38" w:rsidRPr="00C4296C" w:rsidTr="00E41CA9">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Komitmen afektif (X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.071</w:t>
            </w:r>
          </w:p>
        </w:tc>
        <w:tc>
          <w:tcPr>
            <w:tcW w:w="755"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.427</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.671</w:t>
            </w:r>
          </w:p>
        </w:tc>
      </w:tr>
      <w:tr w:rsidR="00127A38" w:rsidRPr="00C4296C" w:rsidTr="0099233E">
        <w:tc>
          <w:tcPr>
            <w:tcW w:w="2370" w:type="pct"/>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Rekan kerja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w:t>
            </w:r>
          </w:p>
        </w:tc>
        <w:tc>
          <w:tcPr>
            <w:tcW w:w="668" w:type="pct"/>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.418</w:t>
            </w:r>
          </w:p>
        </w:tc>
        <w:tc>
          <w:tcPr>
            <w:tcW w:w="755" w:type="pct"/>
            <w:vAlign w:val="center"/>
          </w:tcPr>
          <w:p w:rsidR="00127A38" w:rsidRPr="00C4296C" w:rsidRDefault="00127A38"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2.427</w:t>
            </w:r>
          </w:p>
        </w:tc>
        <w:tc>
          <w:tcPr>
            <w:tcW w:w="656" w:type="pct"/>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vAlign w:val="center"/>
          </w:tcPr>
          <w:p w:rsidR="00127A38" w:rsidRPr="00C4296C" w:rsidRDefault="00F11EBB"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.018</w:t>
            </w:r>
          </w:p>
        </w:tc>
      </w:tr>
      <w:tr w:rsidR="00127A38" w:rsidRPr="00C4296C" w:rsidTr="0099233E">
        <w:tc>
          <w:tcPr>
            <w:tcW w:w="2370" w:type="pct"/>
            <w:tcBorders>
              <w:bottom w:val="single" w:sz="4" w:space="0" w:color="auto"/>
            </w:tcBorders>
            <w:vAlign w:val="center"/>
          </w:tcPr>
          <w:p w:rsidR="00127A38" w:rsidRPr="00C4296C" w:rsidRDefault="00127A38" w:rsidP="00E41CA9">
            <w:pPr>
              <w:rPr>
                <w:rFonts w:ascii="Times New Roman" w:hAnsi="Times New Roman" w:cs="Times New Roman"/>
                <w:sz w:val="24"/>
                <w:szCs w:val="24"/>
              </w:rPr>
            </w:pPr>
            <w:r w:rsidRPr="00C4296C">
              <w:rPr>
                <w:rFonts w:ascii="Times New Roman" w:hAnsi="Times New Roman" w:cs="Times New Roman"/>
                <w:sz w:val="24"/>
                <w:szCs w:val="24"/>
              </w:rPr>
              <w:t>Imbalan (X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w:t>
            </w:r>
          </w:p>
        </w:tc>
        <w:tc>
          <w:tcPr>
            <w:tcW w:w="668" w:type="pct"/>
            <w:tcBorders>
              <w:bottom w:val="single" w:sz="4" w:space="0" w:color="auto"/>
            </w:tcBorders>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.000</w:t>
            </w:r>
          </w:p>
        </w:tc>
        <w:tc>
          <w:tcPr>
            <w:tcW w:w="755" w:type="pct"/>
            <w:tcBorders>
              <w:bottom w:val="single" w:sz="4" w:space="0" w:color="auto"/>
            </w:tcBorders>
            <w:vAlign w:val="center"/>
          </w:tcPr>
          <w:p w:rsidR="00127A38" w:rsidRPr="00C4296C" w:rsidRDefault="00F11EBB" w:rsidP="00E41CA9">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127A38" w:rsidRPr="00C4296C">
              <w:rPr>
                <w:rFonts w:ascii="Times New Roman" w:hAnsi="Times New Roman" w:cs="Times New Roman"/>
                <w:color w:val="000000"/>
                <w:sz w:val="24"/>
                <w:szCs w:val="24"/>
              </w:rPr>
              <w:t>.000</w:t>
            </w:r>
          </w:p>
        </w:tc>
        <w:tc>
          <w:tcPr>
            <w:tcW w:w="656" w:type="pct"/>
            <w:tcBorders>
              <w:bottom w:val="single" w:sz="4" w:space="0" w:color="auto"/>
            </w:tcBorders>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51" w:type="pct"/>
            <w:tcBorders>
              <w:bottom w:val="single" w:sz="4" w:space="0" w:color="auto"/>
            </w:tcBorders>
            <w:vAlign w:val="center"/>
          </w:tcPr>
          <w:p w:rsidR="00127A38" w:rsidRPr="00C4296C" w:rsidRDefault="00127A38" w:rsidP="00E41CA9">
            <w:pPr>
              <w:jc w:val="center"/>
              <w:rPr>
                <w:rFonts w:ascii="Times New Roman" w:hAnsi="Times New Roman" w:cs="Times New Roman"/>
                <w:sz w:val="24"/>
                <w:szCs w:val="24"/>
              </w:rPr>
            </w:pPr>
            <w:r w:rsidRPr="00C4296C">
              <w:rPr>
                <w:rFonts w:ascii="Times New Roman" w:hAnsi="Times New Roman" w:cs="Times New Roman"/>
                <w:color w:val="000000"/>
                <w:sz w:val="24"/>
                <w:szCs w:val="24"/>
              </w:rPr>
              <w:t>1.000</w:t>
            </w:r>
          </w:p>
        </w:tc>
      </w:tr>
    </w:tbl>
    <w:p w:rsidR="00C8695A" w:rsidRPr="00C4296C" w:rsidRDefault="00AB2AC9" w:rsidP="00E90E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246</w:t>
      </w:r>
    </w:p>
    <w:p w:rsidR="00C8695A" w:rsidRPr="00C4296C" w:rsidRDefault="00C8695A" w:rsidP="00E90EA1">
      <w:pPr>
        <w:spacing w:after="0" w:line="240" w:lineRule="auto"/>
        <w:jc w:val="center"/>
        <w:rPr>
          <w:rFonts w:ascii="Times New Roman" w:hAnsi="Times New Roman" w:cs="Times New Roman"/>
          <w:sz w:val="24"/>
          <w:szCs w:val="24"/>
        </w:rPr>
      </w:pPr>
    </w:p>
    <w:p w:rsidR="00B41559" w:rsidRPr="00C4296C" w:rsidRDefault="0033329F" w:rsidP="00E07E90">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49</w:t>
      </w:r>
      <w:r w:rsidR="00B41559" w:rsidRPr="00C4296C">
        <w:rPr>
          <w:rFonts w:ascii="Times New Roman" w:hAnsi="Times New Roman" w:cs="Times New Roman"/>
          <w:sz w:val="24"/>
          <w:szCs w:val="24"/>
        </w:rPr>
        <w:t xml:space="preserve"> dapat diketahui bahwa faktor</w:t>
      </w:r>
      <w:r w:rsidR="00B351E2" w:rsidRPr="00C4296C">
        <w:rPr>
          <w:rFonts w:ascii="Times New Roman" w:hAnsi="Times New Roman" w:cs="Times New Roman"/>
          <w:sz w:val="24"/>
          <w:szCs w:val="24"/>
        </w:rPr>
        <w:t xml:space="preserve"> rekan kerja (X</w:t>
      </w:r>
      <w:r w:rsidR="00B351E2" w:rsidRPr="00C4296C">
        <w:rPr>
          <w:rFonts w:ascii="Times New Roman" w:hAnsi="Times New Roman" w:cs="Times New Roman"/>
          <w:sz w:val="24"/>
          <w:szCs w:val="24"/>
          <w:vertAlign w:val="subscript"/>
        </w:rPr>
        <w:t>5</w:t>
      </w:r>
      <w:r w:rsidR="00B351E2" w:rsidRPr="00C4296C">
        <w:rPr>
          <w:rFonts w:ascii="Times New Roman" w:hAnsi="Times New Roman" w:cs="Times New Roman"/>
          <w:sz w:val="24"/>
          <w:szCs w:val="24"/>
        </w:rPr>
        <w:t>) dan komitmen normatif (X</w:t>
      </w:r>
      <w:r w:rsidR="00B351E2" w:rsidRPr="00C4296C">
        <w:rPr>
          <w:rFonts w:ascii="Times New Roman" w:hAnsi="Times New Roman" w:cs="Times New Roman"/>
          <w:sz w:val="24"/>
          <w:szCs w:val="24"/>
          <w:vertAlign w:val="subscript"/>
        </w:rPr>
        <w:t>11</w:t>
      </w:r>
      <w:r w:rsidR="00B351E2" w:rsidRPr="00C4296C">
        <w:rPr>
          <w:rFonts w:ascii="Times New Roman" w:hAnsi="Times New Roman" w:cs="Times New Roman"/>
          <w:sz w:val="24"/>
          <w:szCs w:val="24"/>
        </w:rPr>
        <w:t xml:space="preserve">) memiliki hubungan positif dan signifikan dengan </w:t>
      </w:r>
      <w:r w:rsidR="00B351E2" w:rsidRPr="00C4296C">
        <w:rPr>
          <w:rFonts w:ascii="Times New Roman" w:hAnsi="Times New Roman" w:cs="Times New Roman"/>
          <w:i/>
          <w:sz w:val="24"/>
          <w:szCs w:val="24"/>
        </w:rPr>
        <w:t>c</w:t>
      </w:r>
      <w:r w:rsidR="00B351E2" w:rsidRPr="00C4296C">
        <w:rPr>
          <w:rFonts w:ascii="Times New Roman" w:hAnsi="Times New Roman" w:cs="Times New Roman"/>
          <w:i/>
          <w:iCs/>
          <w:sz w:val="24"/>
          <w:szCs w:val="24"/>
        </w:rPr>
        <w:t xml:space="preserve">ivic virtue </w:t>
      </w:r>
      <w:r w:rsidR="00B351E2" w:rsidRPr="00C4296C">
        <w:rPr>
          <w:rFonts w:ascii="Times New Roman" w:hAnsi="Times New Roman" w:cs="Times New Roman"/>
          <w:iCs/>
          <w:sz w:val="24"/>
          <w:szCs w:val="24"/>
        </w:rPr>
        <w:t>(Y</w:t>
      </w:r>
      <w:r w:rsidR="00B351E2" w:rsidRPr="00C4296C">
        <w:rPr>
          <w:rFonts w:ascii="Times New Roman" w:hAnsi="Times New Roman" w:cs="Times New Roman"/>
          <w:iCs/>
          <w:sz w:val="24"/>
          <w:szCs w:val="24"/>
          <w:vertAlign w:val="subscript"/>
        </w:rPr>
        <w:t>5</w:t>
      </w:r>
      <w:r w:rsidR="00B351E2" w:rsidRPr="00C4296C">
        <w:rPr>
          <w:rFonts w:ascii="Times New Roman" w:hAnsi="Times New Roman" w:cs="Times New Roman"/>
          <w:iCs/>
          <w:sz w:val="24"/>
          <w:szCs w:val="24"/>
        </w:rPr>
        <w:t>)</w:t>
      </w:r>
      <w:r w:rsidR="00DC6327" w:rsidRPr="00C4296C">
        <w:rPr>
          <w:rFonts w:ascii="Times New Roman" w:hAnsi="Times New Roman" w:cs="Times New Roman"/>
          <w:iCs/>
          <w:sz w:val="24"/>
          <w:szCs w:val="24"/>
        </w:rPr>
        <w:t>.</w:t>
      </w:r>
      <w:r w:rsidR="00734C55" w:rsidRPr="00C4296C">
        <w:rPr>
          <w:rFonts w:ascii="Times New Roman" w:hAnsi="Times New Roman" w:cs="Times New Roman"/>
          <w:iCs/>
          <w:sz w:val="24"/>
          <w:szCs w:val="24"/>
        </w:rPr>
        <w:t xml:space="preserve"> Sedangkan faktor </w:t>
      </w:r>
      <w:r w:rsidR="00734C55" w:rsidRPr="00C4296C">
        <w:rPr>
          <w:rFonts w:ascii="Times New Roman" w:hAnsi="Times New Roman" w:cs="Times New Roman"/>
          <w:sz w:val="24"/>
          <w:szCs w:val="24"/>
        </w:rPr>
        <w:t>promosi jabatan (X</w:t>
      </w:r>
      <w:r w:rsidR="00734C55" w:rsidRPr="00C4296C">
        <w:rPr>
          <w:rFonts w:ascii="Times New Roman" w:hAnsi="Times New Roman" w:cs="Times New Roman"/>
          <w:sz w:val="24"/>
          <w:szCs w:val="24"/>
          <w:vertAlign w:val="subscript"/>
        </w:rPr>
        <w:t>3</w:t>
      </w:r>
      <w:r w:rsidR="00734C55" w:rsidRPr="00C4296C">
        <w:rPr>
          <w:rFonts w:ascii="Times New Roman" w:hAnsi="Times New Roman" w:cs="Times New Roman"/>
          <w:sz w:val="24"/>
          <w:szCs w:val="24"/>
        </w:rPr>
        <w:t>) dan komitmen berkelanjutan (X</w:t>
      </w:r>
      <w:r w:rsidR="00734C55" w:rsidRPr="00C4296C">
        <w:rPr>
          <w:rFonts w:ascii="Times New Roman" w:hAnsi="Times New Roman" w:cs="Times New Roman"/>
          <w:sz w:val="24"/>
          <w:szCs w:val="24"/>
          <w:vertAlign w:val="subscript"/>
        </w:rPr>
        <w:t>12</w:t>
      </w:r>
      <w:r w:rsidR="00734C55" w:rsidRPr="00C4296C">
        <w:rPr>
          <w:rFonts w:ascii="Times New Roman" w:hAnsi="Times New Roman" w:cs="Times New Roman"/>
          <w:sz w:val="24"/>
          <w:szCs w:val="24"/>
        </w:rPr>
        <w:t>) memiliki hubungan negatif dan signifikan dengan</w:t>
      </w:r>
      <w:r w:rsidR="00D87A3C" w:rsidRPr="00C4296C">
        <w:rPr>
          <w:rFonts w:ascii="Times New Roman" w:hAnsi="Times New Roman" w:cs="Times New Roman"/>
          <w:i/>
          <w:sz w:val="24"/>
          <w:szCs w:val="24"/>
        </w:rPr>
        <w:t xml:space="preserve"> c</w:t>
      </w:r>
      <w:r w:rsidR="00D87A3C" w:rsidRPr="00C4296C">
        <w:rPr>
          <w:rFonts w:ascii="Times New Roman" w:hAnsi="Times New Roman" w:cs="Times New Roman"/>
          <w:i/>
          <w:iCs/>
          <w:sz w:val="24"/>
          <w:szCs w:val="24"/>
        </w:rPr>
        <w:t xml:space="preserve">ivic virtue </w:t>
      </w:r>
      <w:r w:rsidR="00D87A3C" w:rsidRPr="00C4296C">
        <w:rPr>
          <w:rFonts w:ascii="Times New Roman" w:hAnsi="Times New Roman" w:cs="Times New Roman"/>
          <w:iCs/>
          <w:sz w:val="24"/>
          <w:szCs w:val="24"/>
        </w:rPr>
        <w:t>(Y</w:t>
      </w:r>
      <w:r w:rsidR="00D87A3C" w:rsidRPr="00C4296C">
        <w:rPr>
          <w:rFonts w:ascii="Times New Roman" w:hAnsi="Times New Roman" w:cs="Times New Roman"/>
          <w:iCs/>
          <w:sz w:val="24"/>
          <w:szCs w:val="24"/>
          <w:vertAlign w:val="subscript"/>
        </w:rPr>
        <w:t>5</w:t>
      </w:r>
      <w:r w:rsidR="00D87A3C" w:rsidRPr="00C4296C">
        <w:rPr>
          <w:rFonts w:ascii="Times New Roman" w:hAnsi="Times New Roman" w:cs="Times New Roman"/>
          <w:iCs/>
          <w:sz w:val="24"/>
          <w:szCs w:val="24"/>
        </w:rPr>
        <w:t>). Kemudian faktor i</w:t>
      </w:r>
      <w:r w:rsidR="00B41559" w:rsidRPr="00C4296C">
        <w:rPr>
          <w:rFonts w:ascii="Times New Roman" w:hAnsi="Times New Roman" w:cs="Times New Roman"/>
          <w:sz w:val="24"/>
          <w:szCs w:val="24"/>
        </w:rPr>
        <w:t>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B41559" w:rsidRPr="00C4296C">
        <w:rPr>
          <w:rFonts w:ascii="Times New Roman" w:hAnsi="Times New Roman" w:cs="Times New Roman"/>
          <w:sz w:val="24"/>
          <w:szCs w:val="24"/>
        </w:rPr>
        <w:t xml:space="preserve">), keadilan </w:t>
      </w:r>
      <w:r w:rsidR="00B77D3C" w:rsidRPr="00C4296C">
        <w:rPr>
          <w:rFonts w:ascii="Times New Roman" w:hAnsi="Times New Roman" w:cs="Times New Roman"/>
          <w:sz w:val="24"/>
          <w:szCs w:val="24"/>
        </w:rPr>
        <w:t>interaksional</w:t>
      </w:r>
      <w:r w:rsidR="00B41559" w:rsidRPr="00C4296C">
        <w:rPr>
          <w:rFonts w:ascii="Times New Roman" w:hAnsi="Times New Roman" w:cs="Times New Roman"/>
          <w:sz w:val="24"/>
          <w:szCs w:val="24"/>
        </w:rPr>
        <w:t xml:space="preserve"> (X</w:t>
      </w:r>
      <w:r w:rsidR="00B41559" w:rsidRPr="00C4296C">
        <w:rPr>
          <w:rFonts w:ascii="Times New Roman" w:hAnsi="Times New Roman" w:cs="Times New Roman"/>
          <w:sz w:val="24"/>
          <w:szCs w:val="24"/>
          <w:vertAlign w:val="subscript"/>
        </w:rPr>
        <w:t>9</w:t>
      </w:r>
      <w:r w:rsidR="00B41559" w:rsidRPr="00C4296C">
        <w:rPr>
          <w:rFonts w:ascii="Times New Roman" w:hAnsi="Times New Roman" w:cs="Times New Roman"/>
          <w:sz w:val="24"/>
          <w:szCs w:val="24"/>
        </w:rPr>
        <w:t xml:space="preserve">), </w:t>
      </w:r>
      <w:r w:rsidR="00734C55" w:rsidRPr="00C4296C">
        <w:rPr>
          <w:rFonts w:ascii="Times New Roman" w:hAnsi="Times New Roman" w:cs="Times New Roman"/>
          <w:sz w:val="24"/>
          <w:szCs w:val="24"/>
        </w:rPr>
        <w:t xml:space="preserve">dan </w:t>
      </w:r>
      <w:r w:rsidR="00B41559" w:rsidRPr="00C4296C">
        <w:rPr>
          <w:rFonts w:ascii="Times New Roman" w:hAnsi="Times New Roman" w:cs="Times New Roman"/>
          <w:sz w:val="24"/>
          <w:szCs w:val="24"/>
        </w:rPr>
        <w:t>komitmen afektif (X</w:t>
      </w:r>
      <w:r w:rsidR="00B41559" w:rsidRPr="00C4296C">
        <w:rPr>
          <w:rFonts w:ascii="Times New Roman" w:hAnsi="Times New Roman" w:cs="Times New Roman"/>
          <w:sz w:val="24"/>
          <w:szCs w:val="24"/>
          <w:vertAlign w:val="subscript"/>
        </w:rPr>
        <w:t>10</w:t>
      </w:r>
      <w:r w:rsidR="00734C55" w:rsidRPr="00C4296C">
        <w:rPr>
          <w:rFonts w:ascii="Times New Roman" w:hAnsi="Times New Roman" w:cs="Times New Roman"/>
          <w:sz w:val="24"/>
          <w:szCs w:val="24"/>
        </w:rPr>
        <w:t>)</w:t>
      </w:r>
      <w:r w:rsidR="006B761A" w:rsidRPr="00C4296C">
        <w:rPr>
          <w:rFonts w:ascii="Times New Roman" w:hAnsi="Times New Roman" w:cs="Times New Roman"/>
          <w:sz w:val="24"/>
          <w:szCs w:val="24"/>
        </w:rPr>
        <w:t xml:space="preserve"> tidak</w:t>
      </w:r>
      <w:r w:rsidR="00B41559" w:rsidRPr="00C4296C">
        <w:rPr>
          <w:rFonts w:ascii="Times New Roman" w:hAnsi="Times New Roman" w:cs="Times New Roman"/>
          <w:sz w:val="24"/>
          <w:szCs w:val="24"/>
        </w:rPr>
        <w:t xml:space="preserve"> berkorelasi signifikan dengan </w:t>
      </w:r>
      <w:r w:rsidR="00595F58" w:rsidRPr="00C4296C">
        <w:rPr>
          <w:rFonts w:ascii="Times New Roman" w:hAnsi="Times New Roman" w:cs="Times New Roman"/>
          <w:i/>
          <w:sz w:val="24"/>
          <w:szCs w:val="24"/>
        </w:rPr>
        <w:t>c</w:t>
      </w:r>
      <w:r w:rsidR="00595F58" w:rsidRPr="00C4296C">
        <w:rPr>
          <w:rFonts w:ascii="Times New Roman" w:hAnsi="Times New Roman" w:cs="Times New Roman"/>
          <w:i/>
          <w:iCs/>
          <w:sz w:val="24"/>
          <w:szCs w:val="24"/>
        </w:rPr>
        <w:t xml:space="preserve">ivic virtue </w:t>
      </w:r>
      <w:r w:rsidR="00595F58" w:rsidRPr="00C4296C">
        <w:rPr>
          <w:rFonts w:ascii="Times New Roman" w:hAnsi="Times New Roman" w:cs="Times New Roman"/>
          <w:iCs/>
          <w:sz w:val="24"/>
          <w:szCs w:val="24"/>
        </w:rPr>
        <w:t>(Y</w:t>
      </w:r>
      <w:r w:rsidR="00595F58" w:rsidRPr="00C4296C">
        <w:rPr>
          <w:rFonts w:ascii="Times New Roman" w:hAnsi="Times New Roman" w:cs="Times New Roman"/>
          <w:iCs/>
          <w:sz w:val="24"/>
          <w:szCs w:val="24"/>
          <w:vertAlign w:val="subscript"/>
        </w:rPr>
        <w:t>5</w:t>
      </w:r>
      <w:r w:rsidR="00595F58" w:rsidRPr="00C4296C">
        <w:rPr>
          <w:rFonts w:ascii="Times New Roman" w:hAnsi="Times New Roman" w:cs="Times New Roman"/>
          <w:iCs/>
          <w:sz w:val="24"/>
          <w:szCs w:val="24"/>
        </w:rPr>
        <w:t>)</w:t>
      </w:r>
      <w:r w:rsidR="00B41559" w:rsidRPr="00C4296C">
        <w:rPr>
          <w:rFonts w:ascii="Times New Roman" w:hAnsi="Times New Roman" w:cs="Times New Roman"/>
          <w:iCs/>
          <w:sz w:val="24"/>
          <w:szCs w:val="24"/>
        </w:rPr>
        <w:t xml:space="preserve">. Lebih lanjut pada hasil uji analisis regresi model </w:t>
      </w:r>
      <w:r w:rsidR="00B41559" w:rsidRPr="00C4296C">
        <w:rPr>
          <w:rFonts w:ascii="Times New Roman" w:hAnsi="Times New Roman" w:cs="Times New Roman"/>
          <w:i/>
          <w:iCs/>
          <w:sz w:val="24"/>
          <w:szCs w:val="24"/>
        </w:rPr>
        <w:t>stepwise</w:t>
      </w:r>
      <w:r w:rsidR="00B41559" w:rsidRPr="00C4296C">
        <w:rPr>
          <w:rFonts w:ascii="Times New Roman" w:hAnsi="Times New Roman" w:cs="Times New Roman"/>
          <w:iCs/>
          <w:sz w:val="24"/>
          <w:szCs w:val="24"/>
        </w:rPr>
        <w:t xml:space="preserve"> didapatkan hasil sebagai berikut:</w:t>
      </w:r>
    </w:p>
    <w:p w:rsidR="00CF1B89" w:rsidRPr="00C4296C" w:rsidRDefault="00CF1B89" w:rsidP="00E07E90">
      <w:pPr>
        <w:spacing w:after="0" w:line="480" w:lineRule="auto"/>
        <w:rPr>
          <w:rFonts w:ascii="Times New Roman" w:hAnsi="Times New Roman" w:cs="Times New Roman"/>
          <w:b/>
          <w:iCs/>
          <w:sz w:val="24"/>
          <w:szCs w:val="24"/>
        </w:rPr>
      </w:pPr>
      <w:r w:rsidRPr="00C4296C">
        <w:rPr>
          <w:rFonts w:ascii="Times New Roman" w:hAnsi="Times New Roman" w:cs="Times New Roman"/>
          <w:b/>
          <w:iCs/>
          <w:sz w:val="24"/>
          <w:szCs w:val="24"/>
        </w:rPr>
        <w:br w:type="page"/>
      </w:r>
    </w:p>
    <w:p w:rsidR="00B41559" w:rsidRPr="00C4296C" w:rsidRDefault="00D35048" w:rsidP="00037272">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lastRenderedPageBreak/>
        <w:t>Tabel 50</w:t>
      </w:r>
      <w:r w:rsidR="00B41559" w:rsidRPr="00C4296C">
        <w:rPr>
          <w:rFonts w:ascii="Times New Roman" w:hAnsi="Times New Roman" w:cs="Times New Roman"/>
          <w:b/>
          <w:iCs/>
          <w:sz w:val="24"/>
          <w:szCs w:val="24"/>
        </w:rPr>
        <w:t>. Rangkuman Hasil Uji Analisis Regresi</w:t>
      </w:r>
    </w:p>
    <w:p w:rsidR="00B41559" w:rsidRPr="00C4296C" w:rsidRDefault="00B41559" w:rsidP="00037272">
      <w:pPr>
        <w:spacing w:after="0" w:line="240" w:lineRule="auto"/>
        <w:jc w:val="center"/>
        <w:rPr>
          <w:rFonts w:ascii="Times New Roman" w:hAnsi="Times New Roman" w:cs="Times New Roman"/>
          <w:b/>
          <w:iCs/>
          <w:sz w:val="24"/>
          <w:szCs w:val="24"/>
        </w:rPr>
      </w:pPr>
      <w:r w:rsidRPr="00C4296C">
        <w:rPr>
          <w:rFonts w:ascii="Times New Roman" w:hAnsi="Times New Roman" w:cs="Times New Roman"/>
          <w:b/>
          <w:iCs/>
          <w:sz w:val="24"/>
          <w:szCs w:val="24"/>
        </w:rPr>
        <w:t xml:space="preserve">Model </w:t>
      </w:r>
      <w:r w:rsidRPr="00C4296C">
        <w:rPr>
          <w:rFonts w:ascii="Times New Roman" w:hAnsi="Times New Roman" w:cs="Times New Roman"/>
          <w:b/>
          <w:i/>
          <w:iCs/>
          <w:sz w:val="24"/>
          <w:szCs w:val="24"/>
        </w:rPr>
        <w:t>Stepwise</w:t>
      </w:r>
      <w:r w:rsidRPr="00C4296C">
        <w:rPr>
          <w:rFonts w:ascii="Times New Roman" w:hAnsi="Times New Roman" w:cs="Times New Roman"/>
          <w:b/>
          <w:iCs/>
          <w:sz w:val="24"/>
          <w:szCs w:val="24"/>
        </w:rPr>
        <w:t xml:space="preserve"> dengan </w:t>
      </w:r>
      <w:r w:rsidR="00575CA8" w:rsidRPr="00C4296C">
        <w:rPr>
          <w:rFonts w:ascii="Times New Roman" w:hAnsi="Times New Roman" w:cs="Times New Roman"/>
          <w:b/>
          <w:i/>
          <w:sz w:val="24"/>
          <w:szCs w:val="24"/>
        </w:rPr>
        <w:t>C</w:t>
      </w:r>
      <w:r w:rsidR="00575CA8" w:rsidRPr="00C4296C">
        <w:rPr>
          <w:rFonts w:ascii="Times New Roman" w:hAnsi="Times New Roman" w:cs="Times New Roman"/>
          <w:b/>
          <w:i/>
          <w:iCs/>
          <w:sz w:val="24"/>
          <w:szCs w:val="24"/>
        </w:rPr>
        <w:t xml:space="preserve">ivic Virtue </w:t>
      </w:r>
      <w:r w:rsidR="00575CA8" w:rsidRPr="00C4296C">
        <w:rPr>
          <w:rFonts w:ascii="Times New Roman" w:hAnsi="Times New Roman" w:cs="Times New Roman"/>
          <w:b/>
          <w:iCs/>
          <w:sz w:val="24"/>
          <w:szCs w:val="24"/>
        </w:rPr>
        <w:t>(Y</w:t>
      </w:r>
      <w:r w:rsidR="00575CA8" w:rsidRPr="00C4296C">
        <w:rPr>
          <w:rFonts w:ascii="Times New Roman" w:hAnsi="Times New Roman" w:cs="Times New Roman"/>
          <w:b/>
          <w:iCs/>
          <w:sz w:val="24"/>
          <w:szCs w:val="24"/>
          <w:vertAlign w:val="subscript"/>
        </w:rPr>
        <w:t>5</w:t>
      </w:r>
      <w:r w:rsidR="00575CA8" w:rsidRPr="00C4296C">
        <w:rPr>
          <w:rFonts w:ascii="Times New Roman" w:hAnsi="Times New Roman" w:cs="Times New Roman"/>
          <w:b/>
          <w:iCs/>
          <w:sz w:val="24"/>
          <w:szCs w:val="24"/>
        </w:rPr>
        <w:t>)</w:t>
      </w:r>
    </w:p>
    <w:p w:rsidR="00B41559" w:rsidRPr="00C4296C" w:rsidRDefault="00B41559" w:rsidP="00037272">
      <w:pPr>
        <w:spacing w:after="0" w:line="240" w:lineRule="auto"/>
        <w:jc w:val="center"/>
        <w:rPr>
          <w:rFonts w:ascii="Times New Roman" w:hAnsi="Times New Roman" w:cs="Times New Roman"/>
          <w:b/>
          <w:iCs/>
          <w:sz w:val="24"/>
          <w:szCs w:val="24"/>
        </w:rPr>
      </w:pPr>
    </w:p>
    <w:tbl>
      <w:tblPr>
        <w:tblStyle w:val="TableGrid"/>
        <w:tblW w:w="53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3"/>
        <w:gridCol w:w="987"/>
        <w:gridCol w:w="1170"/>
        <w:gridCol w:w="1047"/>
        <w:gridCol w:w="934"/>
      </w:tblGrid>
      <w:tr w:rsidR="00A536F5" w:rsidRPr="00C4296C" w:rsidTr="009A5C3F">
        <w:tc>
          <w:tcPr>
            <w:tcW w:w="2580" w:type="pct"/>
            <w:tcBorders>
              <w:top w:val="single" w:sz="8" w:space="0" w:color="auto"/>
              <w:bottom w:val="single" w:sz="8" w:space="0" w:color="auto"/>
            </w:tcBorders>
            <w:vAlign w:val="center"/>
          </w:tcPr>
          <w:p w:rsidR="00B41559" w:rsidRPr="00C4296C" w:rsidRDefault="00B41559" w:rsidP="009A5C3F">
            <w:pPr>
              <w:jc w:val="center"/>
              <w:rPr>
                <w:rFonts w:ascii="Times New Roman" w:hAnsi="Times New Roman" w:cs="Times New Roman"/>
                <w:b/>
                <w:sz w:val="24"/>
                <w:szCs w:val="24"/>
              </w:rPr>
            </w:pPr>
            <w:r w:rsidRPr="00C4296C">
              <w:rPr>
                <w:rFonts w:ascii="Times New Roman" w:hAnsi="Times New Roman" w:cs="Times New Roman"/>
                <w:b/>
                <w:sz w:val="24"/>
                <w:szCs w:val="24"/>
              </w:rPr>
              <w:t>Faktor</w:t>
            </w:r>
          </w:p>
        </w:tc>
        <w:tc>
          <w:tcPr>
            <w:tcW w:w="577" w:type="pct"/>
            <w:tcBorders>
              <w:top w:val="single" w:sz="8" w:space="0" w:color="auto"/>
              <w:bottom w:val="single" w:sz="8" w:space="0" w:color="auto"/>
            </w:tcBorders>
            <w:vAlign w:val="center"/>
          </w:tcPr>
          <w:p w:rsidR="00B41559" w:rsidRPr="00C4296C" w:rsidRDefault="00B41559" w:rsidP="009A5C3F">
            <w:pPr>
              <w:jc w:val="center"/>
              <w:rPr>
                <w:rFonts w:ascii="Times New Roman" w:hAnsi="Times New Roman" w:cs="Times New Roman"/>
                <w:b/>
                <w:sz w:val="24"/>
                <w:szCs w:val="24"/>
              </w:rPr>
            </w:pPr>
            <w:r w:rsidRPr="00C4296C">
              <w:rPr>
                <w:rFonts w:ascii="Times New Roman" w:hAnsi="Times New Roman" w:cs="Times New Roman"/>
                <w:b/>
                <w:sz w:val="24"/>
                <w:szCs w:val="24"/>
              </w:rPr>
              <w:t>Beta</w:t>
            </w:r>
          </w:p>
        </w:tc>
        <w:tc>
          <w:tcPr>
            <w:tcW w:w="684" w:type="pct"/>
            <w:tcBorders>
              <w:top w:val="single" w:sz="8" w:space="0" w:color="auto"/>
              <w:bottom w:val="single" w:sz="8" w:space="0" w:color="auto"/>
            </w:tcBorders>
            <w:vAlign w:val="center"/>
          </w:tcPr>
          <w:p w:rsidR="00B41559" w:rsidRPr="00C4296C" w:rsidRDefault="00B41559" w:rsidP="009A5C3F">
            <w:pPr>
              <w:jc w:val="center"/>
              <w:rPr>
                <w:rFonts w:ascii="Times New Roman" w:hAnsi="Times New Roman" w:cs="Times New Roman"/>
                <w:b/>
                <w:sz w:val="24"/>
                <w:szCs w:val="24"/>
              </w:rPr>
            </w:pPr>
            <w:r w:rsidRPr="00C4296C">
              <w:rPr>
                <w:rFonts w:ascii="Times New Roman" w:hAnsi="Times New Roman" w:cs="Times New Roman"/>
                <w:b/>
                <w:sz w:val="24"/>
                <w:szCs w:val="24"/>
              </w:rPr>
              <w:t>T Hitung</w:t>
            </w:r>
          </w:p>
        </w:tc>
        <w:tc>
          <w:tcPr>
            <w:tcW w:w="612" w:type="pct"/>
            <w:tcBorders>
              <w:top w:val="single" w:sz="8" w:space="0" w:color="auto"/>
              <w:bottom w:val="single" w:sz="8" w:space="0" w:color="auto"/>
            </w:tcBorders>
            <w:vAlign w:val="center"/>
          </w:tcPr>
          <w:p w:rsidR="00B41559" w:rsidRPr="00C4296C" w:rsidRDefault="00B41559" w:rsidP="009A5C3F">
            <w:pPr>
              <w:jc w:val="center"/>
              <w:rPr>
                <w:rFonts w:ascii="Times New Roman" w:hAnsi="Times New Roman" w:cs="Times New Roman"/>
                <w:b/>
                <w:sz w:val="24"/>
                <w:szCs w:val="24"/>
              </w:rPr>
            </w:pPr>
            <w:r w:rsidRPr="00C4296C">
              <w:rPr>
                <w:rFonts w:ascii="Times New Roman" w:hAnsi="Times New Roman" w:cs="Times New Roman"/>
                <w:b/>
                <w:sz w:val="24"/>
                <w:szCs w:val="24"/>
              </w:rPr>
              <w:t>T Tabel</w:t>
            </w:r>
          </w:p>
        </w:tc>
        <w:tc>
          <w:tcPr>
            <w:tcW w:w="546" w:type="pct"/>
            <w:tcBorders>
              <w:top w:val="single" w:sz="8" w:space="0" w:color="auto"/>
              <w:bottom w:val="single" w:sz="8" w:space="0" w:color="auto"/>
            </w:tcBorders>
            <w:vAlign w:val="center"/>
          </w:tcPr>
          <w:p w:rsidR="00B41559" w:rsidRPr="00C4296C" w:rsidRDefault="00B41559" w:rsidP="009A5C3F">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522526" w:rsidRPr="00C4296C" w:rsidTr="009A5C3F">
        <w:tc>
          <w:tcPr>
            <w:tcW w:w="2580" w:type="pct"/>
            <w:tcBorders>
              <w:top w:val="single" w:sz="8" w:space="0" w:color="auto"/>
            </w:tcBorders>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5</w:t>
            </w:r>
            <w:r w:rsidRPr="00C4296C">
              <w:rPr>
                <w:rFonts w:ascii="Times New Roman" w:hAnsi="Times New Roman" w:cs="Times New Roman"/>
                <w:sz w:val="24"/>
                <w:szCs w:val="24"/>
              </w:rPr>
              <w:t xml:space="preserve"> (rekan kerja)</w:t>
            </w:r>
          </w:p>
        </w:tc>
        <w:tc>
          <w:tcPr>
            <w:tcW w:w="577" w:type="pct"/>
            <w:tcBorders>
              <w:top w:val="single" w:sz="8" w:space="0" w:color="auto"/>
            </w:tcBorders>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.253</w:t>
            </w:r>
          </w:p>
        </w:tc>
        <w:tc>
          <w:tcPr>
            <w:tcW w:w="684" w:type="pct"/>
            <w:tcBorders>
              <w:top w:val="single" w:sz="8" w:space="0" w:color="auto"/>
            </w:tcBorders>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2.245</w:t>
            </w:r>
          </w:p>
        </w:tc>
        <w:tc>
          <w:tcPr>
            <w:tcW w:w="612" w:type="pct"/>
            <w:tcBorders>
              <w:top w:val="single" w:sz="8" w:space="0" w:color="auto"/>
            </w:tcBorders>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tcBorders>
              <w:top w:val="single" w:sz="8" w:space="0" w:color="auto"/>
            </w:tcBorders>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.028</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9</w:t>
            </w:r>
            <w:r w:rsidRPr="00C4296C">
              <w:rPr>
                <w:rFonts w:ascii="Times New Roman" w:hAnsi="Times New Roman" w:cs="Times New Roman"/>
                <w:sz w:val="24"/>
                <w:szCs w:val="24"/>
              </w:rPr>
              <w:t xml:space="preserve"> (keadilan interaksional)</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.246</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2.181</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.032</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1</w:t>
            </w:r>
            <w:r w:rsidRPr="00C4296C">
              <w:rPr>
                <w:rFonts w:ascii="Times New Roman" w:hAnsi="Times New Roman" w:cs="Times New Roman"/>
                <w:sz w:val="24"/>
                <w:szCs w:val="24"/>
              </w:rPr>
              <w:t xml:space="preserve"> (isi pekerjaan)</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.135</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1.211</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.230</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2</w:t>
            </w:r>
            <w:r w:rsidRPr="00C4296C">
              <w:rPr>
                <w:rFonts w:ascii="Times New Roman" w:hAnsi="Times New Roman" w:cs="Times New Roman"/>
                <w:sz w:val="24"/>
                <w:szCs w:val="24"/>
              </w:rPr>
              <w:t xml:space="preserve"> (imbalan)</w:t>
            </w:r>
          </w:p>
        </w:tc>
        <w:tc>
          <w:tcPr>
            <w:tcW w:w="577"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.121</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.976</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.332</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3</w:t>
            </w:r>
            <w:r w:rsidRPr="00C4296C">
              <w:rPr>
                <w:rFonts w:ascii="Times New Roman" w:hAnsi="Times New Roman" w:cs="Times New Roman"/>
                <w:sz w:val="24"/>
                <w:szCs w:val="24"/>
              </w:rPr>
              <w:t xml:space="preserve"> (promosi jabatan)</w:t>
            </w:r>
          </w:p>
        </w:tc>
        <w:tc>
          <w:tcPr>
            <w:tcW w:w="577"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.201</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-1.675</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.098</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4</w:t>
            </w:r>
            <w:r w:rsidRPr="00C4296C">
              <w:rPr>
                <w:rFonts w:ascii="Times New Roman" w:hAnsi="Times New Roman" w:cs="Times New Roman"/>
                <w:sz w:val="24"/>
                <w:szCs w:val="24"/>
              </w:rPr>
              <w:t xml:space="preserve"> (kondisi kerja)</w:t>
            </w:r>
          </w:p>
        </w:tc>
        <w:tc>
          <w:tcPr>
            <w:tcW w:w="577"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.032</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.239</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.812</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6</w:t>
            </w:r>
            <w:r w:rsidRPr="00C4296C">
              <w:rPr>
                <w:rFonts w:ascii="Times New Roman" w:hAnsi="Times New Roman" w:cs="Times New Roman"/>
                <w:sz w:val="24"/>
                <w:szCs w:val="24"/>
              </w:rPr>
              <w:t xml:space="preserve"> (pengawasan)</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.114</w:t>
            </w:r>
          </w:p>
        </w:tc>
        <w:tc>
          <w:tcPr>
            <w:tcW w:w="684"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.880</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.382</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7</w:t>
            </w:r>
            <w:r w:rsidRPr="00C4296C">
              <w:rPr>
                <w:rFonts w:ascii="Times New Roman" w:hAnsi="Times New Roman" w:cs="Times New Roman"/>
                <w:sz w:val="24"/>
                <w:szCs w:val="24"/>
              </w:rPr>
              <w:t xml:space="preserve"> (keadilan distributif)</w:t>
            </w:r>
          </w:p>
        </w:tc>
        <w:tc>
          <w:tcPr>
            <w:tcW w:w="577"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.046</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.349</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.728</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8</w:t>
            </w:r>
            <w:r w:rsidRPr="00C4296C">
              <w:rPr>
                <w:rFonts w:ascii="Times New Roman" w:hAnsi="Times New Roman" w:cs="Times New Roman"/>
                <w:sz w:val="24"/>
                <w:szCs w:val="24"/>
              </w:rPr>
              <w:t xml:space="preserve"> (keadilan prosedural)</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.051</w:t>
            </w:r>
          </w:p>
        </w:tc>
        <w:tc>
          <w:tcPr>
            <w:tcW w:w="684"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.349</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.728</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color w:val="000000"/>
                <w:sz w:val="24"/>
                <w:szCs w:val="24"/>
              </w:rPr>
              <w:t xml:space="preserve"> </w:t>
            </w:r>
            <w:r w:rsidRPr="00C4296C">
              <w:rPr>
                <w:rFonts w:ascii="Times New Roman" w:hAnsi="Times New Roman" w:cs="Times New Roman"/>
                <w:sz w:val="24"/>
                <w:szCs w:val="24"/>
              </w:rPr>
              <w:t>X</w:t>
            </w:r>
            <w:r w:rsidRPr="00C4296C">
              <w:rPr>
                <w:rFonts w:ascii="Times New Roman" w:hAnsi="Times New Roman" w:cs="Times New Roman"/>
                <w:sz w:val="24"/>
                <w:szCs w:val="24"/>
                <w:vertAlign w:val="subscript"/>
              </w:rPr>
              <w:t>10</w:t>
            </w:r>
            <w:r w:rsidRPr="00C4296C">
              <w:rPr>
                <w:rFonts w:ascii="Times New Roman" w:hAnsi="Times New Roman" w:cs="Times New Roman"/>
                <w:sz w:val="24"/>
                <w:szCs w:val="24"/>
              </w:rPr>
              <w:t xml:space="preserve"> (komitmen afektif)</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.081</w:t>
            </w:r>
          </w:p>
        </w:tc>
        <w:tc>
          <w:tcPr>
            <w:tcW w:w="684"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.670</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.505</w:t>
            </w:r>
          </w:p>
        </w:tc>
      </w:tr>
      <w:tr w:rsidR="00522526" w:rsidRPr="00C4296C" w:rsidTr="009A5C3F">
        <w:tc>
          <w:tcPr>
            <w:tcW w:w="2580" w:type="pct"/>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11</w:t>
            </w:r>
            <w:r w:rsidRPr="00C4296C">
              <w:rPr>
                <w:rFonts w:ascii="Times New Roman" w:hAnsi="Times New Roman" w:cs="Times New Roman"/>
                <w:sz w:val="24"/>
                <w:szCs w:val="24"/>
              </w:rPr>
              <w:t xml:space="preserve"> (komitmen normatif)</w:t>
            </w:r>
          </w:p>
        </w:tc>
        <w:tc>
          <w:tcPr>
            <w:tcW w:w="577"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.185</w:t>
            </w:r>
          </w:p>
        </w:tc>
        <w:tc>
          <w:tcPr>
            <w:tcW w:w="684" w:type="pct"/>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1.582</w:t>
            </w:r>
          </w:p>
        </w:tc>
        <w:tc>
          <w:tcPr>
            <w:tcW w:w="612" w:type="pct"/>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.118</w:t>
            </w:r>
          </w:p>
        </w:tc>
      </w:tr>
      <w:tr w:rsidR="00522526" w:rsidRPr="00C4296C" w:rsidTr="009A5C3F">
        <w:tc>
          <w:tcPr>
            <w:tcW w:w="2580" w:type="pct"/>
            <w:tcBorders>
              <w:bottom w:val="single" w:sz="8" w:space="0" w:color="auto"/>
            </w:tcBorders>
            <w:vAlign w:val="center"/>
          </w:tcPr>
          <w:p w:rsidR="00522526" w:rsidRPr="00C4296C" w:rsidRDefault="00522526" w:rsidP="009A5C3F">
            <w:pPr>
              <w:rPr>
                <w:rFonts w:ascii="Times New Roman" w:hAnsi="Times New Roman" w:cs="Times New Roman"/>
                <w:sz w:val="24"/>
                <w:szCs w:val="24"/>
              </w:rPr>
            </w:pPr>
            <w:r w:rsidRPr="00C4296C">
              <w:rPr>
                <w:rFonts w:ascii="Times New Roman" w:hAnsi="Times New Roman" w:cs="Times New Roman"/>
                <w:color w:val="000000"/>
                <w:sz w:val="24"/>
                <w:szCs w:val="24"/>
                <w:lang w:val="id-ID"/>
              </w:rPr>
              <w:t>Dikeluarkan</w:t>
            </w:r>
            <w:r w:rsidRPr="00C4296C">
              <w:rPr>
                <w:rFonts w:ascii="Times New Roman" w:hAnsi="Times New Roman" w:cs="Times New Roman"/>
                <w:sz w:val="24"/>
                <w:szCs w:val="24"/>
              </w:rPr>
              <w:t xml:space="preserve"> X</w:t>
            </w:r>
            <w:r w:rsidRPr="00C4296C">
              <w:rPr>
                <w:rFonts w:ascii="Times New Roman" w:hAnsi="Times New Roman" w:cs="Times New Roman"/>
                <w:sz w:val="24"/>
                <w:szCs w:val="24"/>
                <w:vertAlign w:val="subscript"/>
              </w:rPr>
              <w:t>12</w:t>
            </w:r>
            <w:r w:rsidRPr="00C4296C">
              <w:rPr>
                <w:rFonts w:ascii="Times New Roman" w:hAnsi="Times New Roman" w:cs="Times New Roman"/>
                <w:sz w:val="24"/>
                <w:szCs w:val="24"/>
              </w:rPr>
              <w:t xml:space="preserve"> (komitmen berkelanjutan)</w:t>
            </w:r>
          </w:p>
        </w:tc>
        <w:tc>
          <w:tcPr>
            <w:tcW w:w="577" w:type="pct"/>
            <w:tcBorders>
              <w:bottom w:val="single" w:sz="8" w:space="0" w:color="auto"/>
            </w:tcBorders>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.092</w:t>
            </w:r>
          </w:p>
        </w:tc>
        <w:tc>
          <w:tcPr>
            <w:tcW w:w="684" w:type="pct"/>
            <w:tcBorders>
              <w:bottom w:val="single" w:sz="8" w:space="0" w:color="auto"/>
            </w:tcBorders>
            <w:vAlign w:val="center"/>
          </w:tcPr>
          <w:p w:rsidR="00522526" w:rsidRPr="00C4296C" w:rsidRDefault="00522526"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w:t>
            </w:r>
            <w:r w:rsidR="00A1462F" w:rsidRPr="00C4296C">
              <w:rPr>
                <w:rFonts w:ascii="Times New Roman" w:hAnsi="Times New Roman" w:cs="Times New Roman"/>
                <w:color w:val="000000"/>
                <w:sz w:val="24"/>
                <w:szCs w:val="24"/>
              </w:rPr>
              <w:t>0</w:t>
            </w:r>
            <w:r w:rsidRPr="00C4296C">
              <w:rPr>
                <w:rFonts w:ascii="Times New Roman" w:hAnsi="Times New Roman" w:cs="Times New Roman"/>
                <w:color w:val="000000"/>
                <w:sz w:val="24"/>
                <w:szCs w:val="24"/>
              </w:rPr>
              <w:t>.704</w:t>
            </w:r>
          </w:p>
        </w:tc>
        <w:tc>
          <w:tcPr>
            <w:tcW w:w="612" w:type="pct"/>
            <w:tcBorders>
              <w:bottom w:val="single" w:sz="8" w:space="0" w:color="auto"/>
            </w:tcBorders>
            <w:vAlign w:val="center"/>
          </w:tcPr>
          <w:p w:rsidR="00522526" w:rsidRPr="00C4296C" w:rsidRDefault="00522526" w:rsidP="009A5C3F">
            <w:pPr>
              <w:jc w:val="center"/>
              <w:rPr>
                <w:rFonts w:ascii="Times New Roman" w:hAnsi="Times New Roman" w:cs="Times New Roman"/>
                <w:sz w:val="24"/>
                <w:szCs w:val="24"/>
              </w:rPr>
            </w:pPr>
            <w:r w:rsidRPr="00C4296C">
              <w:rPr>
                <w:rFonts w:ascii="Times New Roman" w:hAnsi="Times New Roman" w:cs="Times New Roman"/>
                <w:sz w:val="24"/>
                <w:szCs w:val="24"/>
              </w:rPr>
              <w:t>1.992</w:t>
            </w:r>
          </w:p>
        </w:tc>
        <w:tc>
          <w:tcPr>
            <w:tcW w:w="546" w:type="pct"/>
            <w:tcBorders>
              <w:bottom w:val="single" w:sz="8" w:space="0" w:color="auto"/>
            </w:tcBorders>
            <w:vAlign w:val="center"/>
          </w:tcPr>
          <w:p w:rsidR="00522526" w:rsidRPr="00C4296C" w:rsidRDefault="00A1462F" w:rsidP="009A5C3F">
            <w:pPr>
              <w:autoSpaceDE w:val="0"/>
              <w:autoSpaceDN w:val="0"/>
              <w:adjustRightInd w:val="0"/>
              <w:ind w:left="60" w:right="60"/>
              <w:jc w:val="center"/>
              <w:rPr>
                <w:rFonts w:ascii="Times New Roman" w:hAnsi="Times New Roman" w:cs="Times New Roman"/>
                <w:color w:val="000000"/>
                <w:sz w:val="24"/>
                <w:szCs w:val="24"/>
              </w:rPr>
            </w:pPr>
            <w:r w:rsidRPr="00C4296C">
              <w:rPr>
                <w:rFonts w:ascii="Times New Roman" w:hAnsi="Times New Roman" w:cs="Times New Roman"/>
                <w:color w:val="000000"/>
                <w:sz w:val="24"/>
                <w:szCs w:val="24"/>
              </w:rPr>
              <w:t>0</w:t>
            </w:r>
            <w:r w:rsidR="00522526" w:rsidRPr="00C4296C">
              <w:rPr>
                <w:rFonts w:ascii="Times New Roman" w:hAnsi="Times New Roman" w:cs="Times New Roman"/>
                <w:color w:val="000000"/>
                <w:sz w:val="24"/>
                <w:szCs w:val="24"/>
              </w:rPr>
              <w:t>.484</w:t>
            </w:r>
          </w:p>
        </w:tc>
      </w:tr>
    </w:tbl>
    <w:p w:rsidR="00B41559" w:rsidRPr="00C4296C" w:rsidRDefault="00AB2AC9" w:rsidP="00037272">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259</w:t>
      </w:r>
    </w:p>
    <w:p w:rsidR="00C8695A" w:rsidRPr="00C4296C" w:rsidRDefault="00C8695A" w:rsidP="00037272">
      <w:pPr>
        <w:spacing w:after="0" w:line="240" w:lineRule="auto"/>
        <w:jc w:val="center"/>
        <w:rPr>
          <w:rFonts w:ascii="Times New Roman" w:hAnsi="Times New Roman" w:cs="Times New Roman"/>
          <w:b/>
          <w:iCs/>
          <w:sz w:val="24"/>
          <w:szCs w:val="24"/>
        </w:rPr>
      </w:pPr>
    </w:p>
    <w:p w:rsidR="00B41559" w:rsidRPr="00C4296C" w:rsidRDefault="0033329F"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50</w:t>
      </w:r>
      <w:r w:rsidR="00B41559" w:rsidRPr="00C4296C">
        <w:rPr>
          <w:rFonts w:ascii="Times New Roman" w:hAnsi="Times New Roman" w:cs="Times New Roman"/>
          <w:sz w:val="24"/>
          <w:szCs w:val="24"/>
        </w:rPr>
        <w:t xml:space="preserve"> </w:t>
      </w:r>
      <w:r w:rsidR="00BB71F1" w:rsidRPr="00C4296C">
        <w:rPr>
          <w:rFonts w:ascii="Times New Roman" w:hAnsi="Times New Roman" w:cs="Times New Roman"/>
          <w:sz w:val="24"/>
          <w:szCs w:val="24"/>
        </w:rPr>
        <w:t>dapat diketahui bahwa terdapat 10</w:t>
      </w:r>
      <w:r w:rsidR="00B41559" w:rsidRPr="00C4296C">
        <w:rPr>
          <w:rFonts w:ascii="Times New Roman" w:hAnsi="Times New Roman" w:cs="Times New Roman"/>
          <w:sz w:val="24"/>
          <w:szCs w:val="24"/>
        </w:rPr>
        <w:t xml:space="preserve"> faktor yang tidak signifikan dengan </w:t>
      </w:r>
      <w:r w:rsidR="003F095C" w:rsidRPr="00C4296C">
        <w:rPr>
          <w:rFonts w:ascii="Times New Roman" w:hAnsi="Times New Roman" w:cs="Times New Roman"/>
          <w:i/>
          <w:sz w:val="24"/>
          <w:szCs w:val="24"/>
        </w:rPr>
        <w:t>c</w:t>
      </w:r>
      <w:r w:rsidR="003F095C" w:rsidRPr="00C4296C">
        <w:rPr>
          <w:rFonts w:ascii="Times New Roman" w:hAnsi="Times New Roman" w:cs="Times New Roman"/>
          <w:i/>
          <w:iCs/>
          <w:sz w:val="24"/>
          <w:szCs w:val="24"/>
        </w:rPr>
        <w:t xml:space="preserve">ivic virtue </w:t>
      </w:r>
      <w:r w:rsidR="003F095C" w:rsidRPr="00C4296C">
        <w:rPr>
          <w:rFonts w:ascii="Times New Roman" w:hAnsi="Times New Roman" w:cs="Times New Roman"/>
          <w:iCs/>
          <w:sz w:val="24"/>
          <w:szCs w:val="24"/>
        </w:rPr>
        <w:t>(Y</w:t>
      </w:r>
      <w:r w:rsidR="003F095C" w:rsidRPr="00C4296C">
        <w:rPr>
          <w:rFonts w:ascii="Times New Roman" w:hAnsi="Times New Roman" w:cs="Times New Roman"/>
          <w:iCs/>
          <w:sz w:val="24"/>
          <w:szCs w:val="24"/>
          <w:vertAlign w:val="subscript"/>
        </w:rPr>
        <w:t>5</w:t>
      </w:r>
      <w:r w:rsidR="003F095C"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yaitu faktor isi pekerjaan (X</w:t>
      </w:r>
      <w:r w:rsidR="00B41559" w:rsidRPr="00C4296C">
        <w:rPr>
          <w:rFonts w:ascii="Times New Roman" w:hAnsi="Times New Roman" w:cs="Times New Roman"/>
          <w:sz w:val="24"/>
          <w:szCs w:val="24"/>
          <w:vertAlign w:val="subscript"/>
        </w:rPr>
        <w:t>1</w:t>
      </w:r>
      <w:r w:rsidR="00B41559" w:rsidRPr="00C4296C">
        <w:rPr>
          <w:rFonts w:ascii="Times New Roman" w:hAnsi="Times New Roman" w:cs="Times New Roman"/>
          <w:sz w:val="24"/>
          <w:szCs w:val="24"/>
        </w:rPr>
        <w:t>), imbalan (X</w:t>
      </w:r>
      <w:r w:rsidR="00B41559" w:rsidRPr="00C4296C">
        <w:rPr>
          <w:rFonts w:ascii="Times New Roman" w:hAnsi="Times New Roman" w:cs="Times New Roman"/>
          <w:sz w:val="24"/>
          <w:szCs w:val="24"/>
          <w:vertAlign w:val="subscript"/>
        </w:rPr>
        <w:t>2</w:t>
      </w:r>
      <w:r w:rsidR="00B41559" w:rsidRPr="00C4296C">
        <w:rPr>
          <w:rFonts w:ascii="Times New Roman" w:hAnsi="Times New Roman" w:cs="Times New Roman"/>
          <w:sz w:val="24"/>
          <w:szCs w:val="24"/>
        </w:rPr>
        <w:t>), promosi jabatan (X</w:t>
      </w:r>
      <w:r w:rsidR="00B41559" w:rsidRPr="00C4296C">
        <w:rPr>
          <w:rFonts w:ascii="Times New Roman" w:hAnsi="Times New Roman" w:cs="Times New Roman"/>
          <w:sz w:val="24"/>
          <w:szCs w:val="24"/>
          <w:vertAlign w:val="subscript"/>
        </w:rPr>
        <w:t>3</w:t>
      </w:r>
      <w:r w:rsidR="00B41559" w:rsidRPr="00C4296C">
        <w:rPr>
          <w:rFonts w:ascii="Times New Roman" w:hAnsi="Times New Roman" w:cs="Times New Roman"/>
          <w:sz w:val="24"/>
          <w:szCs w:val="24"/>
        </w:rPr>
        <w:t>), kondisi kerja (X</w:t>
      </w:r>
      <w:r w:rsidR="00B41559" w:rsidRPr="00C4296C">
        <w:rPr>
          <w:rFonts w:ascii="Times New Roman" w:hAnsi="Times New Roman" w:cs="Times New Roman"/>
          <w:sz w:val="24"/>
          <w:szCs w:val="24"/>
          <w:vertAlign w:val="subscript"/>
        </w:rPr>
        <w:t>4</w:t>
      </w:r>
      <w:r w:rsidR="00B41559" w:rsidRPr="00C4296C">
        <w:rPr>
          <w:rFonts w:ascii="Times New Roman" w:hAnsi="Times New Roman" w:cs="Times New Roman"/>
          <w:sz w:val="24"/>
          <w:szCs w:val="24"/>
        </w:rPr>
        <w:t>), pengawasan (X</w:t>
      </w:r>
      <w:r w:rsidR="00B41559" w:rsidRPr="00C4296C">
        <w:rPr>
          <w:rFonts w:ascii="Times New Roman" w:hAnsi="Times New Roman" w:cs="Times New Roman"/>
          <w:sz w:val="24"/>
          <w:szCs w:val="24"/>
          <w:vertAlign w:val="subscript"/>
        </w:rPr>
        <w:t>6</w:t>
      </w:r>
      <w:r w:rsidR="00B41559" w:rsidRPr="00C4296C">
        <w:rPr>
          <w:rFonts w:ascii="Times New Roman" w:hAnsi="Times New Roman" w:cs="Times New Roman"/>
          <w:sz w:val="24"/>
          <w:szCs w:val="24"/>
        </w:rPr>
        <w:t>), keadilan distributif (X</w:t>
      </w:r>
      <w:r w:rsidR="00B41559" w:rsidRPr="00C4296C">
        <w:rPr>
          <w:rFonts w:ascii="Times New Roman" w:hAnsi="Times New Roman" w:cs="Times New Roman"/>
          <w:sz w:val="24"/>
          <w:szCs w:val="24"/>
          <w:vertAlign w:val="subscript"/>
        </w:rPr>
        <w:t>7</w:t>
      </w:r>
      <w:r w:rsidR="00B41559" w:rsidRPr="00C4296C">
        <w:rPr>
          <w:rFonts w:ascii="Times New Roman" w:hAnsi="Times New Roman" w:cs="Times New Roman"/>
          <w:sz w:val="24"/>
          <w:szCs w:val="24"/>
        </w:rPr>
        <w:t>), keadilan prosedural (X</w:t>
      </w:r>
      <w:r w:rsidR="00B41559" w:rsidRPr="00C4296C">
        <w:rPr>
          <w:rFonts w:ascii="Times New Roman" w:hAnsi="Times New Roman" w:cs="Times New Roman"/>
          <w:sz w:val="24"/>
          <w:szCs w:val="24"/>
          <w:vertAlign w:val="subscript"/>
        </w:rPr>
        <w:t>8</w:t>
      </w:r>
      <w:r w:rsidR="00B41559" w:rsidRPr="00C4296C">
        <w:rPr>
          <w:rFonts w:ascii="Times New Roman" w:hAnsi="Times New Roman" w:cs="Times New Roman"/>
          <w:sz w:val="24"/>
          <w:szCs w:val="24"/>
        </w:rPr>
        <w:t>), komitmen afektif (X</w:t>
      </w:r>
      <w:r w:rsidR="00B41559" w:rsidRPr="00C4296C">
        <w:rPr>
          <w:rFonts w:ascii="Times New Roman" w:hAnsi="Times New Roman" w:cs="Times New Roman"/>
          <w:sz w:val="24"/>
          <w:szCs w:val="24"/>
          <w:vertAlign w:val="subscript"/>
        </w:rPr>
        <w:t>10</w:t>
      </w:r>
      <w:r w:rsidR="00B41559" w:rsidRPr="00C4296C">
        <w:rPr>
          <w:rFonts w:ascii="Times New Roman" w:hAnsi="Times New Roman" w:cs="Times New Roman"/>
          <w:sz w:val="24"/>
          <w:szCs w:val="24"/>
        </w:rPr>
        <w:t>), komitmen normatif (X</w:t>
      </w:r>
      <w:r w:rsidR="00B41559" w:rsidRPr="00C4296C">
        <w:rPr>
          <w:rFonts w:ascii="Times New Roman" w:hAnsi="Times New Roman" w:cs="Times New Roman"/>
          <w:sz w:val="24"/>
          <w:szCs w:val="24"/>
          <w:vertAlign w:val="subscript"/>
        </w:rPr>
        <w:t>11</w:t>
      </w:r>
      <w:r w:rsidR="00B41559" w:rsidRPr="00C4296C">
        <w:rPr>
          <w:rFonts w:ascii="Times New Roman" w:hAnsi="Times New Roman" w:cs="Times New Roman"/>
          <w:sz w:val="24"/>
          <w:szCs w:val="24"/>
        </w:rPr>
        <w:t>), dan komitmen berkelanjutan (X</w:t>
      </w:r>
      <w:r w:rsidR="00B41559" w:rsidRPr="00C4296C">
        <w:rPr>
          <w:rFonts w:ascii="Times New Roman" w:hAnsi="Times New Roman" w:cs="Times New Roman"/>
          <w:sz w:val="24"/>
          <w:szCs w:val="24"/>
          <w:vertAlign w:val="subscript"/>
        </w:rPr>
        <w:t>12</w:t>
      </w:r>
      <w:r w:rsidR="00B41559" w:rsidRPr="00C4296C">
        <w:rPr>
          <w:rFonts w:ascii="Times New Roman" w:hAnsi="Times New Roman" w:cs="Times New Roman"/>
          <w:sz w:val="24"/>
          <w:szCs w:val="24"/>
        </w:rPr>
        <w:t xml:space="preserve">). Adapun faktor yang signifikan dengan </w:t>
      </w:r>
      <w:r w:rsidR="00AB0542" w:rsidRPr="00C4296C">
        <w:rPr>
          <w:rFonts w:ascii="Times New Roman" w:hAnsi="Times New Roman" w:cs="Times New Roman"/>
          <w:i/>
          <w:sz w:val="24"/>
          <w:szCs w:val="24"/>
        </w:rPr>
        <w:t>c</w:t>
      </w:r>
      <w:r w:rsidR="00AB0542" w:rsidRPr="00C4296C">
        <w:rPr>
          <w:rFonts w:ascii="Times New Roman" w:hAnsi="Times New Roman" w:cs="Times New Roman"/>
          <w:i/>
          <w:iCs/>
          <w:sz w:val="24"/>
          <w:szCs w:val="24"/>
        </w:rPr>
        <w:t xml:space="preserve">ivic virtue </w:t>
      </w:r>
      <w:r w:rsidR="00AB0542" w:rsidRPr="00C4296C">
        <w:rPr>
          <w:rFonts w:ascii="Times New Roman" w:hAnsi="Times New Roman" w:cs="Times New Roman"/>
          <w:iCs/>
          <w:sz w:val="24"/>
          <w:szCs w:val="24"/>
        </w:rPr>
        <w:t>(Y</w:t>
      </w:r>
      <w:r w:rsidR="00AB0542" w:rsidRPr="00C4296C">
        <w:rPr>
          <w:rFonts w:ascii="Times New Roman" w:hAnsi="Times New Roman" w:cs="Times New Roman"/>
          <w:iCs/>
          <w:sz w:val="24"/>
          <w:szCs w:val="24"/>
          <w:vertAlign w:val="subscript"/>
        </w:rPr>
        <w:t>5</w:t>
      </w:r>
      <w:r w:rsidR="00AB0542" w:rsidRPr="00C4296C">
        <w:rPr>
          <w:rFonts w:ascii="Times New Roman" w:hAnsi="Times New Roman" w:cs="Times New Roman"/>
          <w:iCs/>
          <w:sz w:val="24"/>
          <w:szCs w:val="24"/>
        </w:rPr>
        <w:t>)</w:t>
      </w:r>
      <w:r w:rsidR="00B41559" w:rsidRPr="00C4296C">
        <w:rPr>
          <w:rFonts w:ascii="Times New Roman" w:hAnsi="Times New Roman" w:cs="Times New Roman"/>
          <w:sz w:val="24"/>
          <w:szCs w:val="24"/>
        </w:rPr>
        <w:t xml:space="preserve"> adalah faktor </w:t>
      </w:r>
      <w:r w:rsidR="00BB71F1" w:rsidRPr="00C4296C">
        <w:rPr>
          <w:rFonts w:ascii="Times New Roman" w:hAnsi="Times New Roman" w:cs="Times New Roman"/>
          <w:sz w:val="24"/>
          <w:szCs w:val="24"/>
        </w:rPr>
        <w:t>rekan kerja (X</w:t>
      </w:r>
      <w:r w:rsidR="00BB71F1" w:rsidRPr="00C4296C">
        <w:rPr>
          <w:rFonts w:ascii="Times New Roman" w:hAnsi="Times New Roman" w:cs="Times New Roman"/>
          <w:sz w:val="24"/>
          <w:szCs w:val="24"/>
          <w:vertAlign w:val="subscript"/>
        </w:rPr>
        <w:t>5</w:t>
      </w:r>
      <w:r w:rsidR="00BB71F1" w:rsidRPr="00C4296C">
        <w:rPr>
          <w:rFonts w:ascii="Times New Roman" w:hAnsi="Times New Roman" w:cs="Times New Roman"/>
          <w:sz w:val="24"/>
          <w:szCs w:val="24"/>
        </w:rPr>
        <w:t>) dan keadilan interaksional (X</w:t>
      </w:r>
      <w:r w:rsidR="00BB71F1" w:rsidRPr="00C4296C">
        <w:rPr>
          <w:rFonts w:ascii="Times New Roman" w:hAnsi="Times New Roman" w:cs="Times New Roman"/>
          <w:sz w:val="24"/>
          <w:szCs w:val="24"/>
          <w:vertAlign w:val="subscript"/>
        </w:rPr>
        <w:t>9</w:t>
      </w:r>
      <w:r w:rsidR="00BB71F1"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Signifikansi dari faktor </w:t>
      </w:r>
      <w:r w:rsidR="00AA5A0B" w:rsidRPr="00C4296C">
        <w:rPr>
          <w:rFonts w:ascii="Times New Roman" w:hAnsi="Times New Roman" w:cs="Times New Roman"/>
          <w:sz w:val="24"/>
          <w:szCs w:val="24"/>
        </w:rPr>
        <w:t>rekan kerja (X</w:t>
      </w:r>
      <w:r w:rsidR="00AA5A0B" w:rsidRPr="00C4296C">
        <w:rPr>
          <w:rFonts w:ascii="Times New Roman" w:hAnsi="Times New Roman" w:cs="Times New Roman"/>
          <w:sz w:val="24"/>
          <w:szCs w:val="24"/>
          <w:vertAlign w:val="subscript"/>
        </w:rPr>
        <w:t>5</w:t>
      </w:r>
      <w:r w:rsidR="00AA5A0B" w:rsidRPr="00C4296C">
        <w:rPr>
          <w:rFonts w:ascii="Times New Roman" w:hAnsi="Times New Roman" w:cs="Times New Roman"/>
          <w:sz w:val="24"/>
          <w:szCs w:val="24"/>
        </w:rPr>
        <w:t>) dan keadilan interaksional (X</w:t>
      </w:r>
      <w:r w:rsidR="00AA5A0B" w:rsidRPr="00C4296C">
        <w:rPr>
          <w:rFonts w:ascii="Times New Roman" w:hAnsi="Times New Roman" w:cs="Times New Roman"/>
          <w:sz w:val="24"/>
          <w:szCs w:val="24"/>
          <w:vertAlign w:val="subscript"/>
        </w:rPr>
        <w:t>9</w:t>
      </w:r>
      <w:r w:rsidR="00AA5A0B" w:rsidRPr="00C4296C">
        <w:rPr>
          <w:rFonts w:ascii="Times New Roman" w:hAnsi="Times New Roman" w:cs="Times New Roman"/>
          <w:sz w:val="24"/>
          <w:szCs w:val="24"/>
        </w:rPr>
        <w:t>)</w:t>
      </w:r>
      <w:r w:rsidR="00B41559" w:rsidRPr="00C4296C">
        <w:rPr>
          <w:rFonts w:ascii="Times New Roman" w:hAnsi="Times New Roman" w:cs="Times New Roman"/>
          <w:sz w:val="24"/>
          <w:szCs w:val="24"/>
        </w:rPr>
        <w:t xml:space="preserve"> tersebut ditunjukan dari hasil analisis regresi model akhir sebagai berikut:</w:t>
      </w:r>
    </w:p>
    <w:p w:rsidR="00B41559" w:rsidRPr="00C4296C" w:rsidRDefault="00D35048" w:rsidP="00747B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51</w:t>
      </w:r>
      <w:r w:rsidR="00B41559" w:rsidRPr="00C4296C">
        <w:rPr>
          <w:rFonts w:ascii="Times New Roman" w:hAnsi="Times New Roman" w:cs="Times New Roman"/>
          <w:b/>
          <w:sz w:val="24"/>
          <w:szCs w:val="24"/>
        </w:rPr>
        <w:t>. Hasil Uji Analisis Regresi Model Akhir (Y</w:t>
      </w:r>
      <w:r w:rsidR="0027433D" w:rsidRPr="00C4296C">
        <w:rPr>
          <w:rFonts w:ascii="Times New Roman" w:hAnsi="Times New Roman" w:cs="Times New Roman"/>
          <w:b/>
          <w:sz w:val="24"/>
          <w:szCs w:val="24"/>
          <w:vertAlign w:val="subscript"/>
        </w:rPr>
        <w:t>5</w:t>
      </w:r>
      <w:r w:rsidR="00B41559" w:rsidRPr="00C4296C">
        <w:rPr>
          <w:rFonts w:ascii="Times New Roman" w:hAnsi="Times New Roman" w:cs="Times New Roman"/>
          <w:b/>
          <w:sz w:val="24"/>
          <w:szCs w:val="24"/>
        </w:rPr>
        <w:t>)</w:t>
      </w:r>
    </w:p>
    <w:p w:rsidR="00B41559" w:rsidRPr="00C4296C" w:rsidRDefault="00B41559" w:rsidP="00747BDE">
      <w:pPr>
        <w:spacing w:after="0" w:line="240" w:lineRule="auto"/>
        <w:jc w:val="center"/>
        <w:rPr>
          <w:rFonts w:ascii="Times New Roman" w:hAnsi="Times New Roman" w:cs="Times New Roman"/>
          <w:b/>
          <w:sz w:val="24"/>
          <w:szCs w:val="24"/>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260"/>
        <w:gridCol w:w="1170"/>
        <w:gridCol w:w="1170"/>
        <w:gridCol w:w="1087"/>
      </w:tblGrid>
      <w:tr w:rsidR="00B41559" w:rsidRPr="00C4296C" w:rsidTr="00453683">
        <w:tc>
          <w:tcPr>
            <w:tcW w:w="3235" w:type="dxa"/>
            <w:tcBorders>
              <w:top w:val="single" w:sz="8" w:space="0" w:color="auto"/>
              <w:bottom w:val="single" w:sz="8" w:space="0" w:color="auto"/>
            </w:tcBorders>
            <w:vAlign w:val="center"/>
          </w:tcPr>
          <w:p w:rsidR="00B41559" w:rsidRPr="00C4296C" w:rsidRDefault="00B41559" w:rsidP="00747BDE">
            <w:pPr>
              <w:jc w:val="center"/>
              <w:rPr>
                <w:rFonts w:ascii="Times New Roman" w:hAnsi="Times New Roman" w:cs="Times New Roman"/>
                <w:b/>
                <w:sz w:val="24"/>
                <w:szCs w:val="24"/>
              </w:rPr>
            </w:pPr>
            <w:r w:rsidRPr="00C4296C">
              <w:rPr>
                <w:rFonts w:ascii="Times New Roman" w:hAnsi="Times New Roman" w:cs="Times New Roman"/>
                <w:b/>
                <w:sz w:val="24"/>
                <w:szCs w:val="24"/>
              </w:rPr>
              <w:t>Sumber Variasi</w:t>
            </w:r>
          </w:p>
        </w:tc>
        <w:tc>
          <w:tcPr>
            <w:tcW w:w="1260" w:type="dxa"/>
            <w:tcBorders>
              <w:top w:val="single" w:sz="8" w:space="0" w:color="auto"/>
              <w:bottom w:val="single" w:sz="8" w:space="0" w:color="auto"/>
            </w:tcBorders>
            <w:vAlign w:val="center"/>
          </w:tcPr>
          <w:p w:rsidR="00B41559" w:rsidRPr="00C4296C" w:rsidRDefault="00B41559" w:rsidP="00747BDE">
            <w:pPr>
              <w:jc w:val="center"/>
              <w:rPr>
                <w:rFonts w:ascii="Times New Roman" w:hAnsi="Times New Roman" w:cs="Times New Roman"/>
                <w:b/>
                <w:sz w:val="24"/>
                <w:szCs w:val="24"/>
              </w:rPr>
            </w:pPr>
            <w:r w:rsidRPr="00C4296C">
              <w:rPr>
                <w:rFonts w:ascii="Times New Roman" w:hAnsi="Times New Roman" w:cs="Times New Roman"/>
                <w:b/>
                <w:sz w:val="24"/>
                <w:szCs w:val="24"/>
              </w:rPr>
              <w:t>F Hitung</w:t>
            </w:r>
          </w:p>
        </w:tc>
        <w:tc>
          <w:tcPr>
            <w:tcW w:w="1170" w:type="dxa"/>
            <w:tcBorders>
              <w:top w:val="single" w:sz="8" w:space="0" w:color="auto"/>
              <w:bottom w:val="single" w:sz="8" w:space="0" w:color="auto"/>
            </w:tcBorders>
            <w:vAlign w:val="center"/>
          </w:tcPr>
          <w:p w:rsidR="00B41559" w:rsidRPr="00C4296C" w:rsidRDefault="00B41559" w:rsidP="00747BDE">
            <w:pPr>
              <w:jc w:val="center"/>
              <w:rPr>
                <w:rFonts w:ascii="Times New Roman" w:hAnsi="Times New Roman" w:cs="Times New Roman"/>
                <w:b/>
                <w:sz w:val="24"/>
                <w:szCs w:val="24"/>
              </w:rPr>
            </w:pPr>
            <w:r w:rsidRPr="00C4296C">
              <w:rPr>
                <w:rFonts w:ascii="Times New Roman" w:hAnsi="Times New Roman" w:cs="Times New Roman"/>
                <w:b/>
                <w:sz w:val="24"/>
                <w:szCs w:val="24"/>
              </w:rPr>
              <w:t>F Tabel</w:t>
            </w:r>
          </w:p>
        </w:tc>
        <w:tc>
          <w:tcPr>
            <w:tcW w:w="1170" w:type="dxa"/>
            <w:tcBorders>
              <w:top w:val="single" w:sz="8" w:space="0" w:color="auto"/>
              <w:bottom w:val="single" w:sz="8" w:space="0" w:color="auto"/>
            </w:tcBorders>
            <w:vAlign w:val="center"/>
          </w:tcPr>
          <w:p w:rsidR="00B41559" w:rsidRPr="00C4296C" w:rsidRDefault="00B41559" w:rsidP="00747BDE">
            <w:pPr>
              <w:jc w:val="center"/>
              <w:rPr>
                <w:rFonts w:ascii="Times New Roman" w:hAnsi="Times New Roman" w:cs="Times New Roman"/>
                <w:b/>
                <w:sz w:val="24"/>
                <w:szCs w:val="24"/>
              </w:rPr>
            </w:pPr>
            <w:r w:rsidRPr="00C4296C">
              <w:rPr>
                <w:rFonts w:ascii="Times New Roman" w:hAnsi="Times New Roman" w:cs="Times New Roman"/>
                <w:b/>
                <w:sz w:val="24"/>
                <w:szCs w:val="24"/>
              </w:rPr>
              <w:t>R</w:t>
            </w:r>
            <w:r w:rsidRPr="00C4296C">
              <w:rPr>
                <w:rFonts w:ascii="Times New Roman" w:hAnsi="Times New Roman" w:cs="Times New Roman"/>
                <w:b/>
                <w:sz w:val="24"/>
                <w:szCs w:val="24"/>
                <w:vertAlign w:val="superscript"/>
              </w:rPr>
              <w:t>2</w:t>
            </w:r>
          </w:p>
        </w:tc>
        <w:tc>
          <w:tcPr>
            <w:tcW w:w="1087" w:type="dxa"/>
            <w:tcBorders>
              <w:top w:val="single" w:sz="8" w:space="0" w:color="auto"/>
              <w:bottom w:val="single" w:sz="8" w:space="0" w:color="auto"/>
            </w:tcBorders>
            <w:vAlign w:val="center"/>
          </w:tcPr>
          <w:p w:rsidR="00B41559" w:rsidRPr="00C4296C" w:rsidRDefault="00B41559" w:rsidP="00747BDE">
            <w:pPr>
              <w:jc w:val="center"/>
              <w:rPr>
                <w:rFonts w:ascii="Times New Roman" w:hAnsi="Times New Roman" w:cs="Times New Roman"/>
                <w:b/>
                <w:sz w:val="24"/>
                <w:szCs w:val="24"/>
              </w:rPr>
            </w:pPr>
            <w:r w:rsidRPr="00C4296C">
              <w:rPr>
                <w:rFonts w:ascii="Times New Roman" w:hAnsi="Times New Roman" w:cs="Times New Roman"/>
                <w:b/>
                <w:sz w:val="24"/>
                <w:szCs w:val="24"/>
              </w:rPr>
              <w:t>P</w:t>
            </w:r>
          </w:p>
        </w:tc>
      </w:tr>
      <w:tr w:rsidR="00B41559" w:rsidRPr="00C4296C" w:rsidTr="00453683">
        <w:tc>
          <w:tcPr>
            <w:tcW w:w="3235" w:type="dxa"/>
            <w:tcBorders>
              <w:top w:val="single" w:sz="8" w:space="0" w:color="auto"/>
            </w:tcBorders>
            <w:vAlign w:val="center"/>
          </w:tcPr>
          <w:p w:rsidR="00B41559" w:rsidRPr="00C4296C" w:rsidRDefault="00D20BBE" w:rsidP="00747BDE">
            <w:pPr>
              <w:jc w:val="center"/>
              <w:rPr>
                <w:rFonts w:ascii="Times New Roman" w:hAnsi="Times New Roman" w:cs="Times New Roman"/>
                <w:sz w:val="24"/>
                <w:szCs w:val="24"/>
              </w:rPr>
            </w:pPr>
            <w:r w:rsidRPr="00C4296C">
              <w:rPr>
                <w:rFonts w:ascii="Times New Roman" w:hAnsi="Times New Roman" w:cs="Times New Roman"/>
                <w:sz w:val="24"/>
                <w:szCs w:val="24"/>
              </w:rPr>
              <w:t xml:space="preserve">Regresi </w:t>
            </w:r>
            <w:r w:rsidR="00F24CB7" w:rsidRPr="00C4296C">
              <w:rPr>
                <w:rFonts w:ascii="Times New Roman" w:hAnsi="Times New Roman" w:cs="Times New Roman"/>
                <w:sz w:val="24"/>
                <w:szCs w:val="24"/>
              </w:rPr>
              <w:t>2X (X</w:t>
            </w:r>
            <w:r w:rsidR="00F24CB7" w:rsidRPr="00C4296C">
              <w:rPr>
                <w:rFonts w:ascii="Times New Roman" w:hAnsi="Times New Roman" w:cs="Times New Roman"/>
                <w:sz w:val="24"/>
                <w:szCs w:val="24"/>
                <w:vertAlign w:val="subscript"/>
              </w:rPr>
              <w:t>5</w:t>
            </w:r>
            <w:r w:rsidR="00F24CB7" w:rsidRPr="00C4296C">
              <w:rPr>
                <w:rFonts w:ascii="Times New Roman" w:hAnsi="Times New Roman" w:cs="Times New Roman"/>
                <w:sz w:val="24"/>
                <w:szCs w:val="24"/>
              </w:rPr>
              <w:t xml:space="preserve"> dan X</w:t>
            </w:r>
            <w:r w:rsidR="00F24CB7" w:rsidRPr="00C4296C">
              <w:rPr>
                <w:rFonts w:ascii="Times New Roman" w:hAnsi="Times New Roman" w:cs="Times New Roman"/>
                <w:sz w:val="24"/>
                <w:szCs w:val="24"/>
                <w:vertAlign w:val="subscript"/>
              </w:rPr>
              <w:t>9</w:t>
            </w:r>
            <w:r w:rsidR="00F24CB7" w:rsidRPr="00C4296C">
              <w:rPr>
                <w:rFonts w:ascii="Times New Roman" w:hAnsi="Times New Roman" w:cs="Times New Roman"/>
                <w:sz w:val="24"/>
                <w:szCs w:val="24"/>
              </w:rPr>
              <w:t>)</w:t>
            </w:r>
          </w:p>
        </w:tc>
        <w:tc>
          <w:tcPr>
            <w:tcW w:w="1260" w:type="dxa"/>
            <w:tcBorders>
              <w:top w:val="single" w:sz="8" w:space="0" w:color="auto"/>
            </w:tcBorders>
            <w:vAlign w:val="center"/>
          </w:tcPr>
          <w:p w:rsidR="00B41559" w:rsidRPr="00C4296C" w:rsidRDefault="009133F5" w:rsidP="00747BDE">
            <w:pPr>
              <w:jc w:val="center"/>
              <w:rPr>
                <w:rFonts w:ascii="Times New Roman" w:hAnsi="Times New Roman" w:cs="Times New Roman"/>
                <w:sz w:val="24"/>
                <w:szCs w:val="24"/>
              </w:rPr>
            </w:pPr>
            <w:r w:rsidRPr="00C4296C">
              <w:rPr>
                <w:rFonts w:ascii="Times New Roman" w:hAnsi="Times New Roman" w:cs="Times New Roman"/>
                <w:sz w:val="24"/>
                <w:szCs w:val="24"/>
              </w:rPr>
              <w:t>7.660</w:t>
            </w:r>
          </w:p>
        </w:tc>
        <w:tc>
          <w:tcPr>
            <w:tcW w:w="1170" w:type="dxa"/>
            <w:tcBorders>
              <w:top w:val="single" w:sz="8" w:space="0" w:color="auto"/>
            </w:tcBorders>
            <w:vAlign w:val="center"/>
          </w:tcPr>
          <w:p w:rsidR="00B41559" w:rsidRPr="00C4296C" w:rsidRDefault="00A1654D" w:rsidP="00747BDE">
            <w:pPr>
              <w:jc w:val="center"/>
              <w:rPr>
                <w:rFonts w:ascii="Times New Roman" w:hAnsi="Times New Roman" w:cs="Times New Roman"/>
                <w:sz w:val="24"/>
                <w:szCs w:val="24"/>
              </w:rPr>
            </w:pPr>
            <w:r w:rsidRPr="00C4296C">
              <w:rPr>
                <w:rFonts w:ascii="Times New Roman" w:hAnsi="Times New Roman" w:cs="Times New Roman"/>
                <w:sz w:val="24"/>
                <w:szCs w:val="24"/>
              </w:rPr>
              <w:t>2.73</w:t>
            </w:r>
          </w:p>
        </w:tc>
        <w:tc>
          <w:tcPr>
            <w:tcW w:w="1170" w:type="dxa"/>
            <w:tcBorders>
              <w:top w:val="single" w:sz="8" w:space="0" w:color="auto"/>
            </w:tcBorders>
            <w:vAlign w:val="center"/>
          </w:tcPr>
          <w:p w:rsidR="00B41559" w:rsidRPr="00C4296C" w:rsidRDefault="009133F5" w:rsidP="00747BDE">
            <w:pPr>
              <w:jc w:val="center"/>
              <w:rPr>
                <w:rFonts w:ascii="Times New Roman" w:hAnsi="Times New Roman" w:cs="Times New Roman"/>
                <w:sz w:val="24"/>
                <w:szCs w:val="24"/>
              </w:rPr>
            </w:pPr>
            <w:r w:rsidRPr="00C4296C">
              <w:rPr>
                <w:rFonts w:ascii="Times New Roman" w:hAnsi="Times New Roman" w:cs="Times New Roman"/>
                <w:sz w:val="24"/>
                <w:szCs w:val="24"/>
              </w:rPr>
              <w:t>0.170</w:t>
            </w:r>
          </w:p>
        </w:tc>
        <w:tc>
          <w:tcPr>
            <w:tcW w:w="1087" w:type="dxa"/>
            <w:tcBorders>
              <w:top w:val="single" w:sz="8" w:space="0" w:color="auto"/>
            </w:tcBorders>
            <w:vAlign w:val="center"/>
          </w:tcPr>
          <w:p w:rsidR="00B41559" w:rsidRPr="00C4296C" w:rsidRDefault="009133F5" w:rsidP="00747BDE">
            <w:pPr>
              <w:jc w:val="center"/>
              <w:rPr>
                <w:rFonts w:ascii="Times New Roman" w:hAnsi="Times New Roman" w:cs="Times New Roman"/>
                <w:sz w:val="24"/>
                <w:szCs w:val="24"/>
              </w:rPr>
            </w:pPr>
            <w:r w:rsidRPr="00C4296C">
              <w:rPr>
                <w:rFonts w:ascii="Times New Roman" w:hAnsi="Times New Roman" w:cs="Times New Roman"/>
                <w:sz w:val="24"/>
                <w:szCs w:val="24"/>
              </w:rPr>
              <w:t>0.001</w:t>
            </w:r>
          </w:p>
        </w:tc>
      </w:tr>
    </w:tbl>
    <w:p w:rsidR="00B41559" w:rsidRPr="00C4296C" w:rsidRDefault="00AB2AC9" w:rsidP="00747BDE">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w:t>
      </w:r>
      <w:r w:rsidR="00617B39">
        <w:rPr>
          <w:rFonts w:ascii="Times New Roman" w:hAnsi="Times New Roman" w:cs="Times New Roman"/>
          <w:sz w:val="24"/>
          <w:szCs w:val="24"/>
        </w:rPr>
        <w:t xml:space="preserve"> 258</w:t>
      </w:r>
    </w:p>
    <w:p w:rsidR="00926DAF" w:rsidRPr="00C4296C" w:rsidRDefault="00926DAF" w:rsidP="00747BDE">
      <w:pPr>
        <w:spacing w:after="0" w:line="240" w:lineRule="auto"/>
        <w:jc w:val="center"/>
        <w:rPr>
          <w:rFonts w:ascii="Times New Roman" w:hAnsi="Times New Roman" w:cs="Times New Roman"/>
          <w:b/>
          <w:sz w:val="24"/>
          <w:szCs w:val="24"/>
        </w:rPr>
      </w:pPr>
    </w:p>
    <w:p w:rsidR="00B8582D" w:rsidRPr="00C4296C" w:rsidRDefault="0033329F" w:rsidP="00E07E9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51</w:t>
      </w:r>
      <w:r w:rsidR="00B41559" w:rsidRPr="00C4296C">
        <w:rPr>
          <w:rFonts w:ascii="Times New Roman" w:hAnsi="Times New Roman" w:cs="Times New Roman"/>
          <w:sz w:val="24"/>
          <w:szCs w:val="24"/>
        </w:rPr>
        <w:t xml:space="preserve"> didapatkan hasil nilai regresi model akhir (Y</w:t>
      </w:r>
      <w:r w:rsidR="00103C73" w:rsidRPr="00C4296C">
        <w:rPr>
          <w:rFonts w:ascii="Times New Roman" w:hAnsi="Times New Roman" w:cs="Times New Roman"/>
          <w:sz w:val="24"/>
          <w:szCs w:val="24"/>
          <w:vertAlign w:val="subscript"/>
        </w:rPr>
        <w:t>5</w:t>
      </w:r>
      <w:r w:rsidR="00D20BBE" w:rsidRPr="00C4296C">
        <w:rPr>
          <w:rFonts w:ascii="Times New Roman" w:hAnsi="Times New Roman" w:cs="Times New Roman"/>
          <w:sz w:val="24"/>
          <w:szCs w:val="24"/>
        </w:rPr>
        <w:t>) dengan 2</w:t>
      </w:r>
      <w:r w:rsidR="00B41559" w:rsidRPr="00C4296C">
        <w:rPr>
          <w:rFonts w:ascii="Times New Roman" w:hAnsi="Times New Roman" w:cs="Times New Roman"/>
          <w:sz w:val="24"/>
          <w:szCs w:val="24"/>
        </w:rPr>
        <w:t xml:space="preserve">X yaitu faktor </w:t>
      </w:r>
      <w:r w:rsidR="00D20BBE" w:rsidRPr="00C4296C">
        <w:rPr>
          <w:rFonts w:ascii="Times New Roman" w:hAnsi="Times New Roman" w:cs="Times New Roman"/>
          <w:sz w:val="24"/>
          <w:szCs w:val="24"/>
        </w:rPr>
        <w:t>rekan kerja dan keadilan interaksional</w:t>
      </w:r>
      <w:r w:rsidR="00B41559" w:rsidRPr="00C4296C">
        <w:rPr>
          <w:rFonts w:ascii="Times New Roman" w:hAnsi="Times New Roman" w:cs="Times New Roman"/>
          <w:sz w:val="24"/>
          <w:szCs w:val="24"/>
        </w:rPr>
        <w:t xml:space="preserve"> dengan F =</w:t>
      </w:r>
      <w:r w:rsidR="003320CA" w:rsidRPr="00C4296C">
        <w:rPr>
          <w:rFonts w:ascii="Times New Roman" w:hAnsi="Times New Roman" w:cs="Times New Roman"/>
          <w:sz w:val="24"/>
          <w:szCs w:val="24"/>
        </w:rPr>
        <w:t xml:space="preserve"> 7</w:t>
      </w:r>
      <w:r w:rsidR="00C07E4D" w:rsidRPr="00C4296C">
        <w:rPr>
          <w:rFonts w:ascii="Times New Roman" w:hAnsi="Times New Roman" w:cs="Times New Roman"/>
          <w:sz w:val="24"/>
          <w:szCs w:val="24"/>
        </w:rPr>
        <w:t>.</w:t>
      </w:r>
      <w:r w:rsidR="003320CA" w:rsidRPr="00C4296C">
        <w:rPr>
          <w:rFonts w:ascii="Times New Roman" w:hAnsi="Times New Roman" w:cs="Times New Roman"/>
          <w:sz w:val="24"/>
          <w:szCs w:val="24"/>
        </w:rPr>
        <w:t>660</w:t>
      </w:r>
      <w:r w:rsidR="00B41559" w:rsidRPr="00C4296C">
        <w:rPr>
          <w:rFonts w:ascii="Times New Roman" w:hAnsi="Times New Roman" w:cs="Times New Roman"/>
          <w:sz w:val="24"/>
          <w:szCs w:val="24"/>
        </w:rPr>
        <w:t>, R</w:t>
      </w:r>
      <w:r w:rsidR="00B41559" w:rsidRPr="00C4296C">
        <w:rPr>
          <w:rFonts w:ascii="Times New Roman" w:hAnsi="Times New Roman" w:cs="Times New Roman"/>
          <w:sz w:val="24"/>
          <w:szCs w:val="24"/>
          <w:vertAlign w:val="superscript"/>
        </w:rPr>
        <w:t>2</w:t>
      </w:r>
      <w:r w:rsidR="003320CA" w:rsidRPr="00C4296C">
        <w:rPr>
          <w:rFonts w:ascii="Times New Roman" w:hAnsi="Times New Roman" w:cs="Times New Roman"/>
          <w:sz w:val="24"/>
          <w:szCs w:val="24"/>
        </w:rPr>
        <w:t xml:space="preserve"> = 0</w:t>
      </w:r>
      <w:r w:rsidR="00C07E4D" w:rsidRPr="00C4296C">
        <w:rPr>
          <w:rFonts w:ascii="Times New Roman" w:hAnsi="Times New Roman" w:cs="Times New Roman"/>
          <w:sz w:val="24"/>
          <w:szCs w:val="24"/>
        </w:rPr>
        <w:t>.</w:t>
      </w:r>
      <w:r w:rsidR="003320CA" w:rsidRPr="00C4296C">
        <w:rPr>
          <w:rFonts w:ascii="Times New Roman" w:hAnsi="Times New Roman" w:cs="Times New Roman"/>
          <w:sz w:val="24"/>
          <w:szCs w:val="24"/>
        </w:rPr>
        <w:t>170</w:t>
      </w:r>
      <w:r w:rsidR="00B41559" w:rsidRPr="00C4296C">
        <w:rPr>
          <w:rFonts w:ascii="Times New Roman" w:hAnsi="Times New Roman" w:cs="Times New Roman"/>
          <w:sz w:val="24"/>
          <w:szCs w:val="24"/>
        </w:rPr>
        <w:t xml:space="preserve">, </w:t>
      </w:r>
      <w:r w:rsidR="003320CA" w:rsidRPr="00C4296C">
        <w:rPr>
          <w:rFonts w:ascii="Times New Roman" w:hAnsi="Times New Roman" w:cs="Times New Roman"/>
          <w:sz w:val="24"/>
          <w:szCs w:val="24"/>
        </w:rPr>
        <w:t>dan P = 0</w:t>
      </w:r>
      <w:r w:rsidR="00C07E4D" w:rsidRPr="00C4296C">
        <w:rPr>
          <w:rFonts w:ascii="Times New Roman" w:hAnsi="Times New Roman" w:cs="Times New Roman"/>
          <w:sz w:val="24"/>
          <w:szCs w:val="24"/>
        </w:rPr>
        <w:t>.</w:t>
      </w:r>
      <w:r w:rsidR="003320CA" w:rsidRPr="00C4296C">
        <w:rPr>
          <w:rFonts w:ascii="Times New Roman" w:hAnsi="Times New Roman" w:cs="Times New Roman"/>
          <w:sz w:val="24"/>
          <w:szCs w:val="24"/>
        </w:rPr>
        <w:t>001</w:t>
      </w:r>
      <w:r w:rsidR="00B41559" w:rsidRPr="00C4296C">
        <w:rPr>
          <w:rFonts w:ascii="Times New Roman" w:hAnsi="Times New Roman" w:cs="Times New Roman"/>
          <w:sz w:val="24"/>
          <w:szCs w:val="24"/>
        </w:rPr>
        <w:t xml:space="preserve">. Ini berarti faktor </w:t>
      </w:r>
      <w:r w:rsidR="003320CA" w:rsidRPr="00C4296C">
        <w:rPr>
          <w:rFonts w:ascii="Times New Roman" w:hAnsi="Times New Roman" w:cs="Times New Roman"/>
          <w:sz w:val="24"/>
          <w:szCs w:val="24"/>
        </w:rPr>
        <w:t>rekan kerja dan keadilan interaksional</w:t>
      </w:r>
      <w:r w:rsidR="00B41559" w:rsidRPr="00C4296C">
        <w:rPr>
          <w:rFonts w:ascii="Times New Roman" w:hAnsi="Times New Roman" w:cs="Times New Roman"/>
          <w:sz w:val="24"/>
          <w:szCs w:val="24"/>
        </w:rPr>
        <w:t xml:space="preserve"> berpengaruh </w:t>
      </w:r>
      <w:r w:rsidR="00B41559" w:rsidRPr="00C4296C">
        <w:rPr>
          <w:rFonts w:ascii="Times New Roman" w:hAnsi="Times New Roman" w:cs="Times New Roman"/>
          <w:sz w:val="24"/>
          <w:szCs w:val="24"/>
        </w:rPr>
        <w:lastRenderedPageBreak/>
        <w:t xml:space="preserve">sangat signifikan dengan faktor </w:t>
      </w:r>
      <w:r w:rsidR="003320CA" w:rsidRPr="00C4296C">
        <w:rPr>
          <w:rFonts w:ascii="Times New Roman" w:hAnsi="Times New Roman" w:cs="Times New Roman"/>
          <w:i/>
          <w:sz w:val="24"/>
          <w:szCs w:val="24"/>
        </w:rPr>
        <w:t>c</w:t>
      </w:r>
      <w:r w:rsidR="003320CA" w:rsidRPr="00C4296C">
        <w:rPr>
          <w:rFonts w:ascii="Times New Roman" w:hAnsi="Times New Roman" w:cs="Times New Roman"/>
          <w:i/>
          <w:iCs/>
          <w:sz w:val="24"/>
          <w:szCs w:val="24"/>
        </w:rPr>
        <w:t>ivic virtue</w:t>
      </w:r>
      <w:r w:rsidR="00B41559" w:rsidRPr="00C4296C">
        <w:rPr>
          <w:rFonts w:ascii="Times New Roman" w:hAnsi="Times New Roman" w:cs="Times New Roman"/>
          <w:sz w:val="24"/>
          <w:szCs w:val="24"/>
        </w:rPr>
        <w:t xml:space="preserve"> pegawai Kantor Perwakilan Bank Indonesia Provinsi Kalimantan Timur.</w:t>
      </w:r>
    </w:p>
    <w:p w:rsidR="00791541" w:rsidRPr="00C4296C" w:rsidRDefault="00791541" w:rsidP="00E07E90">
      <w:pPr>
        <w:spacing w:after="0" w:line="480" w:lineRule="auto"/>
        <w:jc w:val="both"/>
        <w:rPr>
          <w:rFonts w:ascii="Times New Roman" w:hAnsi="Times New Roman" w:cs="Times New Roman"/>
          <w:sz w:val="24"/>
          <w:szCs w:val="24"/>
        </w:rPr>
      </w:pPr>
    </w:p>
    <w:p w:rsidR="009D3F9A" w:rsidRPr="00C4296C" w:rsidRDefault="009D3F9A" w:rsidP="00E07E90">
      <w:pPr>
        <w:pStyle w:val="ListParagraph"/>
        <w:numPr>
          <w:ilvl w:val="0"/>
          <w:numId w:val="2"/>
        </w:numPr>
        <w:spacing w:after="0" w:line="480" w:lineRule="auto"/>
        <w:ind w:left="360"/>
        <w:jc w:val="both"/>
        <w:rPr>
          <w:rFonts w:ascii="Times New Roman" w:hAnsi="Times New Roman" w:cs="Times New Roman"/>
          <w:b/>
          <w:sz w:val="24"/>
          <w:szCs w:val="24"/>
        </w:rPr>
      </w:pPr>
      <w:r w:rsidRPr="00C4296C">
        <w:rPr>
          <w:rFonts w:ascii="Times New Roman" w:hAnsi="Times New Roman" w:cs="Times New Roman"/>
          <w:b/>
          <w:sz w:val="24"/>
          <w:szCs w:val="24"/>
        </w:rPr>
        <w:t>Pembahasan</w:t>
      </w:r>
    </w:p>
    <w:p w:rsidR="000239A3" w:rsidRPr="00C4296C" w:rsidRDefault="0013747C"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Hasil penelitian </w:t>
      </w:r>
      <w:r w:rsidR="00D702B2" w:rsidRPr="00C4296C">
        <w:rPr>
          <w:rFonts w:ascii="Times New Roman" w:hAnsi="Times New Roman" w:cs="Times New Roman"/>
          <w:sz w:val="24"/>
          <w:szCs w:val="24"/>
        </w:rPr>
        <w:t>ini menunjukan bahwa</w:t>
      </w:r>
      <w:r w:rsidR="00273C4F" w:rsidRPr="00C4296C">
        <w:rPr>
          <w:rFonts w:ascii="Times New Roman" w:hAnsi="Times New Roman" w:cs="Times New Roman"/>
          <w:sz w:val="24"/>
          <w:szCs w:val="24"/>
        </w:rPr>
        <w:t xml:space="preserve"> pada anali</w:t>
      </w:r>
      <w:r w:rsidR="008E11F8" w:rsidRPr="00C4296C">
        <w:rPr>
          <w:rFonts w:ascii="Times New Roman" w:hAnsi="Times New Roman" w:cs="Times New Roman"/>
          <w:sz w:val="24"/>
          <w:szCs w:val="24"/>
        </w:rPr>
        <w:t>sis regresi secara penuh didapatkan hasil bahwa</w:t>
      </w:r>
      <w:r w:rsidR="00D702B2" w:rsidRPr="00C4296C">
        <w:rPr>
          <w:rFonts w:ascii="Times New Roman" w:hAnsi="Times New Roman" w:cs="Times New Roman"/>
          <w:sz w:val="24"/>
          <w:szCs w:val="24"/>
        </w:rPr>
        <w:t xml:space="preserve"> terdapat pengaruh positif dan signifikan antara kepuasan kerja, keadilan organisasi, dan komitmen organisasi terhadap </w:t>
      </w:r>
      <w:r w:rsidR="002A3AD4" w:rsidRPr="00C4296C">
        <w:rPr>
          <w:rFonts w:ascii="Times New Roman" w:hAnsi="Times New Roman" w:cs="Times New Roman"/>
          <w:iCs/>
          <w:sz w:val="24"/>
          <w:szCs w:val="24"/>
        </w:rPr>
        <w:t>OCB</w:t>
      </w:r>
      <w:r w:rsidR="00D702B2" w:rsidRPr="00C4296C">
        <w:rPr>
          <w:rFonts w:ascii="Times New Roman" w:hAnsi="Times New Roman" w:cs="Times New Roman"/>
          <w:sz w:val="24"/>
          <w:szCs w:val="24"/>
        </w:rPr>
        <w:t xml:space="preserve"> pegawai dengan </w:t>
      </w:r>
      <w:r w:rsidR="000E5781" w:rsidRPr="00C4296C">
        <w:rPr>
          <w:rFonts w:ascii="Times New Roman" w:hAnsi="Times New Roman" w:cs="Times New Roman"/>
          <w:sz w:val="24"/>
          <w:szCs w:val="24"/>
        </w:rPr>
        <w:t xml:space="preserve">nilai F = </w:t>
      </w:r>
      <w:r w:rsidR="00C444D2" w:rsidRPr="00C4296C">
        <w:rPr>
          <w:rFonts w:ascii="Times New Roman" w:hAnsi="Times New Roman" w:cs="Times New Roman"/>
          <w:sz w:val="24"/>
          <w:szCs w:val="24"/>
        </w:rPr>
        <w:t>6.759</w:t>
      </w:r>
      <w:r w:rsidR="000E5781" w:rsidRPr="00C4296C">
        <w:rPr>
          <w:rFonts w:ascii="Times New Roman" w:hAnsi="Times New Roman" w:cs="Times New Roman"/>
          <w:sz w:val="24"/>
          <w:szCs w:val="24"/>
        </w:rPr>
        <w:t>, R</w:t>
      </w:r>
      <w:r w:rsidR="000E5781" w:rsidRPr="00C4296C">
        <w:rPr>
          <w:rFonts w:ascii="Times New Roman" w:hAnsi="Times New Roman" w:cs="Times New Roman"/>
          <w:sz w:val="24"/>
          <w:szCs w:val="24"/>
          <w:vertAlign w:val="superscript"/>
        </w:rPr>
        <w:t>2</w:t>
      </w:r>
      <w:r w:rsidR="00C444D2" w:rsidRPr="00C4296C">
        <w:rPr>
          <w:rFonts w:ascii="Times New Roman" w:hAnsi="Times New Roman" w:cs="Times New Roman"/>
          <w:sz w:val="24"/>
          <w:szCs w:val="24"/>
        </w:rPr>
        <w:t xml:space="preserve"> = 0.215</w:t>
      </w:r>
      <w:r w:rsidR="000E5781" w:rsidRPr="00C4296C">
        <w:rPr>
          <w:rFonts w:ascii="Times New Roman" w:hAnsi="Times New Roman" w:cs="Times New Roman"/>
          <w:sz w:val="24"/>
          <w:szCs w:val="24"/>
        </w:rPr>
        <w:t>, dan p = 0.000.</w:t>
      </w:r>
      <w:r w:rsidR="00893C68" w:rsidRPr="00C4296C">
        <w:rPr>
          <w:rFonts w:ascii="Times New Roman" w:hAnsi="Times New Roman" w:cs="Times New Roman"/>
          <w:sz w:val="24"/>
          <w:szCs w:val="24"/>
        </w:rPr>
        <w:t xml:space="preserve"> </w:t>
      </w:r>
      <w:r w:rsidR="004E388D" w:rsidRPr="00C4296C">
        <w:rPr>
          <w:rFonts w:ascii="Times New Roman" w:hAnsi="Times New Roman" w:cs="Times New Roman"/>
          <w:sz w:val="24"/>
          <w:szCs w:val="24"/>
        </w:rPr>
        <w:t xml:space="preserve">Kemudian dari hasil analisis regresi secara bertahap </w:t>
      </w:r>
      <w:r w:rsidR="00280328" w:rsidRPr="00C4296C">
        <w:rPr>
          <w:rFonts w:ascii="Times New Roman" w:hAnsi="Times New Roman" w:cs="Times New Roman"/>
          <w:sz w:val="24"/>
          <w:szCs w:val="24"/>
        </w:rPr>
        <w:t xml:space="preserve">didapatkan hasil bahwa </w:t>
      </w:r>
      <w:r w:rsidR="00735224" w:rsidRPr="00C4296C">
        <w:rPr>
          <w:rFonts w:ascii="Times New Roman" w:hAnsi="Times New Roman" w:cs="Times New Roman"/>
          <w:sz w:val="24"/>
          <w:szCs w:val="24"/>
        </w:rPr>
        <w:t>tidak terdapat</w:t>
      </w:r>
      <w:r w:rsidR="00856593" w:rsidRPr="00C4296C">
        <w:rPr>
          <w:rFonts w:ascii="Times New Roman" w:hAnsi="Times New Roman" w:cs="Times New Roman"/>
          <w:sz w:val="24"/>
          <w:szCs w:val="24"/>
        </w:rPr>
        <w:t xml:space="preserve"> pengaruh antara</w:t>
      </w:r>
      <w:r w:rsidR="00B9354F" w:rsidRPr="00C4296C">
        <w:rPr>
          <w:rFonts w:ascii="Times New Roman" w:hAnsi="Times New Roman" w:cs="Times New Roman"/>
          <w:sz w:val="24"/>
          <w:szCs w:val="24"/>
        </w:rPr>
        <w:t xml:space="preserve"> kepuasan kerja terhadap </w:t>
      </w:r>
      <w:r w:rsidR="002A3AD4" w:rsidRPr="00C4296C">
        <w:rPr>
          <w:rFonts w:ascii="Times New Roman" w:hAnsi="Times New Roman" w:cs="Times New Roman"/>
          <w:iCs/>
          <w:sz w:val="24"/>
          <w:szCs w:val="24"/>
        </w:rPr>
        <w:t>OCB</w:t>
      </w:r>
      <w:r w:rsidR="00B9354F" w:rsidRPr="00C4296C">
        <w:rPr>
          <w:rFonts w:ascii="Times New Roman" w:hAnsi="Times New Roman" w:cs="Times New Roman"/>
          <w:sz w:val="24"/>
          <w:szCs w:val="24"/>
        </w:rPr>
        <w:t xml:space="preserve"> pegawai</w:t>
      </w:r>
      <w:r w:rsidR="00C444D2" w:rsidRPr="00C4296C">
        <w:rPr>
          <w:rFonts w:ascii="Times New Roman" w:hAnsi="Times New Roman" w:cs="Times New Roman"/>
          <w:sz w:val="24"/>
          <w:szCs w:val="24"/>
        </w:rPr>
        <w:t xml:space="preserve"> dengan nilai beta = 0.038, t = 0.307, dan p = 0.759</w:t>
      </w:r>
      <w:r w:rsidR="000239A3" w:rsidRPr="00C4296C">
        <w:rPr>
          <w:rFonts w:ascii="Times New Roman" w:hAnsi="Times New Roman" w:cs="Times New Roman"/>
          <w:sz w:val="24"/>
          <w:szCs w:val="24"/>
        </w:rPr>
        <w:t xml:space="preserve">. </w:t>
      </w:r>
      <w:r w:rsidR="00B9354F" w:rsidRPr="00C4296C">
        <w:rPr>
          <w:rFonts w:ascii="Times New Roman" w:hAnsi="Times New Roman" w:cs="Times New Roman"/>
          <w:sz w:val="24"/>
          <w:szCs w:val="24"/>
        </w:rPr>
        <w:t xml:space="preserve">Sedangkan pada keadilan organisasi terhadap </w:t>
      </w:r>
      <w:r w:rsidR="002A3AD4" w:rsidRPr="00C4296C">
        <w:rPr>
          <w:rFonts w:ascii="Times New Roman" w:hAnsi="Times New Roman" w:cs="Times New Roman"/>
          <w:iCs/>
          <w:sz w:val="24"/>
          <w:szCs w:val="24"/>
        </w:rPr>
        <w:t>OCB</w:t>
      </w:r>
      <w:r w:rsidR="00B9354F" w:rsidRPr="00C4296C">
        <w:rPr>
          <w:rFonts w:ascii="Times New Roman" w:hAnsi="Times New Roman" w:cs="Times New Roman"/>
          <w:sz w:val="24"/>
          <w:szCs w:val="24"/>
        </w:rPr>
        <w:t xml:space="preserve"> pegawai memiliki pengaruh positif dan signifikan </w:t>
      </w:r>
      <w:r w:rsidR="00C444D2" w:rsidRPr="00C4296C">
        <w:rPr>
          <w:rFonts w:ascii="Times New Roman" w:hAnsi="Times New Roman" w:cs="Times New Roman"/>
          <w:sz w:val="24"/>
          <w:szCs w:val="24"/>
        </w:rPr>
        <w:t>dengan nilai beta = 0.274, t = 2.353, dan p = 0.021</w:t>
      </w:r>
      <w:r w:rsidR="000239A3" w:rsidRPr="00C4296C">
        <w:rPr>
          <w:rFonts w:ascii="Times New Roman" w:hAnsi="Times New Roman" w:cs="Times New Roman"/>
          <w:sz w:val="24"/>
          <w:szCs w:val="24"/>
        </w:rPr>
        <w:t xml:space="preserve">. </w:t>
      </w:r>
      <w:r w:rsidR="00B9354F" w:rsidRPr="00C4296C">
        <w:rPr>
          <w:rFonts w:ascii="Times New Roman" w:hAnsi="Times New Roman" w:cs="Times New Roman"/>
          <w:sz w:val="24"/>
          <w:szCs w:val="24"/>
        </w:rPr>
        <w:t>Kemudian p</w:t>
      </w:r>
      <w:r w:rsidR="000239A3" w:rsidRPr="00C4296C">
        <w:rPr>
          <w:rFonts w:ascii="Times New Roman" w:hAnsi="Times New Roman" w:cs="Times New Roman"/>
          <w:sz w:val="24"/>
          <w:szCs w:val="24"/>
        </w:rPr>
        <w:t xml:space="preserve">ada komitmen organisasi </w:t>
      </w:r>
      <w:r w:rsidR="00B9354F" w:rsidRPr="00C4296C">
        <w:rPr>
          <w:rFonts w:ascii="Times New Roman" w:hAnsi="Times New Roman" w:cs="Times New Roman"/>
          <w:sz w:val="24"/>
          <w:szCs w:val="24"/>
        </w:rPr>
        <w:t xml:space="preserve">terhadap </w:t>
      </w:r>
      <w:r w:rsidR="002A3AD4" w:rsidRPr="00C4296C">
        <w:rPr>
          <w:rFonts w:ascii="Times New Roman" w:hAnsi="Times New Roman" w:cs="Times New Roman"/>
          <w:iCs/>
          <w:sz w:val="24"/>
          <w:szCs w:val="24"/>
        </w:rPr>
        <w:t>OCB</w:t>
      </w:r>
      <w:r w:rsidR="00B9354F" w:rsidRPr="00C4296C">
        <w:rPr>
          <w:rFonts w:ascii="Times New Roman" w:hAnsi="Times New Roman" w:cs="Times New Roman"/>
          <w:sz w:val="24"/>
          <w:szCs w:val="24"/>
        </w:rPr>
        <w:t xml:space="preserve"> pegawai memiliki</w:t>
      </w:r>
      <w:r w:rsidR="000239A3" w:rsidRPr="00C4296C">
        <w:rPr>
          <w:rFonts w:ascii="Times New Roman" w:hAnsi="Times New Roman" w:cs="Times New Roman"/>
          <w:sz w:val="24"/>
          <w:szCs w:val="24"/>
        </w:rPr>
        <w:t xml:space="preserve"> pengaruh positif dan signifikan dengan nilai beta = </w:t>
      </w:r>
      <w:r w:rsidR="00C444D2" w:rsidRPr="00C4296C">
        <w:rPr>
          <w:rFonts w:ascii="Times New Roman" w:hAnsi="Times New Roman" w:cs="Times New Roman"/>
          <w:sz w:val="24"/>
          <w:szCs w:val="24"/>
        </w:rPr>
        <w:t>0.251, t = 2.006, dan p = 0.048</w:t>
      </w:r>
      <w:r w:rsidR="000239A3" w:rsidRPr="00C4296C">
        <w:rPr>
          <w:rFonts w:ascii="Times New Roman" w:hAnsi="Times New Roman" w:cs="Times New Roman"/>
          <w:sz w:val="24"/>
          <w:szCs w:val="24"/>
        </w:rPr>
        <w:t>.</w:t>
      </w:r>
    </w:p>
    <w:p w:rsidR="00D47F90" w:rsidRPr="00C4296C" w:rsidRDefault="00D47F90"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Hasil penelitian ini menunjukan bahwa kepuasan kerja, keadilan organisasi, dan komitmen organisasi memiliki pengaruh yang positif dan signifikan terhadap </w:t>
      </w:r>
      <w:r w:rsidR="002A3AD4" w:rsidRPr="00C4296C">
        <w:rPr>
          <w:rFonts w:ascii="Times New Roman" w:hAnsi="Times New Roman" w:cs="Times New Roman"/>
          <w:iCs/>
          <w:sz w:val="24"/>
          <w:szCs w:val="24"/>
        </w:rPr>
        <w:t>OCB</w:t>
      </w:r>
      <w:r w:rsidR="00881F30" w:rsidRPr="00C4296C">
        <w:rPr>
          <w:rFonts w:ascii="Times New Roman" w:hAnsi="Times New Roman" w:cs="Times New Roman"/>
          <w:iCs/>
          <w:sz w:val="24"/>
          <w:szCs w:val="24"/>
        </w:rPr>
        <w:t xml:space="preserve"> </w:t>
      </w:r>
      <w:r w:rsidR="00881F30" w:rsidRPr="00C4296C">
        <w:rPr>
          <w:rFonts w:ascii="Times New Roman" w:hAnsi="Times New Roman" w:cs="Times New Roman"/>
          <w:sz w:val="24"/>
          <w:szCs w:val="24"/>
        </w:rPr>
        <w:t>pegawai Kantor Perwakilan Bank Indo</w:t>
      </w:r>
      <w:r w:rsidR="00D91EB9" w:rsidRPr="00C4296C">
        <w:rPr>
          <w:rFonts w:ascii="Times New Roman" w:hAnsi="Times New Roman" w:cs="Times New Roman"/>
          <w:sz w:val="24"/>
          <w:szCs w:val="24"/>
        </w:rPr>
        <w:t>nesia Provinsi Kalimantan Timur</w:t>
      </w:r>
      <w:r w:rsidRPr="00C4296C">
        <w:rPr>
          <w:rFonts w:ascii="Times New Roman" w:hAnsi="Times New Roman" w:cs="Times New Roman"/>
          <w:i/>
          <w:iCs/>
          <w:sz w:val="24"/>
          <w:szCs w:val="24"/>
        </w:rPr>
        <w:t>.</w:t>
      </w:r>
      <w:r w:rsidR="00722DCC" w:rsidRPr="00C4296C">
        <w:rPr>
          <w:rFonts w:ascii="Times New Roman" w:hAnsi="Times New Roman" w:cs="Times New Roman"/>
          <w:sz w:val="24"/>
          <w:szCs w:val="24"/>
        </w:rPr>
        <w:t xml:space="preserve"> Hal tersebut</w:t>
      </w:r>
      <w:r w:rsidRPr="00C4296C">
        <w:rPr>
          <w:rFonts w:ascii="Times New Roman" w:hAnsi="Times New Roman" w:cs="Times New Roman"/>
          <w:sz w:val="24"/>
          <w:szCs w:val="24"/>
        </w:rPr>
        <w:t xml:space="preserve"> didukung oleh hasil penelitian yang </w:t>
      </w:r>
      <w:r w:rsidRPr="00C4296C">
        <w:rPr>
          <w:rFonts w:ascii="Times New Roman" w:eastAsia="Calibri" w:hAnsi="Times New Roman" w:cs="Times New Roman"/>
          <w:sz w:val="24"/>
          <w:szCs w:val="24"/>
        </w:rPr>
        <w:t xml:space="preserve">dilakukan oleh </w:t>
      </w:r>
      <w:r w:rsidR="00C069A7" w:rsidRPr="00C4296C">
        <w:rPr>
          <w:rFonts w:ascii="Times New Roman" w:eastAsia="Calibri" w:hAnsi="Times New Roman" w:cs="Times New Roman"/>
          <w:sz w:val="24"/>
          <w:szCs w:val="24"/>
        </w:rPr>
        <w:t xml:space="preserve">Zadeh, Esmaili, Tojari, dan Zarei (2015) </w:t>
      </w:r>
      <w:r w:rsidR="00CB064F" w:rsidRPr="00C4296C">
        <w:rPr>
          <w:rFonts w:ascii="Times New Roman" w:eastAsia="Calibri" w:hAnsi="Times New Roman" w:cs="Times New Roman"/>
          <w:sz w:val="24"/>
          <w:szCs w:val="24"/>
        </w:rPr>
        <w:t>yang menunjukan bahwa</w:t>
      </w:r>
      <w:r w:rsidR="00C069A7" w:rsidRPr="00C4296C">
        <w:rPr>
          <w:rFonts w:ascii="Times New Roman" w:eastAsia="Calibri" w:hAnsi="Times New Roman" w:cs="Times New Roman"/>
          <w:sz w:val="24"/>
          <w:szCs w:val="24"/>
        </w:rPr>
        <w:t xml:space="preserve"> terdapat hubungan yang signifikan antara kepuasan kerja, komitmen organisasi, dan keadilan organisasi dengan OCB</w:t>
      </w:r>
      <w:r w:rsidR="00B6071D" w:rsidRPr="00C4296C">
        <w:rPr>
          <w:rFonts w:ascii="Times New Roman" w:eastAsia="Calibri" w:hAnsi="Times New Roman" w:cs="Times New Roman"/>
          <w:sz w:val="24"/>
          <w:szCs w:val="24"/>
        </w:rPr>
        <w:t>.</w:t>
      </w:r>
    </w:p>
    <w:p w:rsidR="00107B13" w:rsidRDefault="003412DB" w:rsidP="00107B13">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Hasil </w:t>
      </w:r>
      <w:r w:rsidR="00071B04" w:rsidRPr="00C4296C">
        <w:rPr>
          <w:rFonts w:ascii="Times New Roman" w:hAnsi="Times New Roman" w:cs="Times New Roman"/>
          <w:sz w:val="24"/>
          <w:szCs w:val="24"/>
        </w:rPr>
        <w:t>regresi secara penuh didapatkan</w:t>
      </w:r>
      <w:r w:rsidR="00D54D7C"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pada nilai </w:t>
      </w:r>
      <w:r w:rsidR="00D54D7C" w:rsidRPr="00C4296C">
        <w:rPr>
          <w:rFonts w:ascii="Times New Roman" w:hAnsi="Times New Roman" w:cs="Times New Roman"/>
          <w:sz w:val="24"/>
          <w:szCs w:val="24"/>
        </w:rPr>
        <w:t>R</w:t>
      </w:r>
      <w:r w:rsidR="00D54D7C" w:rsidRPr="00C4296C">
        <w:rPr>
          <w:rFonts w:ascii="Times New Roman" w:hAnsi="Times New Roman" w:cs="Times New Roman"/>
          <w:sz w:val="24"/>
          <w:szCs w:val="24"/>
          <w:vertAlign w:val="superscript"/>
        </w:rPr>
        <w:t xml:space="preserve">2 </w:t>
      </w:r>
      <w:r w:rsidR="00D54D7C" w:rsidRPr="00C4296C">
        <w:rPr>
          <w:rFonts w:ascii="Times New Roman" w:hAnsi="Times New Roman" w:cs="Times New Roman"/>
          <w:sz w:val="24"/>
          <w:szCs w:val="24"/>
        </w:rPr>
        <w:t>diperoleh hasil koefisien determinasi sebesar 0.</w:t>
      </w:r>
      <w:r w:rsidR="00B6513A" w:rsidRPr="00C4296C">
        <w:rPr>
          <w:rFonts w:ascii="Times New Roman" w:hAnsi="Times New Roman" w:cs="Times New Roman"/>
          <w:sz w:val="24"/>
          <w:szCs w:val="24"/>
        </w:rPr>
        <w:t>215 (21.5</w:t>
      </w:r>
      <w:r w:rsidR="00D76E19">
        <w:rPr>
          <w:rFonts w:ascii="Times New Roman" w:hAnsi="Times New Roman" w:cs="Times New Roman"/>
          <w:sz w:val="24"/>
          <w:szCs w:val="24"/>
        </w:rPr>
        <w:t>persen</w:t>
      </w:r>
      <w:r w:rsidR="00D54D7C" w:rsidRPr="00C4296C">
        <w:rPr>
          <w:rFonts w:ascii="Times New Roman" w:hAnsi="Times New Roman" w:cs="Times New Roman"/>
          <w:sz w:val="24"/>
          <w:szCs w:val="24"/>
        </w:rPr>
        <w:t xml:space="preserve">) yang berarti </w:t>
      </w:r>
      <w:r w:rsidR="00B6513A" w:rsidRPr="00C4296C">
        <w:rPr>
          <w:rFonts w:ascii="Times New Roman" w:hAnsi="Times New Roman" w:cs="Times New Roman"/>
          <w:sz w:val="24"/>
          <w:szCs w:val="24"/>
        </w:rPr>
        <w:t>variabel bebas (kepuasan kerja, keadilan organisasi, dan komitmen organisasi)</w:t>
      </w:r>
      <w:r w:rsidR="00D54D7C" w:rsidRPr="00C4296C">
        <w:rPr>
          <w:rFonts w:ascii="Times New Roman" w:hAnsi="Times New Roman" w:cs="Times New Roman"/>
          <w:sz w:val="24"/>
          <w:szCs w:val="24"/>
        </w:rPr>
        <w:t xml:space="preserve"> memberikan sumbangsih efektif</w:t>
      </w:r>
      <w:r w:rsidR="00DA1970" w:rsidRPr="00C4296C">
        <w:rPr>
          <w:rFonts w:ascii="Times New Roman" w:hAnsi="Times New Roman" w:cs="Times New Roman"/>
          <w:sz w:val="24"/>
          <w:szCs w:val="24"/>
        </w:rPr>
        <w:t xml:space="preserve">itas </w:t>
      </w:r>
      <w:r w:rsidR="00DA1970" w:rsidRPr="00C4296C">
        <w:rPr>
          <w:rFonts w:ascii="Times New Roman" w:hAnsi="Times New Roman" w:cs="Times New Roman"/>
          <w:sz w:val="24"/>
          <w:szCs w:val="24"/>
        </w:rPr>
        <w:lastRenderedPageBreak/>
        <w:t>pengaruh</w:t>
      </w:r>
      <w:r w:rsidR="00D54D7C" w:rsidRPr="00C4296C">
        <w:rPr>
          <w:rFonts w:ascii="Times New Roman" w:hAnsi="Times New Roman" w:cs="Times New Roman"/>
          <w:sz w:val="24"/>
          <w:szCs w:val="24"/>
        </w:rPr>
        <w:t xml:space="preserve"> sebesar </w:t>
      </w:r>
      <w:r w:rsidR="00B6513A" w:rsidRPr="00C4296C">
        <w:rPr>
          <w:rFonts w:ascii="Times New Roman" w:hAnsi="Times New Roman" w:cs="Times New Roman"/>
          <w:sz w:val="24"/>
          <w:szCs w:val="24"/>
        </w:rPr>
        <w:t>21.5</w:t>
      </w:r>
      <w:r w:rsidR="00D76E19">
        <w:rPr>
          <w:rFonts w:ascii="Times New Roman" w:hAnsi="Times New Roman" w:cs="Times New Roman"/>
          <w:sz w:val="24"/>
          <w:szCs w:val="24"/>
        </w:rPr>
        <w:t>persen</w:t>
      </w:r>
      <w:r w:rsidR="00D54D7C" w:rsidRPr="00C4296C">
        <w:rPr>
          <w:rFonts w:ascii="Times New Roman" w:hAnsi="Times New Roman" w:cs="Times New Roman"/>
          <w:sz w:val="24"/>
          <w:szCs w:val="24"/>
        </w:rPr>
        <w:t xml:space="preserve"> terhadap </w:t>
      </w:r>
      <w:r w:rsidR="008B4B62" w:rsidRPr="00C4296C">
        <w:rPr>
          <w:rFonts w:ascii="Times New Roman" w:hAnsi="Times New Roman" w:cs="Times New Roman"/>
          <w:sz w:val="24"/>
          <w:szCs w:val="24"/>
        </w:rPr>
        <w:t>variabel terikat (OCB</w:t>
      </w:r>
      <w:r w:rsidR="00B6513A" w:rsidRPr="00C4296C">
        <w:rPr>
          <w:rFonts w:ascii="Times New Roman" w:hAnsi="Times New Roman" w:cs="Times New Roman"/>
          <w:sz w:val="24"/>
          <w:szCs w:val="24"/>
        </w:rPr>
        <w:t>)</w:t>
      </w:r>
      <w:r w:rsidR="00DA1970" w:rsidRPr="00C4296C">
        <w:rPr>
          <w:rFonts w:ascii="Times New Roman" w:hAnsi="Times New Roman" w:cs="Times New Roman"/>
          <w:sz w:val="24"/>
          <w:szCs w:val="24"/>
        </w:rPr>
        <w:t>, namun</w:t>
      </w:r>
      <w:r w:rsidR="00B6513A" w:rsidRPr="00C4296C">
        <w:rPr>
          <w:rFonts w:ascii="Times New Roman" w:hAnsi="Times New Roman" w:cs="Times New Roman"/>
          <w:sz w:val="24"/>
          <w:szCs w:val="24"/>
        </w:rPr>
        <w:t xml:space="preserve"> sisanya</w:t>
      </w:r>
      <w:r w:rsidR="00DA1970" w:rsidRPr="00C4296C">
        <w:rPr>
          <w:rFonts w:ascii="Times New Roman" w:hAnsi="Times New Roman" w:cs="Times New Roman"/>
          <w:sz w:val="24"/>
          <w:szCs w:val="24"/>
        </w:rPr>
        <w:t xml:space="preserve"> sebesar</w:t>
      </w:r>
      <w:r w:rsidR="00D76E19">
        <w:rPr>
          <w:rFonts w:ascii="Times New Roman" w:hAnsi="Times New Roman" w:cs="Times New Roman"/>
          <w:sz w:val="24"/>
          <w:szCs w:val="24"/>
        </w:rPr>
        <w:t xml:space="preserve"> 78,5persen</w:t>
      </w:r>
      <w:r w:rsidR="00D54D7C" w:rsidRPr="00C4296C">
        <w:rPr>
          <w:rFonts w:ascii="Times New Roman" w:hAnsi="Times New Roman" w:cs="Times New Roman"/>
          <w:sz w:val="24"/>
          <w:szCs w:val="24"/>
        </w:rPr>
        <w:t xml:space="preserve"> </w:t>
      </w:r>
      <w:r w:rsidR="00F05EFA" w:rsidRPr="00C4296C">
        <w:rPr>
          <w:rFonts w:ascii="Times New Roman" w:hAnsi="Times New Roman" w:cs="Times New Roman"/>
          <w:sz w:val="24"/>
          <w:szCs w:val="24"/>
        </w:rPr>
        <w:t xml:space="preserve">justru </w:t>
      </w:r>
      <w:r w:rsidR="00DA1970" w:rsidRPr="00C4296C">
        <w:rPr>
          <w:rFonts w:ascii="Times New Roman" w:hAnsi="Times New Roman" w:cs="Times New Roman"/>
          <w:sz w:val="24"/>
          <w:szCs w:val="24"/>
        </w:rPr>
        <w:t xml:space="preserve">cenderung </w:t>
      </w:r>
      <w:r w:rsidR="00D54D7C" w:rsidRPr="00C4296C">
        <w:rPr>
          <w:rFonts w:ascii="Times New Roman" w:hAnsi="Times New Roman" w:cs="Times New Roman"/>
          <w:sz w:val="24"/>
          <w:szCs w:val="24"/>
        </w:rPr>
        <w:t>dipengaruhi oleh faktor</w:t>
      </w:r>
      <w:r w:rsidR="00DA1970" w:rsidRPr="00C4296C">
        <w:rPr>
          <w:rFonts w:ascii="Times New Roman" w:hAnsi="Times New Roman" w:cs="Times New Roman"/>
          <w:sz w:val="24"/>
          <w:szCs w:val="24"/>
        </w:rPr>
        <w:t>-faktor</w:t>
      </w:r>
      <w:r w:rsidR="00D54D7C" w:rsidRPr="00C4296C">
        <w:rPr>
          <w:rFonts w:ascii="Times New Roman" w:hAnsi="Times New Roman" w:cs="Times New Roman"/>
          <w:sz w:val="24"/>
          <w:szCs w:val="24"/>
        </w:rPr>
        <w:t xml:space="preserve"> lain</w:t>
      </w:r>
      <w:r w:rsidR="00DA1970" w:rsidRPr="00C4296C">
        <w:rPr>
          <w:rFonts w:ascii="Times New Roman" w:hAnsi="Times New Roman" w:cs="Times New Roman"/>
          <w:sz w:val="24"/>
          <w:szCs w:val="24"/>
        </w:rPr>
        <w:t>nya</w:t>
      </w:r>
      <w:r w:rsidR="00D54D7C" w:rsidRPr="00C4296C">
        <w:rPr>
          <w:rFonts w:ascii="Times New Roman" w:hAnsi="Times New Roman" w:cs="Times New Roman"/>
          <w:sz w:val="24"/>
          <w:szCs w:val="24"/>
        </w:rPr>
        <w:t xml:space="preserve"> yang tidak diteliti dalam penelitian</w:t>
      </w:r>
      <w:r w:rsidR="00B6513A" w:rsidRPr="00C4296C">
        <w:rPr>
          <w:rFonts w:ascii="Times New Roman" w:hAnsi="Times New Roman" w:cs="Times New Roman"/>
          <w:sz w:val="24"/>
          <w:szCs w:val="24"/>
        </w:rPr>
        <w:t xml:space="preserve"> ini</w:t>
      </w:r>
      <w:r w:rsidR="00D54D7C" w:rsidRPr="00C4296C">
        <w:rPr>
          <w:rFonts w:ascii="Times New Roman" w:hAnsi="Times New Roman" w:cs="Times New Roman"/>
          <w:sz w:val="24"/>
          <w:szCs w:val="24"/>
        </w:rPr>
        <w:t>.</w:t>
      </w:r>
      <w:r w:rsidR="00AD7E95" w:rsidRPr="00C4296C">
        <w:rPr>
          <w:rFonts w:ascii="Times New Roman" w:hAnsi="Times New Roman" w:cs="Times New Roman"/>
          <w:sz w:val="24"/>
          <w:szCs w:val="24"/>
        </w:rPr>
        <w:t xml:space="preserve"> </w:t>
      </w:r>
      <w:r w:rsidR="008F0F5E" w:rsidRPr="00C4296C">
        <w:rPr>
          <w:rFonts w:ascii="Times New Roman" w:hAnsi="Times New Roman" w:cs="Times New Roman"/>
          <w:sz w:val="24"/>
          <w:szCs w:val="24"/>
        </w:rPr>
        <w:t>Menurut Kaswan (2015) p</w:t>
      </w:r>
      <w:r w:rsidR="008B4B62" w:rsidRPr="00C4296C">
        <w:rPr>
          <w:rFonts w:ascii="Times New Roman" w:hAnsi="Times New Roman" w:cs="Times New Roman"/>
          <w:sz w:val="24"/>
          <w:szCs w:val="24"/>
        </w:rPr>
        <w:t xml:space="preserve">ada dasarnya </w:t>
      </w:r>
      <w:r w:rsidR="008F0F5E" w:rsidRPr="00C4296C">
        <w:rPr>
          <w:rFonts w:ascii="Times New Roman" w:hAnsi="Times New Roman" w:cs="Times New Roman"/>
          <w:sz w:val="24"/>
          <w:szCs w:val="24"/>
        </w:rPr>
        <w:t xml:space="preserve">terdapat </w:t>
      </w:r>
      <w:r w:rsidR="008B4B62" w:rsidRPr="00C4296C">
        <w:rPr>
          <w:rFonts w:ascii="Times New Roman" w:hAnsi="Times New Roman" w:cs="Times New Roman"/>
          <w:sz w:val="24"/>
          <w:szCs w:val="24"/>
        </w:rPr>
        <w:t xml:space="preserve">faktor-faktor </w:t>
      </w:r>
      <w:r w:rsidR="00090B93" w:rsidRPr="00C4296C">
        <w:rPr>
          <w:rFonts w:ascii="Times New Roman" w:hAnsi="Times New Roman" w:cs="Times New Roman"/>
          <w:sz w:val="24"/>
          <w:szCs w:val="24"/>
        </w:rPr>
        <w:t xml:space="preserve">lainnya </w:t>
      </w:r>
      <w:r w:rsidR="008B4B62" w:rsidRPr="00C4296C">
        <w:rPr>
          <w:rFonts w:ascii="Times New Roman" w:hAnsi="Times New Roman" w:cs="Times New Roman"/>
          <w:sz w:val="24"/>
          <w:szCs w:val="24"/>
        </w:rPr>
        <w:t>yang dapat mempengaruhi OCB yaitu</w:t>
      </w:r>
      <w:r w:rsidR="00873095" w:rsidRPr="00C4296C">
        <w:rPr>
          <w:rFonts w:ascii="Times New Roman" w:hAnsi="Times New Roman" w:cs="Times New Roman"/>
          <w:sz w:val="24"/>
          <w:szCs w:val="24"/>
        </w:rPr>
        <w:t xml:space="preserve"> </w:t>
      </w:r>
      <w:r w:rsidR="006326A0" w:rsidRPr="00C4296C">
        <w:rPr>
          <w:rFonts w:ascii="Times New Roman" w:hAnsi="Times New Roman" w:cs="Times New Roman"/>
          <w:sz w:val="24"/>
          <w:szCs w:val="24"/>
        </w:rPr>
        <w:t xml:space="preserve">seperti </w:t>
      </w:r>
      <w:r w:rsidR="00602AA9" w:rsidRPr="00C4296C">
        <w:rPr>
          <w:rFonts w:ascii="Times New Roman" w:eastAsia="Calibri" w:hAnsi="Times New Roman" w:cs="Times New Roman"/>
          <w:sz w:val="24"/>
          <w:szCs w:val="24"/>
        </w:rPr>
        <w:t>karakteristik pekerjaan, kepribadian, sikap, motivasi, dan kepemimpinan.</w:t>
      </w:r>
    </w:p>
    <w:p w:rsidR="00A97CF1" w:rsidRDefault="00107B13" w:rsidP="0023218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Hal tersebut </w:t>
      </w:r>
      <w:r>
        <w:rPr>
          <w:rFonts w:ascii="Times New Roman" w:hAnsi="Times New Roman" w:cs="Times New Roman"/>
          <w:sz w:val="24"/>
          <w:szCs w:val="24"/>
        </w:rPr>
        <w:t>se</w:t>
      </w:r>
      <w:r w:rsidR="00BE40FE">
        <w:rPr>
          <w:rFonts w:ascii="Times New Roman" w:hAnsi="Times New Roman" w:cs="Times New Roman"/>
          <w:sz w:val="24"/>
          <w:szCs w:val="24"/>
        </w:rPr>
        <w:t>perti yang dijelas</w:t>
      </w:r>
      <w:r w:rsidR="00403260">
        <w:rPr>
          <w:rFonts w:ascii="Times New Roman" w:hAnsi="Times New Roman" w:cs="Times New Roman"/>
          <w:sz w:val="24"/>
          <w:szCs w:val="24"/>
        </w:rPr>
        <w:t xml:space="preserve">kan pada </w:t>
      </w:r>
      <w:r w:rsidRPr="00C4296C">
        <w:rPr>
          <w:rFonts w:ascii="Times New Roman" w:hAnsi="Times New Roman" w:cs="Times New Roman"/>
          <w:sz w:val="24"/>
          <w:szCs w:val="24"/>
        </w:rPr>
        <w:t xml:space="preserve">penelitian yang dilakukan oleh </w:t>
      </w:r>
      <w:r w:rsidR="00FD54FD">
        <w:rPr>
          <w:rFonts w:ascii="Times New Roman" w:hAnsi="Times New Roman" w:cs="Times New Roman"/>
          <w:sz w:val="24"/>
          <w:szCs w:val="24"/>
        </w:rPr>
        <w:t>Chiu dan Chen</w:t>
      </w:r>
      <w:r w:rsidRPr="00C4296C">
        <w:rPr>
          <w:rFonts w:ascii="Times New Roman" w:eastAsia="Calibri" w:hAnsi="Times New Roman" w:cs="Times New Roman"/>
          <w:sz w:val="24"/>
          <w:szCs w:val="24"/>
        </w:rPr>
        <w:t xml:space="preserve"> (</w:t>
      </w:r>
      <w:r w:rsidR="00FD54FD">
        <w:rPr>
          <w:rFonts w:ascii="Times New Roman" w:eastAsia="Calibri" w:hAnsi="Times New Roman" w:cs="Times New Roman"/>
          <w:sz w:val="24"/>
          <w:szCs w:val="24"/>
        </w:rPr>
        <w:t>2005</w:t>
      </w:r>
      <w:r w:rsidR="00447111">
        <w:rPr>
          <w:rFonts w:ascii="Times New Roman" w:eastAsia="Calibri" w:hAnsi="Times New Roman" w:cs="Times New Roman"/>
          <w:sz w:val="24"/>
          <w:szCs w:val="24"/>
        </w:rPr>
        <w:t>)</w:t>
      </w:r>
      <w:r w:rsidRPr="00C4296C">
        <w:rPr>
          <w:rFonts w:ascii="Times New Roman" w:eastAsia="Calibri" w:hAnsi="Times New Roman" w:cs="Times New Roman"/>
          <w:sz w:val="24"/>
          <w:szCs w:val="24"/>
        </w:rPr>
        <w:t xml:space="preserve"> menunjukan bahwa </w:t>
      </w:r>
      <w:r w:rsidR="00A969E2">
        <w:rPr>
          <w:rFonts w:ascii="Times New Roman" w:eastAsia="Calibri" w:hAnsi="Times New Roman" w:cs="Times New Roman"/>
          <w:sz w:val="24"/>
          <w:szCs w:val="24"/>
        </w:rPr>
        <w:t>jenis pekerjaan, signifikansi pekerjaan, umpan balik pekerjaan, dan saling ke</w:t>
      </w:r>
      <w:r w:rsidR="00162429">
        <w:rPr>
          <w:rFonts w:ascii="Times New Roman" w:eastAsia="Calibri" w:hAnsi="Times New Roman" w:cs="Times New Roman"/>
          <w:sz w:val="24"/>
          <w:szCs w:val="24"/>
        </w:rPr>
        <w:t xml:space="preserve">tergantungan pekerjaan memiliki hubungan positif trehadap OCB dengan nilai koefisien </w:t>
      </w:r>
      <w:r w:rsidR="00162429" w:rsidRPr="00C4296C">
        <w:rPr>
          <w:rFonts w:ascii="Times New Roman" w:hAnsi="Times New Roman" w:cs="Times New Roman"/>
          <w:sz w:val="24"/>
          <w:szCs w:val="24"/>
        </w:rPr>
        <w:t xml:space="preserve">determinasi </w:t>
      </w:r>
      <w:r w:rsidR="00162429">
        <w:rPr>
          <w:rFonts w:ascii="Times New Roman" w:hAnsi="Times New Roman" w:cs="Times New Roman"/>
          <w:sz w:val="24"/>
          <w:szCs w:val="24"/>
        </w:rPr>
        <w:t xml:space="preserve">masing-masing </w:t>
      </w:r>
      <w:r w:rsidR="00162429" w:rsidRPr="00C4296C">
        <w:rPr>
          <w:rFonts w:ascii="Times New Roman" w:hAnsi="Times New Roman" w:cs="Times New Roman"/>
          <w:sz w:val="24"/>
          <w:szCs w:val="24"/>
        </w:rPr>
        <w:t>sebesar 0.</w:t>
      </w:r>
      <w:r w:rsidR="00162429">
        <w:rPr>
          <w:rFonts w:ascii="Times New Roman" w:hAnsi="Times New Roman" w:cs="Times New Roman"/>
          <w:sz w:val="24"/>
          <w:szCs w:val="24"/>
        </w:rPr>
        <w:t>250 (25persen</w:t>
      </w:r>
      <w:r w:rsidR="00162429" w:rsidRPr="00C4296C">
        <w:rPr>
          <w:rFonts w:ascii="Times New Roman" w:hAnsi="Times New Roman" w:cs="Times New Roman"/>
          <w:sz w:val="24"/>
          <w:szCs w:val="24"/>
        </w:rPr>
        <w:t>)</w:t>
      </w:r>
      <w:r w:rsidR="00162429">
        <w:rPr>
          <w:rFonts w:ascii="Times New Roman" w:hAnsi="Times New Roman" w:cs="Times New Roman"/>
          <w:sz w:val="24"/>
          <w:szCs w:val="24"/>
        </w:rPr>
        <w:t>, 0.370 (37persen), 0.200 (20persen), dan 0.210 (21persen)</w:t>
      </w:r>
      <w:r w:rsidR="00162429">
        <w:rPr>
          <w:rFonts w:ascii="Times New Roman" w:eastAsia="Calibri" w:hAnsi="Times New Roman" w:cs="Times New Roman"/>
          <w:sz w:val="24"/>
          <w:szCs w:val="24"/>
        </w:rPr>
        <w:t xml:space="preserve">. Sedangkan identitas pekerjaan dan otonomi pekerjaan tidak memiliki hubungan terhadap OCB dengan nilai koefisien </w:t>
      </w:r>
      <w:r w:rsidR="00162429" w:rsidRPr="00C4296C">
        <w:rPr>
          <w:rFonts w:ascii="Times New Roman" w:hAnsi="Times New Roman" w:cs="Times New Roman"/>
          <w:sz w:val="24"/>
          <w:szCs w:val="24"/>
        </w:rPr>
        <w:t xml:space="preserve">determinasi </w:t>
      </w:r>
      <w:r w:rsidR="00162429">
        <w:rPr>
          <w:rFonts w:ascii="Times New Roman" w:hAnsi="Times New Roman" w:cs="Times New Roman"/>
          <w:sz w:val="24"/>
          <w:szCs w:val="24"/>
        </w:rPr>
        <w:t xml:space="preserve">masing-masing </w:t>
      </w:r>
      <w:r w:rsidR="00162429" w:rsidRPr="00C4296C">
        <w:rPr>
          <w:rFonts w:ascii="Times New Roman" w:hAnsi="Times New Roman" w:cs="Times New Roman"/>
          <w:sz w:val="24"/>
          <w:szCs w:val="24"/>
        </w:rPr>
        <w:t xml:space="preserve">sebesar </w:t>
      </w:r>
      <w:r w:rsidR="00162429">
        <w:rPr>
          <w:rFonts w:ascii="Times New Roman" w:hAnsi="Times New Roman" w:cs="Times New Roman"/>
          <w:sz w:val="24"/>
          <w:szCs w:val="24"/>
        </w:rPr>
        <w:t>-</w:t>
      </w:r>
      <w:r w:rsidR="00162429" w:rsidRPr="00C4296C">
        <w:rPr>
          <w:rFonts w:ascii="Times New Roman" w:hAnsi="Times New Roman" w:cs="Times New Roman"/>
          <w:sz w:val="24"/>
          <w:szCs w:val="24"/>
        </w:rPr>
        <w:t>0.</w:t>
      </w:r>
      <w:r w:rsidR="00162429">
        <w:rPr>
          <w:rFonts w:ascii="Times New Roman" w:hAnsi="Times New Roman" w:cs="Times New Roman"/>
          <w:sz w:val="24"/>
          <w:szCs w:val="24"/>
        </w:rPr>
        <w:t>040 (4persen</w:t>
      </w:r>
      <w:r w:rsidR="00162429" w:rsidRPr="00C4296C">
        <w:rPr>
          <w:rFonts w:ascii="Times New Roman" w:hAnsi="Times New Roman" w:cs="Times New Roman"/>
          <w:sz w:val="24"/>
          <w:szCs w:val="24"/>
        </w:rPr>
        <w:t>)</w:t>
      </w:r>
      <w:r w:rsidR="00162429">
        <w:rPr>
          <w:rFonts w:ascii="Times New Roman" w:hAnsi="Times New Roman" w:cs="Times New Roman"/>
          <w:sz w:val="24"/>
          <w:szCs w:val="24"/>
        </w:rPr>
        <w:t xml:space="preserve"> dan 0.040 (4persen)</w:t>
      </w:r>
      <w:r w:rsidRPr="00C4296C">
        <w:rPr>
          <w:rFonts w:ascii="Times New Roman" w:eastAsia="Calibri" w:hAnsi="Times New Roman" w:cs="Times New Roman"/>
          <w:sz w:val="24"/>
          <w:szCs w:val="24"/>
        </w:rPr>
        <w:t xml:space="preserve">. Bahkan penelitian yang dilakukan oleh </w:t>
      </w:r>
      <w:r w:rsidR="00002961">
        <w:rPr>
          <w:rFonts w:ascii="Times New Roman" w:eastAsia="Calibri" w:hAnsi="Times New Roman" w:cs="Times New Roman"/>
          <w:sz w:val="24"/>
          <w:szCs w:val="24"/>
        </w:rPr>
        <w:t>Ibrahim dan Aslinda</w:t>
      </w:r>
      <w:r w:rsidRPr="00C4296C">
        <w:rPr>
          <w:rFonts w:ascii="Times New Roman" w:eastAsia="Calibri" w:hAnsi="Times New Roman" w:cs="Times New Roman"/>
          <w:sz w:val="24"/>
          <w:szCs w:val="24"/>
        </w:rPr>
        <w:t xml:space="preserve"> (</w:t>
      </w:r>
      <w:r w:rsidR="00002961">
        <w:rPr>
          <w:rFonts w:ascii="Times New Roman" w:eastAsia="Calibri" w:hAnsi="Times New Roman" w:cs="Times New Roman"/>
          <w:sz w:val="24"/>
          <w:szCs w:val="24"/>
        </w:rPr>
        <w:t>2014</w:t>
      </w:r>
      <w:r w:rsidRPr="00C4296C">
        <w:rPr>
          <w:rFonts w:ascii="Times New Roman" w:eastAsia="Calibri" w:hAnsi="Times New Roman" w:cs="Times New Roman"/>
          <w:sz w:val="24"/>
          <w:szCs w:val="24"/>
        </w:rPr>
        <w:t xml:space="preserve">) menunjukan bahwa </w:t>
      </w:r>
      <w:r w:rsidR="00002961">
        <w:rPr>
          <w:rFonts w:ascii="Times New Roman" w:eastAsia="Calibri" w:hAnsi="Times New Roman" w:cs="Times New Roman"/>
          <w:sz w:val="24"/>
          <w:szCs w:val="24"/>
        </w:rPr>
        <w:t>motivasi intrinsik dan motivasi ekstrinsik memiliki pengaruh terhadap OCB, tetapi pengaruh langsung motivasi intrinsik lebih besar dari pengaruh langsung motivasi ekstrinsik</w:t>
      </w:r>
      <w:r w:rsidR="002B5CA3">
        <w:rPr>
          <w:rFonts w:ascii="Times New Roman" w:eastAsia="Calibri" w:hAnsi="Times New Roman" w:cs="Times New Roman"/>
          <w:sz w:val="24"/>
          <w:szCs w:val="24"/>
        </w:rPr>
        <w:t xml:space="preserve"> dengan nilai koefisien </w:t>
      </w:r>
      <w:r w:rsidR="002B5CA3" w:rsidRPr="00C4296C">
        <w:rPr>
          <w:rFonts w:ascii="Times New Roman" w:hAnsi="Times New Roman" w:cs="Times New Roman"/>
          <w:sz w:val="24"/>
          <w:szCs w:val="24"/>
        </w:rPr>
        <w:t xml:space="preserve">determinasi </w:t>
      </w:r>
      <w:r w:rsidR="002B5CA3">
        <w:rPr>
          <w:rFonts w:ascii="Times New Roman" w:hAnsi="Times New Roman" w:cs="Times New Roman"/>
          <w:sz w:val="24"/>
          <w:szCs w:val="24"/>
        </w:rPr>
        <w:t xml:space="preserve">masing-masing </w:t>
      </w:r>
      <w:r w:rsidR="002B5CA3" w:rsidRPr="00C4296C">
        <w:rPr>
          <w:rFonts w:ascii="Times New Roman" w:hAnsi="Times New Roman" w:cs="Times New Roman"/>
          <w:sz w:val="24"/>
          <w:szCs w:val="24"/>
        </w:rPr>
        <w:t xml:space="preserve">sebesar </w:t>
      </w:r>
      <w:r w:rsidR="00232180">
        <w:rPr>
          <w:rFonts w:ascii="Times New Roman" w:hAnsi="Times New Roman" w:cs="Times New Roman"/>
          <w:sz w:val="24"/>
          <w:szCs w:val="24"/>
        </w:rPr>
        <w:t>0.747</w:t>
      </w:r>
      <w:r w:rsidR="002B5CA3">
        <w:rPr>
          <w:rFonts w:ascii="Times New Roman" w:hAnsi="Times New Roman" w:cs="Times New Roman"/>
          <w:sz w:val="24"/>
          <w:szCs w:val="24"/>
        </w:rPr>
        <w:t xml:space="preserve"> (</w:t>
      </w:r>
      <w:r w:rsidR="00232180">
        <w:rPr>
          <w:rFonts w:ascii="Times New Roman" w:hAnsi="Times New Roman" w:cs="Times New Roman"/>
          <w:sz w:val="24"/>
          <w:szCs w:val="24"/>
        </w:rPr>
        <w:t>74.7</w:t>
      </w:r>
      <w:r w:rsidR="002B5CA3">
        <w:rPr>
          <w:rFonts w:ascii="Times New Roman" w:hAnsi="Times New Roman" w:cs="Times New Roman"/>
          <w:sz w:val="24"/>
          <w:szCs w:val="24"/>
        </w:rPr>
        <w:t>persen</w:t>
      </w:r>
      <w:r w:rsidR="002B5CA3" w:rsidRPr="00C4296C">
        <w:rPr>
          <w:rFonts w:ascii="Times New Roman" w:hAnsi="Times New Roman" w:cs="Times New Roman"/>
          <w:sz w:val="24"/>
          <w:szCs w:val="24"/>
        </w:rPr>
        <w:t>)</w:t>
      </w:r>
      <w:r w:rsidR="002B5CA3">
        <w:rPr>
          <w:rFonts w:ascii="Times New Roman" w:hAnsi="Times New Roman" w:cs="Times New Roman"/>
          <w:sz w:val="24"/>
          <w:szCs w:val="24"/>
        </w:rPr>
        <w:t xml:space="preserve"> dan </w:t>
      </w:r>
      <w:r w:rsidR="00232180">
        <w:rPr>
          <w:rFonts w:ascii="Times New Roman" w:hAnsi="Times New Roman" w:cs="Times New Roman"/>
          <w:sz w:val="24"/>
          <w:szCs w:val="24"/>
        </w:rPr>
        <w:t>0.285 (28.5</w:t>
      </w:r>
      <w:r w:rsidR="002B5CA3">
        <w:rPr>
          <w:rFonts w:ascii="Times New Roman" w:hAnsi="Times New Roman" w:cs="Times New Roman"/>
          <w:sz w:val="24"/>
          <w:szCs w:val="24"/>
        </w:rPr>
        <w:t>persen)</w:t>
      </w:r>
      <w:r>
        <w:rPr>
          <w:rFonts w:ascii="Times New Roman" w:eastAsia="Calibri" w:hAnsi="Times New Roman" w:cs="Times New Roman"/>
          <w:sz w:val="24"/>
          <w:szCs w:val="24"/>
        </w:rPr>
        <w:t>.</w:t>
      </w:r>
      <w:r w:rsidR="00232180">
        <w:rPr>
          <w:rFonts w:ascii="Times New Roman" w:eastAsia="Calibri" w:hAnsi="Times New Roman" w:cs="Times New Roman"/>
          <w:sz w:val="24"/>
          <w:szCs w:val="24"/>
        </w:rPr>
        <w:t xml:space="preserve"> </w:t>
      </w:r>
      <w:r w:rsidR="004276D9">
        <w:rPr>
          <w:rFonts w:ascii="Times New Roman" w:eastAsia="Calibri" w:hAnsi="Times New Roman" w:cs="Times New Roman"/>
          <w:sz w:val="24"/>
          <w:szCs w:val="24"/>
        </w:rPr>
        <w:t>Penelitian yang dilakukan oleh</w:t>
      </w:r>
      <w:r w:rsidR="005732DE">
        <w:rPr>
          <w:rFonts w:ascii="Times New Roman" w:eastAsia="Calibri" w:hAnsi="Times New Roman" w:cs="Times New Roman"/>
          <w:sz w:val="24"/>
          <w:szCs w:val="24"/>
        </w:rPr>
        <w:t xml:space="preserve"> </w:t>
      </w:r>
      <w:r w:rsidR="005637BA">
        <w:rPr>
          <w:rFonts w:ascii="Times New Roman" w:eastAsia="Calibri" w:hAnsi="Times New Roman" w:cs="Times New Roman"/>
          <w:sz w:val="24"/>
          <w:szCs w:val="24"/>
        </w:rPr>
        <w:t>Lian dan Tui (2012</w:t>
      </w:r>
      <w:r w:rsidR="00BF039B">
        <w:rPr>
          <w:rFonts w:ascii="Times New Roman" w:eastAsia="Calibri" w:hAnsi="Times New Roman" w:cs="Times New Roman"/>
          <w:sz w:val="24"/>
          <w:szCs w:val="24"/>
        </w:rPr>
        <w:t>)</w:t>
      </w:r>
      <w:r w:rsidR="0042061F">
        <w:rPr>
          <w:rFonts w:ascii="Times New Roman" w:eastAsia="Calibri" w:hAnsi="Times New Roman" w:cs="Times New Roman"/>
          <w:sz w:val="24"/>
          <w:szCs w:val="24"/>
        </w:rPr>
        <w:t xml:space="preserve"> juga</w:t>
      </w:r>
      <w:r w:rsidR="005732DE">
        <w:rPr>
          <w:rFonts w:ascii="Times New Roman" w:eastAsia="Calibri" w:hAnsi="Times New Roman" w:cs="Times New Roman"/>
          <w:sz w:val="24"/>
          <w:szCs w:val="24"/>
        </w:rPr>
        <w:t xml:space="preserve"> menunjukan bahwa </w:t>
      </w:r>
      <w:r w:rsidR="00905BEE">
        <w:rPr>
          <w:rFonts w:ascii="Times New Roman" w:eastAsia="Calibri" w:hAnsi="Times New Roman" w:cs="Times New Roman"/>
          <w:sz w:val="24"/>
          <w:szCs w:val="24"/>
        </w:rPr>
        <w:t xml:space="preserve">gaya kepemimpinan transformasional memiliki hubungan positif yang signifikan dengan OCB </w:t>
      </w:r>
      <w:r w:rsidR="009970A5">
        <w:rPr>
          <w:rFonts w:ascii="Times New Roman" w:eastAsia="Calibri" w:hAnsi="Times New Roman" w:cs="Times New Roman"/>
          <w:sz w:val="24"/>
          <w:szCs w:val="24"/>
        </w:rPr>
        <w:t>bawah</w:t>
      </w:r>
      <w:r w:rsidR="00905BEE">
        <w:rPr>
          <w:rFonts w:ascii="Times New Roman" w:eastAsia="Calibri" w:hAnsi="Times New Roman" w:cs="Times New Roman"/>
          <w:sz w:val="24"/>
          <w:szCs w:val="24"/>
        </w:rPr>
        <w:t>an</w:t>
      </w:r>
      <w:r w:rsidR="008058F3">
        <w:rPr>
          <w:rFonts w:ascii="Times New Roman" w:eastAsia="Calibri" w:hAnsi="Times New Roman" w:cs="Times New Roman"/>
          <w:sz w:val="24"/>
          <w:szCs w:val="24"/>
        </w:rPr>
        <w:t xml:space="preserve"> dengan nilai koefisien </w:t>
      </w:r>
      <w:r w:rsidR="008058F3" w:rsidRPr="00C4296C">
        <w:rPr>
          <w:rFonts w:ascii="Times New Roman" w:hAnsi="Times New Roman" w:cs="Times New Roman"/>
          <w:sz w:val="24"/>
          <w:szCs w:val="24"/>
        </w:rPr>
        <w:t>determinasi sebesar 0.</w:t>
      </w:r>
      <w:r w:rsidR="008058F3">
        <w:rPr>
          <w:rFonts w:ascii="Times New Roman" w:hAnsi="Times New Roman" w:cs="Times New Roman"/>
          <w:sz w:val="24"/>
          <w:szCs w:val="24"/>
        </w:rPr>
        <w:t>425 (42</w:t>
      </w:r>
      <w:r w:rsidR="008058F3" w:rsidRPr="00C4296C">
        <w:rPr>
          <w:rFonts w:ascii="Times New Roman" w:hAnsi="Times New Roman" w:cs="Times New Roman"/>
          <w:sz w:val="24"/>
          <w:szCs w:val="24"/>
        </w:rPr>
        <w:t>.5</w:t>
      </w:r>
      <w:r w:rsidR="008058F3">
        <w:rPr>
          <w:rFonts w:ascii="Times New Roman" w:hAnsi="Times New Roman" w:cs="Times New Roman"/>
          <w:sz w:val="24"/>
          <w:szCs w:val="24"/>
        </w:rPr>
        <w:t>persen</w:t>
      </w:r>
      <w:r w:rsidR="008058F3" w:rsidRPr="00C4296C">
        <w:rPr>
          <w:rFonts w:ascii="Times New Roman" w:hAnsi="Times New Roman" w:cs="Times New Roman"/>
          <w:sz w:val="24"/>
          <w:szCs w:val="24"/>
        </w:rPr>
        <w:t>)</w:t>
      </w:r>
      <w:r w:rsidR="00905BEE">
        <w:rPr>
          <w:rFonts w:ascii="Times New Roman" w:eastAsia="Calibri" w:hAnsi="Times New Roman" w:cs="Times New Roman"/>
          <w:sz w:val="24"/>
          <w:szCs w:val="24"/>
        </w:rPr>
        <w:t xml:space="preserve">, sedangkan </w:t>
      </w:r>
      <w:r w:rsidR="00A76993">
        <w:rPr>
          <w:rFonts w:ascii="Times New Roman" w:eastAsia="Calibri" w:hAnsi="Times New Roman" w:cs="Times New Roman"/>
          <w:sz w:val="24"/>
          <w:szCs w:val="24"/>
        </w:rPr>
        <w:t xml:space="preserve">gaya kepemimpinan transaksional berhubungan negatif dengan OCB </w:t>
      </w:r>
      <w:r w:rsidR="009970A5">
        <w:rPr>
          <w:rFonts w:ascii="Times New Roman" w:eastAsia="Calibri" w:hAnsi="Times New Roman" w:cs="Times New Roman"/>
          <w:sz w:val="24"/>
          <w:szCs w:val="24"/>
        </w:rPr>
        <w:t>bawah</w:t>
      </w:r>
      <w:r w:rsidR="00A76993">
        <w:rPr>
          <w:rFonts w:ascii="Times New Roman" w:eastAsia="Calibri" w:hAnsi="Times New Roman" w:cs="Times New Roman"/>
          <w:sz w:val="24"/>
          <w:szCs w:val="24"/>
        </w:rPr>
        <w:t>an</w:t>
      </w:r>
      <w:r w:rsidR="008058F3">
        <w:rPr>
          <w:rFonts w:ascii="Times New Roman" w:eastAsia="Calibri" w:hAnsi="Times New Roman" w:cs="Times New Roman"/>
          <w:sz w:val="24"/>
          <w:szCs w:val="24"/>
        </w:rPr>
        <w:t xml:space="preserve"> dengan nilai koefisien </w:t>
      </w:r>
      <w:r w:rsidR="008058F3" w:rsidRPr="00C4296C">
        <w:rPr>
          <w:rFonts w:ascii="Times New Roman" w:hAnsi="Times New Roman" w:cs="Times New Roman"/>
          <w:sz w:val="24"/>
          <w:szCs w:val="24"/>
        </w:rPr>
        <w:t>determinasi sebesar 0.</w:t>
      </w:r>
      <w:r w:rsidR="008058F3">
        <w:rPr>
          <w:rFonts w:ascii="Times New Roman" w:hAnsi="Times New Roman" w:cs="Times New Roman"/>
          <w:sz w:val="24"/>
          <w:szCs w:val="24"/>
        </w:rPr>
        <w:t>023 (2.3persen</w:t>
      </w:r>
      <w:r w:rsidR="008058F3" w:rsidRPr="00C4296C">
        <w:rPr>
          <w:rFonts w:ascii="Times New Roman" w:hAnsi="Times New Roman" w:cs="Times New Roman"/>
          <w:sz w:val="24"/>
          <w:szCs w:val="24"/>
        </w:rPr>
        <w:t>)</w:t>
      </w:r>
      <w:r w:rsidR="00603913">
        <w:rPr>
          <w:rFonts w:ascii="Times New Roman" w:hAnsi="Times New Roman" w:cs="Times New Roman"/>
          <w:sz w:val="24"/>
          <w:szCs w:val="24"/>
        </w:rPr>
        <w:t xml:space="preserve">, sehingga </w:t>
      </w:r>
      <w:r w:rsidR="00265081">
        <w:rPr>
          <w:rFonts w:ascii="Times New Roman" w:hAnsi="Times New Roman" w:cs="Times New Roman"/>
          <w:sz w:val="24"/>
          <w:szCs w:val="24"/>
        </w:rPr>
        <w:t xml:space="preserve">hal tersebut </w:t>
      </w:r>
      <w:r w:rsidR="00DF4EC6">
        <w:rPr>
          <w:rFonts w:ascii="Times New Roman" w:hAnsi="Times New Roman" w:cs="Times New Roman"/>
          <w:sz w:val="24"/>
          <w:szCs w:val="24"/>
        </w:rPr>
        <w:t xml:space="preserve">dapat </w:t>
      </w:r>
      <w:r w:rsidR="00265081">
        <w:rPr>
          <w:rFonts w:ascii="Times New Roman" w:hAnsi="Times New Roman" w:cs="Times New Roman"/>
          <w:sz w:val="24"/>
          <w:szCs w:val="24"/>
        </w:rPr>
        <w:t>menggambarkan efek langsung dari gaya kepemimpinan</w:t>
      </w:r>
      <w:r w:rsidR="002B5CA3">
        <w:rPr>
          <w:rFonts w:ascii="Times New Roman" w:hAnsi="Times New Roman" w:cs="Times New Roman"/>
          <w:sz w:val="24"/>
          <w:szCs w:val="24"/>
        </w:rPr>
        <w:t xml:space="preserve"> yang ada</w:t>
      </w:r>
      <w:r w:rsidR="00403260">
        <w:rPr>
          <w:rFonts w:ascii="Times New Roman" w:eastAsia="Calibri" w:hAnsi="Times New Roman" w:cs="Times New Roman"/>
          <w:sz w:val="24"/>
          <w:szCs w:val="24"/>
        </w:rPr>
        <w:t>.</w:t>
      </w:r>
    </w:p>
    <w:p w:rsidR="00641ED1" w:rsidRPr="00C4296C" w:rsidRDefault="00372E53"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iCs/>
          <w:sz w:val="24"/>
          <w:szCs w:val="24"/>
        </w:rPr>
        <w:lastRenderedPageBreak/>
        <w:t xml:space="preserve">Pada dasarnya </w:t>
      </w:r>
      <w:r w:rsidR="00641ED1" w:rsidRPr="00C4296C">
        <w:rPr>
          <w:rFonts w:ascii="Times New Roman" w:hAnsi="Times New Roman" w:cs="Times New Roman"/>
          <w:iCs/>
          <w:sz w:val="24"/>
          <w:szCs w:val="24"/>
        </w:rPr>
        <w:t>OCB</w:t>
      </w:r>
      <w:r w:rsidR="00641ED1" w:rsidRPr="00C4296C">
        <w:rPr>
          <w:rFonts w:ascii="Times New Roman" w:hAnsi="Times New Roman" w:cs="Times New Roman"/>
          <w:sz w:val="24"/>
          <w:szCs w:val="24"/>
        </w:rPr>
        <w:t xml:space="preserve"> didefinisikan </w:t>
      </w:r>
      <w:r w:rsidR="00320A11" w:rsidRPr="00C4296C">
        <w:rPr>
          <w:rFonts w:ascii="Times New Roman" w:hAnsi="Times New Roman" w:cs="Times New Roman"/>
          <w:sz w:val="24"/>
          <w:szCs w:val="24"/>
        </w:rPr>
        <w:t xml:space="preserve">oleh </w:t>
      </w:r>
      <w:r w:rsidR="00641ED1" w:rsidRPr="00C4296C">
        <w:rPr>
          <w:rFonts w:ascii="Times New Roman" w:hAnsi="Times New Roman" w:cs="Times New Roman"/>
          <w:sz w:val="24"/>
          <w:szCs w:val="24"/>
        </w:rPr>
        <w:t xml:space="preserve">Organ (dalam Kaswan, 2015) sebagai perilaku individu yang </w:t>
      </w:r>
      <w:r w:rsidR="00BD4B4B">
        <w:rPr>
          <w:rFonts w:ascii="Times New Roman" w:hAnsi="Times New Roman" w:cs="Times New Roman"/>
          <w:sz w:val="24"/>
          <w:szCs w:val="24"/>
        </w:rPr>
        <w:t xml:space="preserve">lebih </w:t>
      </w:r>
      <w:r w:rsidR="00641ED1" w:rsidRPr="00C4296C">
        <w:rPr>
          <w:rFonts w:ascii="Times New Roman" w:hAnsi="Times New Roman" w:cs="Times New Roman"/>
          <w:sz w:val="24"/>
          <w:szCs w:val="24"/>
        </w:rPr>
        <w:t>bersifat sukarela, tidak langsung diakui oleh sistem imbalan formal, dan secara keseluruhan meningkatkan efektivitas fungsi organisasi. Dengan “sukarela” dimaksudkan bahwa perilaku tersebut tidak menuntut peran atau deskripsi pekerjaan yang sifatnya memaksa/wajib, yaitu syarat-syarat bekerja dengan perusahaan/organisasi yang secara jelas dirinci. Pekerjaan tersebut lebih</w:t>
      </w:r>
      <w:r w:rsidR="00874479" w:rsidRPr="00C4296C">
        <w:rPr>
          <w:rFonts w:ascii="Times New Roman" w:hAnsi="Times New Roman" w:cs="Times New Roman"/>
          <w:sz w:val="24"/>
          <w:szCs w:val="24"/>
        </w:rPr>
        <w:t xml:space="preserve"> bersifat pilihan personal, </w:t>
      </w:r>
      <w:r w:rsidR="00641ED1" w:rsidRPr="00C4296C">
        <w:rPr>
          <w:rFonts w:ascii="Times New Roman" w:hAnsi="Times New Roman" w:cs="Times New Roman"/>
          <w:sz w:val="24"/>
          <w:szCs w:val="24"/>
        </w:rPr>
        <w:t>dengan demikian jika tidak dilakukan tidak mendapat hukuman</w:t>
      </w:r>
      <w:r w:rsidR="00FA4290" w:rsidRPr="00C4296C">
        <w:rPr>
          <w:rFonts w:ascii="Times New Roman" w:hAnsi="Times New Roman" w:cs="Times New Roman"/>
          <w:sz w:val="24"/>
          <w:szCs w:val="24"/>
        </w:rPr>
        <w:t>.</w:t>
      </w:r>
    </w:p>
    <w:p w:rsidR="005A4F30" w:rsidRPr="00C4296C" w:rsidRDefault="00251631"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Bahkan s</w:t>
      </w:r>
      <w:r w:rsidR="00D55F48" w:rsidRPr="00C4296C">
        <w:rPr>
          <w:rFonts w:ascii="Times New Roman" w:hAnsi="Times New Roman" w:cs="Times New Roman"/>
          <w:sz w:val="24"/>
          <w:szCs w:val="24"/>
        </w:rPr>
        <w:t>ejak karya awal Bateman dan Organ (dalam Kaswan, 2015)</w:t>
      </w:r>
      <w:r w:rsidR="005A4F30" w:rsidRPr="00C4296C">
        <w:rPr>
          <w:rFonts w:ascii="Times New Roman" w:hAnsi="Times New Roman" w:cs="Times New Roman"/>
          <w:sz w:val="24"/>
          <w:szCs w:val="24"/>
        </w:rPr>
        <w:t xml:space="preserve">, </w:t>
      </w:r>
      <w:r w:rsidR="00296C5E" w:rsidRPr="00C4296C">
        <w:rPr>
          <w:rFonts w:ascii="Times New Roman" w:hAnsi="Times New Roman" w:cs="Times New Roman"/>
          <w:sz w:val="24"/>
          <w:szCs w:val="24"/>
        </w:rPr>
        <w:t xml:space="preserve">salah satu faktor yang dapat mempengaruhi OCB yaitu faktor </w:t>
      </w:r>
      <w:r w:rsidR="005A4F30" w:rsidRPr="00C4296C">
        <w:rPr>
          <w:rFonts w:ascii="Times New Roman" w:hAnsi="Times New Roman" w:cs="Times New Roman"/>
          <w:sz w:val="24"/>
          <w:szCs w:val="24"/>
        </w:rPr>
        <w:t xml:space="preserve">sikap </w:t>
      </w:r>
      <w:r w:rsidR="00B908B5" w:rsidRPr="00C4296C">
        <w:rPr>
          <w:rFonts w:ascii="Times New Roman" w:hAnsi="Times New Roman" w:cs="Times New Roman"/>
          <w:sz w:val="24"/>
          <w:szCs w:val="24"/>
        </w:rPr>
        <w:t xml:space="preserve">yang </w:t>
      </w:r>
      <w:r w:rsidR="005A4F30" w:rsidRPr="00C4296C">
        <w:rPr>
          <w:rFonts w:ascii="Times New Roman" w:hAnsi="Times New Roman" w:cs="Times New Roman"/>
          <w:sz w:val="24"/>
          <w:szCs w:val="24"/>
        </w:rPr>
        <w:t xml:space="preserve">telah menerima banyak perhatian sebagai predictor OCB. Kepuasan kerja secara konsisten diidentifikasi sebagai prediktor terkuat OCB. Selain itu, komitmen dan persepsi keadilan organisasi terkait dengan OCB. Menariknya, dan </w:t>
      </w:r>
      <w:r w:rsidR="00030B82" w:rsidRPr="00C4296C">
        <w:rPr>
          <w:rFonts w:ascii="Times New Roman" w:hAnsi="Times New Roman" w:cs="Times New Roman"/>
          <w:sz w:val="24"/>
          <w:szCs w:val="24"/>
        </w:rPr>
        <w:t>konsisten dengan penekanan pada OCBO</w:t>
      </w:r>
      <w:r w:rsidR="005A4F30" w:rsidRPr="00C4296C">
        <w:rPr>
          <w:rFonts w:ascii="Times New Roman" w:hAnsi="Times New Roman" w:cs="Times New Roman"/>
          <w:sz w:val="24"/>
          <w:szCs w:val="24"/>
        </w:rPr>
        <w:t xml:space="preserve"> dan OCBI, komitmen organisasi dan persepsi keadilan prosedural lebih berkorelasi dengan OCBO, dan keadilan interpersonal lebih kuat berkorelasi dengan </w:t>
      </w:r>
      <w:r w:rsidR="00030B82" w:rsidRPr="00C4296C">
        <w:rPr>
          <w:rFonts w:ascii="Times New Roman" w:hAnsi="Times New Roman" w:cs="Times New Roman"/>
          <w:sz w:val="24"/>
          <w:szCs w:val="24"/>
        </w:rPr>
        <w:t>OCBI</w:t>
      </w:r>
      <w:r w:rsidR="005A4F30" w:rsidRPr="00C4296C">
        <w:rPr>
          <w:rFonts w:ascii="Times New Roman" w:hAnsi="Times New Roman" w:cs="Times New Roman"/>
          <w:sz w:val="24"/>
          <w:szCs w:val="24"/>
        </w:rPr>
        <w:t>.</w:t>
      </w:r>
    </w:p>
    <w:p w:rsidR="009074E6" w:rsidRPr="00C4296C" w:rsidRDefault="008D070F" w:rsidP="009A1383">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H</w:t>
      </w:r>
      <w:r w:rsidR="00270F36" w:rsidRPr="00C4296C">
        <w:rPr>
          <w:rFonts w:ascii="Times New Roman" w:hAnsi="Times New Roman" w:cs="Times New Roman"/>
          <w:sz w:val="24"/>
          <w:szCs w:val="24"/>
        </w:rPr>
        <w:t xml:space="preserve">asil penelitian ini menunjukan bahwa </w:t>
      </w:r>
      <w:r w:rsidR="00F55800" w:rsidRPr="00C4296C">
        <w:rPr>
          <w:rFonts w:ascii="Times New Roman" w:hAnsi="Times New Roman" w:cs="Times New Roman"/>
          <w:sz w:val="24"/>
          <w:szCs w:val="24"/>
        </w:rPr>
        <w:t xml:space="preserve">kepuasan kerja tidak </w:t>
      </w:r>
      <w:r w:rsidR="00AC5516" w:rsidRPr="00C4296C">
        <w:rPr>
          <w:rFonts w:ascii="Times New Roman" w:hAnsi="Times New Roman" w:cs="Times New Roman"/>
          <w:sz w:val="24"/>
          <w:szCs w:val="24"/>
        </w:rPr>
        <w:t>memiliki</w:t>
      </w:r>
      <w:r w:rsidR="00F55800" w:rsidRPr="00C4296C">
        <w:rPr>
          <w:rFonts w:ascii="Times New Roman" w:hAnsi="Times New Roman" w:cs="Times New Roman"/>
          <w:sz w:val="24"/>
          <w:szCs w:val="24"/>
        </w:rPr>
        <w:t xml:space="preserve"> pengaruh terhadap </w:t>
      </w:r>
      <w:r w:rsidR="002A3AD4" w:rsidRPr="00C4296C">
        <w:rPr>
          <w:rFonts w:ascii="Times New Roman" w:hAnsi="Times New Roman" w:cs="Times New Roman"/>
          <w:iCs/>
          <w:sz w:val="24"/>
          <w:szCs w:val="24"/>
        </w:rPr>
        <w:t>OCB</w:t>
      </w:r>
      <w:r w:rsidR="00D91EB9" w:rsidRPr="00C4296C">
        <w:rPr>
          <w:rFonts w:ascii="Times New Roman" w:hAnsi="Times New Roman" w:cs="Times New Roman"/>
          <w:iCs/>
          <w:sz w:val="24"/>
          <w:szCs w:val="24"/>
        </w:rPr>
        <w:t xml:space="preserve"> </w:t>
      </w:r>
      <w:r w:rsidR="00D91EB9" w:rsidRPr="00C4296C">
        <w:rPr>
          <w:rFonts w:ascii="Times New Roman" w:hAnsi="Times New Roman" w:cs="Times New Roman"/>
          <w:sz w:val="24"/>
          <w:szCs w:val="24"/>
        </w:rPr>
        <w:t>pegawai Kantor Perwakilan Bank Indonesia Provinsi Kalimantan Timur</w:t>
      </w:r>
      <w:r w:rsidR="00AC5516" w:rsidRPr="00C4296C">
        <w:rPr>
          <w:rFonts w:ascii="Times New Roman" w:hAnsi="Times New Roman" w:cs="Times New Roman"/>
          <w:i/>
          <w:iCs/>
          <w:sz w:val="24"/>
          <w:szCs w:val="24"/>
        </w:rPr>
        <w:t>.</w:t>
      </w:r>
      <w:r w:rsidR="00F55800" w:rsidRPr="00C4296C">
        <w:rPr>
          <w:rFonts w:ascii="Times New Roman" w:hAnsi="Times New Roman" w:cs="Times New Roman"/>
          <w:sz w:val="24"/>
          <w:szCs w:val="24"/>
        </w:rPr>
        <w:t xml:space="preserve"> </w:t>
      </w:r>
      <w:r w:rsidR="007C717F" w:rsidRPr="00C4296C">
        <w:rPr>
          <w:rFonts w:ascii="Times New Roman" w:hAnsi="Times New Roman" w:cs="Times New Roman"/>
          <w:sz w:val="24"/>
          <w:szCs w:val="24"/>
        </w:rPr>
        <w:t xml:space="preserve">Hal tersebut didukung oleh hasil penelitian yang dilakukan oleh </w:t>
      </w:r>
      <w:r w:rsidR="002C2106" w:rsidRPr="00C4296C">
        <w:rPr>
          <w:rFonts w:ascii="Times New Roman" w:hAnsi="Times New Roman" w:cs="Times New Roman"/>
          <w:sz w:val="24"/>
          <w:szCs w:val="24"/>
        </w:rPr>
        <w:t>Dickinson (2009)</w:t>
      </w:r>
      <w:r w:rsidR="004B15F4" w:rsidRPr="00C4296C">
        <w:rPr>
          <w:rFonts w:ascii="Times New Roman" w:hAnsi="Times New Roman" w:cs="Times New Roman"/>
          <w:sz w:val="24"/>
          <w:szCs w:val="24"/>
        </w:rPr>
        <w:t xml:space="preserve"> men</w:t>
      </w:r>
      <w:r w:rsidR="00C62945" w:rsidRPr="00C4296C">
        <w:rPr>
          <w:rFonts w:ascii="Times New Roman" w:hAnsi="Times New Roman" w:cs="Times New Roman"/>
          <w:sz w:val="24"/>
          <w:szCs w:val="24"/>
        </w:rPr>
        <w:t>unju</w:t>
      </w:r>
      <w:r w:rsidR="004B15F4" w:rsidRPr="00C4296C">
        <w:rPr>
          <w:rFonts w:ascii="Times New Roman" w:hAnsi="Times New Roman" w:cs="Times New Roman"/>
          <w:sz w:val="24"/>
          <w:szCs w:val="24"/>
        </w:rPr>
        <w:t xml:space="preserve">kan bahwa </w:t>
      </w:r>
      <w:r w:rsidR="00FE409D" w:rsidRPr="00C4296C">
        <w:rPr>
          <w:rFonts w:ascii="Times New Roman" w:hAnsi="Times New Roman" w:cs="Times New Roman"/>
          <w:sz w:val="24"/>
          <w:szCs w:val="24"/>
        </w:rPr>
        <w:t xml:space="preserve">tidak terdapat </w:t>
      </w:r>
      <w:r w:rsidR="007E4C81" w:rsidRPr="00C4296C">
        <w:rPr>
          <w:rFonts w:ascii="Times New Roman" w:hAnsi="Times New Roman" w:cs="Times New Roman"/>
          <w:sz w:val="24"/>
          <w:szCs w:val="24"/>
        </w:rPr>
        <w:t>hubungan antara kepuasan kerja</w:t>
      </w:r>
      <w:r w:rsidR="005349F4" w:rsidRPr="00C4296C">
        <w:rPr>
          <w:rFonts w:ascii="Times New Roman" w:hAnsi="Times New Roman" w:cs="Times New Roman"/>
          <w:sz w:val="24"/>
          <w:szCs w:val="24"/>
        </w:rPr>
        <w:t>, persepsi keadilan, stress luar tempat kerja</w:t>
      </w:r>
      <w:r w:rsidR="007E4C81" w:rsidRPr="00C4296C">
        <w:rPr>
          <w:rFonts w:ascii="Times New Roman" w:hAnsi="Times New Roman" w:cs="Times New Roman"/>
          <w:sz w:val="24"/>
          <w:szCs w:val="24"/>
        </w:rPr>
        <w:t xml:space="preserve"> dengan OCB</w:t>
      </w:r>
      <w:r w:rsidR="009A1383" w:rsidRPr="00C4296C">
        <w:rPr>
          <w:rFonts w:ascii="Times New Roman" w:hAnsi="Times New Roman" w:cs="Times New Roman"/>
          <w:sz w:val="24"/>
          <w:szCs w:val="24"/>
        </w:rPr>
        <w:t>. Bahkan hasil penelitian yang dilakukan Mehboob dan Bhutto (2012) juga menunjukan bahwa kepuasan kerja merupakan prediktor yang lemah dari OCB.</w:t>
      </w:r>
    </w:p>
    <w:p w:rsidR="00B300CE" w:rsidRPr="00C4296C" w:rsidRDefault="00E0226E" w:rsidP="00B300C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Sehingga d</w:t>
      </w:r>
      <w:r w:rsidR="00B85579" w:rsidRPr="00C4296C">
        <w:rPr>
          <w:rFonts w:ascii="Times New Roman" w:hAnsi="Times New Roman" w:cs="Times New Roman"/>
          <w:sz w:val="24"/>
          <w:szCs w:val="24"/>
        </w:rPr>
        <w:t>ari hasil yang diperoleh dapat dip</w:t>
      </w:r>
      <w:r w:rsidR="002920AE" w:rsidRPr="00C4296C">
        <w:rPr>
          <w:rFonts w:ascii="Times New Roman" w:hAnsi="Times New Roman" w:cs="Times New Roman"/>
          <w:sz w:val="24"/>
          <w:szCs w:val="24"/>
        </w:rPr>
        <w:t>ahami bahwa kepuasan kerja yang dimiliki dalam diri pegawai terhadap pekerjaannya tidak s</w:t>
      </w:r>
      <w:r w:rsidR="003A7876" w:rsidRPr="00C4296C">
        <w:rPr>
          <w:rFonts w:ascii="Times New Roman" w:hAnsi="Times New Roman" w:cs="Times New Roman"/>
          <w:sz w:val="24"/>
          <w:szCs w:val="24"/>
        </w:rPr>
        <w:t>erta merta mempengaruhi pegawai</w:t>
      </w:r>
      <w:r w:rsidR="002920AE" w:rsidRPr="00C4296C">
        <w:rPr>
          <w:rFonts w:ascii="Times New Roman" w:hAnsi="Times New Roman" w:cs="Times New Roman"/>
          <w:sz w:val="24"/>
          <w:szCs w:val="24"/>
        </w:rPr>
        <w:t xml:space="preserve"> u</w:t>
      </w:r>
      <w:r w:rsidR="003A7876" w:rsidRPr="00C4296C">
        <w:rPr>
          <w:rFonts w:ascii="Times New Roman" w:hAnsi="Times New Roman" w:cs="Times New Roman"/>
          <w:sz w:val="24"/>
          <w:szCs w:val="24"/>
        </w:rPr>
        <w:t xml:space="preserve">ntuk memunculkan perilaku </w:t>
      </w:r>
      <w:r w:rsidR="005E1BD4">
        <w:rPr>
          <w:rFonts w:ascii="Times New Roman" w:hAnsi="Times New Roman" w:cs="Times New Roman"/>
          <w:i/>
          <w:sz w:val="24"/>
          <w:szCs w:val="24"/>
        </w:rPr>
        <w:t>extra-</w:t>
      </w:r>
      <w:r w:rsidR="002920AE" w:rsidRPr="00C4296C">
        <w:rPr>
          <w:rFonts w:ascii="Times New Roman" w:hAnsi="Times New Roman" w:cs="Times New Roman"/>
          <w:i/>
          <w:sz w:val="24"/>
          <w:szCs w:val="24"/>
        </w:rPr>
        <w:t>role</w:t>
      </w:r>
      <w:r w:rsidR="002920AE" w:rsidRPr="00C4296C">
        <w:rPr>
          <w:rFonts w:ascii="Times New Roman" w:hAnsi="Times New Roman" w:cs="Times New Roman"/>
          <w:sz w:val="24"/>
          <w:szCs w:val="24"/>
        </w:rPr>
        <w:t xml:space="preserve"> atau OCB. Kepuasan kerja yang dibangun atas kepuasan </w:t>
      </w:r>
      <w:r w:rsidR="003A7876" w:rsidRPr="00C4296C">
        <w:rPr>
          <w:rFonts w:ascii="Times New Roman" w:hAnsi="Times New Roman" w:cs="Times New Roman"/>
          <w:sz w:val="24"/>
          <w:szCs w:val="24"/>
        </w:rPr>
        <w:t>pegawai</w:t>
      </w:r>
      <w:r w:rsidR="002920AE" w:rsidRPr="00C4296C">
        <w:rPr>
          <w:rFonts w:ascii="Times New Roman" w:hAnsi="Times New Roman" w:cs="Times New Roman"/>
          <w:sz w:val="24"/>
          <w:szCs w:val="24"/>
        </w:rPr>
        <w:t xml:space="preserve"> terhadap kompensasi yang diberikan, sifat pekerjaan yang dihadapi, hubungan yang baik dengan rekan kerja, kepenyeliaan dan kesempatan promosi yang disediakan ternyata belum mampu untuk mendorong </w:t>
      </w:r>
      <w:r w:rsidR="003A7876" w:rsidRPr="00C4296C">
        <w:rPr>
          <w:rFonts w:ascii="Times New Roman" w:hAnsi="Times New Roman" w:cs="Times New Roman"/>
          <w:sz w:val="24"/>
          <w:szCs w:val="24"/>
        </w:rPr>
        <w:t>pegawai</w:t>
      </w:r>
      <w:r w:rsidR="002920AE" w:rsidRPr="00C4296C">
        <w:rPr>
          <w:rFonts w:ascii="Times New Roman" w:hAnsi="Times New Roman" w:cs="Times New Roman"/>
          <w:sz w:val="24"/>
          <w:szCs w:val="24"/>
        </w:rPr>
        <w:t xml:space="preserve"> B</w:t>
      </w:r>
      <w:r w:rsidR="003A7876" w:rsidRPr="00C4296C">
        <w:rPr>
          <w:rFonts w:ascii="Times New Roman" w:hAnsi="Times New Roman" w:cs="Times New Roman"/>
          <w:sz w:val="24"/>
          <w:szCs w:val="24"/>
        </w:rPr>
        <w:t xml:space="preserve">I untuk berperilaku </w:t>
      </w:r>
      <w:r w:rsidR="00A97CF1">
        <w:rPr>
          <w:rFonts w:ascii="Times New Roman" w:hAnsi="Times New Roman" w:cs="Times New Roman"/>
          <w:i/>
          <w:sz w:val="24"/>
          <w:szCs w:val="24"/>
        </w:rPr>
        <w:t>extra-</w:t>
      </w:r>
      <w:r w:rsidR="002920AE" w:rsidRPr="00C4296C">
        <w:rPr>
          <w:rFonts w:ascii="Times New Roman" w:hAnsi="Times New Roman" w:cs="Times New Roman"/>
          <w:i/>
          <w:sz w:val="24"/>
          <w:szCs w:val="24"/>
        </w:rPr>
        <w:t>role</w:t>
      </w:r>
      <w:r w:rsidR="002920AE" w:rsidRPr="00C4296C">
        <w:rPr>
          <w:rFonts w:ascii="Times New Roman" w:hAnsi="Times New Roman" w:cs="Times New Roman"/>
          <w:sz w:val="24"/>
          <w:szCs w:val="24"/>
        </w:rPr>
        <w:t xml:space="preserve"> atau OCB. Berdasarkan teori yang sudah dikembangkan</w:t>
      </w:r>
      <w:r w:rsidR="003A7876" w:rsidRPr="00C4296C">
        <w:rPr>
          <w:rFonts w:ascii="Times New Roman" w:hAnsi="Times New Roman" w:cs="Times New Roman"/>
          <w:sz w:val="24"/>
          <w:szCs w:val="24"/>
        </w:rPr>
        <w:t xml:space="preserve"> ternyata</w:t>
      </w:r>
      <w:r w:rsidR="002920AE" w:rsidRPr="00C4296C">
        <w:rPr>
          <w:rFonts w:ascii="Times New Roman" w:hAnsi="Times New Roman" w:cs="Times New Roman"/>
          <w:sz w:val="24"/>
          <w:szCs w:val="24"/>
        </w:rPr>
        <w:t xml:space="preserve"> masih banyak faktor lai</w:t>
      </w:r>
      <w:r w:rsidR="0065336F">
        <w:rPr>
          <w:rFonts w:ascii="Times New Roman" w:hAnsi="Times New Roman" w:cs="Times New Roman"/>
          <w:sz w:val="24"/>
          <w:szCs w:val="24"/>
        </w:rPr>
        <w:t>n yang dapat mempengaruhi OCB pegawai</w:t>
      </w:r>
      <w:r w:rsidR="002920AE" w:rsidRPr="00C4296C">
        <w:rPr>
          <w:rFonts w:ascii="Times New Roman" w:hAnsi="Times New Roman" w:cs="Times New Roman"/>
          <w:sz w:val="24"/>
          <w:szCs w:val="24"/>
        </w:rPr>
        <w:t xml:space="preserve">. Dalam analisis statistika, menunjukkan bahwa kepuasan kerja tidak cukup besar menjelaskan OCB </w:t>
      </w:r>
      <w:r w:rsidR="003A7876" w:rsidRPr="00C4296C">
        <w:rPr>
          <w:rFonts w:ascii="Times New Roman" w:hAnsi="Times New Roman" w:cs="Times New Roman"/>
          <w:sz w:val="24"/>
          <w:szCs w:val="24"/>
        </w:rPr>
        <w:t>pegawai</w:t>
      </w:r>
      <w:r w:rsidR="002920AE" w:rsidRPr="00C4296C">
        <w:rPr>
          <w:rFonts w:ascii="Times New Roman" w:hAnsi="Times New Roman" w:cs="Times New Roman"/>
          <w:sz w:val="24"/>
          <w:szCs w:val="24"/>
        </w:rPr>
        <w:t xml:space="preserve">. Dengan demikian, </w:t>
      </w:r>
      <w:r w:rsidR="003A7876" w:rsidRPr="00C4296C">
        <w:rPr>
          <w:rFonts w:ascii="Times New Roman" w:hAnsi="Times New Roman" w:cs="Times New Roman"/>
          <w:sz w:val="24"/>
          <w:szCs w:val="24"/>
        </w:rPr>
        <w:t xml:space="preserve">masih </w:t>
      </w:r>
      <w:r w:rsidR="002920AE" w:rsidRPr="00C4296C">
        <w:rPr>
          <w:rFonts w:ascii="Times New Roman" w:hAnsi="Times New Roman" w:cs="Times New Roman"/>
          <w:sz w:val="24"/>
          <w:szCs w:val="24"/>
        </w:rPr>
        <w:t xml:space="preserve">banyak faktor lain yang dapat lebih menjelaskan OCB </w:t>
      </w:r>
      <w:r w:rsidR="003A7876" w:rsidRPr="00C4296C">
        <w:rPr>
          <w:rFonts w:ascii="Times New Roman" w:hAnsi="Times New Roman" w:cs="Times New Roman"/>
          <w:sz w:val="24"/>
          <w:szCs w:val="24"/>
        </w:rPr>
        <w:t>pegawai</w:t>
      </w:r>
      <w:r w:rsidR="00B300CE" w:rsidRPr="00C4296C">
        <w:rPr>
          <w:rFonts w:ascii="Times New Roman" w:hAnsi="Times New Roman" w:cs="Times New Roman"/>
          <w:sz w:val="24"/>
          <w:szCs w:val="24"/>
        </w:rPr>
        <w:t xml:space="preserve">. Adanya perbedaan </w:t>
      </w:r>
      <w:r w:rsidR="002920AE" w:rsidRPr="00C4296C">
        <w:rPr>
          <w:rFonts w:ascii="Times New Roman" w:hAnsi="Times New Roman" w:cs="Times New Roman"/>
          <w:sz w:val="24"/>
          <w:szCs w:val="24"/>
        </w:rPr>
        <w:t xml:space="preserve">status </w:t>
      </w:r>
      <w:r w:rsidR="0065336F">
        <w:rPr>
          <w:rFonts w:ascii="Times New Roman" w:hAnsi="Times New Roman" w:cs="Times New Roman"/>
          <w:sz w:val="24"/>
          <w:szCs w:val="24"/>
        </w:rPr>
        <w:t xml:space="preserve">pegawai </w:t>
      </w:r>
      <w:r w:rsidR="002920AE" w:rsidRPr="00C4296C">
        <w:rPr>
          <w:rFonts w:ascii="Times New Roman" w:hAnsi="Times New Roman" w:cs="Times New Roman"/>
          <w:sz w:val="24"/>
          <w:szCs w:val="24"/>
        </w:rPr>
        <w:t xml:space="preserve">di tempat kerja yaitu </w:t>
      </w:r>
      <w:r w:rsidR="0065336F">
        <w:rPr>
          <w:rFonts w:ascii="Times New Roman" w:hAnsi="Times New Roman" w:cs="Times New Roman"/>
          <w:sz w:val="24"/>
          <w:szCs w:val="24"/>
        </w:rPr>
        <w:t>pegawai</w:t>
      </w:r>
      <w:r w:rsidR="002920AE" w:rsidRPr="00C4296C">
        <w:rPr>
          <w:rFonts w:ascii="Times New Roman" w:hAnsi="Times New Roman" w:cs="Times New Roman"/>
          <w:sz w:val="24"/>
          <w:szCs w:val="24"/>
        </w:rPr>
        <w:t xml:space="preserve"> kontrak atau </w:t>
      </w:r>
      <w:r w:rsidR="0065336F">
        <w:rPr>
          <w:rFonts w:ascii="Times New Roman" w:hAnsi="Times New Roman" w:cs="Times New Roman"/>
          <w:sz w:val="24"/>
          <w:szCs w:val="24"/>
        </w:rPr>
        <w:t>pegawai</w:t>
      </w:r>
      <w:r w:rsidR="002920AE" w:rsidRPr="00C4296C">
        <w:rPr>
          <w:rFonts w:ascii="Times New Roman" w:hAnsi="Times New Roman" w:cs="Times New Roman"/>
          <w:sz w:val="24"/>
          <w:szCs w:val="24"/>
        </w:rPr>
        <w:t xml:space="preserve"> tetap juga dipercaya mempunyai kontribusi terhadap OCB </w:t>
      </w:r>
      <w:r w:rsidR="003A7876" w:rsidRPr="00C4296C">
        <w:rPr>
          <w:rFonts w:ascii="Times New Roman" w:hAnsi="Times New Roman" w:cs="Times New Roman"/>
          <w:sz w:val="24"/>
          <w:szCs w:val="24"/>
        </w:rPr>
        <w:t>pegawai</w:t>
      </w:r>
      <w:r w:rsidR="002920AE" w:rsidRPr="00C4296C">
        <w:rPr>
          <w:rFonts w:ascii="Times New Roman" w:hAnsi="Times New Roman" w:cs="Times New Roman"/>
          <w:sz w:val="24"/>
          <w:szCs w:val="24"/>
        </w:rPr>
        <w:t>.</w:t>
      </w:r>
    </w:p>
    <w:p w:rsidR="00B300CE" w:rsidRPr="00C4296C" w:rsidRDefault="00B300CE" w:rsidP="00B300CE">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Dalam penelitian ini 43.6persen responden berstatus pegawai kontrak atau tidak tetap. Hal tersebut memungkinkan berkontribusi terhadap pengaruh kepuasan kerja terhadap OCB. Adanya perbedaan status kepegawaian dapat diprediksi juga mempunyai pengaruh dalam memunculkan OCB. Adanya kemungkinan bahwa pegawai berstatus kontrak mempunyai kecenderungan untuk menunjukan perilaku yang positif dan kinerja yang baik terhadap organisasi karena adanya harapan terhadap keberlanjutan masa kerjanya dan perubahan status kepegawaian dari kontrak menjadi tetap.</w:t>
      </w:r>
    </w:p>
    <w:p w:rsidR="00C4296C" w:rsidRPr="00C4296C" w:rsidRDefault="00B300CE" w:rsidP="00C4296C">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Dalam hal ini </w:t>
      </w:r>
      <w:r w:rsidR="00C4296C" w:rsidRPr="00C4296C">
        <w:rPr>
          <w:rFonts w:ascii="Times New Roman" w:hAnsi="Times New Roman" w:cs="Times New Roman"/>
          <w:sz w:val="24"/>
          <w:szCs w:val="24"/>
        </w:rPr>
        <w:t xml:space="preserve">dapat </w:t>
      </w:r>
      <w:r w:rsidRPr="00C4296C">
        <w:rPr>
          <w:rFonts w:ascii="Times New Roman" w:hAnsi="Times New Roman" w:cs="Times New Roman"/>
          <w:sz w:val="24"/>
          <w:szCs w:val="24"/>
        </w:rPr>
        <w:t xml:space="preserve">dipahami bahwa OCB </w:t>
      </w:r>
      <w:r w:rsidR="00C4296C" w:rsidRPr="00C4296C">
        <w:rPr>
          <w:rFonts w:ascii="Times New Roman" w:hAnsi="Times New Roman" w:cs="Times New Roman"/>
          <w:sz w:val="24"/>
          <w:szCs w:val="24"/>
        </w:rPr>
        <w:t>yang</w:t>
      </w:r>
      <w:r w:rsidRPr="00C4296C">
        <w:rPr>
          <w:rFonts w:ascii="Times New Roman" w:hAnsi="Times New Roman" w:cs="Times New Roman"/>
          <w:sz w:val="24"/>
          <w:szCs w:val="24"/>
        </w:rPr>
        <w:t xml:space="preserve"> </w:t>
      </w:r>
      <w:r w:rsidR="00C4296C" w:rsidRPr="00C4296C">
        <w:rPr>
          <w:rFonts w:ascii="Times New Roman" w:hAnsi="Times New Roman" w:cs="Times New Roman"/>
          <w:sz w:val="24"/>
          <w:szCs w:val="24"/>
        </w:rPr>
        <w:t>terdapat pada diri pegawai</w:t>
      </w:r>
      <w:r w:rsidRPr="00C4296C">
        <w:rPr>
          <w:rFonts w:ascii="Times New Roman" w:hAnsi="Times New Roman" w:cs="Times New Roman"/>
          <w:sz w:val="24"/>
          <w:szCs w:val="24"/>
        </w:rPr>
        <w:t xml:space="preserve"> bukan </w:t>
      </w:r>
      <w:r w:rsidR="00C4296C" w:rsidRPr="00C4296C">
        <w:rPr>
          <w:rFonts w:ascii="Times New Roman" w:hAnsi="Times New Roman" w:cs="Times New Roman"/>
          <w:sz w:val="24"/>
          <w:szCs w:val="24"/>
        </w:rPr>
        <w:t xml:space="preserve">hanya </w:t>
      </w:r>
      <w:r w:rsidRPr="00C4296C">
        <w:rPr>
          <w:rFonts w:ascii="Times New Roman" w:hAnsi="Times New Roman" w:cs="Times New Roman"/>
          <w:sz w:val="24"/>
          <w:szCs w:val="24"/>
        </w:rPr>
        <w:t>karena semata–mata dipengaruhi oleh kepuasan kerja</w:t>
      </w:r>
      <w:r w:rsidR="00C4296C" w:rsidRPr="00C4296C">
        <w:rPr>
          <w:rFonts w:ascii="Times New Roman" w:hAnsi="Times New Roman" w:cs="Times New Roman"/>
          <w:sz w:val="24"/>
          <w:szCs w:val="24"/>
        </w:rPr>
        <w:t>nya</w:t>
      </w:r>
      <w:r w:rsidRPr="00C4296C">
        <w:rPr>
          <w:rFonts w:ascii="Times New Roman" w:hAnsi="Times New Roman" w:cs="Times New Roman"/>
          <w:sz w:val="24"/>
          <w:szCs w:val="24"/>
        </w:rPr>
        <w:t xml:space="preserve">, tetapi ada </w:t>
      </w:r>
      <w:r w:rsidRPr="00C4296C">
        <w:rPr>
          <w:rFonts w:ascii="Times New Roman" w:hAnsi="Times New Roman" w:cs="Times New Roman"/>
          <w:sz w:val="24"/>
          <w:szCs w:val="24"/>
        </w:rPr>
        <w:lastRenderedPageBreak/>
        <w:t>alasan lain seperti keinginan</w:t>
      </w:r>
      <w:r w:rsidR="00692B02">
        <w:rPr>
          <w:rFonts w:ascii="Times New Roman" w:hAnsi="Times New Roman" w:cs="Times New Roman"/>
          <w:sz w:val="24"/>
          <w:szCs w:val="24"/>
        </w:rPr>
        <w:t xml:space="preserve"> untuk diangkat menjadi pegawai</w:t>
      </w:r>
      <w:r w:rsidRPr="00C4296C">
        <w:rPr>
          <w:rFonts w:ascii="Times New Roman" w:hAnsi="Times New Roman" w:cs="Times New Roman"/>
          <w:sz w:val="24"/>
          <w:szCs w:val="24"/>
        </w:rPr>
        <w:t xml:space="preserve"> tetap atau bahkan faktor lainnya. Munculnya OCB dalam diri </w:t>
      </w:r>
      <w:r w:rsidR="00581574">
        <w:rPr>
          <w:rFonts w:ascii="Times New Roman" w:hAnsi="Times New Roman" w:cs="Times New Roman"/>
          <w:sz w:val="24"/>
          <w:szCs w:val="24"/>
        </w:rPr>
        <w:t>pegawai</w:t>
      </w:r>
      <w:r w:rsidRPr="00C4296C">
        <w:rPr>
          <w:rFonts w:ascii="Times New Roman" w:hAnsi="Times New Roman" w:cs="Times New Roman"/>
          <w:sz w:val="24"/>
          <w:szCs w:val="24"/>
        </w:rPr>
        <w:t xml:space="preserve"> juga bisa diakibatkan karena karakter yang dimiliki </w:t>
      </w:r>
      <w:r w:rsidR="00581574">
        <w:rPr>
          <w:rFonts w:ascii="Times New Roman" w:hAnsi="Times New Roman" w:cs="Times New Roman"/>
          <w:sz w:val="24"/>
          <w:szCs w:val="24"/>
        </w:rPr>
        <w:t>pegawai</w:t>
      </w:r>
      <w:r w:rsidRPr="00C4296C">
        <w:rPr>
          <w:rFonts w:ascii="Times New Roman" w:hAnsi="Times New Roman" w:cs="Times New Roman"/>
          <w:sz w:val="24"/>
          <w:szCs w:val="24"/>
        </w:rPr>
        <w:t xml:space="preserve"> seperti rasa peduli yang besar terhadap </w:t>
      </w:r>
      <w:r w:rsidR="00C4296C" w:rsidRPr="00C4296C">
        <w:rPr>
          <w:rFonts w:ascii="Times New Roman" w:hAnsi="Times New Roman" w:cs="Times New Roman"/>
          <w:sz w:val="24"/>
          <w:szCs w:val="24"/>
        </w:rPr>
        <w:t>pegawai</w:t>
      </w:r>
      <w:r w:rsidRPr="00C4296C">
        <w:rPr>
          <w:rFonts w:ascii="Times New Roman" w:hAnsi="Times New Roman" w:cs="Times New Roman"/>
          <w:sz w:val="24"/>
          <w:szCs w:val="24"/>
        </w:rPr>
        <w:t xml:space="preserve"> lain</w:t>
      </w:r>
      <w:r w:rsidR="00581574">
        <w:rPr>
          <w:rFonts w:ascii="Times New Roman" w:hAnsi="Times New Roman" w:cs="Times New Roman"/>
          <w:sz w:val="24"/>
          <w:szCs w:val="24"/>
        </w:rPr>
        <w:t>nya</w:t>
      </w:r>
      <w:r w:rsidRPr="00C4296C">
        <w:rPr>
          <w:rFonts w:ascii="Times New Roman" w:hAnsi="Times New Roman" w:cs="Times New Roman"/>
          <w:sz w:val="24"/>
          <w:szCs w:val="24"/>
        </w:rPr>
        <w:t xml:space="preserve">, sehingga keinginan membantu teman yang masih belum </w:t>
      </w:r>
      <w:r w:rsidR="00581574">
        <w:rPr>
          <w:rFonts w:ascii="Times New Roman" w:hAnsi="Times New Roman" w:cs="Times New Roman"/>
          <w:sz w:val="24"/>
          <w:szCs w:val="24"/>
        </w:rPr>
        <w:t>meny</w:t>
      </w:r>
      <w:r w:rsidRPr="00C4296C">
        <w:rPr>
          <w:rFonts w:ascii="Times New Roman" w:hAnsi="Times New Roman" w:cs="Times New Roman"/>
          <w:sz w:val="24"/>
          <w:szCs w:val="24"/>
        </w:rPr>
        <w:t>elesai</w:t>
      </w:r>
      <w:r w:rsidR="00581574">
        <w:rPr>
          <w:rFonts w:ascii="Times New Roman" w:hAnsi="Times New Roman" w:cs="Times New Roman"/>
          <w:sz w:val="24"/>
          <w:szCs w:val="24"/>
        </w:rPr>
        <w:t>kan</w:t>
      </w:r>
      <w:r w:rsidRPr="00C4296C">
        <w:rPr>
          <w:rFonts w:ascii="Times New Roman" w:hAnsi="Times New Roman" w:cs="Times New Roman"/>
          <w:sz w:val="24"/>
          <w:szCs w:val="24"/>
        </w:rPr>
        <w:t xml:space="preserve"> target kerjanya menjadi alasan seseorang bertindak </w:t>
      </w:r>
      <w:r w:rsidR="000E5116">
        <w:rPr>
          <w:rFonts w:ascii="Times New Roman" w:hAnsi="Times New Roman" w:cs="Times New Roman"/>
          <w:i/>
          <w:sz w:val="24"/>
          <w:szCs w:val="24"/>
        </w:rPr>
        <w:t>extra-</w:t>
      </w:r>
      <w:r w:rsidRPr="00C4296C">
        <w:rPr>
          <w:rFonts w:ascii="Times New Roman" w:hAnsi="Times New Roman" w:cs="Times New Roman"/>
          <w:i/>
          <w:sz w:val="24"/>
          <w:szCs w:val="24"/>
        </w:rPr>
        <w:t>role</w:t>
      </w:r>
      <w:r w:rsidRPr="00C4296C">
        <w:rPr>
          <w:rFonts w:ascii="Times New Roman" w:hAnsi="Times New Roman" w:cs="Times New Roman"/>
          <w:sz w:val="24"/>
          <w:szCs w:val="24"/>
        </w:rPr>
        <w:t xml:space="preserve"> dalam pekerjaanya. Kemungkinan lain</w:t>
      </w:r>
      <w:r w:rsidR="00581574">
        <w:rPr>
          <w:rFonts w:ascii="Times New Roman" w:hAnsi="Times New Roman" w:cs="Times New Roman"/>
          <w:sz w:val="24"/>
          <w:szCs w:val="24"/>
        </w:rPr>
        <w:t>nya</w:t>
      </w:r>
      <w:r w:rsidRPr="00C4296C">
        <w:rPr>
          <w:rFonts w:ascii="Times New Roman" w:hAnsi="Times New Roman" w:cs="Times New Roman"/>
          <w:sz w:val="24"/>
          <w:szCs w:val="24"/>
        </w:rPr>
        <w:t xml:space="preserve"> seperti besarnya waktu yang di</w:t>
      </w:r>
      <w:r w:rsidR="00230C39">
        <w:rPr>
          <w:rFonts w:ascii="Times New Roman" w:hAnsi="Times New Roman" w:cs="Times New Roman"/>
          <w:sz w:val="24"/>
          <w:szCs w:val="24"/>
        </w:rPr>
        <w:t>per</w:t>
      </w:r>
      <w:r w:rsidRPr="00C4296C">
        <w:rPr>
          <w:rFonts w:ascii="Times New Roman" w:hAnsi="Times New Roman" w:cs="Times New Roman"/>
          <w:sz w:val="24"/>
          <w:szCs w:val="24"/>
        </w:rPr>
        <w:t xml:space="preserve">gunakan </w:t>
      </w:r>
      <w:r w:rsidR="00581574">
        <w:rPr>
          <w:rFonts w:ascii="Times New Roman" w:hAnsi="Times New Roman" w:cs="Times New Roman"/>
          <w:sz w:val="24"/>
          <w:szCs w:val="24"/>
        </w:rPr>
        <w:t>pegawai</w:t>
      </w:r>
      <w:r w:rsidRPr="00C4296C">
        <w:rPr>
          <w:rFonts w:ascii="Times New Roman" w:hAnsi="Times New Roman" w:cs="Times New Roman"/>
          <w:sz w:val="24"/>
          <w:szCs w:val="24"/>
        </w:rPr>
        <w:t xml:space="preserve"> dalam bekerja </w:t>
      </w:r>
      <w:r w:rsidR="00581574">
        <w:rPr>
          <w:rFonts w:ascii="Times New Roman" w:hAnsi="Times New Roman" w:cs="Times New Roman"/>
          <w:sz w:val="24"/>
          <w:szCs w:val="24"/>
        </w:rPr>
        <w:t xml:space="preserve">dapat </w:t>
      </w:r>
      <w:r w:rsidRPr="00C4296C">
        <w:rPr>
          <w:rFonts w:ascii="Times New Roman" w:hAnsi="Times New Roman" w:cs="Times New Roman"/>
          <w:sz w:val="24"/>
          <w:szCs w:val="24"/>
        </w:rPr>
        <w:t>mendorong</w:t>
      </w:r>
      <w:r w:rsidR="00581574">
        <w:rPr>
          <w:rFonts w:ascii="Times New Roman" w:hAnsi="Times New Roman" w:cs="Times New Roman"/>
          <w:sz w:val="24"/>
          <w:szCs w:val="24"/>
        </w:rPr>
        <w:t>nya</w:t>
      </w:r>
      <w:r w:rsidRPr="00C4296C">
        <w:rPr>
          <w:rFonts w:ascii="Times New Roman" w:hAnsi="Times New Roman" w:cs="Times New Roman"/>
          <w:sz w:val="24"/>
          <w:szCs w:val="24"/>
        </w:rPr>
        <w:t xml:space="preserve"> untuk mengerjakan pekerjaan lain di luar tugas dan tanggung</w:t>
      </w:r>
      <w:r w:rsidR="00BF588F">
        <w:rPr>
          <w:rFonts w:ascii="Times New Roman" w:hAnsi="Times New Roman" w:cs="Times New Roman"/>
          <w:sz w:val="24"/>
          <w:szCs w:val="24"/>
        </w:rPr>
        <w:t>-</w:t>
      </w:r>
      <w:r w:rsidRPr="00C4296C">
        <w:rPr>
          <w:rFonts w:ascii="Times New Roman" w:hAnsi="Times New Roman" w:cs="Times New Roman"/>
          <w:sz w:val="24"/>
          <w:szCs w:val="24"/>
        </w:rPr>
        <w:t>jawabnya</w:t>
      </w:r>
      <w:r w:rsidR="00C4296C" w:rsidRPr="00C4296C">
        <w:rPr>
          <w:rFonts w:ascii="Times New Roman" w:hAnsi="Times New Roman" w:cs="Times New Roman"/>
          <w:sz w:val="24"/>
          <w:szCs w:val="24"/>
        </w:rPr>
        <w:t xml:space="preserve"> seperti ikut membantu pekerjaan teman lain yang belum selesai pekerjaannya daripada hanya untuk menunggu waktu pulang.</w:t>
      </w:r>
    </w:p>
    <w:p w:rsidR="001F778C" w:rsidRPr="00C4296C" w:rsidRDefault="00C4296C" w:rsidP="00C4296C">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Pernyataan–pernyataan yang ditemukan tersebut</w:t>
      </w:r>
      <w:r w:rsidR="009312ED">
        <w:rPr>
          <w:rFonts w:ascii="Times New Roman" w:hAnsi="Times New Roman" w:cs="Times New Roman"/>
          <w:sz w:val="24"/>
          <w:szCs w:val="24"/>
        </w:rPr>
        <w:t xml:space="preserve"> dapat</w:t>
      </w:r>
      <w:r w:rsidRPr="00C4296C">
        <w:rPr>
          <w:rFonts w:ascii="Times New Roman" w:hAnsi="Times New Roman" w:cs="Times New Roman"/>
          <w:sz w:val="24"/>
          <w:szCs w:val="24"/>
        </w:rPr>
        <w:t xml:space="preserve"> menunjukan bahwa </w:t>
      </w:r>
      <w:r w:rsidR="00B0329C">
        <w:rPr>
          <w:rFonts w:ascii="Times New Roman" w:hAnsi="Times New Roman" w:cs="Times New Roman"/>
          <w:sz w:val="24"/>
          <w:szCs w:val="24"/>
        </w:rPr>
        <w:t>perasaan puas pegawai akan pekerjaan</w:t>
      </w:r>
      <w:r w:rsidRPr="00C4296C">
        <w:rPr>
          <w:rFonts w:ascii="Times New Roman" w:hAnsi="Times New Roman" w:cs="Times New Roman"/>
          <w:sz w:val="24"/>
          <w:szCs w:val="24"/>
        </w:rPr>
        <w:t xml:space="preserve"> tidak selalu mempengaruhi sikap </w:t>
      </w:r>
      <w:r w:rsidR="00692B02">
        <w:rPr>
          <w:rFonts w:ascii="Times New Roman" w:hAnsi="Times New Roman" w:cs="Times New Roman"/>
          <w:sz w:val="24"/>
          <w:szCs w:val="24"/>
        </w:rPr>
        <w:t>pegawai</w:t>
      </w:r>
      <w:r w:rsidR="00B0329C">
        <w:rPr>
          <w:rFonts w:ascii="Times New Roman" w:hAnsi="Times New Roman" w:cs="Times New Roman"/>
          <w:sz w:val="24"/>
          <w:szCs w:val="24"/>
        </w:rPr>
        <w:t xml:space="preserve"> dalam</w:t>
      </w:r>
      <w:r w:rsidRPr="00C4296C">
        <w:rPr>
          <w:rFonts w:ascii="Times New Roman" w:hAnsi="Times New Roman" w:cs="Times New Roman"/>
          <w:sz w:val="24"/>
          <w:szCs w:val="24"/>
        </w:rPr>
        <w:t xml:space="preserve"> melakukan OCB terhadap perusahaan di tempat kerjanya. </w:t>
      </w:r>
      <w:r w:rsidR="00BC546E">
        <w:rPr>
          <w:rFonts w:ascii="Times New Roman" w:hAnsi="Times New Roman" w:cs="Times New Roman"/>
          <w:sz w:val="24"/>
          <w:szCs w:val="24"/>
        </w:rPr>
        <w:t>Sehingga</w:t>
      </w:r>
      <w:r w:rsidRPr="00C4296C">
        <w:rPr>
          <w:rFonts w:ascii="Times New Roman" w:hAnsi="Times New Roman" w:cs="Times New Roman"/>
          <w:sz w:val="24"/>
          <w:szCs w:val="24"/>
        </w:rPr>
        <w:t xml:space="preserve"> hasil penelitian ini bertolak belakang dengan </w:t>
      </w:r>
      <w:r w:rsidR="00BC546E">
        <w:rPr>
          <w:rFonts w:ascii="Times New Roman" w:hAnsi="Times New Roman" w:cs="Times New Roman"/>
          <w:sz w:val="24"/>
          <w:szCs w:val="24"/>
        </w:rPr>
        <w:t xml:space="preserve">beberapa </w:t>
      </w:r>
      <w:r w:rsidRPr="00C4296C">
        <w:rPr>
          <w:rFonts w:ascii="Times New Roman" w:hAnsi="Times New Roman" w:cs="Times New Roman"/>
          <w:sz w:val="24"/>
          <w:szCs w:val="24"/>
        </w:rPr>
        <w:t>penelitian sebelumnya</w:t>
      </w:r>
      <w:r w:rsidR="00BC546E">
        <w:rPr>
          <w:rFonts w:ascii="Times New Roman" w:hAnsi="Times New Roman" w:cs="Times New Roman"/>
          <w:sz w:val="24"/>
          <w:szCs w:val="24"/>
        </w:rPr>
        <w:t>, seperti penelitian</w:t>
      </w:r>
      <w:r w:rsidRPr="00C4296C">
        <w:rPr>
          <w:rFonts w:ascii="Times New Roman" w:hAnsi="Times New Roman" w:cs="Times New Roman"/>
          <w:sz w:val="24"/>
          <w:szCs w:val="24"/>
        </w:rPr>
        <w:t xml:space="preserve"> </w:t>
      </w:r>
      <w:r w:rsidR="00581574">
        <w:rPr>
          <w:rFonts w:ascii="Times New Roman" w:hAnsi="Times New Roman" w:cs="Times New Roman"/>
          <w:sz w:val="24"/>
          <w:szCs w:val="24"/>
        </w:rPr>
        <w:t xml:space="preserve">yang dilakukan </w:t>
      </w:r>
      <w:r w:rsidR="001F778C" w:rsidRPr="00C4296C">
        <w:rPr>
          <w:rFonts w:ascii="Times New Roman" w:eastAsia="Calibri" w:hAnsi="Times New Roman" w:cs="Times New Roman"/>
          <w:sz w:val="24"/>
          <w:szCs w:val="24"/>
        </w:rPr>
        <w:t>oleh Mo</w:t>
      </w:r>
      <w:r w:rsidR="00581574">
        <w:rPr>
          <w:rFonts w:ascii="Times New Roman" w:eastAsia="Calibri" w:hAnsi="Times New Roman" w:cs="Times New Roman"/>
          <w:sz w:val="24"/>
          <w:szCs w:val="24"/>
        </w:rPr>
        <w:t xml:space="preserve">hammad, Habib, dan Alias (2011) </w:t>
      </w:r>
      <w:r w:rsidR="001F778C" w:rsidRPr="00C4296C">
        <w:rPr>
          <w:rFonts w:ascii="Times New Roman" w:eastAsia="Calibri" w:hAnsi="Times New Roman" w:cs="Times New Roman"/>
          <w:sz w:val="24"/>
          <w:szCs w:val="24"/>
        </w:rPr>
        <w:t>menunjukan bahwa baik kepuasan kerja intrinsik dan kepuasan kerja ekstrinsik merupakan variabel penting dalam mempengaruhi OCB. Hal tersebut juga tidak didukung oleh penelitian yang dilakukan oleh Shokrkon dan Naami (2009) yang menunjukan bahwa kepuasan kerja berpengaruh positif dan signifikan terhadap OCB. Bahkan penelitian yang dilakukan oleh Foote dan Tang (2008) juga menunjukan bahwa terdapat hubungan yang signifikan antara kepuasan kerja terhadap OCB.</w:t>
      </w:r>
    </w:p>
    <w:p w:rsidR="00430E03" w:rsidRPr="00C4296C" w:rsidRDefault="00430E03" w:rsidP="00430E03">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Kepuasan kerja dapat dideskripsikan sebagai seberapa positif atau negatif perasaan seseorang terhadap berbagai aspek pekerjaannya, juga tentang bagaimana seseorang menanggapi kondisi pekerjaannya yang berbeda. Kepuasan kerja juga </w:t>
      </w:r>
      <w:r w:rsidRPr="00C4296C">
        <w:rPr>
          <w:rFonts w:ascii="Times New Roman" w:hAnsi="Times New Roman" w:cs="Times New Roman"/>
          <w:sz w:val="24"/>
          <w:szCs w:val="24"/>
        </w:rPr>
        <w:lastRenderedPageBreak/>
        <w:t>merupakan penilaian terhadap perbedaan apa yang diharapkan pegawai dari pekerjaannya dengan apa yang diberikan kembali organisasi kepadanya. Pegawai menilai seberapa bahagia dengan komponen-komponen tertentu dari pekerjaan, penyelia, maupun lingkungan pekerjaan secara menyeluruh (Kaswan, 2015).</w:t>
      </w:r>
    </w:p>
    <w:p w:rsidR="009502C5" w:rsidRDefault="00430E03" w:rsidP="00AD485D">
      <w:pPr>
        <w:spacing w:after="0" w:line="480" w:lineRule="auto"/>
        <w:ind w:firstLine="720"/>
        <w:jc w:val="both"/>
        <w:rPr>
          <w:rFonts w:ascii="Times New Roman" w:hAnsi="Times New Roman" w:cs="Times New Roman"/>
          <w:sz w:val="24"/>
          <w:szCs w:val="24"/>
        </w:rPr>
      </w:pPr>
      <w:r w:rsidRPr="00C4296C">
        <w:rPr>
          <w:rFonts w:ascii="Times New Roman" w:eastAsia="Calibri" w:hAnsi="Times New Roman" w:cs="Times New Roman"/>
          <w:sz w:val="24"/>
          <w:szCs w:val="24"/>
        </w:rPr>
        <w:t xml:space="preserve">Walaupun variabel </w:t>
      </w:r>
      <w:r w:rsidRPr="00C4296C">
        <w:rPr>
          <w:rFonts w:ascii="Times New Roman" w:hAnsi="Times New Roman" w:cs="Times New Roman"/>
          <w:sz w:val="24"/>
          <w:szCs w:val="24"/>
        </w:rPr>
        <w:t xml:space="preserve">kepuasan kerja tidak memiliki pengaruh terhadap </w:t>
      </w:r>
      <w:r w:rsidRPr="00C4296C">
        <w:rPr>
          <w:rFonts w:ascii="Times New Roman" w:hAnsi="Times New Roman" w:cs="Times New Roman"/>
          <w:iCs/>
          <w:sz w:val="24"/>
          <w:szCs w:val="24"/>
        </w:rPr>
        <w:t xml:space="preserve">OCB </w:t>
      </w:r>
      <w:r w:rsidRPr="00C4296C">
        <w:rPr>
          <w:rFonts w:ascii="Times New Roman" w:hAnsi="Times New Roman" w:cs="Times New Roman"/>
          <w:sz w:val="24"/>
          <w:szCs w:val="24"/>
        </w:rPr>
        <w:t>pegawai Kantor Perwakilan Bank Indonesia Provinsi Kalimantan Timur</w:t>
      </w:r>
      <w:r w:rsidRPr="00C4296C">
        <w:rPr>
          <w:rFonts w:ascii="Times New Roman" w:eastAsia="Calibri" w:hAnsi="Times New Roman" w:cs="Times New Roman"/>
          <w:sz w:val="24"/>
          <w:szCs w:val="24"/>
        </w:rPr>
        <w:t xml:space="preserve">, </w:t>
      </w:r>
      <w:r w:rsidR="00F8074F">
        <w:rPr>
          <w:rFonts w:ascii="Times New Roman" w:eastAsia="Calibri" w:hAnsi="Times New Roman" w:cs="Times New Roman"/>
          <w:sz w:val="24"/>
          <w:szCs w:val="24"/>
        </w:rPr>
        <w:t xml:space="preserve">namun </w:t>
      </w:r>
      <w:r w:rsidR="009F7275">
        <w:rPr>
          <w:rFonts w:ascii="Times New Roman" w:eastAsia="Calibri" w:hAnsi="Times New Roman" w:cs="Times New Roman"/>
          <w:sz w:val="24"/>
          <w:szCs w:val="24"/>
        </w:rPr>
        <w:t xml:space="preserve">hal tersebut </w:t>
      </w:r>
      <w:r w:rsidR="00581574">
        <w:rPr>
          <w:rFonts w:ascii="Times New Roman" w:eastAsia="Calibri" w:hAnsi="Times New Roman" w:cs="Times New Roman"/>
          <w:sz w:val="24"/>
          <w:szCs w:val="24"/>
        </w:rPr>
        <w:t xml:space="preserve">jika </w:t>
      </w:r>
      <w:r w:rsidR="00910A7F" w:rsidRPr="00C4296C">
        <w:rPr>
          <w:rFonts w:ascii="Times New Roman" w:hAnsi="Times New Roman" w:cs="Times New Roman"/>
          <w:sz w:val="24"/>
          <w:szCs w:val="24"/>
        </w:rPr>
        <w:t>ditinjau dari usianya</w:t>
      </w:r>
      <w:r w:rsidR="00910A7F" w:rsidRPr="00C4296C">
        <w:rPr>
          <w:rFonts w:ascii="Times New Roman" w:eastAsia="Calibri" w:hAnsi="Times New Roman" w:cs="Times New Roman"/>
          <w:sz w:val="24"/>
          <w:szCs w:val="24"/>
        </w:rPr>
        <w:t xml:space="preserve"> dapat </w:t>
      </w:r>
      <w:r w:rsidR="009B5475">
        <w:rPr>
          <w:rFonts w:ascii="Times New Roman" w:eastAsia="Calibri" w:hAnsi="Times New Roman" w:cs="Times New Roman"/>
          <w:sz w:val="24"/>
          <w:szCs w:val="24"/>
        </w:rPr>
        <w:t>men</w:t>
      </w:r>
      <w:r w:rsidRPr="00C4296C">
        <w:rPr>
          <w:rFonts w:ascii="Times New Roman" w:eastAsia="Calibri" w:hAnsi="Times New Roman" w:cs="Times New Roman"/>
          <w:sz w:val="24"/>
          <w:szCs w:val="24"/>
        </w:rPr>
        <w:t xml:space="preserve">jelaskan bahwa pegawai yang menjadi subjek </w:t>
      </w:r>
      <w:r w:rsidRPr="00C4296C">
        <w:rPr>
          <w:rFonts w:ascii="Times New Roman" w:hAnsi="Times New Roman" w:cs="Times New Roman"/>
          <w:sz w:val="24"/>
          <w:szCs w:val="24"/>
        </w:rPr>
        <w:t>penelitian di Kantor Perwakilan Bank Indonesia Provinsi Kalimantan Timur ini</w:t>
      </w:r>
      <w:r w:rsidR="00910A7F" w:rsidRPr="00C4296C">
        <w:rPr>
          <w:rFonts w:ascii="Times New Roman" w:hAnsi="Times New Roman" w:cs="Times New Roman"/>
          <w:sz w:val="24"/>
          <w:szCs w:val="24"/>
        </w:rPr>
        <w:t xml:space="preserve"> </w:t>
      </w:r>
      <w:r w:rsidRPr="00C4296C">
        <w:rPr>
          <w:rFonts w:ascii="Times New Roman" w:hAnsi="Times New Roman" w:cs="Times New Roman"/>
          <w:sz w:val="24"/>
          <w:szCs w:val="24"/>
        </w:rPr>
        <w:t xml:space="preserve">didominasi oleh pegawai dengan usia 19-39 (dewasa awal) </w:t>
      </w:r>
      <w:r w:rsidR="00674C3E" w:rsidRPr="00C4296C">
        <w:rPr>
          <w:rFonts w:ascii="Times New Roman" w:hAnsi="Times New Roman" w:cs="Times New Roman"/>
          <w:sz w:val="24"/>
          <w:szCs w:val="24"/>
        </w:rPr>
        <w:t>berjumlah 55 pegawai (70,5persen)</w:t>
      </w:r>
      <w:r w:rsidRPr="00C4296C">
        <w:rPr>
          <w:rFonts w:ascii="Times New Roman" w:hAnsi="Times New Roman" w:cs="Times New Roman"/>
          <w:sz w:val="24"/>
          <w:szCs w:val="24"/>
        </w:rPr>
        <w:t xml:space="preserve"> dan sisanya </w:t>
      </w:r>
      <w:r w:rsidR="00674C3E" w:rsidRPr="00C4296C">
        <w:rPr>
          <w:rFonts w:ascii="Times New Roman" w:hAnsi="Times New Roman" w:cs="Times New Roman"/>
          <w:sz w:val="24"/>
          <w:szCs w:val="24"/>
        </w:rPr>
        <w:t>23 pegawai (</w:t>
      </w:r>
      <w:r w:rsidRPr="00C4296C">
        <w:rPr>
          <w:rFonts w:ascii="Times New Roman" w:hAnsi="Times New Roman" w:cs="Times New Roman"/>
          <w:sz w:val="24"/>
          <w:szCs w:val="24"/>
        </w:rPr>
        <w:t>29.5persen</w:t>
      </w:r>
      <w:r w:rsidR="00674C3E" w:rsidRPr="00C4296C">
        <w:rPr>
          <w:rFonts w:ascii="Times New Roman" w:hAnsi="Times New Roman" w:cs="Times New Roman"/>
          <w:sz w:val="24"/>
          <w:szCs w:val="24"/>
        </w:rPr>
        <w:t>)</w:t>
      </w:r>
      <w:r w:rsidRPr="00C4296C">
        <w:rPr>
          <w:rFonts w:ascii="Times New Roman" w:hAnsi="Times New Roman" w:cs="Times New Roman"/>
          <w:sz w:val="24"/>
          <w:szCs w:val="24"/>
        </w:rPr>
        <w:t xml:space="preserve"> adalah pegawai dengan</w:t>
      </w:r>
      <w:r w:rsidR="00674C3E" w:rsidRPr="00C4296C">
        <w:rPr>
          <w:rFonts w:ascii="Times New Roman" w:hAnsi="Times New Roman" w:cs="Times New Roman"/>
          <w:sz w:val="24"/>
          <w:szCs w:val="24"/>
        </w:rPr>
        <w:t xml:space="preserve"> rentang</w:t>
      </w:r>
      <w:r w:rsidRPr="00C4296C">
        <w:rPr>
          <w:rFonts w:ascii="Times New Roman" w:hAnsi="Times New Roman" w:cs="Times New Roman"/>
          <w:sz w:val="24"/>
          <w:szCs w:val="24"/>
        </w:rPr>
        <w:t xml:space="preserve"> usia 40-60 (dewasa madya). </w:t>
      </w:r>
      <w:r w:rsidR="00595B88" w:rsidRPr="00C4296C">
        <w:rPr>
          <w:rFonts w:ascii="Times New Roman" w:hAnsi="Times New Roman" w:cs="Times New Roman"/>
          <w:sz w:val="24"/>
          <w:szCs w:val="24"/>
        </w:rPr>
        <w:t>Sedangkan m</w:t>
      </w:r>
      <w:r w:rsidRPr="00C4296C">
        <w:rPr>
          <w:rFonts w:ascii="Times New Roman" w:hAnsi="Times New Roman" w:cs="Times New Roman"/>
          <w:sz w:val="24"/>
          <w:szCs w:val="24"/>
        </w:rPr>
        <w:t xml:space="preserve">enurut Bisen dan Priya (2010), pegawai dalam kelompok usia yang lebih tinggi lebih merasa puas daripada pegawai yang lebih muda. Karena pada saat ini mereka yang dalam usia lebih tua memiliki kehidupan yang stagnan, bahkan kehidupan mereka sudah mapan dan juga mereka telah memperoleh hampir semua hal yang mereka inginkan dibandingkan </w:t>
      </w:r>
      <w:r w:rsidR="00AD485D" w:rsidRPr="00C4296C">
        <w:rPr>
          <w:rFonts w:ascii="Times New Roman" w:hAnsi="Times New Roman" w:cs="Times New Roman"/>
          <w:sz w:val="24"/>
          <w:szCs w:val="24"/>
        </w:rPr>
        <w:t>dengan pegawai yang lebih muda.</w:t>
      </w:r>
    </w:p>
    <w:p w:rsidR="00AD485D" w:rsidRPr="00C4296C" w:rsidRDefault="00705F34" w:rsidP="00AD485D">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Bahkan</w:t>
      </w:r>
      <w:r w:rsidR="00DA4CF1" w:rsidRPr="00C4296C">
        <w:rPr>
          <w:rFonts w:ascii="Times New Roman" w:eastAsia="Calibri" w:hAnsi="Times New Roman" w:cs="Times New Roman"/>
          <w:sz w:val="24"/>
          <w:szCs w:val="24"/>
        </w:rPr>
        <w:t xml:space="preserve"> </w:t>
      </w:r>
      <w:r w:rsidR="00F751AE" w:rsidRPr="00C4296C">
        <w:rPr>
          <w:rFonts w:ascii="Times New Roman" w:eastAsia="Calibri" w:hAnsi="Times New Roman" w:cs="Times New Roman"/>
          <w:sz w:val="24"/>
          <w:szCs w:val="24"/>
        </w:rPr>
        <w:t xml:space="preserve">dari </w:t>
      </w:r>
      <w:r w:rsidR="00DA4CF1" w:rsidRPr="00C4296C">
        <w:rPr>
          <w:rFonts w:ascii="Times New Roman" w:eastAsia="Calibri" w:hAnsi="Times New Roman" w:cs="Times New Roman"/>
          <w:sz w:val="24"/>
          <w:szCs w:val="24"/>
        </w:rPr>
        <w:t>hasil karakteristik responden</w:t>
      </w:r>
      <w:r w:rsidR="00910A7F" w:rsidRPr="00C4296C">
        <w:rPr>
          <w:rFonts w:ascii="Times New Roman" w:eastAsia="Calibri" w:hAnsi="Times New Roman" w:cs="Times New Roman"/>
          <w:sz w:val="24"/>
          <w:szCs w:val="24"/>
        </w:rPr>
        <w:t xml:space="preserve"> jika ditinjau dari masa kerjanya</w:t>
      </w:r>
      <w:r w:rsidR="00DA4CF1" w:rsidRPr="00C4296C">
        <w:rPr>
          <w:rFonts w:ascii="Times New Roman" w:eastAsia="Calibri" w:hAnsi="Times New Roman" w:cs="Times New Roman"/>
          <w:sz w:val="24"/>
          <w:szCs w:val="24"/>
        </w:rPr>
        <w:t xml:space="preserve"> </w:t>
      </w:r>
      <w:r w:rsidR="00430E03" w:rsidRPr="00C4296C">
        <w:rPr>
          <w:rFonts w:ascii="Times New Roman" w:eastAsia="Calibri" w:hAnsi="Times New Roman" w:cs="Times New Roman"/>
          <w:sz w:val="24"/>
          <w:szCs w:val="24"/>
        </w:rPr>
        <w:t>juga</w:t>
      </w:r>
      <w:r w:rsidR="00DA4CF1" w:rsidRPr="00C4296C">
        <w:rPr>
          <w:rFonts w:ascii="Times New Roman" w:eastAsia="Calibri" w:hAnsi="Times New Roman" w:cs="Times New Roman"/>
          <w:sz w:val="24"/>
          <w:szCs w:val="24"/>
        </w:rPr>
        <w:t xml:space="preserve"> </w:t>
      </w:r>
      <w:r w:rsidR="008F1F86" w:rsidRPr="00C4296C">
        <w:rPr>
          <w:rFonts w:ascii="Times New Roman" w:eastAsia="Calibri" w:hAnsi="Times New Roman" w:cs="Times New Roman"/>
          <w:sz w:val="24"/>
          <w:szCs w:val="24"/>
        </w:rPr>
        <w:t>men</w:t>
      </w:r>
      <w:r w:rsidR="00DA4CF1" w:rsidRPr="00C4296C">
        <w:rPr>
          <w:rFonts w:ascii="Times New Roman" w:eastAsia="Calibri" w:hAnsi="Times New Roman" w:cs="Times New Roman"/>
          <w:sz w:val="24"/>
          <w:szCs w:val="24"/>
        </w:rPr>
        <w:t xml:space="preserve">jelaskan bahwa pegawai yang menjadi subjek </w:t>
      </w:r>
      <w:r w:rsidR="00DA4CF1" w:rsidRPr="00C4296C">
        <w:rPr>
          <w:rFonts w:ascii="Times New Roman" w:hAnsi="Times New Roman" w:cs="Times New Roman"/>
          <w:sz w:val="24"/>
          <w:szCs w:val="24"/>
        </w:rPr>
        <w:t xml:space="preserve">penelitian di Kantor Perwakilan Bank Indonesia Provinsi Kalimantan Timur ini </w:t>
      </w:r>
      <w:r w:rsidR="008E47F1" w:rsidRPr="00C4296C">
        <w:rPr>
          <w:rFonts w:ascii="Times New Roman" w:hAnsi="Times New Roman" w:cs="Times New Roman"/>
          <w:sz w:val="24"/>
          <w:szCs w:val="24"/>
        </w:rPr>
        <w:t>yaitu pegawai dengan masa kerja 1-5 tahun berjumlah 28 pegawai (35.9persen), pegawai dengan masa kerja 6-10 tahun berjumlah 30 pegawai (38.5persen), dan pegawai dengan masa kerja &gt;10 tahun berjumlah 20 pegawai (25.6persen).</w:t>
      </w:r>
      <w:r w:rsidR="008120B0" w:rsidRPr="00C4296C">
        <w:rPr>
          <w:rFonts w:ascii="Times New Roman" w:hAnsi="Times New Roman" w:cs="Times New Roman"/>
          <w:sz w:val="24"/>
          <w:szCs w:val="24"/>
        </w:rPr>
        <w:t xml:space="preserve"> Sehingga dapat disimpulkan bahwa</w:t>
      </w:r>
      <w:r w:rsidR="005641F6" w:rsidRPr="00C4296C">
        <w:rPr>
          <w:rFonts w:ascii="Times New Roman" w:hAnsi="Times New Roman" w:cs="Times New Roman"/>
          <w:sz w:val="24"/>
          <w:szCs w:val="24"/>
        </w:rPr>
        <w:t xml:space="preserve"> subjek penelitian di Kantor Perwakilan Bank Indonesia Provinsi Kalimantan </w:t>
      </w:r>
      <w:r w:rsidR="005641F6" w:rsidRPr="00C4296C">
        <w:rPr>
          <w:rFonts w:ascii="Times New Roman" w:hAnsi="Times New Roman" w:cs="Times New Roman"/>
          <w:sz w:val="24"/>
          <w:szCs w:val="24"/>
        </w:rPr>
        <w:lastRenderedPageBreak/>
        <w:t xml:space="preserve">Timur ini </w:t>
      </w:r>
      <w:r w:rsidR="008120B0" w:rsidRPr="00C4296C">
        <w:rPr>
          <w:rFonts w:ascii="Times New Roman" w:hAnsi="Times New Roman" w:cs="Times New Roman"/>
          <w:sz w:val="24"/>
          <w:szCs w:val="24"/>
        </w:rPr>
        <w:t>tidak didominasi oleh pegawai pada tahap awal (pegawai baru).</w:t>
      </w:r>
      <w:r w:rsidR="00CB04AC" w:rsidRPr="00C4296C">
        <w:rPr>
          <w:rFonts w:ascii="Times New Roman" w:hAnsi="Times New Roman" w:cs="Times New Roman"/>
          <w:sz w:val="24"/>
          <w:szCs w:val="24"/>
        </w:rPr>
        <w:t xml:space="preserve"> Sedangkan m</w:t>
      </w:r>
      <w:r w:rsidR="00DC0159" w:rsidRPr="00C4296C">
        <w:rPr>
          <w:rFonts w:ascii="Times New Roman" w:hAnsi="Times New Roman" w:cs="Times New Roman"/>
          <w:sz w:val="24"/>
          <w:szCs w:val="24"/>
        </w:rPr>
        <w:t xml:space="preserve">enurut Bisen dan Priya (2010), </w:t>
      </w:r>
      <w:r w:rsidR="00405498" w:rsidRPr="00C4296C">
        <w:rPr>
          <w:rFonts w:ascii="Times New Roman" w:hAnsi="Times New Roman" w:cs="Times New Roman"/>
          <w:sz w:val="24"/>
          <w:szCs w:val="24"/>
        </w:rPr>
        <w:t>lamanya pengabdian</w:t>
      </w:r>
      <w:r w:rsidR="006576B9" w:rsidRPr="00C4296C">
        <w:rPr>
          <w:rFonts w:ascii="Times New Roman" w:hAnsi="Times New Roman" w:cs="Times New Roman"/>
          <w:sz w:val="24"/>
          <w:szCs w:val="24"/>
        </w:rPr>
        <w:t xml:space="preserve"> merupakan faktor penentu yang </w:t>
      </w:r>
      <w:r w:rsidR="00C7092A" w:rsidRPr="00C4296C">
        <w:rPr>
          <w:rFonts w:ascii="Times New Roman" w:hAnsi="Times New Roman" w:cs="Times New Roman"/>
          <w:sz w:val="24"/>
          <w:szCs w:val="24"/>
        </w:rPr>
        <w:t xml:space="preserve">dapat </w:t>
      </w:r>
      <w:r w:rsidR="006576B9" w:rsidRPr="00C4296C">
        <w:rPr>
          <w:rFonts w:ascii="Times New Roman" w:hAnsi="Times New Roman" w:cs="Times New Roman"/>
          <w:sz w:val="24"/>
          <w:szCs w:val="24"/>
        </w:rPr>
        <w:t>memp</w:t>
      </w:r>
      <w:r w:rsidR="00A05DBD" w:rsidRPr="00C4296C">
        <w:rPr>
          <w:rFonts w:ascii="Times New Roman" w:hAnsi="Times New Roman" w:cs="Times New Roman"/>
          <w:sz w:val="24"/>
          <w:szCs w:val="24"/>
        </w:rPr>
        <w:t xml:space="preserve">engaruhi tingkat kepuasan kerja, bahkan </w:t>
      </w:r>
      <w:r w:rsidR="00251631" w:rsidRPr="00C4296C">
        <w:rPr>
          <w:rFonts w:ascii="Times New Roman" w:hAnsi="Times New Roman" w:cs="Times New Roman"/>
          <w:sz w:val="24"/>
          <w:szCs w:val="24"/>
        </w:rPr>
        <w:t>p</w:t>
      </w:r>
      <w:r w:rsidR="006576B9" w:rsidRPr="00C4296C">
        <w:rPr>
          <w:rFonts w:ascii="Times New Roman" w:hAnsi="Times New Roman" w:cs="Times New Roman"/>
          <w:sz w:val="24"/>
          <w:szCs w:val="24"/>
        </w:rPr>
        <w:t xml:space="preserve">egawai pada tahap awal </w:t>
      </w:r>
      <w:r w:rsidR="00EB1444" w:rsidRPr="00C4296C">
        <w:rPr>
          <w:rFonts w:ascii="Times New Roman" w:hAnsi="Times New Roman" w:cs="Times New Roman"/>
          <w:sz w:val="24"/>
          <w:szCs w:val="24"/>
        </w:rPr>
        <w:t xml:space="preserve">cenderung </w:t>
      </w:r>
      <w:r w:rsidR="006576B9" w:rsidRPr="00C4296C">
        <w:rPr>
          <w:rFonts w:ascii="Times New Roman" w:hAnsi="Times New Roman" w:cs="Times New Roman"/>
          <w:sz w:val="24"/>
          <w:szCs w:val="24"/>
        </w:rPr>
        <w:t>mengalami kepuasan kerja yang lebih besar</w:t>
      </w:r>
      <w:r w:rsidR="0022063A" w:rsidRPr="00C4296C">
        <w:rPr>
          <w:rFonts w:ascii="Times New Roman" w:hAnsi="Times New Roman" w:cs="Times New Roman"/>
          <w:sz w:val="24"/>
          <w:szCs w:val="24"/>
        </w:rPr>
        <w:t xml:space="preserve"> daripada pegawai lama</w:t>
      </w:r>
      <w:r w:rsidR="00251631" w:rsidRPr="00C4296C">
        <w:rPr>
          <w:rFonts w:ascii="Times New Roman" w:hAnsi="Times New Roman" w:cs="Times New Roman"/>
          <w:sz w:val="24"/>
          <w:szCs w:val="24"/>
        </w:rPr>
        <w:t>.</w:t>
      </w:r>
      <w:r w:rsidR="00AD485D" w:rsidRPr="00C4296C">
        <w:rPr>
          <w:rFonts w:ascii="Times New Roman" w:hAnsi="Times New Roman" w:cs="Times New Roman"/>
          <w:sz w:val="24"/>
          <w:szCs w:val="24"/>
        </w:rPr>
        <w:t xml:space="preserve"> Sehingga hal tersebut dapat menjadi faktor-faktor penyebab dari tidak terdapatnya pengaruh kepuasan kerja di dalam mempengaruhi OCB pada pegawai di Kantor Perwakilan Bank Indonesia Provinsi Kalimantan Timur.</w:t>
      </w:r>
    </w:p>
    <w:p w:rsidR="00AE6F83" w:rsidRPr="00C4296C" w:rsidRDefault="006F6166"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Pada dasarnya </w:t>
      </w:r>
      <w:r w:rsidR="00EB1444" w:rsidRPr="00C4296C">
        <w:rPr>
          <w:rFonts w:ascii="Times New Roman" w:hAnsi="Times New Roman" w:cs="Times New Roman"/>
          <w:sz w:val="24"/>
          <w:szCs w:val="24"/>
        </w:rPr>
        <w:t xml:space="preserve">terdapat </w:t>
      </w:r>
      <w:r w:rsidRPr="00C4296C">
        <w:rPr>
          <w:rFonts w:ascii="Times New Roman" w:hAnsi="Times New Roman" w:cs="Times New Roman"/>
          <w:sz w:val="24"/>
          <w:szCs w:val="24"/>
        </w:rPr>
        <w:t xml:space="preserve">faktor-faktor </w:t>
      </w:r>
      <w:r w:rsidR="00AD485D" w:rsidRPr="00C4296C">
        <w:rPr>
          <w:rFonts w:ascii="Times New Roman" w:hAnsi="Times New Roman" w:cs="Times New Roman"/>
          <w:sz w:val="24"/>
          <w:szCs w:val="24"/>
        </w:rPr>
        <w:t xml:space="preserve">lainnya </w:t>
      </w:r>
      <w:r w:rsidRPr="00C4296C">
        <w:rPr>
          <w:rFonts w:ascii="Times New Roman" w:hAnsi="Times New Roman" w:cs="Times New Roman"/>
          <w:sz w:val="24"/>
          <w:szCs w:val="24"/>
        </w:rPr>
        <w:t xml:space="preserve">yang </w:t>
      </w:r>
      <w:r w:rsidR="00AD485D" w:rsidRPr="00C4296C">
        <w:rPr>
          <w:rFonts w:ascii="Times New Roman" w:hAnsi="Times New Roman" w:cs="Times New Roman"/>
          <w:sz w:val="24"/>
          <w:szCs w:val="24"/>
        </w:rPr>
        <w:t xml:space="preserve">juga </w:t>
      </w:r>
      <w:r w:rsidRPr="00C4296C">
        <w:rPr>
          <w:rFonts w:ascii="Times New Roman" w:hAnsi="Times New Roman" w:cs="Times New Roman"/>
          <w:sz w:val="24"/>
          <w:szCs w:val="24"/>
        </w:rPr>
        <w:t>dapat mempengaruhi</w:t>
      </w:r>
      <w:r w:rsidR="00A77113" w:rsidRPr="00C4296C">
        <w:rPr>
          <w:rFonts w:ascii="Times New Roman" w:hAnsi="Times New Roman" w:cs="Times New Roman"/>
          <w:sz w:val="24"/>
          <w:szCs w:val="24"/>
        </w:rPr>
        <w:t xml:space="preserve"> kepuasan kerja </w:t>
      </w:r>
      <w:r w:rsidR="00192130" w:rsidRPr="00C4296C">
        <w:rPr>
          <w:rFonts w:ascii="Times New Roman" w:hAnsi="Times New Roman" w:cs="Times New Roman"/>
          <w:sz w:val="24"/>
          <w:szCs w:val="24"/>
        </w:rPr>
        <w:t xml:space="preserve">menurut Bisen dan Priya (2010) </w:t>
      </w:r>
      <w:r w:rsidR="00A77113" w:rsidRPr="00C4296C">
        <w:rPr>
          <w:rFonts w:ascii="Times New Roman" w:hAnsi="Times New Roman" w:cs="Times New Roman"/>
          <w:sz w:val="24"/>
          <w:szCs w:val="24"/>
        </w:rPr>
        <w:t>yaitu</w:t>
      </w:r>
      <w:r w:rsidR="00350BDA" w:rsidRPr="00C4296C">
        <w:rPr>
          <w:rFonts w:ascii="Times New Roman" w:eastAsia="Calibri" w:hAnsi="Times New Roman" w:cs="Times New Roman"/>
          <w:sz w:val="24"/>
          <w:szCs w:val="24"/>
        </w:rPr>
        <w:t xml:space="preserve"> faktor-faktor y</w:t>
      </w:r>
      <w:r w:rsidR="00666629" w:rsidRPr="00C4296C">
        <w:rPr>
          <w:rFonts w:ascii="Times New Roman" w:eastAsia="Calibri" w:hAnsi="Times New Roman" w:cs="Times New Roman"/>
          <w:sz w:val="24"/>
          <w:szCs w:val="24"/>
        </w:rPr>
        <w:t>ang terkait dengan pegawai</w:t>
      </w:r>
      <w:r w:rsidR="00C740BC" w:rsidRPr="00C4296C">
        <w:rPr>
          <w:rFonts w:ascii="Times New Roman" w:eastAsia="Calibri" w:hAnsi="Times New Roman" w:cs="Times New Roman"/>
          <w:sz w:val="24"/>
          <w:szCs w:val="24"/>
        </w:rPr>
        <w:t xml:space="preserve"> meliputi</w:t>
      </w:r>
      <w:r w:rsidR="00350BDA" w:rsidRPr="00C4296C">
        <w:rPr>
          <w:rFonts w:ascii="Times New Roman" w:eastAsia="Calibri" w:hAnsi="Times New Roman" w:cs="Times New Roman"/>
          <w:sz w:val="24"/>
          <w:szCs w:val="24"/>
        </w:rPr>
        <w:t xml:space="preserve"> usia, jenis kelamin, lamanya pengabdian, kepribadian, orang yang bergantung, ambisius, dan kemampuan mental; faktor-faktor yang</w:t>
      </w:r>
      <w:r w:rsidR="00666629" w:rsidRPr="00C4296C">
        <w:rPr>
          <w:rFonts w:ascii="Times New Roman" w:eastAsia="Calibri" w:hAnsi="Times New Roman" w:cs="Times New Roman"/>
          <w:sz w:val="24"/>
          <w:szCs w:val="24"/>
        </w:rPr>
        <w:t xml:space="preserve"> terkait dengan organisasi</w:t>
      </w:r>
      <w:r w:rsidR="00C740BC" w:rsidRPr="00C4296C">
        <w:rPr>
          <w:rFonts w:ascii="Times New Roman" w:eastAsia="Calibri" w:hAnsi="Times New Roman" w:cs="Times New Roman"/>
          <w:sz w:val="24"/>
          <w:szCs w:val="24"/>
        </w:rPr>
        <w:t xml:space="preserve"> meliputi</w:t>
      </w:r>
      <w:r w:rsidR="00350BDA" w:rsidRPr="00C4296C">
        <w:rPr>
          <w:rFonts w:ascii="Times New Roman" w:eastAsia="Calibri" w:hAnsi="Times New Roman" w:cs="Times New Roman"/>
          <w:sz w:val="24"/>
          <w:szCs w:val="24"/>
        </w:rPr>
        <w:t xml:space="preserve"> gaji, kesempatan promosi, rasa aman, pengawas/</w:t>
      </w:r>
      <w:r w:rsidR="00723D86" w:rsidRPr="00C4296C">
        <w:rPr>
          <w:rFonts w:ascii="Times New Roman" w:eastAsia="Calibri" w:hAnsi="Times New Roman" w:cs="Times New Roman"/>
          <w:sz w:val="24"/>
          <w:szCs w:val="24"/>
        </w:rPr>
        <w:t xml:space="preserve"> </w:t>
      </w:r>
      <w:r w:rsidR="00350BDA" w:rsidRPr="00C4296C">
        <w:rPr>
          <w:rFonts w:ascii="Times New Roman" w:eastAsia="Calibri" w:hAnsi="Times New Roman" w:cs="Times New Roman"/>
          <w:sz w:val="24"/>
          <w:szCs w:val="24"/>
        </w:rPr>
        <w:t>penyelia; dan faktor-fa</w:t>
      </w:r>
      <w:r w:rsidR="00723D86" w:rsidRPr="00C4296C">
        <w:rPr>
          <w:rFonts w:ascii="Times New Roman" w:eastAsia="Calibri" w:hAnsi="Times New Roman" w:cs="Times New Roman"/>
          <w:sz w:val="24"/>
          <w:szCs w:val="24"/>
        </w:rPr>
        <w:t>k</w:t>
      </w:r>
      <w:r w:rsidR="00350BDA" w:rsidRPr="00C4296C">
        <w:rPr>
          <w:rFonts w:ascii="Times New Roman" w:eastAsia="Calibri" w:hAnsi="Times New Roman" w:cs="Times New Roman"/>
          <w:sz w:val="24"/>
          <w:szCs w:val="24"/>
        </w:rPr>
        <w:t xml:space="preserve">tor yang </w:t>
      </w:r>
      <w:r w:rsidR="00666629" w:rsidRPr="00C4296C">
        <w:rPr>
          <w:rFonts w:ascii="Times New Roman" w:eastAsia="Calibri" w:hAnsi="Times New Roman" w:cs="Times New Roman"/>
          <w:sz w:val="24"/>
          <w:szCs w:val="24"/>
        </w:rPr>
        <w:t>berkaitan dengan pekerjaan</w:t>
      </w:r>
      <w:r w:rsidR="00C740BC" w:rsidRPr="00C4296C">
        <w:rPr>
          <w:rFonts w:ascii="Times New Roman" w:eastAsia="Calibri" w:hAnsi="Times New Roman" w:cs="Times New Roman"/>
          <w:sz w:val="24"/>
          <w:szCs w:val="24"/>
        </w:rPr>
        <w:t xml:space="preserve"> meliputi</w:t>
      </w:r>
      <w:r w:rsidR="00350BDA" w:rsidRPr="00C4296C">
        <w:rPr>
          <w:rFonts w:ascii="Times New Roman" w:eastAsia="Calibri" w:hAnsi="Times New Roman" w:cs="Times New Roman"/>
          <w:sz w:val="24"/>
          <w:szCs w:val="24"/>
        </w:rPr>
        <w:t xml:space="preserve"> kondisi kerja, keterampilan, hubungan dengan rekan kerja, lokasi tempat kerja, dan pekerjaan itu sendiri.</w:t>
      </w:r>
    </w:p>
    <w:p w:rsidR="00B653A8" w:rsidRPr="00C4296C" w:rsidRDefault="00574F9D" w:rsidP="00E07E90">
      <w:pPr>
        <w:spacing w:after="0" w:line="480" w:lineRule="auto"/>
        <w:ind w:firstLine="720"/>
        <w:jc w:val="both"/>
        <w:rPr>
          <w:rFonts w:ascii="Times New Roman" w:eastAsia="Calibri" w:hAnsi="Times New Roman" w:cs="Times New Roman"/>
          <w:color w:val="FF0000"/>
          <w:sz w:val="24"/>
          <w:szCs w:val="24"/>
        </w:rPr>
      </w:pPr>
      <w:r w:rsidRPr="00C4296C">
        <w:rPr>
          <w:rFonts w:ascii="Times New Roman" w:hAnsi="Times New Roman" w:cs="Times New Roman"/>
          <w:sz w:val="24"/>
          <w:szCs w:val="24"/>
        </w:rPr>
        <w:t xml:space="preserve">Hasil penelitian ini menunjukan bahwa keadilan organisasi memiliki pengaruh yang signifikan terhadap </w:t>
      </w:r>
      <w:r w:rsidR="002A3AD4" w:rsidRPr="00C4296C">
        <w:rPr>
          <w:rFonts w:ascii="Times New Roman" w:hAnsi="Times New Roman" w:cs="Times New Roman"/>
          <w:iCs/>
          <w:sz w:val="24"/>
          <w:szCs w:val="24"/>
        </w:rPr>
        <w:t>OCB</w:t>
      </w:r>
      <w:r w:rsidR="00D91EB9" w:rsidRPr="00C4296C">
        <w:rPr>
          <w:rFonts w:ascii="Times New Roman" w:hAnsi="Times New Roman" w:cs="Times New Roman"/>
          <w:iCs/>
          <w:sz w:val="24"/>
          <w:szCs w:val="24"/>
        </w:rPr>
        <w:t xml:space="preserve"> </w:t>
      </w:r>
      <w:r w:rsidR="00D91EB9" w:rsidRPr="00C4296C">
        <w:rPr>
          <w:rFonts w:ascii="Times New Roman" w:hAnsi="Times New Roman" w:cs="Times New Roman"/>
          <w:sz w:val="24"/>
          <w:szCs w:val="24"/>
        </w:rPr>
        <w:t>pegawai Kantor Perwakilan Bank Indo</w:t>
      </w:r>
      <w:r w:rsidR="006049CF" w:rsidRPr="00C4296C">
        <w:rPr>
          <w:rFonts w:ascii="Times New Roman" w:hAnsi="Times New Roman" w:cs="Times New Roman"/>
          <w:sz w:val="24"/>
          <w:szCs w:val="24"/>
        </w:rPr>
        <w:t>nesia Provinsi Kalimantan Timur</w:t>
      </w:r>
      <w:r w:rsidRPr="00C4296C">
        <w:rPr>
          <w:rFonts w:ascii="Times New Roman" w:hAnsi="Times New Roman" w:cs="Times New Roman"/>
          <w:i/>
          <w:iCs/>
          <w:sz w:val="24"/>
          <w:szCs w:val="24"/>
        </w:rPr>
        <w:t>.</w:t>
      </w:r>
      <w:r w:rsidR="007C2A04" w:rsidRPr="00C4296C">
        <w:rPr>
          <w:rFonts w:ascii="Times New Roman" w:hAnsi="Times New Roman" w:cs="Times New Roman"/>
          <w:sz w:val="24"/>
          <w:szCs w:val="24"/>
        </w:rPr>
        <w:t xml:space="preserve"> Hal tersebut</w:t>
      </w:r>
      <w:r w:rsidRPr="00C4296C">
        <w:rPr>
          <w:rFonts w:ascii="Times New Roman" w:hAnsi="Times New Roman" w:cs="Times New Roman"/>
          <w:sz w:val="24"/>
          <w:szCs w:val="24"/>
        </w:rPr>
        <w:t xml:space="preserve"> didukung oleh hasil penelitian yang </w:t>
      </w:r>
      <w:r w:rsidRPr="00C4296C">
        <w:rPr>
          <w:rFonts w:ascii="Times New Roman" w:eastAsia="Calibri" w:hAnsi="Times New Roman" w:cs="Times New Roman"/>
          <w:sz w:val="24"/>
          <w:szCs w:val="24"/>
        </w:rPr>
        <w:t xml:space="preserve">dilakukan oleh </w:t>
      </w:r>
      <w:r w:rsidR="00FF5C78" w:rsidRPr="00C4296C">
        <w:rPr>
          <w:rFonts w:ascii="Times New Roman" w:eastAsia="Calibri" w:hAnsi="Times New Roman" w:cs="Times New Roman"/>
          <w:sz w:val="24"/>
          <w:szCs w:val="24"/>
        </w:rPr>
        <w:t>Mathur dan Padmakumari (2013) menunjukan bahwa terdapat hubungan yang signifikan antara keadilan organisasi terhadap OCB.</w:t>
      </w:r>
    </w:p>
    <w:p w:rsidR="004E0B31" w:rsidRPr="00C4296C" w:rsidRDefault="004E0B31"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Keadilan organisasi merupakan persepsi pegawai mengenai keadilan secara menyeluruh dalam organisasi, semakin diakui sebagai determinan penting tentang motivasi, sikap, dan perilaku organisasi (Kaswan, 2015). Teori keadilan organisasi </w:t>
      </w:r>
      <w:r w:rsidRPr="00C4296C">
        <w:rPr>
          <w:rFonts w:ascii="Times New Roman" w:hAnsi="Times New Roman" w:cs="Times New Roman"/>
          <w:sz w:val="24"/>
          <w:szCs w:val="24"/>
        </w:rPr>
        <w:lastRenderedPageBreak/>
        <w:t>tidak hanya merujuk kepada satu teori, melainkan mendeskripsikan sejumlah teori yang berfokus pada pengertian, determinan, dan konsekuensi keadilan organisasi.</w:t>
      </w:r>
    </w:p>
    <w:p w:rsidR="00682B87" w:rsidRPr="00C4296C" w:rsidRDefault="00574F9D"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Hal tersebut juga sejalan dengan hasil penelitian yang dilakukan oleh </w:t>
      </w:r>
      <w:r w:rsidR="009A321B" w:rsidRPr="00C4296C">
        <w:rPr>
          <w:rFonts w:ascii="Times New Roman" w:eastAsia="Calibri" w:hAnsi="Times New Roman" w:cs="Times New Roman"/>
          <w:sz w:val="24"/>
          <w:szCs w:val="24"/>
        </w:rPr>
        <w:t>Jafari dan Bidarian (2012) yang menunjukan bahwa terdapat hubungan positif yang signifikan antara komponen-komponen keadilan organisasional</w:t>
      </w:r>
      <w:r w:rsidR="009A321B" w:rsidRPr="00C4296C">
        <w:rPr>
          <w:rFonts w:ascii="Times New Roman" w:hAnsi="Times New Roman" w:cs="Times New Roman"/>
          <w:sz w:val="24"/>
          <w:szCs w:val="24"/>
        </w:rPr>
        <w:t xml:space="preserve"> </w:t>
      </w:r>
      <w:r w:rsidR="009A321B" w:rsidRPr="00C4296C">
        <w:rPr>
          <w:rFonts w:ascii="Times New Roman" w:eastAsia="Calibri" w:hAnsi="Times New Roman" w:cs="Times New Roman"/>
          <w:sz w:val="24"/>
          <w:szCs w:val="24"/>
        </w:rPr>
        <w:t>dengan OCB. Bahkan penelitian yang dilakukan oleh Goudarzvandchegini, Gilaninia, dan Abdesonboli (2011) juga menunjukan bahwa terdapat hubungan positif antara dimensi-dimensi pada keadilan organisasi dengan OCB.</w:t>
      </w:r>
    </w:p>
    <w:p w:rsidR="00B653A8" w:rsidRPr="00C4296C" w:rsidRDefault="00682B87"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Pada dasarnya </w:t>
      </w:r>
      <w:r w:rsidR="00C96F25" w:rsidRPr="00C4296C">
        <w:rPr>
          <w:rFonts w:ascii="Times New Roman" w:hAnsi="Times New Roman" w:cs="Times New Roman"/>
          <w:sz w:val="24"/>
          <w:szCs w:val="24"/>
        </w:rPr>
        <w:t xml:space="preserve">terdapat </w:t>
      </w:r>
      <w:r w:rsidRPr="00C4296C">
        <w:rPr>
          <w:rFonts w:ascii="Times New Roman" w:hAnsi="Times New Roman" w:cs="Times New Roman"/>
          <w:sz w:val="24"/>
          <w:szCs w:val="24"/>
        </w:rPr>
        <w:t xml:space="preserve">faktor-faktor yang dapat mempengaruhi keadilan organisasi </w:t>
      </w:r>
      <w:r w:rsidR="00FF3F08" w:rsidRPr="00C4296C">
        <w:rPr>
          <w:rFonts w:ascii="Times New Roman" w:hAnsi="Times New Roman" w:cs="Times New Roman"/>
          <w:sz w:val="24"/>
          <w:szCs w:val="24"/>
        </w:rPr>
        <w:t xml:space="preserve">menurut </w:t>
      </w:r>
      <w:r w:rsidR="00485B10" w:rsidRPr="00C4296C">
        <w:rPr>
          <w:rFonts w:ascii="Times New Roman" w:hAnsi="Times New Roman" w:cs="Times New Roman"/>
          <w:sz w:val="24"/>
          <w:szCs w:val="24"/>
        </w:rPr>
        <w:t>Sweeney dan McFarlin (2002)</w:t>
      </w:r>
      <w:r w:rsidR="005A4E3E" w:rsidRPr="00C4296C">
        <w:rPr>
          <w:rFonts w:ascii="Times New Roman" w:hAnsi="Times New Roman" w:cs="Times New Roman"/>
          <w:sz w:val="24"/>
          <w:szCs w:val="24"/>
        </w:rPr>
        <w:t xml:space="preserve"> </w:t>
      </w:r>
      <w:r w:rsidR="00485B10" w:rsidRPr="00C4296C">
        <w:rPr>
          <w:rFonts w:ascii="Times New Roman" w:hAnsi="Times New Roman" w:cs="Times New Roman"/>
          <w:sz w:val="24"/>
          <w:szCs w:val="24"/>
        </w:rPr>
        <w:t>yaitu</w:t>
      </w:r>
      <w:r w:rsidR="000861ED" w:rsidRPr="00C4296C">
        <w:rPr>
          <w:rFonts w:ascii="Times New Roman" w:hAnsi="Times New Roman" w:cs="Times New Roman"/>
          <w:sz w:val="24"/>
          <w:szCs w:val="24"/>
        </w:rPr>
        <w:t xml:space="preserve"> </w:t>
      </w:r>
      <w:r w:rsidR="00780EB5" w:rsidRPr="00C4296C">
        <w:rPr>
          <w:rFonts w:ascii="Times New Roman" w:eastAsia="Calibri" w:hAnsi="Times New Roman" w:cs="Times New Roman"/>
          <w:sz w:val="24"/>
          <w:szCs w:val="24"/>
        </w:rPr>
        <w:t>karakteristik tugas</w:t>
      </w:r>
      <w:r w:rsidR="00943B6C" w:rsidRPr="00C4296C">
        <w:rPr>
          <w:rFonts w:ascii="Times New Roman" w:eastAsia="Calibri" w:hAnsi="Times New Roman" w:cs="Times New Roman"/>
          <w:sz w:val="24"/>
          <w:szCs w:val="24"/>
        </w:rPr>
        <w:t xml:space="preserve"> (</w:t>
      </w:r>
      <w:r w:rsidR="00813CC0" w:rsidRPr="00C4296C">
        <w:rPr>
          <w:rFonts w:ascii="Times New Roman" w:eastAsia="Calibri" w:hAnsi="Times New Roman" w:cs="Times New Roman"/>
          <w:sz w:val="24"/>
          <w:szCs w:val="24"/>
        </w:rPr>
        <w:t xml:space="preserve">meliputi </w:t>
      </w:r>
      <w:r w:rsidR="00943B6C" w:rsidRPr="00C4296C">
        <w:rPr>
          <w:rFonts w:ascii="Times New Roman" w:eastAsia="Calibri" w:hAnsi="Times New Roman" w:cs="Times New Roman"/>
          <w:sz w:val="24"/>
          <w:szCs w:val="24"/>
        </w:rPr>
        <w:t>sifat dari pelaksanaan tugas karyawan beserta segala konsekuensi yang diterimanya)</w:t>
      </w:r>
      <w:r w:rsidR="00780EB5" w:rsidRPr="00C4296C">
        <w:rPr>
          <w:rFonts w:ascii="Times New Roman" w:eastAsia="Calibri" w:hAnsi="Times New Roman" w:cs="Times New Roman"/>
          <w:sz w:val="24"/>
          <w:szCs w:val="24"/>
        </w:rPr>
        <w:t>, tingkat kepercayaan bawahan</w:t>
      </w:r>
      <w:r w:rsidR="00943B6C" w:rsidRPr="00C4296C">
        <w:rPr>
          <w:rFonts w:ascii="Times New Roman" w:eastAsia="Calibri" w:hAnsi="Times New Roman" w:cs="Times New Roman"/>
          <w:sz w:val="24"/>
          <w:szCs w:val="24"/>
        </w:rPr>
        <w:t xml:space="preserve"> (</w:t>
      </w:r>
      <w:r w:rsidR="00813CC0" w:rsidRPr="00C4296C">
        <w:rPr>
          <w:rFonts w:ascii="Times New Roman" w:eastAsia="Calibri" w:hAnsi="Times New Roman" w:cs="Times New Roman"/>
          <w:sz w:val="24"/>
          <w:szCs w:val="24"/>
        </w:rPr>
        <w:t xml:space="preserve">meliputi </w:t>
      </w:r>
      <w:r w:rsidR="00943B6C" w:rsidRPr="00C4296C">
        <w:rPr>
          <w:rFonts w:ascii="Times New Roman" w:eastAsia="Calibri" w:hAnsi="Times New Roman" w:cs="Times New Roman"/>
          <w:sz w:val="24"/>
          <w:szCs w:val="24"/>
        </w:rPr>
        <w:t>sejauhmana kepercayaan karyawan terhadap atasan)</w:t>
      </w:r>
      <w:r w:rsidR="00780EB5" w:rsidRPr="00C4296C">
        <w:rPr>
          <w:rFonts w:ascii="Times New Roman" w:eastAsia="Calibri" w:hAnsi="Times New Roman" w:cs="Times New Roman"/>
          <w:sz w:val="24"/>
          <w:szCs w:val="24"/>
        </w:rPr>
        <w:t xml:space="preserve">, frekuensi </w:t>
      </w:r>
      <w:r w:rsidR="00780EB5" w:rsidRPr="00C4296C">
        <w:rPr>
          <w:rFonts w:ascii="Times New Roman" w:eastAsia="Calibri" w:hAnsi="Times New Roman" w:cs="Times New Roman"/>
          <w:i/>
          <w:iCs/>
          <w:sz w:val="24"/>
          <w:szCs w:val="24"/>
        </w:rPr>
        <w:t>feedback</w:t>
      </w:r>
      <w:r w:rsidR="00813CC0" w:rsidRPr="00C4296C">
        <w:rPr>
          <w:rFonts w:ascii="Times New Roman" w:eastAsia="Calibri" w:hAnsi="Times New Roman" w:cs="Times New Roman"/>
          <w:iCs/>
          <w:sz w:val="24"/>
          <w:szCs w:val="24"/>
        </w:rPr>
        <w:t xml:space="preserve"> (meliputi </w:t>
      </w:r>
      <w:r w:rsidR="00813CC0" w:rsidRPr="00C4296C">
        <w:rPr>
          <w:rFonts w:ascii="Times New Roman" w:eastAsia="Calibri" w:hAnsi="Times New Roman" w:cs="Times New Roman"/>
          <w:sz w:val="24"/>
          <w:szCs w:val="24"/>
        </w:rPr>
        <w:t xml:space="preserve">sejauhmana atasan memberikan </w:t>
      </w:r>
      <w:r w:rsidR="00813CC0" w:rsidRPr="00C4296C">
        <w:rPr>
          <w:rFonts w:ascii="Times New Roman" w:eastAsia="Calibri" w:hAnsi="Times New Roman" w:cs="Times New Roman"/>
          <w:i/>
          <w:iCs/>
          <w:sz w:val="24"/>
          <w:szCs w:val="24"/>
        </w:rPr>
        <w:t>feedback</w:t>
      </w:r>
      <w:r w:rsidR="00813CC0" w:rsidRPr="00C4296C">
        <w:rPr>
          <w:rFonts w:ascii="Times New Roman" w:eastAsia="Calibri" w:hAnsi="Times New Roman" w:cs="Times New Roman"/>
          <w:sz w:val="24"/>
          <w:szCs w:val="24"/>
        </w:rPr>
        <w:t xml:space="preserve"> kepada bawahannya</w:t>
      </w:r>
      <w:r w:rsidR="00156B22" w:rsidRPr="00C4296C">
        <w:rPr>
          <w:rFonts w:ascii="Times New Roman" w:eastAsia="Calibri" w:hAnsi="Times New Roman" w:cs="Times New Roman"/>
          <w:sz w:val="24"/>
          <w:szCs w:val="24"/>
        </w:rPr>
        <w:t>, begitu juga sebaliknya</w:t>
      </w:r>
      <w:r w:rsidR="00813CC0" w:rsidRPr="00C4296C">
        <w:rPr>
          <w:rFonts w:ascii="Times New Roman" w:eastAsia="Calibri" w:hAnsi="Times New Roman" w:cs="Times New Roman"/>
          <w:sz w:val="24"/>
          <w:szCs w:val="24"/>
        </w:rPr>
        <w:t>)</w:t>
      </w:r>
      <w:r w:rsidR="00780EB5" w:rsidRPr="00C4296C">
        <w:rPr>
          <w:rFonts w:ascii="Times New Roman" w:eastAsia="Calibri" w:hAnsi="Times New Roman" w:cs="Times New Roman"/>
          <w:sz w:val="24"/>
          <w:szCs w:val="24"/>
        </w:rPr>
        <w:t>, kinerja manajerial</w:t>
      </w:r>
      <w:r w:rsidR="00813CC0" w:rsidRPr="00C4296C">
        <w:rPr>
          <w:rFonts w:ascii="Times New Roman" w:eastAsia="Calibri" w:hAnsi="Times New Roman" w:cs="Times New Roman"/>
          <w:sz w:val="24"/>
          <w:szCs w:val="24"/>
        </w:rPr>
        <w:t xml:space="preserve"> (meliputi sejauhmana peraturan yang ada ditetapkan secara fair dan konsisten serta menghargai karyawan tanpa ada bias personal</w:t>
      </w:r>
      <w:r w:rsidR="00156B22" w:rsidRPr="00C4296C">
        <w:rPr>
          <w:rFonts w:ascii="Times New Roman" w:eastAsia="Calibri" w:hAnsi="Times New Roman" w:cs="Times New Roman"/>
          <w:sz w:val="24"/>
          <w:szCs w:val="24"/>
        </w:rPr>
        <w:t>, dengan begitu akan semakin meningkatkan persepsi karyawan terhadap keadilan organisasional</w:t>
      </w:r>
      <w:r w:rsidR="00813CC0" w:rsidRPr="00C4296C">
        <w:rPr>
          <w:rFonts w:ascii="Times New Roman" w:eastAsia="Calibri" w:hAnsi="Times New Roman" w:cs="Times New Roman"/>
          <w:sz w:val="24"/>
          <w:szCs w:val="24"/>
        </w:rPr>
        <w:t>)</w:t>
      </w:r>
      <w:r w:rsidR="00780EB5" w:rsidRPr="00C4296C">
        <w:rPr>
          <w:rFonts w:ascii="Times New Roman" w:eastAsia="Calibri" w:hAnsi="Times New Roman" w:cs="Times New Roman"/>
          <w:sz w:val="24"/>
          <w:szCs w:val="24"/>
        </w:rPr>
        <w:t>, dan budaya organisasi</w:t>
      </w:r>
      <w:r w:rsidR="00813CC0" w:rsidRPr="00C4296C">
        <w:rPr>
          <w:rFonts w:ascii="Times New Roman" w:eastAsia="Calibri" w:hAnsi="Times New Roman" w:cs="Times New Roman"/>
          <w:sz w:val="24"/>
          <w:szCs w:val="24"/>
        </w:rPr>
        <w:t xml:space="preserve"> (meliputi persepsi mengenai sistem dan nilai yang dianut dalam suatu organisasi</w:t>
      </w:r>
      <w:r w:rsidR="00F40F4C" w:rsidRPr="00C4296C">
        <w:rPr>
          <w:rFonts w:ascii="Times New Roman" w:eastAsia="Calibri" w:hAnsi="Times New Roman" w:cs="Times New Roman"/>
          <w:sz w:val="24"/>
          <w:szCs w:val="24"/>
        </w:rPr>
        <w:t>, juga akan berpengaruh pada meningkatnya persepsi karyawan terhadap keadilan organisasional</w:t>
      </w:r>
      <w:r w:rsidR="00813CC0" w:rsidRPr="00C4296C">
        <w:rPr>
          <w:rFonts w:ascii="Times New Roman" w:eastAsia="Calibri" w:hAnsi="Times New Roman" w:cs="Times New Roman"/>
          <w:sz w:val="24"/>
          <w:szCs w:val="24"/>
        </w:rPr>
        <w:t>)</w:t>
      </w:r>
      <w:r w:rsidR="00780EB5" w:rsidRPr="00C4296C">
        <w:rPr>
          <w:rFonts w:ascii="Times New Roman" w:eastAsia="Calibri" w:hAnsi="Times New Roman" w:cs="Times New Roman"/>
          <w:sz w:val="24"/>
          <w:szCs w:val="24"/>
        </w:rPr>
        <w:t>.</w:t>
      </w:r>
    </w:p>
    <w:p w:rsidR="00925A77" w:rsidRPr="00C4296C" w:rsidRDefault="00574F9D"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Hasil penelitian ini menunjukan bahwa </w:t>
      </w:r>
      <w:r w:rsidR="0087677B" w:rsidRPr="00C4296C">
        <w:rPr>
          <w:rFonts w:ascii="Times New Roman" w:hAnsi="Times New Roman" w:cs="Times New Roman"/>
          <w:sz w:val="24"/>
          <w:szCs w:val="24"/>
        </w:rPr>
        <w:t>komitmen</w:t>
      </w:r>
      <w:r w:rsidRPr="00C4296C">
        <w:rPr>
          <w:rFonts w:ascii="Times New Roman" w:hAnsi="Times New Roman" w:cs="Times New Roman"/>
          <w:sz w:val="24"/>
          <w:szCs w:val="24"/>
        </w:rPr>
        <w:t xml:space="preserve"> organisasi memiliki pengaruh yang signifikan terhadap </w:t>
      </w:r>
      <w:r w:rsidR="002A3AD4" w:rsidRPr="00C4296C">
        <w:rPr>
          <w:rFonts w:ascii="Times New Roman" w:hAnsi="Times New Roman" w:cs="Times New Roman"/>
          <w:iCs/>
          <w:sz w:val="24"/>
          <w:szCs w:val="24"/>
        </w:rPr>
        <w:t>OCB</w:t>
      </w:r>
      <w:r w:rsidR="00D91EB9" w:rsidRPr="00C4296C">
        <w:rPr>
          <w:rFonts w:ascii="Times New Roman" w:hAnsi="Times New Roman" w:cs="Times New Roman"/>
          <w:iCs/>
          <w:sz w:val="24"/>
          <w:szCs w:val="24"/>
        </w:rPr>
        <w:t xml:space="preserve"> </w:t>
      </w:r>
      <w:r w:rsidR="00D91EB9" w:rsidRPr="00C4296C">
        <w:rPr>
          <w:rFonts w:ascii="Times New Roman" w:hAnsi="Times New Roman" w:cs="Times New Roman"/>
          <w:sz w:val="24"/>
          <w:szCs w:val="24"/>
        </w:rPr>
        <w:t>pegawai Kantor Perwakilan Bank Indonesia Provinsi Kalimantan Timur</w:t>
      </w:r>
      <w:r w:rsidRPr="00C4296C">
        <w:rPr>
          <w:rFonts w:ascii="Times New Roman" w:hAnsi="Times New Roman" w:cs="Times New Roman"/>
          <w:i/>
          <w:iCs/>
          <w:sz w:val="24"/>
          <w:szCs w:val="24"/>
        </w:rPr>
        <w:t>.</w:t>
      </w:r>
      <w:r w:rsidR="007C2A04" w:rsidRPr="00C4296C">
        <w:rPr>
          <w:rFonts w:ascii="Times New Roman" w:hAnsi="Times New Roman" w:cs="Times New Roman"/>
          <w:sz w:val="24"/>
          <w:szCs w:val="24"/>
        </w:rPr>
        <w:t xml:space="preserve"> Hal tersebut</w:t>
      </w:r>
      <w:r w:rsidRPr="00C4296C">
        <w:rPr>
          <w:rFonts w:ascii="Times New Roman" w:hAnsi="Times New Roman" w:cs="Times New Roman"/>
          <w:sz w:val="24"/>
          <w:szCs w:val="24"/>
        </w:rPr>
        <w:t xml:space="preserve"> didukung oleh hasil penelitian </w:t>
      </w:r>
      <w:r w:rsidRPr="00C4296C">
        <w:rPr>
          <w:rFonts w:ascii="Times New Roman" w:hAnsi="Times New Roman" w:cs="Times New Roman"/>
          <w:sz w:val="24"/>
          <w:szCs w:val="24"/>
        </w:rPr>
        <w:lastRenderedPageBreak/>
        <w:t xml:space="preserve">yang </w:t>
      </w:r>
      <w:r w:rsidRPr="00C4296C">
        <w:rPr>
          <w:rFonts w:ascii="Times New Roman" w:eastAsia="Calibri" w:hAnsi="Times New Roman" w:cs="Times New Roman"/>
          <w:sz w:val="24"/>
          <w:szCs w:val="24"/>
        </w:rPr>
        <w:t xml:space="preserve">dilakukan oleh </w:t>
      </w:r>
      <w:r w:rsidR="00925A77" w:rsidRPr="00C4296C">
        <w:rPr>
          <w:rFonts w:ascii="Times New Roman" w:eastAsia="Calibri" w:hAnsi="Times New Roman" w:cs="Times New Roman"/>
          <w:sz w:val="24"/>
          <w:szCs w:val="24"/>
        </w:rPr>
        <w:t>Azizi, Alipour, Mehni, dan Shojaee (2014) menunjukan bahwa terdapat hubungan yang signifikan antara komitmen organisasi dengan OCB.</w:t>
      </w:r>
    </w:p>
    <w:p w:rsidR="002506DE" w:rsidRPr="00C4296C" w:rsidRDefault="00635CFF" w:rsidP="002506DE">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Menurut Luthans (2011), menyatakan bahwa komitmen organisasi merupakan keinginan yang kuat untuk menjadi anggota dalam suatu kelompok, kemauan usaha yang tinggi untuk organisasi, serta suatu keyakinan tertentu dan penerimaan terhadap nilai-nilai dan tujuan-tujuan organisasi.</w:t>
      </w:r>
    </w:p>
    <w:p w:rsidR="002506DE" w:rsidRPr="00C4296C" w:rsidRDefault="00574F9D" w:rsidP="002506DE">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Hal tersebut juga sejalan dengan hasil penelitian yang dilakukan oleh </w:t>
      </w:r>
      <w:r w:rsidR="002506DE" w:rsidRPr="00C4296C">
        <w:rPr>
          <w:rFonts w:ascii="Times New Roman" w:eastAsia="Calibri" w:hAnsi="Times New Roman" w:cs="Times New Roman"/>
          <w:sz w:val="24"/>
          <w:szCs w:val="24"/>
        </w:rPr>
        <w:t>Aseidu, Sarfo, dan Adjei (2014) yang menunjukan bahwa terdapat hubungan yang positif antara komitmen organisasi dengan OCB. Bahkan penelitian yang dilakukan oleh Yilmaz dan Bokeoglu (2008) juga menunjukan bahwa terdapat hubungan positif antara komitmen organisasi dengan OCB.</w:t>
      </w:r>
    </w:p>
    <w:p w:rsidR="00B440E7" w:rsidRPr="00C4296C" w:rsidRDefault="00DC7A23" w:rsidP="00E07E90">
      <w:pPr>
        <w:spacing w:after="0" w:line="480" w:lineRule="auto"/>
        <w:ind w:firstLine="720"/>
        <w:jc w:val="both"/>
        <w:rPr>
          <w:rFonts w:ascii="Times New Roman" w:eastAsia="Calibri" w:hAnsi="Times New Roman" w:cs="Times New Roman"/>
          <w:sz w:val="24"/>
          <w:szCs w:val="24"/>
        </w:rPr>
      </w:pPr>
      <w:r w:rsidRPr="00C4296C">
        <w:rPr>
          <w:rFonts w:ascii="Times New Roman" w:hAnsi="Times New Roman" w:cs="Times New Roman"/>
          <w:sz w:val="24"/>
          <w:szCs w:val="24"/>
        </w:rPr>
        <w:t xml:space="preserve">Pada dasarnya </w:t>
      </w:r>
      <w:r w:rsidR="00A06B9F" w:rsidRPr="00C4296C">
        <w:rPr>
          <w:rFonts w:ascii="Times New Roman" w:hAnsi="Times New Roman" w:cs="Times New Roman"/>
          <w:sz w:val="24"/>
          <w:szCs w:val="24"/>
        </w:rPr>
        <w:t xml:space="preserve">terdapat </w:t>
      </w:r>
      <w:r w:rsidRPr="00C4296C">
        <w:rPr>
          <w:rFonts w:ascii="Times New Roman" w:hAnsi="Times New Roman" w:cs="Times New Roman"/>
          <w:sz w:val="24"/>
          <w:szCs w:val="24"/>
        </w:rPr>
        <w:t xml:space="preserve">faktor-faktor yang dapat mempengaruhi komitmen organisasi </w:t>
      </w:r>
      <w:r w:rsidR="003E03BE" w:rsidRPr="00C4296C">
        <w:rPr>
          <w:rFonts w:ascii="Times New Roman" w:hAnsi="Times New Roman" w:cs="Times New Roman"/>
          <w:sz w:val="24"/>
          <w:szCs w:val="24"/>
        </w:rPr>
        <w:t>menurut Luthans (2011)</w:t>
      </w:r>
      <w:r w:rsidR="00033DD2" w:rsidRPr="00C4296C">
        <w:rPr>
          <w:rFonts w:ascii="Times New Roman" w:hAnsi="Times New Roman" w:cs="Times New Roman"/>
          <w:sz w:val="24"/>
          <w:szCs w:val="24"/>
        </w:rPr>
        <w:t xml:space="preserve"> </w:t>
      </w:r>
      <w:r w:rsidR="006D4F42" w:rsidRPr="00C4296C">
        <w:rPr>
          <w:rFonts w:ascii="Times New Roman" w:hAnsi="Times New Roman" w:cs="Times New Roman"/>
          <w:sz w:val="24"/>
          <w:szCs w:val="24"/>
        </w:rPr>
        <w:t xml:space="preserve">yaitu </w:t>
      </w:r>
      <w:r w:rsidR="006D4F42" w:rsidRPr="00C4296C">
        <w:rPr>
          <w:rFonts w:ascii="Times New Roman" w:eastAsia="Calibri" w:hAnsi="Times New Roman" w:cs="Times New Roman"/>
          <w:sz w:val="24"/>
          <w:szCs w:val="24"/>
        </w:rPr>
        <w:t>faktor personal</w:t>
      </w:r>
      <w:r w:rsidR="00062DC4" w:rsidRPr="00C4296C">
        <w:rPr>
          <w:rFonts w:ascii="Times New Roman" w:eastAsia="Calibri" w:hAnsi="Times New Roman" w:cs="Times New Roman"/>
          <w:sz w:val="24"/>
          <w:szCs w:val="24"/>
        </w:rPr>
        <w:t xml:space="preserve"> (</w:t>
      </w:r>
      <w:r w:rsidR="00062DC4" w:rsidRPr="00C4296C">
        <w:rPr>
          <w:rFonts w:ascii="Times New Roman" w:hAnsi="Times New Roman" w:cs="Times New Roman"/>
          <w:sz w:val="24"/>
          <w:szCs w:val="24"/>
        </w:rPr>
        <w:t>merupakan karakteristik yang dimiliki oleh individu anggota organisasi, seperti nilai-nilai yang dianut, kompetensi yang dimiliki, motivasi untuk menjadi anggota organisasi, dan pengalaman)</w:t>
      </w:r>
      <w:r w:rsidR="006D4F42" w:rsidRPr="00C4296C">
        <w:rPr>
          <w:rFonts w:ascii="Times New Roman" w:eastAsia="Calibri" w:hAnsi="Times New Roman" w:cs="Times New Roman"/>
          <w:sz w:val="24"/>
          <w:szCs w:val="24"/>
        </w:rPr>
        <w:t>, faktor internal organisasi</w:t>
      </w:r>
      <w:r w:rsidR="00062DC4" w:rsidRPr="00C4296C">
        <w:rPr>
          <w:rFonts w:ascii="Times New Roman" w:eastAsia="Calibri" w:hAnsi="Times New Roman" w:cs="Times New Roman"/>
          <w:sz w:val="24"/>
          <w:szCs w:val="24"/>
        </w:rPr>
        <w:t xml:space="preserve"> (</w:t>
      </w:r>
      <w:r w:rsidR="00062DC4" w:rsidRPr="00C4296C">
        <w:rPr>
          <w:rFonts w:ascii="Times New Roman" w:hAnsi="Times New Roman" w:cs="Times New Roman"/>
          <w:sz w:val="24"/>
          <w:szCs w:val="24"/>
        </w:rPr>
        <w:t>seperti ganjaran, pemimpin, rekan kerja, dan kebijakan organisasi)</w:t>
      </w:r>
      <w:r w:rsidR="006D4F42" w:rsidRPr="00C4296C">
        <w:rPr>
          <w:rFonts w:ascii="Times New Roman" w:eastAsia="Calibri" w:hAnsi="Times New Roman" w:cs="Times New Roman"/>
          <w:sz w:val="24"/>
          <w:szCs w:val="24"/>
        </w:rPr>
        <w:t>, dan faktor eksternal organisasi</w:t>
      </w:r>
      <w:r w:rsidR="001E0A4F" w:rsidRPr="00C4296C">
        <w:rPr>
          <w:rFonts w:ascii="Times New Roman" w:eastAsia="Calibri" w:hAnsi="Times New Roman" w:cs="Times New Roman"/>
          <w:sz w:val="24"/>
          <w:szCs w:val="24"/>
        </w:rPr>
        <w:t xml:space="preserve"> (</w:t>
      </w:r>
      <w:r w:rsidR="001E0A4F" w:rsidRPr="00C4296C">
        <w:rPr>
          <w:rFonts w:ascii="Times New Roman" w:hAnsi="Times New Roman" w:cs="Times New Roman"/>
          <w:sz w:val="24"/>
          <w:szCs w:val="24"/>
        </w:rPr>
        <w:t>seperti bertambahnya usia, bertambahnya anggota keluarga, tuntutan baru sebagai akibat adanya pengaruh lingkungan, adanya produk baru yang menarik, kemajuan teknologi)</w:t>
      </w:r>
      <w:r w:rsidR="006D4F42" w:rsidRPr="00C4296C">
        <w:rPr>
          <w:rFonts w:ascii="Times New Roman" w:eastAsia="Calibri" w:hAnsi="Times New Roman" w:cs="Times New Roman"/>
          <w:sz w:val="24"/>
          <w:szCs w:val="24"/>
        </w:rPr>
        <w:t>.</w:t>
      </w:r>
    </w:p>
    <w:p w:rsidR="0033659D" w:rsidRPr="00C4296C" w:rsidRDefault="00B703B7" w:rsidP="0033659D">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w:t>
      </w:r>
      <w:r w:rsidR="000258D2" w:rsidRPr="00C4296C">
        <w:rPr>
          <w:rFonts w:ascii="Times New Roman" w:hAnsi="Times New Roman" w:cs="Times New Roman"/>
          <w:sz w:val="24"/>
          <w:szCs w:val="24"/>
        </w:rPr>
        <w:t xml:space="preserve">hasil </w:t>
      </w:r>
      <w:r w:rsidRPr="00C4296C">
        <w:rPr>
          <w:rFonts w:ascii="Times New Roman" w:hAnsi="Times New Roman" w:cs="Times New Roman"/>
          <w:sz w:val="24"/>
          <w:szCs w:val="24"/>
        </w:rPr>
        <w:t>analisis regresi multivariat didapatkan hasil</w:t>
      </w:r>
      <w:r w:rsidR="0041607B" w:rsidRPr="00C4296C">
        <w:rPr>
          <w:rFonts w:ascii="Times New Roman" w:hAnsi="Times New Roman" w:cs="Times New Roman"/>
          <w:sz w:val="24"/>
          <w:szCs w:val="24"/>
        </w:rPr>
        <w:t xml:space="preserve"> bahwa</w:t>
      </w:r>
      <w:r w:rsidRPr="00C4296C">
        <w:rPr>
          <w:rFonts w:ascii="Times New Roman" w:hAnsi="Times New Roman" w:cs="Times New Roman"/>
          <w:sz w:val="24"/>
          <w:szCs w:val="24"/>
        </w:rPr>
        <w:t xml:space="preserve"> terdapat hubungan yang sangat signifikan antara faktor isi pekerjaan, imbalan, promosi jabatan, kondisi kerja, rekan kerja, pengawasan, keadilan distributif, keadilan </w:t>
      </w:r>
      <w:r w:rsidR="00F1517E" w:rsidRPr="00C4296C">
        <w:rPr>
          <w:rFonts w:ascii="Times New Roman" w:hAnsi="Times New Roman" w:cs="Times New Roman"/>
          <w:sz w:val="24"/>
          <w:szCs w:val="24"/>
        </w:rPr>
        <w:t>prosedural</w:t>
      </w:r>
      <w:r w:rsidRPr="00C4296C">
        <w:rPr>
          <w:rFonts w:ascii="Times New Roman" w:hAnsi="Times New Roman" w:cs="Times New Roman"/>
          <w:sz w:val="24"/>
          <w:szCs w:val="24"/>
        </w:rPr>
        <w:t xml:space="preserve">, keadilan interaksional, komitmen afektif, komitmen normatif, dan </w:t>
      </w:r>
      <w:r w:rsidRPr="00C4296C">
        <w:rPr>
          <w:rFonts w:ascii="Times New Roman" w:hAnsi="Times New Roman" w:cs="Times New Roman"/>
          <w:sz w:val="24"/>
          <w:szCs w:val="24"/>
        </w:rPr>
        <w:lastRenderedPageBreak/>
        <w:t xml:space="preserve">komitmen berkelanjutan memiliki hubungan yang sangat signifikan dengan </w:t>
      </w:r>
      <w:r w:rsidR="00E200C8" w:rsidRPr="00C4296C">
        <w:rPr>
          <w:rFonts w:ascii="Times New Roman" w:hAnsi="Times New Roman" w:cs="Times New Roman"/>
          <w:i/>
          <w:iCs/>
          <w:sz w:val="24"/>
          <w:szCs w:val="24"/>
        </w:rPr>
        <w:t xml:space="preserve">altruism, </w:t>
      </w:r>
      <w:r w:rsidRPr="00C4296C">
        <w:rPr>
          <w:rFonts w:ascii="Times New Roman" w:hAnsi="Times New Roman" w:cs="Times New Roman"/>
          <w:i/>
          <w:iCs/>
          <w:sz w:val="24"/>
          <w:szCs w:val="24"/>
        </w:rPr>
        <w:t>sportsmanship</w:t>
      </w:r>
      <w:r w:rsidRPr="00C4296C">
        <w:rPr>
          <w:rFonts w:ascii="Times New Roman" w:hAnsi="Times New Roman" w:cs="Times New Roman"/>
          <w:iCs/>
          <w:sz w:val="24"/>
          <w:szCs w:val="24"/>
        </w:rPr>
        <w:t>,</w:t>
      </w:r>
      <w:r w:rsidR="00346213" w:rsidRPr="00C4296C">
        <w:rPr>
          <w:rFonts w:ascii="Times New Roman" w:hAnsi="Times New Roman" w:cs="Times New Roman"/>
          <w:iCs/>
          <w:sz w:val="24"/>
          <w:szCs w:val="24"/>
        </w:rPr>
        <w:t xml:space="preserve"> dan</w:t>
      </w:r>
      <w:r w:rsidRPr="00C4296C">
        <w:rPr>
          <w:rFonts w:ascii="Times New Roman" w:hAnsi="Times New Roman" w:cs="Times New Roman"/>
          <w:iCs/>
          <w:sz w:val="24"/>
          <w:szCs w:val="24"/>
        </w:rPr>
        <w:t xml:space="preserve"> </w:t>
      </w:r>
      <w:r w:rsidRPr="00C4296C">
        <w:rPr>
          <w:rFonts w:ascii="Times New Roman" w:hAnsi="Times New Roman" w:cs="Times New Roman"/>
          <w:i/>
          <w:iCs/>
          <w:sz w:val="24"/>
          <w:szCs w:val="24"/>
        </w:rPr>
        <w:t>courtesy</w:t>
      </w:r>
      <w:r w:rsidR="005405CB" w:rsidRPr="00C4296C">
        <w:rPr>
          <w:rFonts w:ascii="Times New Roman" w:hAnsi="Times New Roman" w:cs="Times New Roman"/>
          <w:sz w:val="24"/>
          <w:szCs w:val="24"/>
        </w:rPr>
        <w:t>.</w:t>
      </w:r>
      <w:r w:rsidR="00CD566E" w:rsidRPr="00C4296C">
        <w:rPr>
          <w:rFonts w:ascii="Times New Roman" w:hAnsi="Times New Roman" w:cs="Times New Roman"/>
          <w:sz w:val="24"/>
          <w:szCs w:val="24"/>
        </w:rPr>
        <w:t xml:space="preserve"> </w:t>
      </w:r>
      <w:r w:rsidR="00B440E7" w:rsidRPr="00C4296C">
        <w:rPr>
          <w:rFonts w:ascii="Times New Roman" w:hAnsi="Times New Roman" w:cs="Times New Roman"/>
          <w:sz w:val="24"/>
          <w:szCs w:val="24"/>
        </w:rPr>
        <w:t xml:space="preserve">Hal tersebut </w:t>
      </w:r>
      <w:r w:rsidR="001F0293" w:rsidRPr="00C4296C">
        <w:rPr>
          <w:rFonts w:ascii="Times New Roman" w:hAnsi="Times New Roman" w:cs="Times New Roman"/>
          <w:sz w:val="24"/>
          <w:szCs w:val="24"/>
        </w:rPr>
        <w:t xml:space="preserve">didukung oleh </w:t>
      </w:r>
      <w:r w:rsidR="009D24BE" w:rsidRPr="00C4296C">
        <w:rPr>
          <w:rFonts w:ascii="Times New Roman" w:hAnsi="Times New Roman" w:cs="Times New Roman"/>
          <w:sz w:val="24"/>
          <w:szCs w:val="24"/>
        </w:rPr>
        <w:t xml:space="preserve">hasil wawancara peneliti </w:t>
      </w:r>
      <w:r w:rsidR="001F0293" w:rsidRPr="00C4296C">
        <w:rPr>
          <w:rFonts w:ascii="Times New Roman" w:hAnsi="Times New Roman" w:cs="Times New Roman"/>
          <w:sz w:val="24"/>
          <w:szCs w:val="24"/>
        </w:rPr>
        <w:t xml:space="preserve">dengan salah seorang pegawai Kantor Perwakilan Bank Indonesia Provinsi Kalimantan Timur </w:t>
      </w:r>
      <w:r w:rsidR="002A7811" w:rsidRPr="00C4296C">
        <w:rPr>
          <w:rFonts w:ascii="Times New Roman" w:hAnsi="Times New Roman" w:cs="Times New Roman"/>
          <w:sz w:val="24"/>
          <w:szCs w:val="24"/>
        </w:rPr>
        <w:t>berinisial YC</w:t>
      </w:r>
      <w:r w:rsidR="001F0293" w:rsidRPr="00C4296C">
        <w:rPr>
          <w:rFonts w:ascii="Times New Roman" w:hAnsi="Times New Roman" w:cs="Times New Roman"/>
          <w:sz w:val="24"/>
          <w:szCs w:val="24"/>
        </w:rPr>
        <w:t xml:space="preserve"> pada hari Rabu 15 Februari 2017</w:t>
      </w:r>
      <w:r w:rsidR="00EE0E11" w:rsidRPr="00C4296C">
        <w:rPr>
          <w:rFonts w:ascii="Times New Roman" w:hAnsi="Times New Roman" w:cs="Times New Roman"/>
          <w:sz w:val="24"/>
          <w:szCs w:val="24"/>
        </w:rPr>
        <w:t>, di rumahnya</w:t>
      </w:r>
      <w:r w:rsidR="001F0293" w:rsidRPr="00C4296C">
        <w:rPr>
          <w:rFonts w:ascii="Times New Roman" w:hAnsi="Times New Roman" w:cs="Times New Roman"/>
          <w:sz w:val="24"/>
          <w:szCs w:val="24"/>
        </w:rPr>
        <w:t>. Beliau mengatakan bahwa</w:t>
      </w:r>
      <w:r w:rsidR="002855D2" w:rsidRPr="00C4296C">
        <w:rPr>
          <w:rFonts w:ascii="Times New Roman" w:hAnsi="Times New Roman" w:cs="Times New Roman"/>
          <w:sz w:val="24"/>
          <w:szCs w:val="24"/>
        </w:rPr>
        <w:t xml:space="preserve"> perasaan puas pada diri </w:t>
      </w:r>
      <w:r w:rsidR="0054236D" w:rsidRPr="00C4296C">
        <w:rPr>
          <w:rFonts w:ascii="Times New Roman" w:hAnsi="Times New Roman" w:cs="Times New Roman"/>
          <w:sz w:val="24"/>
          <w:szCs w:val="24"/>
        </w:rPr>
        <w:t>pegawai</w:t>
      </w:r>
      <w:r w:rsidR="002855D2" w:rsidRPr="00C4296C">
        <w:rPr>
          <w:rFonts w:ascii="Times New Roman" w:hAnsi="Times New Roman" w:cs="Times New Roman"/>
          <w:sz w:val="24"/>
          <w:szCs w:val="24"/>
        </w:rPr>
        <w:t xml:space="preserve"> terhadap pekerjaannya dan persepsi terhadap perilaku atasan dalam mengambil keputusan sehingga pegawai merasa diperlakukan secara adil, serta</w:t>
      </w:r>
      <w:r w:rsidR="002855D2" w:rsidRPr="00C4296C">
        <w:rPr>
          <w:rFonts w:ascii="Times New Roman" w:hAnsi="Times New Roman" w:cs="Times New Roman"/>
          <w:color w:val="FF0000"/>
          <w:sz w:val="24"/>
          <w:szCs w:val="24"/>
        </w:rPr>
        <w:t xml:space="preserve"> </w:t>
      </w:r>
      <w:r w:rsidR="002855D2" w:rsidRPr="00C4296C">
        <w:rPr>
          <w:rFonts w:ascii="Times New Roman" w:hAnsi="Times New Roman" w:cs="Times New Roman"/>
          <w:sz w:val="24"/>
          <w:szCs w:val="24"/>
        </w:rPr>
        <w:t>keinginan untuk tetap menjadi bagian anggota organisasi dengan menerima nilai dan tujuan organi</w:t>
      </w:r>
      <w:r w:rsidR="007D291E" w:rsidRPr="00C4296C">
        <w:rPr>
          <w:rFonts w:ascii="Times New Roman" w:hAnsi="Times New Roman" w:cs="Times New Roman"/>
          <w:sz w:val="24"/>
          <w:szCs w:val="24"/>
        </w:rPr>
        <w:t xml:space="preserve">sasi pada dasarnya lebih didasarkan pada </w:t>
      </w:r>
      <w:r w:rsidR="00C732AA" w:rsidRPr="00C4296C">
        <w:rPr>
          <w:rFonts w:ascii="Times New Roman" w:hAnsi="Times New Roman" w:cs="Times New Roman"/>
          <w:sz w:val="24"/>
          <w:szCs w:val="24"/>
        </w:rPr>
        <w:t xml:space="preserve">perilaku </w:t>
      </w:r>
      <w:r w:rsidR="0054236D" w:rsidRPr="00C4296C">
        <w:rPr>
          <w:rFonts w:ascii="Times New Roman" w:hAnsi="Times New Roman" w:cs="Times New Roman"/>
          <w:sz w:val="24"/>
          <w:szCs w:val="24"/>
        </w:rPr>
        <w:t>pegawai</w:t>
      </w:r>
      <w:r w:rsidR="00C732AA" w:rsidRPr="00C4296C">
        <w:rPr>
          <w:rFonts w:ascii="Times New Roman" w:hAnsi="Times New Roman" w:cs="Times New Roman"/>
          <w:sz w:val="24"/>
          <w:szCs w:val="24"/>
        </w:rPr>
        <w:t xml:space="preserve"> dalam membantu rekan kerjanya menyelesaikan pekerjaan apabila mengalami kesulitan dengan menghidari sikap mengeluh agar tidak terjadi kesalahpahaman, dan juga </w:t>
      </w:r>
      <w:r w:rsidR="0033659D" w:rsidRPr="00C4296C">
        <w:rPr>
          <w:rFonts w:ascii="Times New Roman" w:hAnsi="Times New Roman" w:cs="Times New Roman"/>
          <w:sz w:val="24"/>
          <w:szCs w:val="24"/>
        </w:rPr>
        <w:t xml:space="preserve">dengan saling memberikan informasi yang bermanfaat bagi </w:t>
      </w:r>
      <w:r w:rsidR="0054236D" w:rsidRPr="00C4296C">
        <w:rPr>
          <w:rFonts w:ascii="Times New Roman" w:hAnsi="Times New Roman" w:cs="Times New Roman"/>
          <w:sz w:val="24"/>
          <w:szCs w:val="24"/>
        </w:rPr>
        <w:t>pegawai</w:t>
      </w:r>
      <w:r w:rsidR="0033659D" w:rsidRPr="00C4296C">
        <w:rPr>
          <w:rFonts w:ascii="Times New Roman" w:hAnsi="Times New Roman" w:cs="Times New Roman"/>
          <w:sz w:val="24"/>
          <w:szCs w:val="24"/>
        </w:rPr>
        <w:t xml:space="preserve"> lain agar dapat menjaga hubungan baik antar </w:t>
      </w:r>
      <w:r w:rsidR="0054236D" w:rsidRPr="00C4296C">
        <w:rPr>
          <w:rFonts w:ascii="Times New Roman" w:hAnsi="Times New Roman" w:cs="Times New Roman"/>
          <w:sz w:val="24"/>
          <w:szCs w:val="24"/>
        </w:rPr>
        <w:t>pegawai</w:t>
      </w:r>
      <w:r w:rsidR="0033659D" w:rsidRPr="00C4296C">
        <w:rPr>
          <w:rFonts w:ascii="Times New Roman" w:hAnsi="Times New Roman" w:cs="Times New Roman"/>
          <w:sz w:val="24"/>
          <w:szCs w:val="24"/>
        </w:rPr>
        <w:t>.</w:t>
      </w:r>
    </w:p>
    <w:p w:rsidR="00B524B8" w:rsidRPr="00C4296C" w:rsidRDefault="00EF6616" w:rsidP="00F90C69">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Sedangkan faktor-faktor variabel X dengan </w:t>
      </w:r>
      <w:r w:rsidRPr="00C4296C">
        <w:rPr>
          <w:rFonts w:ascii="Times New Roman" w:hAnsi="Times New Roman" w:cs="Times New Roman"/>
          <w:i/>
          <w:iCs/>
          <w:sz w:val="24"/>
          <w:szCs w:val="24"/>
        </w:rPr>
        <w:t>conscientiousness</w:t>
      </w:r>
      <w:r w:rsidRPr="00C4296C">
        <w:rPr>
          <w:rFonts w:ascii="Times New Roman" w:hAnsi="Times New Roman" w:cs="Times New Roman"/>
          <w:sz w:val="24"/>
          <w:szCs w:val="24"/>
        </w:rPr>
        <w:t xml:space="preserve"> </w:t>
      </w:r>
      <w:r w:rsidRPr="00C4296C">
        <w:rPr>
          <w:rFonts w:ascii="Times New Roman" w:hAnsi="Times New Roman" w:cs="Times New Roman"/>
          <w:iCs/>
          <w:sz w:val="24"/>
          <w:szCs w:val="24"/>
        </w:rPr>
        <w:t xml:space="preserve">dan </w:t>
      </w:r>
      <w:r w:rsidRPr="00C4296C">
        <w:rPr>
          <w:rFonts w:ascii="Times New Roman" w:hAnsi="Times New Roman" w:cs="Times New Roman"/>
          <w:i/>
          <w:iCs/>
          <w:sz w:val="24"/>
          <w:szCs w:val="24"/>
        </w:rPr>
        <w:t>civic virtue</w:t>
      </w:r>
      <w:r w:rsidRPr="00C4296C">
        <w:rPr>
          <w:rFonts w:ascii="Times New Roman" w:hAnsi="Times New Roman" w:cs="Times New Roman"/>
          <w:sz w:val="24"/>
          <w:szCs w:val="24"/>
        </w:rPr>
        <w:t xml:space="preserve"> tidak terdapat hubungan yang signifikan.</w:t>
      </w:r>
      <w:r w:rsidR="00A263C8" w:rsidRPr="00C4296C">
        <w:rPr>
          <w:rFonts w:ascii="Times New Roman" w:hAnsi="Times New Roman" w:cs="Times New Roman"/>
          <w:sz w:val="24"/>
          <w:szCs w:val="24"/>
        </w:rPr>
        <w:t xml:space="preserve"> Hal tersebut didukung oleh hasil wawancara peneliti dengan salah seorang pegawai Kantor Perwakilan Bank Indonesia Provinsi Kalimantan Timur </w:t>
      </w:r>
      <w:r w:rsidR="002A7811" w:rsidRPr="00C4296C">
        <w:rPr>
          <w:rFonts w:ascii="Times New Roman" w:hAnsi="Times New Roman" w:cs="Times New Roman"/>
          <w:sz w:val="24"/>
          <w:szCs w:val="24"/>
        </w:rPr>
        <w:t>berinisial YC</w:t>
      </w:r>
      <w:r w:rsidR="00A263C8" w:rsidRPr="00C4296C">
        <w:rPr>
          <w:rFonts w:ascii="Times New Roman" w:hAnsi="Times New Roman" w:cs="Times New Roman"/>
          <w:sz w:val="24"/>
          <w:szCs w:val="24"/>
        </w:rPr>
        <w:t xml:space="preserve"> pada hari Rabu 15 Februari 2017, di rumahnya. Beliau mengatakan bahwa perasaan puas pada diri </w:t>
      </w:r>
      <w:r w:rsidR="0054236D" w:rsidRPr="00C4296C">
        <w:rPr>
          <w:rFonts w:ascii="Times New Roman" w:hAnsi="Times New Roman" w:cs="Times New Roman"/>
          <w:sz w:val="24"/>
          <w:szCs w:val="24"/>
        </w:rPr>
        <w:t>pegawai</w:t>
      </w:r>
      <w:r w:rsidR="00A263C8" w:rsidRPr="00C4296C">
        <w:rPr>
          <w:rFonts w:ascii="Times New Roman" w:hAnsi="Times New Roman" w:cs="Times New Roman"/>
          <w:sz w:val="24"/>
          <w:szCs w:val="24"/>
        </w:rPr>
        <w:t xml:space="preserve"> terhadap pekerjaannya dan persepsi terhadap perilaku atasan dalam mengambil keputusan sehingga pegawai merasa diperlakukan secara adil, serta</w:t>
      </w:r>
      <w:r w:rsidR="00A263C8" w:rsidRPr="00C4296C">
        <w:rPr>
          <w:rFonts w:ascii="Times New Roman" w:hAnsi="Times New Roman" w:cs="Times New Roman"/>
          <w:color w:val="FF0000"/>
          <w:sz w:val="24"/>
          <w:szCs w:val="24"/>
        </w:rPr>
        <w:t xml:space="preserve"> </w:t>
      </w:r>
      <w:r w:rsidR="00A263C8" w:rsidRPr="00C4296C">
        <w:rPr>
          <w:rFonts w:ascii="Times New Roman" w:hAnsi="Times New Roman" w:cs="Times New Roman"/>
          <w:sz w:val="24"/>
          <w:szCs w:val="24"/>
        </w:rPr>
        <w:t xml:space="preserve">keinginan untuk tetap menjadi bagian anggota organisasi dengan menerima nilai dan tujuan organisasi pada dasarnya kurang didasarkan pada </w:t>
      </w:r>
      <w:r w:rsidR="001930B6" w:rsidRPr="00C4296C">
        <w:rPr>
          <w:rFonts w:ascii="Times New Roman" w:hAnsi="Times New Roman" w:cs="Times New Roman"/>
          <w:sz w:val="24"/>
          <w:szCs w:val="24"/>
        </w:rPr>
        <w:t>pekerjaan yang harus segera terselesaikan</w:t>
      </w:r>
      <w:r w:rsidR="00F1318C" w:rsidRPr="00C4296C">
        <w:rPr>
          <w:rFonts w:ascii="Times New Roman" w:hAnsi="Times New Roman" w:cs="Times New Roman"/>
          <w:sz w:val="24"/>
          <w:szCs w:val="24"/>
        </w:rPr>
        <w:t xml:space="preserve"> </w:t>
      </w:r>
      <w:r w:rsidR="001930B6" w:rsidRPr="00C4296C">
        <w:rPr>
          <w:rFonts w:ascii="Times New Roman" w:hAnsi="Times New Roman" w:cs="Times New Roman"/>
          <w:sz w:val="24"/>
          <w:szCs w:val="24"/>
        </w:rPr>
        <w:t xml:space="preserve">sehingga membuat </w:t>
      </w:r>
      <w:r w:rsidR="0054236D" w:rsidRPr="00C4296C">
        <w:rPr>
          <w:rFonts w:ascii="Times New Roman" w:hAnsi="Times New Roman" w:cs="Times New Roman"/>
          <w:sz w:val="24"/>
          <w:szCs w:val="24"/>
        </w:rPr>
        <w:t>pegawai</w:t>
      </w:r>
      <w:r w:rsidR="001930B6" w:rsidRPr="00C4296C">
        <w:rPr>
          <w:rFonts w:ascii="Times New Roman" w:hAnsi="Times New Roman" w:cs="Times New Roman"/>
          <w:sz w:val="24"/>
          <w:szCs w:val="24"/>
        </w:rPr>
        <w:t xml:space="preserve"> memilih untuk lembur diakhir pekan </w:t>
      </w:r>
      <w:r w:rsidR="001930B6" w:rsidRPr="00C4296C">
        <w:rPr>
          <w:rFonts w:ascii="Times New Roman" w:hAnsi="Times New Roman" w:cs="Times New Roman"/>
          <w:sz w:val="24"/>
          <w:szCs w:val="24"/>
        </w:rPr>
        <w:lastRenderedPageBreak/>
        <w:t>demi menyelesaikan pekerjaannya</w:t>
      </w:r>
      <w:r w:rsidR="00832812" w:rsidRPr="00C4296C">
        <w:rPr>
          <w:rFonts w:ascii="Times New Roman" w:hAnsi="Times New Roman" w:cs="Times New Roman"/>
          <w:sz w:val="24"/>
          <w:szCs w:val="24"/>
        </w:rPr>
        <w:t xml:space="preserve"> karena pada dasarnya pelaksanaan lembur </w:t>
      </w:r>
      <w:r w:rsidR="0054236D" w:rsidRPr="00C4296C">
        <w:rPr>
          <w:rFonts w:ascii="Times New Roman" w:hAnsi="Times New Roman" w:cs="Times New Roman"/>
          <w:sz w:val="24"/>
          <w:szCs w:val="24"/>
        </w:rPr>
        <w:t>pegawai</w:t>
      </w:r>
      <w:r w:rsidR="00832812" w:rsidRPr="00C4296C">
        <w:rPr>
          <w:rFonts w:ascii="Times New Roman" w:hAnsi="Times New Roman" w:cs="Times New Roman"/>
          <w:sz w:val="24"/>
          <w:szCs w:val="24"/>
        </w:rPr>
        <w:t xml:space="preserve"> harus dengan persetujuan</w:t>
      </w:r>
      <w:r w:rsidR="00C504D8" w:rsidRPr="00C4296C">
        <w:rPr>
          <w:rFonts w:ascii="Times New Roman" w:hAnsi="Times New Roman" w:cs="Times New Roman"/>
          <w:sz w:val="24"/>
          <w:szCs w:val="24"/>
        </w:rPr>
        <w:t xml:space="preserve"> ataupun perintah dari atasan</w:t>
      </w:r>
      <w:r w:rsidR="001930B6" w:rsidRPr="00C4296C">
        <w:rPr>
          <w:rFonts w:ascii="Times New Roman" w:hAnsi="Times New Roman" w:cs="Times New Roman"/>
          <w:sz w:val="24"/>
          <w:szCs w:val="24"/>
        </w:rPr>
        <w:t xml:space="preserve">, dan juga </w:t>
      </w:r>
      <w:r w:rsidR="00CA0589" w:rsidRPr="00C4296C">
        <w:rPr>
          <w:rFonts w:ascii="Times New Roman" w:hAnsi="Times New Roman" w:cs="Times New Roman"/>
          <w:sz w:val="24"/>
          <w:szCs w:val="24"/>
        </w:rPr>
        <w:t>jarang terdapat kegiatan pertemuan di</w:t>
      </w:r>
      <w:r w:rsidR="000E4C15" w:rsidRPr="00C4296C">
        <w:rPr>
          <w:rFonts w:ascii="Times New Roman" w:hAnsi="Times New Roman" w:cs="Times New Roman"/>
          <w:sz w:val="24"/>
          <w:szCs w:val="24"/>
        </w:rPr>
        <w:t xml:space="preserve"> </w:t>
      </w:r>
      <w:r w:rsidR="00CA0589" w:rsidRPr="00C4296C">
        <w:rPr>
          <w:rFonts w:ascii="Times New Roman" w:hAnsi="Times New Roman" w:cs="Times New Roman"/>
          <w:sz w:val="24"/>
          <w:szCs w:val="24"/>
        </w:rPr>
        <w:t xml:space="preserve">luar waktu kerja </w:t>
      </w:r>
      <w:r w:rsidR="002310D3" w:rsidRPr="00C4296C">
        <w:rPr>
          <w:rFonts w:ascii="Times New Roman" w:hAnsi="Times New Roman" w:cs="Times New Roman"/>
          <w:sz w:val="24"/>
          <w:szCs w:val="24"/>
        </w:rPr>
        <w:t>di</w:t>
      </w:r>
      <w:r w:rsidR="00CA0589" w:rsidRPr="00C4296C">
        <w:rPr>
          <w:rFonts w:ascii="Times New Roman" w:hAnsi="Times New Roman" w:cs="Times New Roman"/>
          <w:sz w:val="24"/>
          <w:szCs w:val="24"/>
        </w:rPr>
        <w:t>karena</w:t>
      </w:r>
      <w:r w:rsidR="002310D3" w:rsidRPr="00C4296C">
        <w:rPr>
          <w:rFonts w:ascii="Times New Roman" w:hAnsi="Times New Roman" w:cs="Times New Roman"/>
          <w:sz w:val="24"/>
          <w:szCs w:val="24"/>
        </w:rPr>
        <w:t>kan</w:t>
      </w:r>
      <w:r w:rsidR="00CA0589" w:rsidRPr="00C4296C">
        <w:rPr>
          <w:rFonts w:ascii="Times New Roman" w:hAnsi="Times New Roman" w:cs="Times New Roman"/>
          <w:sz w:val="24"/>
          <w:szCs w:val="24"/>
        </w:rPr>
        <w:t xml:space="preserve"> pertemuan </w:t>
      </w:r>
      <w:r w:rsidR="00A76490" w:rsidRPr="00C4296C">
        <w:rPr>
          <w:rFonts w:ascii="Times New Roman" w:hAnsi="Times New Roman" w:cs="Times New Roman"/>
          <w:sz w:val="24"/>
          <w:szCs w:val="24"/>
        </w:rPr>
        <w:t xml:space="preserve">yang </w:t>
      </w:r>
      <w:r w:rsidR="00F90C69" w:rsidRPr="00C4296C">
        <w:rPr>
          <w:rFonts w:ascii="Times New Roman" w:hAnsi="Times New Roman" w:cs="Times New Roman"/>
          <w:sz w:val="24"/>
          <w:szCs w:val="24"/>
        </w:rPr>
        <w:t xml:space="preserve">dilaksanakan </w:t>
      </w:r>
      <w:r w:rsidR="00832812" w:rsidRPr="00C4296C">
        <w:rPr>
          <w:rFonts w:ascii="Times New Roman" w:hAnsi="Times New Roman" w:cs="Times New Roman"/>
          <w:sz w:val="24"/>
          <w:szCs w:val="24"/>
        </w:rPr>
        <w:t>setiap minggunya</w:t>
      </w:r>
      <w:r w:rsidR="00F90C69" w:rsidRPr="00C4296C">
        <w:rPr>
          <w:rFonts w:ascii="Times New Roman" w:hAnsi="Times New Roman" w:cs="Times New Roman"/>
          <w:sz w:val="24"/>
          <w:szCs w:val="24"/>
        </w:rPr>
        <w:t xml:space="preserve"> telah dijadwalkan</w:t>
      </w:r>
      <w:r w:rsidR="00190740" w:rsidRPr="00C4296C">
        <w:rPr>
          <w:rFonts w:ascii="Times New Roman" w:hAnsi="Times New Roman" w:cs="Times New Roman"/>
          <w:sz w:val="24"/>
          <w:szCs w:val="24"/>
        </w:rPr>
        <w:t xml:space="preserve"> di dalam waktu kerja.</w:t>
      </w:r>
    </w:p>
    <w:p w:rsidR="00D950D7" w:rsidRPr="00C4296C" w:rsidRDefault="00B703B7"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Pada </w:t>
      </w:r>
      <w:r w:rsidR="000258D2" w:rsidRPr="00C4296C">
        <w:rPr>
          <w:rFonts w:ascii="Times New Roman" w:hAnsi="Times New Roman" w:cs="Times New Roman"/>
          <w:sz w:val="24"/>
          <w:szCs w:val="24"/>
        </w:rPr>
        <w:t xml:space="preserve">hasil </w:t>
      </w:r>
      <w:r w:rsidRPr="00C4296C">
        <w:rPr>
          <w:rFonts w:ascii="Times New Roman" w:hAnsi="Times New Roman" w:cs="Times New Roman"/>
          <w:sz w:val="24"/>
          <w:szCs w:val="24"/>
        </w:rPr>
        <w:t xml:space="preserve">analisis regresi model akhir didapatkan hasil bahwa faktor keadilan interaksional dan komitmen afektif berpengaruh sangat signifikan dengan faktor </w:t>
      </w:r>
      <w:r w:rsidRPr="00C4296C">
        <w:rPr>
          <w:rFonts w:ascii="Times New Roman" w:hAnsi="Times New Roman" w:cs="Times New Roman"/>
          <w:i/>
          <w:sz w:val="24"/>
          <w:szCs w:val="24"/>
        </w:rPr>
        <w:t>altruism</w:t>
      </w:r>
      <w:r w:rsidR="00436A23" w:rsidRPr="00C4296C">
        <w:rPr>
          <w:rFonts w:ascii="Times New Roman" w:hAnsi="Times New Roman" w:cs="Times New Roman"/>
          <w:sz w:val="24"/>
          <w:szCs w:val="24"/>
        </w:rPr>
        <w:t xml:space="preserve"> pegawai</w:t>
      </w:r>
      <w:r w:rsidR="0073394D" w:rsidRPr="00C4296C">
        <w:rPr>
          <w:rFonts w:ascii="Times New Roman" w:hAnsi="Times New Roman" w:cs="Times New Roman"/>
          <w:sz w:val="24"/>
          <w:szCs w:val="24"/>
        </w:rPr>
        <w:t>.</w:t>
      </w:r>
      <w:r w:rsidR="0040588A" w:rsidRPr="00C4296C">
        <w:rPr>
          <w:rFonts w:ascii="Times New Roman" w:hAnsi="Times New Roman" w:cs="Times New Roman"/>
          <w:sz w:val="24"/>
          <w:szCs w:val="24"/>
        </w:rPr>
        <w:t xml:space="preserve"> </w:t>
      </w:r>
      <w:r w:rsidR="00436A23" w:rsidRPr="00C4296C">
        <w:rPr>
          <w:rFonts w:ascii="Times New Roman" w:hAnsi="Times New Roman" w:cs="Times New Roman"/>
          <w:sz w:val="24"/>
          <w:szCs w:val="24"/>
        </w:rPr>
        <w:t xml:space="preserve">Hal tersebut didukung oleh </w:t>
      </w:r>
      <w:r w:rsidR="0040588A" w:rsidRPr="00C4296C">
        <w:rPr>
          <w:rFonts w:ascii="Times New Roman" w:hAnsi="Times New Roman" w:cs="Times New Roman"/>
          <w:sz w:val="24"/>
          <w:szCs w:val="24"/>
        </w:rPr>
        <w:t xml:space="preserve">hasil wawancara peneliti </w:t>
      </w:r>
      <w:r w:rsidR="00085347" w:rsidRPr="00C4296C">
        <w:rPr>
          <w:rFonts w:ascii="Times New Roman" w:hAnsi="Times New Roman" w:cs="Times New Roman"/>
          <w:sz w:val="24"/>
          <w:szCs w:val="24"/>
        </w:rPr>
        <w:t xml:space="preserve">dengan salah seorang pegawai Kantor Perwakilan Bank Indonesia Provinsi Kalimantan Timur </w:t>
      </w:r>
      <w:r w:rsidR="002A7811" w:rsidRPr="00C4296C">
        <w:rPr>
          <w:rFonts w:ascii="Times New Roman" w:hAnsi="Times New Roman" w:cs="Times New Roman"/>
          <w:sz w:val="24"/>
          <w:szCs w:val="24"/>
        </w:rPr>
        <w:t>berinisial YC</w:t>
      </w:r>
      <w:r w:rsidR="00085347" w:rsidRPr="00C4296C">
        <w:rPr>
          <w:rFonts w:ascii="Times New Roman" w:hAnsi="Times New Roman" w:cs="Times New Roman"/>
          <w:sz w:val="24"/>
          <w:szCs w:val="24"/>
        </w:rPr>
        <w:t xml:space="preserve"> pada hari </w:t>
      </w:r>
      <w:r w:rsidR="005740C4" w:rsidRPr="00C4296C">
        <w:rPr>
          <w:rFonts w:ascii="Times New Roman" w:hAnsi="Times New Roman" w:cs="Times New Roman"/>
          <w:sz w:val="24"/>
          <w:szCs w:val="24"/>
        </w:rPr>
        <w:t>Rabu 15 Februari</w:t>
      </w:r>
      <w:r w:rsidR="00AC11E1" w:rsidRPr="00C4296C">
        <w:rPr>
          <w:rFonts w:ascii="Times New Roman" w:hAnsi="Times New Roman" w:cs="Times New Roman"/>
          <w:sz w:val="24"/>
          <w:szCs w:val="24"/>
        </w:rPr>
        <w:t xml:space="preserve"> 2017</w:t>
      </w:r>
      <w:r w:rsidR="0040588A" w:rsidRPr="00C4296C">
        <w:rPr>
          <w:rFonts w:ascii="Times New Roman" w:hAnsi="Times New Roman" w:cs="Times New Roman"/>
          <w:sz w:val="24"/>
          <w:szCs w:val="24"/>
        </w:rPr>
        <w:t>, di rumahnya</w:t>
      </w:r>
      <w:r w:rsidR="00085347" w:rsidRPr="00C4296C">
        <w:rPr>
          <w:rFonts w:ascii="Times New Roman" w:hAnsi="Times New Roman" w:cs="Times New Roman"/>
          <w:sz w:val="24"/>
          <w:szCs w:val="24"/>
        </w:rPr>
        <w:t>. Beliau mengatakan bahwa</w:t>
      </w:r>
      <w:r w:rsidR="00622ACF" w:rsidRPr="00C4296C">
        <w:rPr>
          <w:rFonts w:ascii="Times New Roman" w:hAnsi="Times New Roman" w:cs="Times New Roman"/>
          <w:sz w:val="24"/>
          <w:szCs w:val="24"/>
        </w:rPr>
        <w:t xml:space="preserve"> </w:t>
      </w:r>
      <w:r w:rsidR="004B762D" w:rsidRPr="00C4296C">
        <w:rPr>
          <w:rFonts w:ascii="Times New Roman" w:hAnsi="Times New Roman" w:cs="Times New Roman"/>
          <w:sz w:val="24"/>
          <w:szCs w:val="24"/>
        </w:rPr>
        <w:t>pada saat</w:t>
      </w:r>
      <w:r w:rsidR="00245C0A" w:rsidRPr="00C4296C">
        <w:rPr>
          <w:rFonts w:ascii="Times New Roman" w:hAnsi="Times New Roman" w:cs="Times New Roman"/>
          <w:sz w:val="24"/>
          <w:szCs w:val="24"/>
        </w:rPr>
        <w:t xml:space="preserve"> terdapat </w:t>
      </w:r>
      <w:r w:rsidR="0054236D" w:rsidRPr="00C4296C">
        <w:rPr>
          <w:rFonts w:ascii="Times New Roman" w:hAnsi="Times New Roman" w:cs="Times New Roman"/>
          <w:sz w:val="24"/>
          <w:szCs w:val="24"/>
        </w:rPr>
        <w:t>pegawai</w:t>
      </w:r>
      <w:r w:rsidR="00245C0A" w:rsidRPr="00C4296C">
        <w:rPr>
          <w:rFonts w:ascii="Times New Roman" w:hAnsi="Times New Roman" w:cs="Times New Roman"/>
          <w:sz w:val="24"/>
          <w:szCs w:val="24"/>
        </w:rPr>
        <w:t xml:space="preserve"> yang mengalami kesulitan dalam mengerjakan pekerjaannya membuat </w:t>
      </w:r>
      <w:r w:rsidR="0054236D" w:rsidRPr="00C4296C">
        <w:rPr>
          <w:rFonts w:ascii="Times New Roman" w:hAnsi="Times New Roman" w:cs="Times New Roman"/>
          <w:sz w:val="24"/>
          <w:szCs w:val="24"/>
        </w:rPr>
        <w:t>pegawai</w:t>
      </w:r>
      <w:r w:rsidR="00245C0A" w:rsidRPr="00C4296C">
        <w:rPr>
          <w:rFonts w:ascii="Times New Roman" w:hAnsi="Times New Roman" w:cs="Times New Roman"/>
          <w:sz w:val="24"/>
          <w:szCs w:val="24"/>
        </w:rPr>
        <w:t xml:space="preserve"> lain cenderung</w:t>
      </w:r>
      <w:r w:rsidR="004B762D" w:rsidRPr="00C4296C">
        <w:rPr>
          <w:rFonts w:ascii="Times New Roman" w:hAnsi="Times New Roman" w:cs="Times New Roman"/>
          <w:sz w:val="24"/>
          <w:szCs w:val="24"/>
        </w:rPr>
        <w:t xml:space="preserve"> </w:t>
      </w:r>
      <w:r w:rsidR="00472E3E" w:rsidRPr="00C4296C">
        <w:rPr>
          <w:rFonts w:ascii="Times New Roman" w:hAnsi="Times New Roman" w:cs="Times New Roman"/>
          <w:sz w:val="24"/>
          <w:szCs w:val="24"/>
        </w:rPr>
        <w:t xml:space="preserve">berusaha </w:t>
      </w:r>
      <w:r w:rsidR="00BC2B2C" w:rsidRPr="00C4296C">
        <w:rPr>
          <w:rFonts w:ascii="Times New Roman" w:hAnsi="Times New Roman" w:cs="Times New Roman"/>
          <w:sz w:val="24"/>
          <w:szCs w:val="24"/>
        </w:rPr>
        <w:t>membantu rekan kerja</w:t>
      </w:r>
      <w:r w:rsidR="00A4565E" w:rsidRPr="00C4296C">
        <w:rPr>
          <w:rFonts w:ascii="Times New Roman" w:hAnsi="Times New Roman" w:cs="Times New Roman"/>
          <w:sz w:val="24"/>
          <w:szCs w:val="24"/>
        </w:rPr>
        <w:t>nya</w:t>
      </w:r>
      <w:r w:rsidR="004B762D" w:rsidRPr="00C4296C">
        <w:rPr>
          <w:rFonts w:ascii="Times New Roman" w:hAnsi="Times New Roman" w:cs="Times New Roman"/>
          <w:sz w:val="24"/>
          <w:szCs w:val="24"/>
        </w:rPr>
        <w:t xml:space="preserve"> dalam</w:t>
      </w:r>
      <w:r w:rsidR="00F30551" w:rsidRPr="00C4296C">
        <w:rPr>
          <w:rFonts w:ascii="Times New Roman" w:hAnsi="Times New Roman" w:cs="Times New Roman"/>
          <w:sz w:val="24"/>
          <w:szCs w:val="24"/>
        </w:rPr>
        <w:t xml:space="preserve"> menyelesaikan </w:t>
      </w:r>
      <w:r w:rsidR="00BC2B2C" w:rsidRPr="00C4296C">
        <w:rPr>
          <w:rFonts w:ascii="Times New Roman" w:hAnsi="Times New Roman" w:cs="Times New Roman"/>
          <w:sz w:val="24"/>
          <w:szCs w:val="24"/>
        </w:rPr>
        <w:t>peke</w:t>
      </w:r>
      <w:r w:rsidR="00641186" w:rsidRPr="00C4296C">
        <w:rPr>
          <w:rFonts w:ascii="Times New Roman" w:hAnsi="Times New Roman" w:cs="Times New Roman"/>
          <w:sz w:val="24"/>
          <w:szCs w:val="24"/>
        </w:rPr>
        <w:t>rjaan</w:t>
      </w:r>
      <w:r w:rsidR="007F7B95" w:rsidRPr="00C4296C">
        <w:rPr>
          <w:rFonts w:ascii="Times New Roman" w:hAnsi="Times New Roman" w:cs="Times New Roman"/>
          <w:sz w:val="24"/>
          <w:szCs w:val="24"/>
        </w:rPr>
        <w:t xml:space="preserve"> ter</w:t>
      </w:r>
      <w:r w:rsidR="00472E3E" w:rsidRPr="00C4296C">
        <w:rPr>
          <w:rFonts w:ascii="Times New Roman" w:hAnsi="Times New Roman" w:cs="Times New Roman"/>
          <w:sz w:val="24"/>
          <w:szCs w:val="24"/>
        </w:rPr>
        <w:t>sebut</w:t>
      </w:r>
      <w:r w:rsidR="00AF6A43" w:rsidRPr="00C4296C">
        <w:rPr>
          <w:rFonts w:ascii="Times New Roman" w:hAnsi="Times New Roman" w:cs="Times New Roman"/>
          <w:sz w:val="24"/>
          <w:szCs w:val="24"/>
        </w:rPr>
        <w:t>,</w:t>
      </w:r>
      <w:r w:rsidR="00641186" w:rsidRPr="00C4296C">
        <w:rPr>
          <w:rFonts w:ascii="Times New Roman" w:hAnsi="Times New Roman" w:cs="Times New Roman"/>
          <w:sz w:val="24"/>
          <w:szCs w:val="24"/>
        </w:rPr>
        <w:t xml:space="preserve"> </w:t>
      </w:r>
      <w:r w:rsidR="00F03CFC" w:rsidRPr="00C4296C">
        <w:rPr>
          <w:rFonts w:ascii="Times New Roman" w:hAnsi="Times New Roman" w:cs="Times New Roman"/>
          <w:sz w:val="24"/>
          <w:szCs w:val="24"/>
        </w:rPr>
        <w:t xml:space="preserve">sehingga </w:t>
      </w:r>
      <w:r w:rsidR="00793F7B" w:rsidRPr="00C4296C">
        <w:rPr>
          <w:rFonts w:ascii="Times New Roman" w:hAnsi="Times New Roman" w:cs="Times New Roman"/>
          <w:sz w:val="24"/>
          <w:szCs w:val="24"/>
        </w:rPr>
        <w:t>d</w:t>
      </w:r>
      <w:r w:rsidR="00C86725" w:rsidRPr="00C4296C">
        <w:rPr>
          <w:rFonts w:ascii="Times New Roman" w:hAnsi="Times New Roman" w:cs="Times New Roman"/>
          <w:sz w:val="24"/>
          <w:szCs w:val="24"/>
        </w:rPr>
        <w:t>engan</w:t>
      </w:r>
      <w:r w:rsidR="00793F7B" w:rsidRPr="00C4296C">
        <w:rPr>
          <w:rFonts w:ascii="Times New Roman" w:hAnsi="Times New Roman" w:cs="Times New Roman"/>
          <w:sz w:val="24"/>
          <w:szCs w:val="24"/>
        </w:rPr>
        <w:t xml:space="preserve"> membantu rekan kerjanya </w:t>
      </w:r>
      <w:r w:rsidR="00A06D09" w:rsidRPr="00C4296C">
        <w:rPr>
          <w:rFonts w:ascii="Times New Roman" w:hAnsi="Times New Roman" w:cs="Times New Roman"/>
          <w:sz w:val="24"/>
          <w:szCs w:val="24"/>
        </w:rPr>
        <w:t xml:space="preserve">secara tidak langsung </w:t>
      </w:r>
      <w:r w:rsidR="00F9436B" w:rsidRPr="00C4296C">
        <w:rPr>
          <w:rFonts w:ascii="Times New Roman" w:hAnsi="Times New Roman" w:cs="Times New Roman"/>
          <w:sz w:val="24"/>
          <w:szCs w:val="24"/>
        </w:rPr>
        <w:t xml:space="preserve">hal tersebut </w:t>
      </w:r>
      <w:r w:rsidR="00A06D09" w:rsidRPr="00C4296C">
        <w:rPr>
          <w:rFonts w:ascii="Times New Roman" w:hAnsi="Times New Roman" w:cs="Times New Roman"/>
          <w:sz w:val="24"/>
          <w:szCs w:val="24"/>
        </w:rPr>
        <w:t>dapat</w:t>
      </w:r>
      <w:r w:rsidR="00FB6FD0" w:rsidRPr="00C4296C">
        <w:rPr>
          <w:rFonts w:ascii="Times New Roman" w:hAnsi="Times New Roman" w:cs="Times New Roman"/>
          <w:sz w:val="24"/>
          <w:szCs w:val="24"/>
        </w:rPr>
        <w:t xml:space="preserve"> </w:t>
      </w:r>
      <w:r w:rsidR="0038314F" w:rsidRPr="00C4296C">
        <w:rPr>
          <w:rFonts w:ascii="Times New Roman" w:hAnsi="Times New Roman" w:cs="Times New Roman"/>
          <w:sz w:val="24"/>
          <w:szCs w:val="24"/>
        </w:rPr>
        <w:t xml:space="preserve">menjaga hubungan </w:t>
      </w:r>
      <w:r w:rsidR="00FF260C" w:rsidRPr="00C4296C">
        <w:rPr>
          <w:rFonts w:ascii="Times New Roman" w:hAnsi="Times New Roman" w:cs="Times New Roman"/>
          <w:sz w:val="24"/>
          <w:szCs w:val="24"/>
        </w:rPr>
        <w:t xml:space="preserve">baik antar </w:t>
      </w:r>
      <w:r w:rsidR="0054236D" w:rsidRPr="00C4296C">
        <w:rPr>
          <w:rFonts w:ascii="Times New Roman" w:hAnsi="Times New Roman" w:cs="Times New Roman"/>
          <w:sz w:val="24"/>
          <w:szCs w:val="24"/>
        </w:rPr>
        <w:t>pegawai</w:t>
      </w:r>
      <w:r w:rsidR="00F9436B" w:rsidRPr="00C4296C">
        <w:rPr>
          <w:rFonts w:ascii="Times New Roman" w:hAnsi="Times New Roman" w:cs="Times New Roman"/>
          <w:sz w:val="24"/>
          <w:szCs w:val="24"/>
        </w:rPr>
        <w:t xml:space="preserve"> serta</w:t>
      </w:r>
      <w:r w:rsidR="006C0B6E" w:rsidRPr="00C4296C">
        <w:rPr>
          <w:rFonts w:ascii="Times New Roman" w:hAnsi="Times New Roman" w:cs="Times New Roman"/>
          <w:sz w:val="24"/>
          <w:szCs w:val="24"/>
        </w:rPr>
        <w:t xml:space="preserve"> </w:t>
      </w:r>
      <w:r w:rsidR="00A06D09" w:rsidRPr="00C4296C">
        <w:rPr>
          <w:rFonts w:ascii="Times New Roman" w:hAnsi="Times New Roman" w:cs="Times New Roman"/>
          <w:sz w:val="24"/>
          <w:szCs w:val="24"/>
        </w:rPr>
        <w:t>dapat</w:t>
      </w:r>
      <w:r w:rsidR="00D605D1" w:rsidRPr="00C4296C">
        <w:rPr>
          <w:rFonts w:ascii="Times New Roman" w:hAnsi="Times New Roman" w:cs="Times New Roman"/>
          <w:sz w:val="24"/>
          <w:szCs w:val="24"/>
        </w:rPr>
        <w:t xml:space="preserve"> mengerjakan ses</w:t>
      </w:r>
      <w:r w:rsidR="00D950D7" w:rsidRPr="00C4296C">
        <w:rPr>
          <w:rFonts w:ascii="Times New Roman" w:hAnsi="Times New Roman" w:cs="Times New Roman"/>
          <w:sz w:val="24"/>
          <w:szCs w:val="24"/>
        </w:rPr>
        <w:t>uatu melebihi tuntutan pekerjaan yang menjadi tanggung jawabnya.</w:t>
      </w:r>
    </w:p>
    <w:p w:rsidR="00B61F67" w:rsidRPr="00C4296C" w:rsidRDefault="00B42F75"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f</w:t>
      </w:r>
      <w:r w:rsidR="00B703B7" w:rsidRPr="00C4296C">
        <w:rPr>
          <w:rFonts w:ascii="Times New Roman" w:hAnsi="Times New Roman" w:cs="Times New Roman"/>
          <w:sz w:val="24"/>
          <w:szCs w:val="24"/>
        </w:rPr>
        <w:t xml:space="preserve">aktor isi pekerjaan berpengaruh sangat signifikan dengan faktor </w:t>
      </w:r>
      <w:r w:rsidR="00B703B7" w:rsidRPr="00C4296C">
        <w:rPr>
          <w:rFonts w:ascii="Times New Roman" w:hAnsi="Times New Roman" w:cs="Times New Roman"/>
          <w:i/>
          <w:sz w:val="24"/>
          <w:szCs w:val="24"/>
        </w:rPr>
        <w:t>c</w:t>
      </w:r>
      <w:r w:rsidR="00B703B7" w:rsidRPr="00C4296C">
        <w:rPr>
          <w:rFonts w:ascii="Times New Roman" w:hAnsi="Times New Roman" w:cs="Times New Roman"/>
          <w:i/>
          <w:iCs/>
          <w:sz w:val="24"/>
          <w:szCs w:val="24"/>
        </w:rPr>
        <w:t>onscientiousness</w:t>
      </w:r>
      <w:r w:rsidR="00436A23" w:rsidRPr="00C4296C">
        <w:rPr>
          <w:rFonts w:ascii="Times New Roman" w:hAnsi="Times New Roman" w:cs="Times New Roman"/>
          <w:sz w:val="24"/>
          <w:szCs w:val="24"/>
        </w:rPr>
        <w:t xml:space="preserve"> pegawai</w:t>
      </w:r>
      <w:r w:rsidR="0073394D" w:rsidRPr="00C4296C">
        <w:rPr>
          <w:rFonts w:ascii="Times New Roman" w:hAnsi="Times New Roman" w:cs="Times New Roman"/>
          <w:sz w:val="24"/>
          <w:szCs w:val="24"/>
        </w:rPr>
        <w:t>.</w:t>
      </w:r>
      <w:r w:rsidR="00116FF8" w:rsidRPr="00C4296C">
        <w:rPr>
          <w:rFonts w:ascii="Times New Roman" w:hAnsi="Times New Roman" w:cs="Times New Roman"/>
          <w:sz w:val="24"/>
          <w:szCs w:val="24"/>
        </w:rPr>
        <w:t xml:space="preserve"> </w:t>
      </w:r>
      <w:r w:rsidR="009D1C87" w:rsidRPr="00C4296C">
        <w:rPr>
          <w:rFonts w:ascii="Times New Roman" w:hAnsi="Times New Roman" w:cs="Times New Roman"/>
          <w:sz w:val="24"/>
          <w:szCs w:val="24"/>
        </w:rPr>
        <w:t>Hal tersebut didukun</w:t>
      </w:r>
      <w:r w:rsidR="003325F2" w:rsidRPr="00C4296C">
        <w:rPr>
          <w:rFonts w:ascii="Times New Roman" w:hAnsi="Times New Roman" w:cs="Times New Roman"/>
          <w:sz w:val="24"/>
          <w:szCs w:val="24"/>
        </w:rPr>
        <w:t xml:space="preserve">g oleh hasil wawancara peneliti </w:t>
      </w:r>
      <w:r w:rsidR="009D1C87" w:rsidRPr="00C4296C">
        <w:rPr>
          <w:rFonts w:ascii="Times New Roman" w:hAnsi="Times New Roman" w:cs="Times New Roman"/>
          <w:sz w:val="24"/>
          <w:szCs w:val="24"/>
        </w:rPr>
        <w:t xml:space="preserve">dengan salah seorang pegawai Kantor Perwakilan Bank Indonesia Provinsi Kalimantan Timur </w:t>
      </w:r>
      <w:r w:rsidR="002A7811" w:rsidRPr="00C4296C">
        <w:rPr>
          <w:rFonts w:ascii="Times New Roman" w:hAnsi="Times New Roman" w:cs="Times New Roman"/>
          <w:sz w:val="24"/>
          <w:szCs w:val="24"/>
        </w:rPr>
        <w:t>berinisial YC</w:t>
      </w:r>
      <w:r w:rsidR="009D1C87" w:rsidRPr="00C4296C">
        <w:rPr>
          <w:rFonts w:ascii="Times New Roman" w:hAnsi="Times New Roman" w:cs="Times New Roman"/>
          <w:sz w:val="24"/>
          <w:szCs w:val="24"/>
        </w:rPr>
        <w:t xml:space="preserve"> pada hari </w:t>
      </w:r>
      <w:r w:rsidR="005740C4" w:rsidRPr="00C4296C">
        <w:rPr>
          <w:rFonts w:ascii="Times New Roman" w:hAnsi="Times New Roman" w:cs="Times New Roman"/>
          <w:sz w:val="24"/>
          <w:szCs w:val="24"/>
        </w:rPr>
        <w:t>Rabu 15 Februari</w:t>
      </w:r>
      <w:r w:rsidR="00F375E8" w:rsidRPr="00C4296C">
        <w:rPr>
          <w:rFonts w:ascii="Times New Roman" w:hAnsi="Times New Roman" w:cs="Times New Roman"/>
          <w:sz w:val="24"/>
          <w:szCs w:val="24"/>
        </w:rPr>
        <w:t xml:space="preserve"> 2017</w:t>
      </w:r>
      <w:r w:rsidR="003325F2" w:rsidRPr="00C4296C">
        <w:rPr>
          <w:rFonts w:ascii="Times New Roman" w:hAnsi="Times New Roman" w:cs="Times New Roman"/>
          <w:sz w:val="24"/>
          <w:szCs w:val="24"/>
        </w:rPr>
        <w:t>, di rumahnya</w:t>
      </w:r>
      <w:r w:rsidR="009D1C87" w:rsidRPr="00C4296C">
        <w:rPr>
          <w:rFonts w:ascii="Times New Roman" w:hAnsi="Times New Roman" w:cs="Times New Roman"/>
          <w:sz w:val="24"/>
          <w:szCs w:val="24"/>
        </w:rPr>
        <w:t>. Beliau mengatakan bahwa</w:t>
      </w:r>
      <w:r w:rsidR="00B50F5E" w:rsidRPr="00C4296C">
        <w:rPr>
          <w:rFonts w:ascii="Times New Roman" w:hAnsi="Times New Roman" w:cs="Times New Roman"/>
          <w:sz w:val="24"/>
          <w:szCs w:val="24"/>
        </w:rPr>
        <w:t xml:space="preserve"> </w:t>
      </w:r>
      <w:r w:rsidR="003D6011" w:rsidRPr="00C4296C">
        <w:rPr>
          <w:rFonts w:ascii="Times New Roman" w:hAnsi="Times New Roman" w:cs="Times New Roman"/>
          <w:sz w:val="24"/>
          <w:szCs w:val="24"/>
        </w:rPr>
        <w:t xml:space="preserve">pada saat </w:t>
      </w:r>
      <w:r w:rsidR="00855EC2" w:rsidRPr="00C4296C">
        <w:rPr>
          <w:rFonts w:ascii="Times New Roman" w:hAnsi="Times New Roman" w:cs="Times New Roman"/>
          <w:sz w:val="24"/>
          <w:szCs w:val="24"/>
        </w:rPr>
        <w:t xml:space="preserve">terdapat pekerjaan penting </w:t>
      </w:r>
      <w:r w:rsidR="00A206BF" w:rsidRPr="00C4296C">
        <w:rPr>
          <w:rFonts w:ascii="Times New Roman" w:hAnsi="Times New Roman" w:cs="Times New Roman"/>
          <w:sz w:val="24"/>
          <w:szCs w:val="24"/>
        </w:rPr>
        <w:t xml:space="preserve">bahkan mendekati tenggat waktu pengerjaan </w:t>
      </w:r>
      <w:r w:rsidR="0054236D" w:rsidRPr="00C4296C">
        <w:rPr>
          <w:rFonts w:ascii="Times New Roman" w:hAnsi="Times New Roman" w:cs="Times New Roman"/>
          <w:sz w:val="24"/>
          <w:szCs w:val="24"/>
        </w:rPr>
        <w:t>pegawai</w:t>
      </w:r>
      <w:r w:rsidR="00855EC2" w:rsidRPr="00C4296C">
        <w:rPr>
          <w:rFonts w:ascii="Times New Roman" w:hAnsi="Times New Roman" w:cs="Times New Roman"/>
          <w:sz w:val="24"/>
          <w:szCs w:val="24"/>
        </w:rPr>
        <w:t xml:space="preserve"> siap lembur diakhir pekan demi menyelesaikan pekerjannya, </w:t>
      </w:r>
      <w:r w:rsidR="00E64D40" w:rsidRPr="00C4296C">
        <w:rPr>
          <w:rFonts w:ascii="Times New Roman" w:hAnsi="Times New Roman" w:cs="Times New Roman"/>
          <w:sz w:val="24"/>
          <w:szCs w:val="24"/>
        </w:rPr>
        <w:t xml:space="preserve">sehingga </w:t>
      </w:r>
      <w:r w:rsidR="00E21C0F" w:rsidRPr="00C4296C">
        <w:rPr>
          <w:rFonts w:ascii="Times New Roman" w:hAnsi="Times New Roman" w:cs="Times New Roman"/>
          <w:sz w:val="24"/>
          <w:szCs w:val="24"/>
        </w:rPr>
        <w:t>dalam menyelesaikan pekerjaan</w:t>
      </w:r>
      <w:r w:rsidR="003A23EE" w:rsidRPr="00C4296C">
        <w:rPr>
          <w:rFonts w:ascii="Times New Roman" w:hAnsi="Times New Roman" w:cs="Times New Roman"/>
          <w:sz w:val="24"/>
          <w:szCs w:val="24"/>
        </w:rPr>
        <w:t xml:space="preserve"> tersebut</w:t>
      </w:r>
      <w:r w:rsidR="00E21C0F" w:rsidRPr="00C4296C">
        <w:rPr>
          <w:rFonts w:ascii="Times New Roman" w:hAnsi="Times New Roman" w:cs="Times New Roman"/>
          <w:sz w:val="24"/>
          <w:szCs w:val="24"/>
        </w:rPr>
        <w:t xml:space="preserve"> </w:t>
      </w:r>
      <w:r w:rsidR="00E64D40" w:rsidRPr="00C4296C">
        <w:rPr>
          <w:rFonts w:ascii="Times New Roman" w:hAnsi="Times New Roman" w:cs="Times New Roman"/>
          <w:sz w:val="24"/>
          <w:szCs w:val="24"/>
        </w:rPr>
        <w:t xml:space="preserve">diperlukan </w:t>
      </w:r>
      <w:r w:rsidR="003A23EE" w:rsidRPr="00C4296C">
        <w:rPr>
          <w:rFonts w:ascii="Times New Roman" w:hAnsi="Times New Roman" w:cs="Times New Roman"/>
          <w:sz w:val="24"/>
          <w:szCs w:val="24"/>
        </w:rPr>
        <w:t xml:space="preserve">adanya </w:t>
      </w:r>
      <w:r w:rsidR="00E64D40" w:rsidRPr="00C4296C">
        <w:rPr>
          <w:rFonts w:ascii="Times New Roman" w:hAnsi="Times New Roman" w:cs="Times New Roman"/>
          <w:sz w:val="24"/>
          <w:szCs w:val="24"/>
        </w:rPr>
        <w:lastRenderedPageBreak/>
        <w:t xml:space="preserve">keterampilan dan kemampuan </w:t>
      </w:r>
      <w:r w:rsidR="000F1529" w:rsidRPr="00C4296C">
        <w:rPr>
          <w:rFonts w:ascii="Times New Roman" w:hAnsi="Times New Roman" w:cs="Times New Roman"/>
          <w:sz w:val="24"/>
          <w:szCs w:val="24"/>
        </w:rPr>
        <w:t xml:space="preserve">yang sesuai </w:t>
      </w:r>
      <w:r w:rsidR="005A3469" w:rsidRPr="00C4296C">
        <w:rPr>
          <w:rFonts w:ascii="Times New Roman" w:hAnsi="Times New Roman" w:cs="Times New Roman"/>
          <w:sz w:val="24"/>
          <w:szCs w:val="24"/>
        </w:rPr>
        <w:t xml:space="preserve">kualifikasi pekerjaan serta </w:t>
      </w:r>
      <w:r w:rsidR="00B8748F" w:rsidRPr="00C4296C">
        <w:rPr>
          <w:rFonts w:ascii="Times New Roman" w:hAnsi="Times New Roman" w:cs="Times New Roman"/>
          <w:sz w:val="24"/>
          <w:szCs w:val="24"/>
        </w:rPr>
        <w:t>tanggung jawab individu dalam mengerjakan p</w:t>
      </w:r>
      <w:r w:rsidR="005A3469" w:rsidRPr="00C4296C">
        <w:rPr>
          <w:rFonts w:ascii="Times New Roman" w:hAnsi="Times New Roman" w:cs="Times New Roman"/>
          <w:sz w:val="24"/>
          <w:szCs w:val="24"/>
        </w:rPr>
        <w:t>ekerjaan tersebut.</w:t>
      </w:r>
    </w:p>
    <w:p w:rsidR="0073394D" w:rsidRPr="00C4296C" w:rsidRDefault="00B42F75"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f</w:t>
      </w:r>
      <w:r w:rsidR="00B703B7" w:rsidRPr="00C4296C">
        <w:rPr>
          <w:rFonts w:ascii="Times New Roman" w:hAnsi="Times New Roman" w:cs="Times New Roman"/>
          <w:sz w:val="24"/>
          <w:szCs w:val="24"/>
        </w:rPr>
        <w:t xml:space="preserve">aktor promosi jabatan, pengawasan, dan komitmen normatif berpengaruh sangat signifikan dengan faktor </w:t>
      </w:r>
      <w:r w:rsidR="00B703B7" w:rsidRPr="00C4296C">
        <w:rPr>
          <w:rFonts w:ascii="Times New Roman" w:hAnsi="Times New Roman" w:cs="Times New Roman"/>
          <w:i/>
          <w:iCs/>
          <w:sz w:val="24"/>
          <w:szCs w:val="24"/>
        </w:rPr>
        <w:t>sportsmanship</w:t>
      </w:r>
      <w:r w:rsidR="00436A23" w:rsidRPr="00C4296C">
        <w:rPr>
          <w:rFonts w:ascii="Times New Roman" w:hAnsi="Times New Roman" w:cs="Times New Roman"/>
          <w:sz w:val="24"/>
          <w:szCs w:val="24"/>
        </w:rPr>
        <w:t xml:space="preserve"> pegawai</w:t>
      </w:r>
      <w:r w:rsidR="007A2740" w:rsidRPr="00C4296C">
        <w:rPr>
          <w:rFonts w:ascii="Times New Roman" w:hAnsi="Times New Roman" w:cs="Times New Roman"/>
          <w:sz w:val="24"/>
          <w:szCs w:val="24"/>
        </w:rPr>
        <w:t>.</w:t>
      </w:r>
      <w:r w:rsidR="008D59A5" w:rsidRPr="00C4296C">
        <w:rPr>
          <w:rFonts w:ascii="Times New Roman" w:hAnsi="Times New Roman" w:cs="Times New Roman"/>
          <w:sz w:val="24"/>
          <w:szCs w:val="24"/>
        </w:rPr>
        <w:t xml:space="preserve"> </w:t>
      </w:r>
      <w:r w:rsidR="009D1C87" w:rsidRPr="00C4296C">
        <w:rPr>
          <w:rFonts w:ascii="Times New Roman" w:hAnsi="Times New Roman" w:cs="Times New Roman"/>
          <w:sz w:val="24"/>
          <w:szCs w:val="24"/>
        </w:rPr>
        <w:t xml:space="preserve">Hal tersebut didukung oleh hasil wawancara peneliti dengan salah seorang pegawai Kantor Perwakilan Bank Indonesia Provinsi Kalimantan Timur </w:t>
      </w:r>
      <w:r w:rsidR="002A7811" w:rsidRPr="00C4296C">
        <w:rPr>
          <w:rFonts w:ascii="Times New Roman" w:hAnsi="Times New Roman" w:cs="Times New Roman"/>
          <w:sz w:val="24"/>
          <w:szCs w:val="24"/>
        </w:rPr>
        <w:t>berinisial YC</w:t>
      </w:r>
      <w:r w:rsidR="009D1C87" w:rsidRPr="00C4296C">
        <w:rPr>
          <w:rFonts w:ascii="Times New Roman" w:hAnsi="Times New Roman" w:cs="Times New Roman"/>
          <w:sz w:val="24"/>
          <w:szCs w:val="24"/>
        </w:rPr>
        <w:t xml:space="preserve"> pada hari </w:t>
      </w:r>
      <w:r w:rsidR="005740C4" w:rsidRPr="00C4296C">
        <w:rPr>
          <w:rFonts w:ascii="Times New Roman" w:hAnsi="Times New Roman" w:cs="Times New Roman"/>
          <w:sz w:val="24"/>
          <w:szCs w:val="24"/>
        </w:rPr>
        <w:t>Rabu 15 Februari</w:t>
      </w:r>
      <w:r w:rsidR="00F375E8" w:rsidRPr="00C4296C">
        <w:rPr>
          <w:rFonts w:ascii="Times New Roman" w:hAnsi="Times New Roman" w:cs="Times New Roman"/>
          <w:sz w:val="24"/>
          <w:szCs w:val="24"/>
        </w:rPr>
        <w:t xml:space="preserve"> 2017</w:t>
      </w:r>
      <w:r w:rsidR="00DF624A" w:rsidRPr="00C4296C">
        <w:rPr>
          <w:rFonts w:ascii="Times New Roman" w:hAnsi="Times New Roman" w:cs="Times New Roman"/>
          <w:sz w:val="24"/>
          <w:szCs w:val="24"/>
        </w:rPr>
        <w:t>, di rumahnya</w:t>
      </w:r>
      <w:r w:rsidR="009D1C87" w:rsidRPr="00C4296C">
        <w:rPr>
          <w:rFonts w:ascii="Times New Roman" w:hAnsi="Times New Roman" w:cs="Times New Roman"/>
          <w:sz w:val="24"/>
          <w:szCs w:val="24"/>
        </w:rPr>
        <w:t>. Beliau mengatakan bahwa</w:t>
      </w:r>
      <w:r w:rsidR="00B50F5E" w:rsidRPr="00C4296C">
        <w:rPr>
          <w:rFonts w:ascii="Times New Roman" w:hAnsi="Times New Roman" w:cs="Times New Roman"/>
          <w:sz w:val="24"/>
          <w:szCs w:val="24"/>
        </w:rPr>
        <w:t xml:space="preserve"> </w:t>
      </w:r>
      <w:r w:rsidR="0054236D" w:rsidRPr="00C4296C">
        <w:rPr>
          <w:rFonts w:ascii="Times New Roman" w:hAnsi="Times New Roman" w:cs="Times New Roman"/>
          <w:sz w:val="24"/>
          <w:szCs w:val="24"/>
        </w:rPr>
        <w:t>pegawai</w:t>
      </w:r>
      <w:r w:rsidR="00073D7C" w:rsidRPr="00C4296C">
        <w:rPr>
          <w:rFonts w:ascii="Times New Roman" w:hAnsi="Times New Roman" w:cs="Times New Roman"/>
          <w:sz w:val="24"/>
          <w:szCs w:val="24"/>
        </w:rPr>
        <w:t xml:space="preserve"> cenderung menghindari </w:t>
      </w:r>
      <w:r w:rsidR="00382352" w:rsidRPr="00C4296C">
        <w:rPr>
          <w:rFonts w:ascii="Times New Roman" w:hAnsi="Times New Roman" w:cs="Times New Roman"/>
          <w:sz w:val="24"/>
          <w:szCs w:val="24"/>
        </w:rPr>
        <w:t>sikap mengeluh dalam menyelesaikan pekerjaan</w:t>
      </w:r>
      <w:r w:rsidR="001607A4" w:rsidRPr="00C4296C">
        <w:rPr>
          <w:rFonts w:ascii="Times New Roman" w:hAnsi="Times New Roman" w:cs="Times New Roman"/>
          <w:sz w:val="24"/>
          <w:szCs w:val="24"/>
        </w:rPr>
        <w:t>nya</w:t>
      </w:r>
      <w:r w:rsidR="00382352" w:rsidRPr="00C4296C">
        <w:rPr>
          <w:rFonts w:ascii="Times New Roman" w:hAnsi="Times New Roman" w:cs="Times New Roman"/>
          <w:sz w:val="24"/>
          <w:szCs w:val="24"/>
        </w:rPr>
        <w:t xml:space="preserve"> </w:t>
      </w:r>
      <w:r w:rsidR="002A06D9" w:rsidRPr="00C4296C">
        <w:rPr>
          <w:rFonts w:ascii="Times New Roman" w:hAnsi="Times New Roman" w:cs="Times New Roman"/>
          <w:sz w:val="24"/>
          <w:szCs w:val="24"/>
        </w:rPr>
        <w:t>walaupun</w:t>
      </w:r>
      <w:r w:rsidR="001607A4" w:rsidRPr="00C4296C">
        <w:rPr>
          <w:rFonts w:ascii="Times New Roman" w:hAnsi="Times New Roman" w:cs="Times New Roman"/>
          <w:sz w:val="24"/>
          <w:szCs w:val="24"/>
        </w:rPr>
        <w:t xml:space="preserve"> pada dasarnya</w:t>
      </w:r>
      <w:r w:rsidR="002A06D9" w:rsidRPr="00C4296C">
        <w:rPr>
          <w:rFonts w:ascii="Times New Roman" w:hAnsi="Times New Roman" w:cs="Times New Roman"/>
          <w:sz w:val="24"/>
          <w:szCs w:val="24"/>
        </w:rPr>
        <w:t xml:space="preserve"> terdapat banyak </w:t>
      </w:r>
      <w:r w:rsidR="00382352" w:rsidRPr="00C4296C">
        <w:rPr>
          <w:rFonts w:ascii="Times New Roman" w:hAnsi="Times New Roman" w:cs="Times New Roman"/>
          <w:sz w:val="24"/>
          <w:szCs w:val="24"/>
        </w:rPr>
        <w:t xml:space="preserve">tuntutan </w:t>
      </w:r>
      <w:r w:rsidR="002A06D9" w:rsidRPr="00C4296C">
        <w:rPr>
          <w:rFonts w:ascii="Times New Roman" w:hAnsi="Times New Roman" w:cs="Times New Roman"/>
          <w:sz w:val="24"/>
          <w:szCs w:val="24"/>
        </w:rPr>
        <w:t>peker</w:t>
      </w:r>
      <w:r w:rsidR="00073D7C" w:rsidRPr="00C4296C">
        <w:rPr>
          <w:rFonts w:ascii="Times New Roman" w:hAnsi="Times New Roman" w:cs="Times New Roman"/>
          <w:sz w:val="24"/>
          <w:szCs w:val="24"/>
        </w:rPr>
        <w:t>jaan</w:t>
      </w:r>
      <w:r w:rsidR="001607A4" w:rsidRPr="00C4296C">
        <w:rPr>
          <w:rFonts w:ascii="Times New Roman" w:hAnsi="Times New Roman" w:cs="Times New Roman"/>
          <w:sz w:val="24"/>
          <w:szCs w:val="24"/>
        </w:rPr>
        <w:t xml:space="preserve"> yang sedang dikerjakannya</w:t>
      </w:r>
      <w:r w:rsidR="00382352" w:rsidRPr="00C4296C">
        <w:rPr>
          <w:rFonts w:ascii="Times New Roman" w:hAnsi="Times New Roman" w:cs="Times New Roman"/>
          <w:sz w:val="24"/>
          <w:szCs w:val="24"/>
        </w:rPr>
        <w:t xml:space="preserve">, </w:t>
      </w:r>
      <w:r w:rsidR="002C5406" w:rsidRPr="00C4296C">
        <w:rPr>
          <w:rFonts w:ascii="Times New Roman" w:hAnsi="Times New Roman" w:cs="Times New Roman"/>
          <w:sz w:val="24"/>
          <w:szCs w:val="24"/>
        </w:rPr>
        <w:t xml:space="preserve">sehingga </w:t>
      </w:r>
      <w:r w:rsidR="004C3535" w:rsidRPr="00C4296C">
        <w:rPr>
          <w:rFonts w:ascii="Times New Roman" w:hAnsi="Times New Roman" w:cs="Times New Roman"/>
          <w:sz w:val="24"/>
          <w:szCs w:val="24"/>
        </w:rPr>
        <w:t>dengan</w:t>
      </w:r>
      <w:r w:rsidR="002C5406" w:rsidRPr="00C4296C">
        <w:rPr>
          <w:rFonts w:ascii="Times New Roman" w:hAnsi="Times New Roman" w:cs="Times New Roman"/>
          <w:sz w:val="24"/>
          <w:szCs w:val="24"/>
        </w:rPr>
        <w:t xml:space="preserve"> </w:t>
      </w:r>
      <w:r w:rsidR="004C3535" w:rsidRPr="00C4296C">
        <w:rPr>
          <w:rFonts w:ascii="Times New Roman" w:hAnsi="Times New Roman" w:cs="Times New Roman"/>
          <w:sz w:val="24"/>
          <w:szCs w:val="24"/>
        </w:rPr>
        <w:t xml:space="preserve">menghindari sikap mengeluh dalam menyelesaikan pekerjaan cenderung dapat membantu </w:t>
      </w:r>
      <w:r w:rsidR="0054236D" w:rsidRPr="00C4296C">
        <w:rPr>
          <w:rFonts w:ascii="Times New Roman" w:hAnsi="Times New Roman" w:cs="Times New Roman"/>
          <w:sz w:val="24"/>
          <w:szCs w:val="24"/>
        </w:rPr>
        <w:t>pegawai</w:t>
      </w:r>
      <w:r w:rsidR="004C3535" w:rsidRPr="00C4296C">
        <w:rPr>
          <w:rFonts w:ascii="Times New Roman" w:hAnsi="Times New Roman" w:cs="Times New Roman"/>
          <w:sz w:val="24"/>
          <w:szCs w:val="24"/>
        </w:rPr>
        <w:t xml:space="preserve"> untuk</w:t>
      </w:r>
      <w:r w:rsidR="00A85DB8" w:rsidRPr="00C4296C">
        <w:rPr>
          <w:rFonts w:ascii="Times New Roman" w:hAnsi="Times New Roman" w:cs="Times New Roman"/>
          <w:sz w:val="24"/>
          <w:szCs w:val="24"/>
        </w:rPr>
        <w:t xml:space="preserve"> </w:t>
      </w:r>
      <w:r w:rsidR="004C3535" w:rsidRPr="00C4296C">
        <w:rPr>
          <w:rFonts w:ascii="Times New Roman" w:hAnsi="Times New Roman" w:cs="Times New Roman"/>
          <w:sz w:val="24"/>
          <w:szCs w:val="24"/>
        </w:rPr>
        <w:t>memperoleh promosi jabatan yang pada dasarnya merupakan hasil dari penilaian kinerja oleh atasan</w:t>
      </w:r>
      <w:r w:rsidR="00590CD1" w:rsidRPr="00C4296C">
        <w:rPr>
          <w:rFonts w:ascii="Times New Roman" w:hAnsi="Times New Roman" w:cs="Times New Roman"/>
          <w:sz w:val="24"/>
          <w:szCs w:val="24"/>
        </w:rPr>
        <w:t>,</w:t>
      </w:r>
      <w:r w:rsidR="004C3535" w:rsidRPr="00C4296C">
        <w:rPr>
          <w:rFonts w:ascii="Times New Roman" w:hAnsi="Times New Roman" w:cs="Times New Roman"/>
          <w:sz w:val="24"/>
          <w:szCs w:val="24"/>
        </w:rPr>
        <w:t xml:space="preserve"> dengan melaksakan pekerjaan secara baik dan sesuai dengan apa yang diharapkan oleh perusahaan.</w:t>
      </w:r>
    </w:p>
    <w:p w:rsidR="0073394D" w:rsidRPr="00C4296C" w:rsidRDefault="00B42F75"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f</w:t>
      </w:r>
      <w:r w:rsidR="00B703B7" w:rsidRPr="00C4296C">
        <w:rPr>
          <w:rFonts w:ascii="Times New Roman" w:hAnsi="Times New Roman" w:cs="Times New Roman"/>
          <w:sz w:val="24"/>
          <w:szCs w:val="24"/>
        </w:rPr>
        <w:t xml:space="preserve">aktor rekan kerja, keadilan prosedural, dan komitmen afektif berpengaruh sangat signifikan dengan faktor </w:t>
      </w:r>
      <w:r w:rsidR="00B703B7" w:rsidRPr="00C4296C">
        <w:rPr>
          <w:rFonts w:ascii="Times New Roman" w:hAnsi="Times New Roman" w:cs="Times New Roman"/>
          <w:i/>
          <w:sz w:val="24"/>
          <w:szCs w:val="24"/>
        </w:rPr>
        <w:t>c</w:t>
      </w:r>
      <w:r w:rsidR="00B703B7" w:rsidRPr="00C4296C">
        <w:rPr>
          <w:rFonts w:ascii="Times New Roman" w:hAnsi="Times New Roman" w:cs="Times New Roman"/>
          <w:i/>
          <w:iCs/>
          <w:sz w:val="24"/>
          <w:szCs w:val="24"/>
        </w:rPr>
        <w:t>ourtesy</w:t>
      </w:r>
      <w:r w:rsidR="00436A23" w:rsidRPr="00C4296C">
        <w:rPr>
          <w:rFonts w:ascii="Times New Roman" w:hAnsi="Times New Roman" w:cs="Times New Roman"/>
          <w:sz w:val="24"/>
          <w:szCs w:val="24"/>
        </w:rPr>
        <w:t xml:space="preserve"> pegawai</w:t>
      </w:r>
      <w:r w:rsidR="004D1C3E" w:rsidRPr="00C4296C">
        <w:rPr>
          <w:rFonts w:ascii="Times New Roman" w:hAnsi="Times New Roman" w:cs="Times New Roman"/>
          <w:sz w:val="24"/>
          <w:szCs w:val="24"/>
        </w:rPr>
        <w:t>.</w:t>
      </w:r>
      <w:r w:rsidR="008D70C6" w:rsidRPr="00C4296C">
        <w:rPr>
          <w:rFonts w:ascii="Times New Roman" w:hAnsi="Times New Roman" w:cs="Times New Roman"/>
          <w:sz w:val="24"/>
          <w:szCs w:val="24"/>
        </w:rPr>
        <w:t xml:space="preserve"> </w:t>
      </w:r>
      <w:r w:rsidR="009D1C87" w:rsidRPr="00C4296C">
        <w:rPr>
          <w:rFonts w:ascii="Times New Roman" w:hAnsi="Times New Roman" w:cs="Times New Roman"/>
          <w:sz w:val="24"/>
          <w:szCs w:val="24"/>
        </w:rPr>
        <w:t xml:space="preserve">Hal tersebut didukung oleh hasil wawancara peneliti dengan salah seorang pegawai Kantor Perwakilan Bank Indonesia Provinsi Kalimantan Timur </w:t>
      </w:r>
      <w:r w:rsidR="002A7811" w:rsidRPr="00C4296C">
        <w:rPr>
          <w:rFonts w:ascii="Times New Roman" w:hAnsi="Times New Roman" w:cs="Times New Roman"/>
          <w:sz w:val="24"/>
          <w:szCs w:val="24"/>
        </w:rPr>
        <w:t>berinisial YC</w:t>
      </w:r>
      <w:r w:rsidR="009D1C87" w:rsidRPr="00C4296C">
        <w:rPr>
          <w:rFonts w:ascii="Times New Roman" w:hAnsi="Times New Roman" w:cs="Times New Roman"/>
          <w:sz w:val="24"/>
          <w:szCs w:val="24"/>
        </w:rPr>
        <w:t xml:space="preserve"> pada hari </w:t>
      </w:r>
      <w:r w:rsidR="005740C4" w:rsidRPr="00C4296C">
        <w:rPr>
          <w:rFonts w:ascii="Times New Roman" w:hAnsi="Times New Roman" w:cs="Times New Roman"/>
          <w:sz w:val="24"/>
          <w:szCs w:val="24"/>
        </w:rPr>
        <w:t>Rabu 15 Februari</w:t>
      </w:r>
      <w:r w:rsidR="000A4A96" w:rsidRPr="00C4296C">
        <w:rPr>
          <w:rFonts w:ascii="Times New Roman" w:hAnsi="Times New Roman" w:cs="Times New Roman"/>
          <w:sz w:val="24"/>
          <w:szCs w:val="24"/>
        </w:rPr>
        <w:t xml:space="preserve"> 2017</w:t>
      </w:r>
      <w:r w:rsidR="00300511" w:rsidRPr="00C4296C">
        <w:rPr>
          <w:rFonts w:ascii="Times New Roman" w:hAnsi="Times New Roman" w:cs="Times New Roman"/>
          <w:sz w:val="24"/>
          <w:szCs w:val="24"/>
        </w:rPr>
        <w:t>, di rumahnya</w:t>
      </w:r>
      <w:r w:rsidR="009D1C87" w:rsidRPr="00C4296C">
        <w:rPr>
          <w:rFonts w:ascii="Times New Roman" w:hAnsi="Times New Roman" w:cs="Times New Roman"/>
          <w:sz w:val="24"/>
          <w:szCs w:val="24"/>
        </w:rPr>
        <w:t>. Beliau mengatakan bahwa</w:t>
      </w:r>
      <w:r w:rsidR="00B50F5E" w:rsidRPr="00C4296C">
        <w:rPr>
          <w:rFonts w:ascii="Times New Roman" w:hAnsi="Times New Roman" w:cs="Times New Roman"/>
          <w:sz w:val="24"/>
          <w:szCs w:val="24"/>
        </w:rPr>
        <w:t xml:space="preserve"> </w:t>
      </w:r>
      <w:r w:rsidR="0054236D" w:rsidRPr="00C4296C">
        <w:rPr>
          <w:rFonts w:ascii="Times New Roman" w:hAnsi="Times New Roman" w:cs="Times New Roman"/>
          <w:sz w:val="24"/>
          <w:szCs w:val="24"/>
        </w:rPr>
        <w:t>pegawai</w:t>
      </w:r>
      <w:r w:rsidR="009A5B75" w:rsidRPr="00C4296C">
        <w:rPr>
          <w:rFonts w:ascii="Times New Roman" w:hAnsi="Times New Roman" w:cs="Times New Roman"/>
          <w:sz w:val="24"/>
          <w:szCs w:val="24"/>
        </w:rPr>
        <w:t>-</w:t>
      </w:r>
      <w:r w:rsidR="0054236D" w:rsidRPr="00C4296C">
        <w:rPr>
          <w:rFonts w:ascii="Times New Roman" w:hAnsi="Times New Roman" w:cs="Times New Roman"/>
          <w:sz w:val="24"/>
          <w:szCs w:val="24"/>
        </w:rPr>
        <w:t>pegawai</w:t>
      </w:r>
      <w:r w:rsidR="009A5B75" w:rsidRPr="00C4296C">
        <w:rPr>
          <w:rFonts w:ascii="Times New Roman" w:hAnsi="Times New Roman" w:cs="Times New Roman"/>
          <w:sz w:val="24"/>
          <w:szCs w:val="24"/>
        </w:rPr>
        <w:t xml:space="preserve"> cenderung terbuka terhadap informasi baru </w:t>
      </w:r>
      <w:r w:rsidR="00A52C57" w:rsidRPr="00C4296C">
        <w:rPr>
          <w:rFonts w:ascii="Times New Roman" w:hAnsi="Times New Roman" w:cs="Times New Roman"/>
          <w:sz w:val="24"/>
          <w:szCs w:val="24"/>
        </w:rPr>
        <w:t xml:space="preserve">bahkan </w:t>
      </w:r>
      <w:r w:rsidR="009A5B75" w:rsidRPr="00C4296C">
        <w:rPr>
          <w:rFonts w:ascii="Times New Roman" w:hAnsi="Times New Roman" w:cs="Times New Roman"/>
          <w:sz w:val="24"/>
          <w:szCs w:val="24"/>
        </w:rPr>
        <w:t xml:space="preserve">apabila terdapat informasi yang bermanfaat untuk </w:t>
      </w:r>
      <w:r w:rsidR="0054236D" w:rsidRPr="00C4296C">
        <w:rPr>
          <w:rFonts w:ascii="Times New Roman" w:hAnsi="Times New Roman" w:cs="Times New Roman"/>
          <w:sz w:val="24"/>
          <w:szCs w:val="24"/>
        </w:rPr>
        <w:t>pegawai</w:t>
      </w:r>
      <w:r w:rsidR="009A5B75" w:rsidRPr="00C4296C">
        <w:rPr>
          <w:rFonts w:ascii="Times New Roman" w:hAnsi="Times New Roman" w:cs="Times New Roman"/>
          <w:sz w:val="24"/>
          <w:szCs w:val="24"/>
        </w:rPr>
        <w:t xml:space="preserve"> lain</w:t>
      </w:r>
      <w:r w:rsidR="00D05D5F" w:rsidRPr="00C4296C">
        <w:rPr>
          <w:rFonts w:ascii="Times New Roman" w:hAnsi="Times New Roman" w:cs="Times New Roman"/>
          <w:sz w:val="24"/>
          <w:szCs w:val="24"/>
        </w:rPr>
        <w:t xml:space="preserve">, </w:t>
      </w:r>
      <w:r w:rsidR="004C3535" w:rsidRPr="00C4296C">
        <w:rPr>
          <w:rFonts w:ascii="Times New Roman" w:hAnsi="Times New Roman" w:cs="Times New Roman"/>
          <w:sz w:val="24"/>
          <w:szCs w:val="24"/>
        </w:rPr>
        <w:t xml:space="preserve">sehingga </w:t>
      </w:r>
      <w:r w:rsidR="00E612DE" w:rsidRPr="00C4296C">
        <w:rPr>
          <w:rFonts w:ascii="Times New Roman" w:hAnsi="Times New Roman" w:cs="Times New Roman"/>
          <w:sz w:val="24"/>
          <w:szCs w:val="24"/>
        </w:rPr>
        <w:t>dengan</w:t>
      </w:r>
      <w:r w:rsidR="004C3535" w:rsidRPr="00C4296C">
        <w:rPr>
          <w:rFonts w:ascii="Times New Roman" w:hAnsi="Times New Roman" w:cs="Times New Roman"/>
          <w:sz w:val="24"/>
          <w:szCs w:val="24"/>
        </w:rPr>
        <w:t xml:space="preserve"> </w:t>
      </w:r>
      <w:r w:rsidR="00212956" w:rsidRPr="00C4296C">
        <w:rPr>
          <w:rFonts w:ascii="Times New Roman" w:hAnsi="Times New Roman" w:cs="Times New Roman"/>
          <w:sz w:val="24"/>
          <w:szCs w:val="24"/>
        </w:rPr>
        <w:t>memberikan informasi</w:t>
      </w:r>
      <w:r w:rsidR="00E612DE" w:rsidRPr="00C4296C">
        <w:rPr>
          <w:rFonts w:ascii="Times New Roman" w:hAnsi="Times New Roman" w:cs="Times New Roman"/>
          <w:sz w:val="24"/>
          <w:szCs w:val="24"/>
        </w:rPr>
        <w:t xml:space="preserve"> tersebut </w:t>
      </w:r>
      <w:r w:rsidR="00D10126" w:rsidRPr="00C4296C">
        <w:rPr>
          <w:rFonts w:ascii="Times New Roman" w:hAnsi="Times New Roman" w:cs="Times New Roman"/>
          <w:sz w:val="24"/>
          <w:szCs w:val="24"/>
        </w:rPr>
        <w:t xml:space="preserve">cenderung </w:t>
      </w:r>
      <w:r w:rsidR="00E612DE" w:rsidRPr="00C4296C">
        <w:rPr>
          <w:rFonts w:ascii="Times New Roman" w:hAnsi="Times New Roman" w:cs="Times New Roman"/>
          <w:sz w:val="24"/>
          <w:szCs w:val="24"/>
        </w:rPr>
        <w:t xml:space="preserve">dapat </w:t>
      </w:r>
      <w:r w:rsidR="00206912" w:rsidRPr="00C4296C">
        <w:rPr>
          <w:rFonts w:ascii="Times New Roman" w:hAnsi="Times New Roman" w:cs="Times New Roman"/>
          <w:sz w:val="24"/>
          <w:szCs w:val="24"/>
        </w:rPr>
        <w:t xml:space="preserve">menjaga hubungan baik antar </w:t>
      </w:r>
      <w:r w:rsidR="0054236D" w:rsidRPr="00C4296C">
        <w:rPr>
          <w:rFonts w:ascii="Times New Roman" w:hAnsi="Times New Roman" w:cs="Times New Roman"/>
          <w:sz w:val="24"/>
          <w:szCs w:val="24"/>
        </w:rPr>
        <w:t>pegawai</w:t>
      </w:r>
      <w:r w:rsidR="00206912" w:rsidRPr="00C4296C">
        <w:rPr>
          <w:rFonts w:ascii="Times New Roman" w:hAnsi="Times New Roman" w:cs="Times New Roman"/>
          <w:sz w:val="24"/>
          <w:szCs w:val="24"/>
        </w:rPr>
        <w:t xml:space="preserve"> apalagi informasi itu bersifat penting mengenai keputusan terbaru yang telah ditetapkan oleh perusahaan</w:t>
      </w:r>
      <w:r w:rsidR="00D10126" w:rsidRPr="00C4296C">
        <w:rPr>
          <w:rFonts w:ascii="Times New Roman" w:hAnsi="Times New Roman" w:cs="Times New Roman"/>
          <w:sz w:val="24"/>
          <w:szCs w:val="24"/>
        </w:rPr>
        <w:t xml:space="preserve"> </w:t>
      </w:r>
      <w:r w:rsidR="00D10126" w:rsidRPr="00C4296C">
        <w:rPr>
          <w:rFonts w:ascii="Times New Roman" w:hAnsi="Times New Roman" w:cs="Times New Roman"/>
          <w:sz w:val="24"/>
          <w:szCs w:val="24"/>
        </w:rPr>
        <w:lastRenderedPageBreak/>
        <w:t xml:space="preserve">yang sebelumnya berawal gagasan-gagasan dari </w:t>
      </w:r>
      <w:r w:rsidR="0054236D" w:rsidRPr="00C4296C">
        <w:rPr>
          <w:rFonts w:ascii="Times New Roman" w:hAnsi="Times New Roman" w:cs="Times New Roman"/>
          <w:sz w:val="24"/>
          <w:szCs w:val="24"/>
        </w:rPr>
        <w:t>pegawai</w:t>
      </w:r>
      <w:r w:rsidR="00D10126" w:rsidRPr="00C4296C">
        <w:rPr>
          <w:rFonts w:ascii="Times New Roman" w:hAnsi="Times New Roman" w:cs="Times New Roman"/>
          <w:sz w:val="24"/>
          <w:szCs w:val="24"/>
        </w:rPr>
        <w:t xml:space="preserve"> untuk perbaikan dan kemajuan </w:t>
      </w:r>
      <w:r w:rsidR="004759C5" w:rsidRPr="00C4296C">
        <w:rPr>
          <w:rFonts w:ascii="Times New Roman" w:hAnsi="Times New Roman" w:cs="Times New Roman"/>
          <w:sz w:val="24"/>
          <w:szCs w:val="24"/>
        </w:rPr>
        <w:t>perusahaan</w:t>
      </w:r>
      <w:r w:rsidR="00D10126" w:rsidRPr="00C4296C">
        <w:rPr>
          <w:rFonts w:ascii="Times New Roman" w:hAnsi="Times New Roman" w:cs="Times New Roman"/>
          <w:sz w:val="24"/>
          <w:szCs w:val="24"/>
        </w:rPr>
        <w:t>.</w:t>
      </w:r>
    </w:p>
    <w:p w:rsidR="00F53866" w:rsidRPr="00C4296C" w:rsidRDefault="00B42F75"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Pada f</w:t>
      </w:r>
      <w:r w:rsidR="00B703B7" w:rsidRPr="00C4296C">
        <w:rPr>
          <w:rFonts w:ascii="Times New Roman" w:hAnsi="Times New Roman" w:cs="Times New Roman"/>
          <w:sz w:val="24"/>
          <w:szCs w:val="24"/>
        </w:rPr>
        <w:t xml:space="preserve">aktor rekan kerja dan keadilan interaksional berpengaruh sangat signifikan dengan faktor </w:t>
      </w:r>
      <w:r w:rsidR="00B703B7" w:rsidRPr="00C4296C">
        <w:rPr>
          <w:rFonts w:ascii="Times New Roman" w:hAnsi="Times New Roman" w:cs="Times New Roman"/>
          <w:i/>
          <w:sz w:val="24"/>
          <w:szCs w:val="24"/>
        </w:rPr>
        <w:t>c</w:t>
      </w:r>
      <w:r w:rsidR="00B703B7" w:rsidRPr="00C4296C">
        <w:rPr>
          <w:rFonts w:ascii="Times New Roman" w:hAnsi="Times New Roman" w:cs="Times New Roman"/>
          <w:i/>
          <w:iCs/>
          <w:sz w:val="24"/>
          <w:szCs w:val="24"/>
        </w:rPr>
        <w:t>ivic virtue</w:t>
      </w:r>
      <w:r w:rsidR="00436A23" w:rsidRPr="00C4296C">
        <w:rPr>
          <w:rFonts w:ascii="Times New Roman" w:hAnsi="Times New Roman" w:cs="Times New Roman"/>
          <w:sz w:val="24"/>
          <w:szCs w:val="24"/>
        </w:rPr>
        <w:t xml:space="preserve"> pegawai</w:t>
      </w:r>
      <w:r w:rsidR="007A2740" w:rsidRPr="00C4296C">
        <w:rPr>
          <w:rFonts w:ascii="Times New Roman" w:hAnsi="Times New Roman" w:cs="Times New Roman"/>
          <w:sz w:val="24"/>
          <w:szCs w:val="24"/>
        </w:rPr>
        <w:t>.</w:t>
      </w:r>
      <w:r w:rsidR="004D1C3E" w:rsidRPr="00C4296C">
        <w:rPr>
          <w:rFonts w:ascii="Times New Roman" w:hAnsi="Times New Roman" w:cs="Times New Roman"/>
          <w:sz w:val="24"/>
          <w:szCs w:val="24"/>
        </w:rPr>
        <w:t xml:space="preserve"> </w:t>
      </w:r>
      <w:r w:rsidR="009D1C87" w:rsidRPr="00C4296C">
        <w:rPr>
          <w:rFonts w:ascii="Times New Roman" w:hAnsi="Times New Roman" w:cs="Times New Roman"/>
          <w:sz w:val="24"/>
          <w:szCs w:val="24"/>
        </w:rPr>
        <w:t xml:space="preserve">Hal tersebut didukung oleh hasil wawancara peneliti dengan salah seorang pegawai Kantor Perwakilan Bank Indonesia Provinsi Kalimantan Timur </w:t>
      </w:r>
      <w:r w:rsidR="002A7811" w:rsidRPr="00C4296C">
        <w:rPr>
          <w:rFonts w:ascii="Times New Roman" w:hAnsi="Times New Roman" w:cs="Times New Roman"/>
          <w:sz w:val="24"/>
          <w:szCs w:val="24"/>
        </w:rPr>
        <w:t>berinisial YC</w:t>
      </w:r>
      <w:r w:rsidR="009D1C87" w:rsidRPr="00C4296C">
        <w:rPr>
          <w:rFonts w:ascii="Times New Roman" w:hAnsi="Times New Roman" w:cs="Times New Roman"/>
          <w:sz w:val="24"/>
          <w:szCs w:val="24"/>
        </w:rPr>
        <w:t xml:space="preserve"> pada hari </w:t>
      </w:r>
      <w:r w:rsidR="005740C4" w:rsidRPr="00C4296C">
        <w:rPr>
          <w:rFonts w:ascii="Times New Roman" w:hAnsi="Times New Roman" w:cs="Times New Roman"/>
          <w:sz w:val="24"/>
          <w:szCs w:val="24"/>
        </w:rPr>
        <w:t>Rabu 15 Februari</w:t>
      </w:r>
      <w:r w:rsidR="000A4A96" w:rsidRPr="00C4296C">
        <w:rPr>
          <w:rFonts w:ascii="Times New Roman" w:hAnsi="Times New Roman" w:cs="Times New Roman"/>
          <w:sz w:val="24"/>
          <w:szCs w:val="24"/>
        </w:rPr>
        <w:t xml:space="preserve"> 2017</w:t>
      </w:r>
      <w:r w:rsidR="002870D5" w:rsidRPr="00C4296C">
        <w:rPr>
          <w:rFonts w:ascii="Times New Roman" w:hAnsi="Times New Roman" w:cs="Times New Roman"/>
          <w:sz w:val="24"/>
          <w:szCs w:val="24"/>
        </w:rPr>
        <w:t>, di rumahnya</w:t>
      </w:r>
      <w:r w:rsidR="009D1C87" w:rsidRPr="00C4296C">
        <w:rPr>
          <w:rFonts w:ascii="Times New Roman" w:hAnsi="Times New Roman" w:cs="Times New Roman"/>
          <w:sz w:val="24"/>
          <w:szCs w:val="24"/>
        </w:rPr>
        <w:t>. Beliau mengatakan bahwa</w:t>
      </w:r>
      <w:r w:rsidR="003779CB" w:rsidRPr="00C4296C">
        <w:rPr>
          <w:rFonts w:ascii="Times New Roman" w:hAnsi="Times New Roman" w:cs="Times New Roman"/>
          <w:sz w:val="24"/>
          <w:szCs w:val="24"/>
        </w:rPr>
        <w:t xml:space="preserve"> </w:t>
      </w:r>
      <w:r w:rsidR="00443F85" w:rsidRPr="00C4296C">
        <w:rPr>
          <w:rFonts w:ascii="Times New Roman" w:hAnsi="Times New Roman" w:cs="Times New Roman"/>
          <w:sz w:val="24"/>
          <w:szCs w:val="24"/>
        </w:rPr>
        <w:t xml:space="preserve">terdapat pertemuan rutin yang </w:t>
      </w:r>
      <w:r w:rsidR="00276B9C" w:rsidRPr="00C4296C">
        <w:rPr>
          <w:rFonts w:ascii="Times New Roman" w:hAnsi="Times New Roman" w:cs="Times New Roman"/>
          <w:sz w:val="24"/>
          <w:szCs w:val="24"/>
        </w:rPr>
        <w:t xml:space="preserve">setiap minggunya </w:t>
      </w:r>
      <w:r w:rsidR="00443F85" w:rsidRPr="00C4296C">
        <w:rPr>
          <w:rFonts w:ascii="Times New Roman" w:hAnsi="Times New Roman" w:cs="Times New Roman"/>
          <w:sz w:val="24"/>
          <w:szCs w:val="24"/>
        </w:rPr>
        <w:t>diadakan oleh perusahaan untuk membahas isu-isu terkini yang terdapat di perusahaan</w:t>
      </w:r>
      <w:r w:rsidR="00FB53B3" w:rsidRPr="00C4296C">
        <w:rPr>
          <w:rFonts w:ascii="Times New Roman" w:hAnsi="Times New Roman" w:cs="Times New Roman"/>
          <w:sz w:val="24"/>
          <w:szCs w:val="24"/>
        </w:rPr>
        <w:t>,</w:t>
      </w:r>
      <w:r w:rsidR="001C2E6B" w:rsidRPr="00C4296C">
        <w:rPr>
          <w:rFonts w:ascii="Times New Roman" w:hAnsi="Times New Roman" w:cs="Times New Roman"/>
          <w:sz w:val="24"/>
          <w:szCs w:val="24"/>
        </w:rPr>
        <w:t xml:space="preserve"> </w:t>
      </w:r>
      <w:r w:rsidR="004C3535" w:rsidRPr="00C4296C">
        <w:rPr>
          <w:rFonts w:ascii="Times New Roman" w:hAnsi="Times New Roman" w:cs="Times New Roman"/>
          <w:sz w:val="24"/>
          <w:szCs w:val="24"/>
        </w:rPr>
        <w:t>sehingga dalam men</w:t>
      </w:r>
      <w:r w:rsidR="00F53866" w:rsidRPr="00C4296C">
        <w:rPr>
          <w:rFonts w:ascii="Times New Roman" w:hAnsi="Times New Roman" w:cs="Times New Roman"/>
          <w:sz w:val="24"/>
          <w:szCs w:val="24"/>
        </w:rPr>
        <w:t xml:space="preserve">ghadiri pertemuan tersebut </w:t>
      </w:r>
      <w:r w:rsidR="0054236D" w:rsidRPr="00C4296C">
        <w:rPr>
          <w:rFonts w:ascii="Times New Roman" w:hAnsi="Times New Roman" w:cs="Times New Roman"/>
          <w:sz w:val="24"/>
          <w:szCs w:val="24"/>
        </w:rPr>
        <w:t>pegawai</w:t>
      </w:r>
      <w:r w:rsidR="00F53866" w:rsidRPr="00C4296C">
        <w:rPr>
          <w:rFonts w:ascii="Times New Roman" w:hAnsi="Times New Roman" w:cs="Times New Roman"/>
          <w:sz w:val="24"/>
          <w:szCs w:val="24"/>
        </w:rPr>
        <w:t xml:space="preserve"> cenderung dapat mempererat tali silaturahmi dengan</w:t>
      </w:r>
      <w:r w:rsidR="007A5152" w:rsidRPr="00C4296C">
        <w:rPr>
          <w:rFonts w:ascii="Times New Roman" w:hAnsi="Times New Roman" w:cs="Times New Roman"/>
          <w:sz w:val="24"/>
          <w:szCs w:val="24"/>
        </w:rPr>
        <w:t xml:space="preserve"> melalui</w:t>
      </w:r>
      <w:r w:rsidR="00F53866" w:rsidRPr="00C4296C">
        <w:rPr>
          <w:rFonts w:ascii="Times New Roman" w:hAnsi="Times New Roman" w:cs="Times New Roman"/>
          <w:sz w:val="24"/>
          <w:szCs w:val="24"/>
        </w:rPr>
        <w:t xml:space="preserve"> ter</w:t>
      </w:r>
      <w:r w:rsidR="00591064" w:rsidRPr="00C4296C">
        <w:rPr>
          <w:rFonts w:ascii="Times New Roman" w:hAnsi="Times New Roman" w:cs="Times New Roman"/>
          <w:sz w:val="24"/>
          <w:szCs w:val="24"/>
        </w:rPr>
        <w:t>jalinnya interaksi yang baik melalui sikap saling m</w:t>
      </w:r>
      <w:r w:rsidR="00AB0070" w:rsidRPr="00C4296C">
        <w:rPr>
          <w:rFonts w:ascii="Times New Roman" w:hAnsi="Times New Roman" w:cs="Times New Roman"/>
          <w:sz w:val="24"/>
          <w:szCs w:val="24"/>
        </w:rPr>
        <w:t xml:space="preserve">enghargai antar </w:t>
      </w:r>
      <w:r w:rsidR="0054236D" w:rsidRPr="00C4296C">
        <w:rPr>
          <w:rFonts w:ascii="Times New Roman" w:hAnsi="Times New Roman" w:cs="Times New Roman"/>
          <w:sz w:val="24"/>
          <w:szCs w:val="24"/>
        </w:rPr>
        <w:t>pegawai</w:t>
      </w:r>
      <w:r w:rsidR="00AB0070" w:rsidRPr="00C4296C">
        <w:rPr>
          <w:rFonts w:ascii="Times New Roman" w:hAnsi="Times New Roman" w:cs="Times New Roman"/>
          <w:sz w:val="24"/>
          <w:szCs w:val="24"/>
        </w:rPr>
        <w:t xml:space="preserve"> satu de</w:t>
      </w:r>
      <w:r w:rsidR="00591064" w:rsidRPr="00C4296C">
        <w:rPr>
          <w:rFonts w:ascii="Times New Roman" w:hAnsi="Times New Roman" w:cs="Times New Roman"/>
          <w:sz w:val="24"/>
          <w:szCs w:val="24"/>
        </w:rPr>
        <w:t>ngan yang lainnya</w:t>
      </w:r>
      <w:r w:rsidR="003A0D35" w:rsidRPr="00C4296C">
        <w:rPr>
          <w:rFonts w:ascii="Times New Roman" w:hAnsi="Times New Roman" w:cs="Times New Roman"/>
          <w:sz w:val="24"/>
          <w:szCs w:val="24"/>
        </w:rPr>
        <w:t xml:space="preserve"> </w:t>
      </w:r>
      <w:r w:rsidR="00281AE4" w:rsidRPr="00C4296C">
        <w:rPr>
          <w:rFonts w:ascii="Times New Roman" w:hAnsi="Times New Roman" w:cs="Times New Roman"/>
          <w:sz w:val="24"/>
          <w:szCs w:val="24"/>
        </w:rPr>
        <w:t xml:space="preserve">terutama </w:t>
      </w:r>
      <w:r w:rsidR="003A0D35" w:rsidRPr="00C4296C">
        <w:rPr>
          <w:rFonts w:ascii="Times New Roman" w:hAnsi="Times New Roman" w:cs="Times New Roman"/>
          <w:sz w:val="24"/>
          <w:szCs w:val="24"/>
        </w:rPr>
        <w:t xml:space="preserve">apabila terdapat </w:t>
      </w:r>
      <w:r w:rsidR="0054236D" w:rsidRPr="00C4296C">
        <w:rPr>
          <w:rFonts w:ascii="Times New Roman" w:hAnsi="Times New Roman" w:cs="Times New Roman"/>
          <w:sz w:val="24"/>
          <w:szCs w:val="24"/>
        </w:rPr>
        <w:t>pegawai</w:t>
      </w:r>
      <w:r w:rsidR="003A0D35" w:rsidRPr="00C4296C">
        <w:rPr>
          <w:rFonts w:ascii="Times New Roman" w:hAnsi="Times New Roman" w:cs="Times New Roman"/>
          <w:sz w:val="24"/>
          <w:szCs w:val="24"/>
        </w:rPr>
        <w:t xml:space="preserve"> yang</w:t>
      </w:r>
      <w:r w:rsidR="00FC10CF" w:rsidRPr="00C4296C">
        <w:rPr>
          <w:rFonts w:ascii="Times New Roman" w:hAnsi="Times New Roman" w:cs="Times New Roman"/>
          <w:sz w:val="24"/>
          <w:szCs w:val="24"/>
        </w:rPr>
        <w:t xml:space="preserve"> sedang</w:t>
      </w:r>
      <w:r w:rsidR="003A0D35" w:rsidRPr="00C4296C">
        <w:rPr>
          <w:rFonts w:ascii="Times New Roman" w:hAnsi="Times New Roman" w:cs="Times New Roman"/>
          <w:sz w:val="24"/>
          <w:szCs w:val="24"/>
        </w:rPr>
        <w:t xml:space="preserve"> menyampaikan pendapatnya</w:t>
      </w:r>
      <w:r w:rsidR="00591064" w:rsidRPr="00C4296C">
        <w:rPr>
          <w:rFonts w:ascii="Times New Roman" w:hAnsi="Times New Roman" w:cs="Times New Roman"/>
          <w:sz w:val="24"/>
          <w:szCs w:val="24"/>
        </w:rPr>
        <w:t>.</w:t>
      </w:r>
    </w:p>
    <w:p w:rsidR="00B703B7" w:rsidRPr="00C4296C" w:rsidRDefault="00EF6463" w:rsidP="00E07E90">
      <w:pPr>
        <w:spacing w:after="0" w:line="480" w:lineRule="auto"/>
        <w:ind w:firstLine="720"/>
        <w:jc w:val="both"/>
        <w:rPr>
          <w:rFonts w:ascii="Times New Roman" w:hAnsi="Times New Roman" w:cs="Times New Roman"/>
          <w:sz w:val="24"/>
          <w:szCs w:val="24"/>
        </w:rPr>
      </w:pPr>
      <w:r w:rsidRPr="00C4296C">
        <w:rPr>
          <w:rFonts w:ascii="Times New Roman" w:hAnsi="Times New Roman" w:cs="Times New Roman"/>
          <w:sz w:val="24"/>
          <w:szCs w:val="24"/>
        </w:rPr>
        <w:t xml:space="preserve">Bank Indonesia merupakan </w:t>
      </w:r>
      <w:r w:rsidR="0059747E" w:rsidRPr="00C4296C">
        <w:rPr>
          <w:rFonts w:ascii="Times New Roman" w:hAnsi="Times New Roman" w:cs="Times New Roman"/>
          <w:sz w:val="24"/>
          <w:szCs w:val="24"/>
        </w:rPr>
        <w:t xml:space="preserve">Bank Sentral yang dimiliki oleh negara </w:t>
      </w:r>
      <w:r w:rsidR="00906617" w:rsidRPr="00C4296C">
        <w:rPr>
          <w:rFonts w:ascii="Times New Roman" w:hAnsi="Times New Roman" w:cs="Times New Roman"/>
          <w:sz w:val="24"/>
          <w:szCs w:val="24"/>
        </w:rPr>
        <w:t xml:space="preserve">Republik </w:t>
      </w:r>
      <w:r w:rsidR="004736CF" w:rsidRPr="00C4296C">
        <w:rPr>
          <w:rFonts w:ascii="Times New Roman" w:hAnsi="Times New Roman" w:cs="Times New Roman"/>
          <w:sz w:val="24"/>
          <w:szCs w:val="24"/>
        </w:rPr>
        <w:t>Indonesia yang tidak terlepas dari pengaruh perkembangan era globalisasi dengan segala permasalahannya. Oleh karena itu dalam menghadapi perubahan yang terjadi</w:t>
      </w:r>
      <w:r w:rsidR="00075599" w:rsidRPr="00C4296C">
        <w:rPr>
          <w:rFonts w:ascii="Times New Roman" w:hAnsi="Times New Roman" w:cs="Times New Roman"/>
          <w:sz w:val="24"/>
          <w:szCs w:val="24"/>
        </w:rPr>
        <w:t>,</w:t>
      </w:r>
      <w:r w:rsidR="004736CF" w:rsidRPr="00C4296C">
        <w:rPr>
          <w:rFonts w:ascii="Times New Roman" w:hAnsi="Times New Roman" w:cs="Times New Roman"/>
          <w:sz w:val="24"/>
          <w:szCs w:val="24"/>
        </w:rPr>
        <w:t xml:space="preserve"> Bank Indonesia harus dapat </w:t>
      </w:r>
      <w:r w:rsidR="0041307F" w:rsidRPr="00C4296C">
        <w:rPr>
          <w:rFonts w:ascii="Times New Roman" w:hAnsi="Times New Roman" w:cs="Times New Roman"/>
          <w:sz w:val="24"/>
          <w:szCs w:val="24"/>
        </w:rPr>
        <w:t>lebih</w:t>
      </w:r>
      <w:r w:rsidR="004736CF" w:rsidRPr="00C4296C">
        <w:rPr>
          <w:rFonts w:ascii="Times New Roman" w:hAnsi="Times New Roman" w:cs="Times New Roman"/>
          <w:sz w:val="24"/>
          <w:szCs w:val="24"/>
        </w:rPr>
        <w:t xml:space="preserve"> meng</w:t>
      </w:r>
      <w:bookmarkStart w:id="0" w:name="_GoBack"/>
      <w:bookmarkEnd w:id="0"/>
      <w:r w:rsidR="004736CF" w:rsidRPr="00C4296C">
        <w:rPr>
          <w:rFonts w:ascii="Times New Roman" w:hAnsi="Times New Roman" w:cs="Times New Roman"/>
          <w:sz w:val="24"/>
          <w:szCs w:val="24"/>
        </w:rPr>
        <w:t xml:space="preserve">embangkan kualitas sumber daya manusia yang dimilikinya dengan terus melakukan perbaikan organisasi sehingga tujuan dari visi dan misi organisasi Bank Indonesia dapat </w:t>
      </w:r>
      <w:r w:rsidR="00776147" w:rsidRPr="00C4296C">
        <w:rPr>
          <w:rFonts w:ascii="Times New Roman" w:hAnsi="Times New Roman" w:cs="Times New Roman"/>
          <w:sz w:val="24"/>
          <w:szCs w:val="24"/>
        </w:rPr>
        <w:t xml:space="preserve">selalu </w:t>
      </w:r>
      <w:r w:rsidR="004736CF" w:rsidRPr="00C4296C">
        <w:rPr>
          <w:rFonts w:ascii="Times New Roman" w:hAnsi="Times New Roman" w:cs="Times New Roman"/>
          <w:sz w:val="24"/>
          <w:szCs w:val="24"/>
        </w:rPr>
        <w:t>tercapai.</w:t>
      </w:r>
    </w:p>
    <w:sectPr w:rsidR="00B703B7" w:rsidRPr="00C4296C" w:rsidSect="004B2D32">
      <w:headerReference w:type="default" r:id="rId11"/>
      <w:footerReference w:type="first" r:id="rId12"/>
      <w:pgSz w:w="11906" w:h="16838" w:code="9"/>
      <w:pgMar w:top="2275" w:right="1699" w:bottom="1699" w:left="2275" w:header="720" w:footer="720" w:gutter="0"/>
      <w:pgNumType w:start="6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9E2" w:rsidRDefault="00A969E2" w:rsidP="006D0AAD">
      <w:pPr>
        <w:spacing w:after="0" w:line="240" w:lineRule="auto"/>
      </w:pPr>
      <w:r>
        <w:separator/>
      </w:r>
    </w:p>
  </w:endnote>
  <w:endnote w:type="continuationSeparator" w:id="0">
    <w:p w:rsidR="00A969E2" w:rsidRDefault="00A969E2" w:rsidP="006D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379832"/>
      <w:docPartObj>
        <w:docPartGallery w:val="Page Numbers (Bottom of Page)"/>
        <w:docPartUnique/>
      </w:docPartObj>
    </w:sdtPr>
    <w:sdtEndPr>
      <w:rPr>
        <w:noProof/>
      </w:rPr>
    </w:sdtEndPr>
    <w:sdtContent>
      <w:p w:rsidR="00A969E2" w:rsidRDefault="00A969E2">
        <w:pPr>
          <w:pStyle w:val="Footer"/>
          <w:jc w:val="center"/>
        </w:pPr>
        <w:r w:rsidRPr="006D0AAD">
          <w:rPr>
            <w:sz w:val="24"/>
            <w:szCs w:val="24"/>
          </w:rPr>
          <w:fldChar w:fldCharType="begin"/>
        </w:r>
        <w:r w:rsidRPr="006D0AAD">
          <w:rPr>
            <w:sz w:val="24"/>
            <w:szCs w:val="24"/>
          </w:rPr>
          <w:instrText xml:space="preserve"> PAGE   \* MERGEFORMAT </w:instrText>
        </w:r>
        <w:r w:rsidRPr="006D0AAD">
          <w:rPr>
            <w:sz w:val="24"/>
            <w:szCs w:val="24"/>
          </w:rPr>
          <w:fldChar w:fldCharType="separate"/>
        </w:r>
        <w:r w:rsidR="004E2B39">
          <w:rPr>
            <w:noProof/>
            <w:sz w:val="24"/>
            <w:szCs w:val="24"/>
          </w:rPr>
          <w:t>62</w:t>
        </w:r>
        <w:r w:rsidRPr="006D0AAD">
          <w:rPr>
            <w:noProof/>
            <w:sz w:val="24"/>
            <w:szCs w:val="24"/>
          </w:rPr>
          <w:fldChar w:fldCharType="end"/>
        </w:r>
      </w:p>
    </w:sdtContent>
  </w:sdt>
  <w:p w:rsidR="00A969E2" w:rsidRDefault="00A969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9E2" w:rsidRDefault="00A969E2" w:rsidP="006D0AAD">
      <w:pPr>
        <w:spacing w:after="0" w:line="240" w:lineRule="auto"/>
      </w:pPr>
      <w:r>
        <w:separator/>
      </w:r>
    </w:p>
  </w:footnote>
  <w:footnote w:type="continuationSeparator" w:id="0">
    <w:p w:rsidR="00A969E2" w:rsidRDefault="00A969E2" w:rsidP="006D0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521135"/>
      <w:docPartObj>
        <w:docPartGallery w:val="Page Numbers (Top of Page)"/>
        <w:docPartUnique/>
      </w:docPartObj>
    </w:sdtPr>
    <w:sdtEndPr>
      <w:rPr>
        <w:noProof/>
      </w:rPr>
    </w:sdtEndPr>
    <w:sdtContent>
      <w:p w:rsidR="00A969E2" w:rsidRDefault="00A969E2">
        <w:pPr>
          <w:pStyle w:val="Header"/>
          <w:jc w:val="right"/>
        </w:pPr>
        <w:r w:rsidRPr="006D0AAD">
          <w:rPr>
            <w:sz w:val="24"/>
            <w:szCs w:val="24"/>
          </w:rPr>
          <w:fldChar w:fldCharType="begin"/>
        </w:r>
        <w:r w:rsidRPr="006D0AAD">
          <w:rPr>
            <w:sz w:val="24"/>
            <w:szCs w:val="24"/>
          </w:rPr>
          <w:instrText xml:space="preserve"> PAGE   \* MERGEFORMAT </w:instrText>
        </w:r>
        <w:r w:rsidRPr="006D0AAD">
          <w:rPr>
            <w:sz w:val="24"/>
            <w:szCs w:val="24"/>
          </w:rPr>
          <w:fldChar w:fldCharType="separate"/>
        </w:r>
        <w:r w:rsidR="003D2614">
          <w:rPr>
            <w:noProof/>
            <w:sz w:val="24"/>
            <w:szCs w:val="24"/>
          </w:rPr>
          <w:t>105</w:t>
        </w:r>
        <w:r w:rsidRPr="006D0AAD">
          <w:rPr>
            <w:noProof/>
            <w:sz w:val="24"/>
            <w:szCs w:val="24"/>
          </w:rPr>
          <w:fldChar w:fldCharType="end"/>
        </w:r>
      </w:p>
    </w:sdtContent>
  </w:sdt>
  <w:p w:rsidR="00A969E2" w:rsidRDefault="00A969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2D3"/>
    <w:multiLevelType w:val="hybridMultilevel"/>
    <w:tmpl w:val="F768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54FD1"/>
    <w:multiLevelType w:val="hybridMultilevel"/>
    <w:tmpl w:val="82C8CC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728EB"/>
    <w:multiLevelType w:val="hybridMultilevel"/>
    <w:tmpl w:val="12627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D2F7B"/>
    <w:multiLevelType w:val="hybridMultilevel"/>
    <w:tmpl w:val="E708D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4425"/>
    <w:multiLevelType w:val="hybridMultilevel"/>
    <w:tmpl w:val="E920F7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33220"/>
    <w:multiLevelType w:val="hybridMultilevel"/>
    <w:tmpl w:val="E708D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32AF7"/>
    <w:multiLevelType w:val="hybridMultilevel"/>
    <w:tmpl w:val="E730D4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E41097"/>
    <w:multiLevelType w:val="hybridMultilevel"/>
    <w:tmpl w:val="4A4A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F2E84"/>
    <w:multiLevelType w:val="hybridMultilevel"/>
    <w:tmpl w:val="6E66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67714"/>
    <w:multiLevelType w:val="multilevel"/>
    <w:tmpl w:val="343A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13E06"/>
    <w:multiLevelType w:val="hybridMultilevel"/>
    <w:tmpl w:val="7F767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60C7F"/>
    <w:multiLevelType w:val="hybridMultilevel"/>
    <w:tmpl w:val="1AD24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4D1015"/>
    <w:multiLevelType w:val="hybridMultilevel"/>
    <w:tmpl w:val="43743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3E4CA4"/>
    <w:multiLevelType w:val="hybridMultilevel"/>
    <w:tmpl w:val="1AD24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0"/>
  </w:num>
  <w:num w:numId="5">
    <w:abstractNumId w:val="7"/>
  </w:num>
  <w:num w:numId="6">
    <w:abstractNumId w:val="13"/>
  </w:num>
  <w:num w:numId="7">
    <w:abstractNumId w:val="9"/>
  </w:num>
  <w:num w:numId="8">
    <w:abstractNumId w:val="4"/>
  </w:num>
  <w:num w:numId="9">
    <w:abstractNumId w:val="11"/>
  </w:num>
  <w:num w:numId="10">
    <w:abstractNumId w:val="12"/>
  </w:num>
  <w:num w:numId="11">
    <w:abstractNumId w:val="3"/>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A"/>
    <w:rsid w:val="00001FDE"/>
    <w:rsid w:val="00002961"/>
    <w:rsid w:val="00002A1D"/>
    <w:rsid w:val="00003978"/>
    <w:rsid w:val="000045BD"/>
    <w:rsid w:val="000049B0"/>
    <w:rsid w:val="00004B00"/>
    <w:rsid w:val="00004FF2"/>
    <w:rsid w:val="00005698"/>
    <w:rsid w:val="00005781"/>
    <w:rsid w:val="0001010B"/>
    <w:rsid w:val="000102BC"/>
    <w:rsid w:val="00010A5A"/>
    <w:rsid w:val="00010F02"/>
    <w:rsid w:val="00011B1E"/>
    <w:rsid w:val="00011B80"/>
    <w:rsid w:val="00011F97"/>
    <w:rsid w:val="0001299E"/>
    <w:rsid w:val="00012CBF"/>
    <w:rsid w:val="00013B41"/>
    <w:rsid w:val="00014764"/>
    <w:rsid w:val="00015587"/>
    <w:rsid w:val="00015A6E"/>
    <w:rsid w:val="00016697"/>
    <w:rsid w:val="00023004"/>
    <w:rsid w:val="000239A3"/>
    <w:rsid w:val="00024064"/>
    <w:rsid w:val="00024371"/>
    <w:rsid w:val="00024CDD"/>
    <w:rsid w:val="00024EED"/>
    <w:rsid w:val="000258D2"/>
    <w:rsid w:val="00026FFD"/>
    <w:rsid w:val="000273E7"/>
    <w:rsid w:val="00030B82"/>
    <w:rsid w:val="00032223"/>
    <w:rsid w:val="00033466"/>
    <w:rsid w:val="00033DB2"/>
    <w:rsid w:val="00033DD2"/>
    <w:rsid w:val="00034C9D"/>
    <w:rsid w:val="00035B44"/>
    <w:rsid w:val="000365C4"/>
    <w:rsid w:val="00037272"/>
    <w:rsid w:val="000379B1"/>
    <w:rsid w:val="0004451E"/>
    <w:rsid w:val="000449FF"/>
    <w:rsid w:val="00044D94"/>
    <w:rsid w:val="00045DD8"/>
    <w:rsid w:val="00051B16"/>
    <w:rsid w:val="00051B25"/>
    <w:rsid w:val="00052454"/>
    <w:rsid w:val="000525B0"/>
    <w:rsid w:val="00053088"/>
    <w:rsid w:val="00055128"/>
    <w:rsid w:val="000555AD"/>
    <w:rsid w:val="00060442"/>
    <w:rsid w:val="0006086A"/>
    <w:rsid w:val="00062DC4"/>
    <w:rsid w:val="00066BC9"/>
    <w:rsid w:val="0007114B"/>
    <w:rsid w:val="00071B04"/>
    <w:rsid w:val="000723B2"/>
    <w:rsid w:val="00072929"/>
    <w:rsid w:val="00073D7C"/>
    <w:rsid w:val="000751D2"/>
    <w:rsid w:val="00075599"/>
    <w:rsid w:val="0007754F"/>
    <w:rsid w:val="0008002B"/>
    <w:rsid w:val="000804BD"/>
    <w:rsid w:val="00080E04"/>
    <w:rsid w:val="00081FD0"/>
    <w:rsid w:val="000826EF"/>
    <w:rsid w:val="00083CBA"/>
    <w:rsid w:val="00085298"/>
    <w:rsid w:val="00085347"/>
    <w:rsid w:val="00085C89"/>
    <w:rsid w:val="000861ED"/>
    <w:rsid w:val="0008640F"/>
    <w:rsid w:val="00086586"/>
    <w:rsid w:val="00086E0D"/>
    <w:rsid w:val="00090B93"/>
    <w:rsid w:val="00090CCE"/>
    <w:rsid w:val="00090E8E"/>
    <w:rsid w:val="000934E0"/>
    <w:rsid w:val="00093F1B"/>
    <w:rsid w:val="000950C0"/>
    <w:rsid w:val="000A1BF7"/>
    <w:rsid w:val="000A1E15"/>
    <w:rsid w:val="000A2F3E"/>
    <w:rsid w:val="000A4859"/>
    <w:rsid w:val="000A4A96"/>
    <w:rsid w:val="000A4B72"/>
    <w:rsid w:val="000A5702"/>
    <w:rsid w:val="000A673E"/>
    <w:rsid w:val="000A6817"/>
    <w:rsid w:val="000A7299"/>
    <w:rsid w:val="000A7BA5"/>
    <w:rsid w:val="000B0C37"/>
    <w:rsid w:val="000B17D8"/>
    <w:rsid w:val="000B1C80"/>
    <w:rsid w:val="000B3623"/>
    <w:rsid w:val="000B3D64"/>
    <w:rsid w:val="000B5099"/>
    <w:rsid w:val="000B647F"/>
    <w:rsid w:val="000B788C"/>
    <w:rsid w:val="000B7BA7"/>
    <w:rsid w:val="000C0388"/>
    <w:rsid w:val="000C03A5"/>
    <w:rsid w:val="000C04D1"/>
    <w:rsid w:val="000C1586"/>
    <w:rsid w:val="000C23DE"/>
    <w:rsid w:val="000C35E2"/>
    <w:rsid w:val="000C3920"/>
    <w:rsid w:val="000C4614"/>
    <w:rsid w:val="000C4986"/>
    <w:rsid w:val="000C5252"/>
    <w:rsid w:val="000C533C"/>
    <w:rsid w:val="000C598E"/>
    <w:rsid w:val="000C7421"/>
    <w:rsid w:val="000C76B1"/>
    <w:rsid w:val="000C7F75"/>
    <w:rsid w:val="000D361D"/>
    <w:rsid w:val="000D3CCA"/>
    <w:rsid w:val="000D55BE"/>
    <w:rsid w:val="000D7DC0"/>
    <w:rsid w:val="000D7E71"/>
    <w:rsid w:val="000E0F85"/>
    <w:rsid w:val="000E23A6"/>
    <w:rsid w:val="000E2FBB"/>
    <w:rsid w:val="000E3F12"/>
    <w:rsid w:val="000E4422"/>
    <w:rsid w:val="000E446D"/>
    <w:rsid w:val="000E4C15"/>
    <w:rsid w:val="000E5116"/>
    <w:rsid w:val="000E577A"/>
    <w:rsid w:val="000E5781"/>
    <w:rsid w:val="000E671E"/>
    <w:rsid w:val="000E7C5B"/>
    <w:rsid w:val="000F0F21"/>
    <w:rsid w:val="000F1529"/>
    <w:rsid w:val="000F17AF"/>
    <w:rsid w:val="000F2518"/>
    <w:rsid w:val="000F30F6"/>
    <w:rsid w:val="000F3C90"/>
    <w:rsid w:val="000F3DC4"/>
    <w:rsid w:val="000F4C34"/>
    <w:rsid w:val="000F5700"/>
    <w:rsid w:val="00101128"/>
    <w:rsid w:val="00102FD2"/>
    <w:rsid w:val="00103C73"/>
    <w:rsid w:val="00106492"/>
    <w:rsid w:val="00107480"/>
    <w:rsid w:val="00107B13"/>
    <w:rsid w:val="00110080"/>
    <w:rsid w:val="001106BB"/>
    <w:rsid w:val="00110F50"/>
    <w:rsid w:val="001114E1"/>
    <w:rsid w:val="0011155B"/>
    <w:rsid w:val="00111857"/>
    <w:rsid w:val="00112349"/>
    <w:rsid w:val="00115D1A"/>
    <w:rsid w:val="00116995"/>
    <w:rsid w:val="00116FF8"/>
    <w:rsid w:val="00117DE4"/>
    <w:rsid w:val="0012089D"/>
    <w:rsid w:val="00122CC0"/>
    <w:rsid w:val="001235D9"/>
    <w:rsid w:val="00124703"/>
    <w:rsid w:val="001267AC"/>
    <w:rsid w:val="00127A38"/>
    <w:rsid w:val="00130D56"/>
    <w:rsid w:val="00133301"/>
    <w:rsid w:val="00133BE8"/>
    <w:rsid w:val="0013463E"/>
    <w:rsid w:val="001350F6"/>
    <w:rsid w:val="001369A3"/>
    <w:rsid w:val="00136A56"/>
    <w:rsid w:val="00136A89"/>
    <w:rsid w:val="00136D5E"/>
    <w:rsid w:val="0013747C"/>
    <w:rsid w:val="001376E8"/>
    <w:rsid w:val="00142A08"/>
    <w:rsid w:val="001436C8"/>
    <w:rsid w:val="001437BE"/>
    <w:rsid w:val="00144F44"/>
    <w:rsid w:val="00145748"/>
    <w:rsid w:val="0014575D"/>
    <w:rsid w:val="001462B2"/>
    <w:rsid w:val="0014636A"/>
    <w:rsid w:val="00147370"/>
    <w:rsid w:val="00152587"/>
    <w:rsid w:val="00152C08"/>
    <w:rsid w:val="00152EFF"/>
    <w:rsid w:val="0015365C"/>
    <w:rsid w:val="00153B0C"/>
    <w:rsid w:val="00154489"/>
    <w:rsid w:val="00154594"/>
    <w:rsid w:val="00156566"/>
    <w:rsid w:val="00156B22"/>
    <w:rsid w:val="0016008C"/>
    <w:rsid w:val="001607A4"/>
    <w:rsid w:val="001614FC"/>
    <w:rsid w:val="00161B6C"/>
    <w:rsid w:val="00161D8D"/>
    <w:rsid w:val="00162429"/>
    <w:rsid w:val="0016420A"/>
    <w:rsid w:val="001648F8"/>
    <w:rsid w:val="00164FF9"/>
    <w:rsid w:val="001718BD"/>
    <w:rsid w:val="00172C34"/>
    <w:rsid w:val="00173659"/>
    <w:rsid w:val="00173741"/>
    <w:rsid w:val="00173EE7"/>
    <w:rsid w:val="0017404F"/>
    <w:rsid w:val="00175B88"/>
    <w:rsid w:val="00176475"/>
    <w:rsid w:val="001801A0"/>
    <w:rsid w:val="001805B6"/>
    <w:rsid w:val="00180F32"/>
    <w:rsid w:val="00181A33"/>
    <w:rsid w:val="00182832"/>
    <w:rsid w:val="00184201"/>
    <w:rsid w:val="001855DB"/>
    <w:rsid w:val="001860E8"/>
    <w:rsid w:val="001870CC"/>
    <w:rsid w:val="00190740"/>
    <w:rsid w:val="00190CC4"/>
    <w:rsid w:val="00192130"/>
    <w:rsid w:val="0019263D"/>
    <w:rsid w:val="001930B6"/>
    <w:rsid w:val="00193E96"/>
    <w:rsid w:val="00194E8E"/>
    <w:rsid w:val="001950F7"/>
    <w:rsid w:val="00195BE9"/>
    <w:rsid w:val="00195C70"/>
    <w:rsid w:val="001A0B1D"/>
    <w:rsid w:val="001A1445"/>
    <w:rsid w:val="001A2045"/>
    <w:rsid w:val="001A2E47"/>
    <w:rsid w:val="001A3041"/>
    <w:rsid w:val="001A3703"/>
    <w:rsid w:val="001A41C6"/>
    <w:rsid w:val="001A4502"/>
    <w:rsid w:val="001A4519"/>
    <w:rsid w:val="001A53F7"/>
    <w:rsid w:val="001A5D24"/>
    <w:rsid w:val="001A6047"/>
    <w:rsid w:val="001A63A4"/>
    <w:rsid w:val="001A6F8D"/>
    <w:rsid w:val="001A7A8D"/>
    <w:rsid w:val="001B051E"/>
    <w:rsid w:val="001B1239"/>
    <w:rsid w:val="001B1499"/>
    <w:rsid w:val="001B2422"/>
    <w:rsid w:val="001B5AD5"/>
    <w:rsid w:val="001B6DBA"/>
    <w:rsid w:val="001B6E6C"/>
    <w:rsid w:val="001B6EED"/>
    <w:rsid w:val="001B72AA"/>
    <w:rsid w:val="001B7591"/>
    <w:rsid w:val="001B7927"/>
    <w:rsid w:val="001B7C5A"/>
    <w:rsid w:val="001B7CD8"/>
    <w:rsid w:val="001C1CDA"/>
    <w:rsid w:val="001C1DB4"/>
    <w:rsid w:val="001C2E6B"/>
    <w:rsid w:val="001C49D7"/>
    <w:rsid w:val="001C5683"/>
    <w:rsid w:val="001C5CF4"/>
    <w:rsid w:val="001C774D"/>
    <w:rsid w:val="001C7B4F"/>
    <w:rsid w:val="001D2011"/>
    <w:rsid w:val="001D307F"/>
    <w:rsid w:val="001D539E"/>
    <w:rsid w:val="001D5E61"/>
    <w:rsid w:val="001D6A0B"/>
    <w:rsid w:val="001D793B"/>
    <w:rsid w:val="001E0A4F"/>
    <w:rsid w:val="001E19E9"/>
    <w:rsid w:val="001E2E96"/>
    <w:rsid w:val="001E4825"/>
    <w:rsid w:val="001E49F9"/>
    <w:rsid w:val="001E4B78"/>
    <w:rsid w:val="001E5837"/>
    <w:rsid w:val="001E6EDA"/>
    <w:rsid w:val="001E6FB5"/>
    <w:rsid w:val="001E7AF7"/>
    <w:rsid w:val="001F0293"/>
    <w:rsid w:val="001F0495"/>
    <w:rsid w:val="001F07EA"/>
    <w:rsid w:val="001F1C3D"/>
    <w:rsid w:val="001F2D8D"/>
    <w:rsid w:val="001F38ED"/>
    <w:rsid w:val="001F3921"/>
    <w:rsid w:val="001F3EDA"/>
    <w:rsid w:val="001F4B20"/>
    <w:rsid w:val="001F52AC"/>
    <w:rsid w:val="001F53E9"/>
    <w:rsid w:val="001F550E"/>
    <w:rsid w:val="001F65A5"/>
    <w:rsid w:val="001F778C"/>
    <w:rsid w:val="001F7DB0"/>
    <w:rsid w:val="001F7F0F"/>
    <w:rsid w:val="00203976"/>
    <w:rsid w:val="002044CD"/>
    <w:rsid w:val="002048D1"/>
    <w:rsid w:val="00204DC4"/>
    <w:rsid w:val="002054B2"/>
    <w:rsid w:val="00205CC5"/>
    <w:rsid w:val="00206753"/>
    <w:rsid w:val="00206912"/>
    <w:rsid w:val="00206C02"/>
    <w:rsid w:val="002070EA"/>
    <w:rsid w:val="002078A2"/>
    <w:rsid w:val="002102B8"/>
    <w:rsid w:val="00211C53"/>
    <w:rsid w:val="0021284F"/>
    <w:rsid w:val="00212956"/>
    <w:rsid w:val="00213917"/>
    <w:rsid w:val="002147DA"/>
    <w:rsid w:val="00214D28"/>
    <w:rsid w:val="0021520F"/>
    <w:rsid w:val="002178D6"/>
    <w:rsid w:val="00217DDC"/>
    <w:rsid w:val="00220335"/>
    <w:rsid w:val="0022063A"/>
    <w:rsid w:val="00220641"/>
    <w:rsid w:val="00221850"/>
    <w:rsid w:val="002230EE"/>
    <w:rsid w:val="00223A82"/>
    <w:rsid w:val="00224657"/>
    <w:rsid w:val="00225CB0"/>
    <w:rsid w:val="00226552"/>
    <w:rsid w:val="002265CC"/>
    <w:rsid w:val="00226DBA"/>
    <w:rsid w:val="002306EE"/>
    <w:rsid w:val="00230AA3"/>
    <w:rsid w:val="00230C39"/>
    <w:rsid w:val="002310D3"/>
    <w:rsid w:val="0023122F"/>
    <w:rsid w:val="00231AEE"/>
    <w:rsid w:val="00232180"/>
    <w:rsid w:val="00234787"/>
    <w:rsid w:val="00235449"/>
    <w:rsid w:val="002357C9"/>
    <w:rsid w:val="00235909"/>
    <w:rsid w:val="00235D4A"/>
    <w:rsid w:val="00236C5A"/>
    <w:rsid w:val="00237674"/>
    <w:rsid w:val="00237ECD"/>
    <w:rsid w:val="00237F21"/>
    <w:rsid w:val="00241FB5"/>
    <w:rsid w:val="002424DF"/>
    <w:rsid w:val="00242C3D"/>
    <w:rsid w:val="00243239"/>
    <w:rsid w:val="002451ED"/>
    <w:rsid w:val="002457BD"/>
    <w:rsid w:val="00245C0A"/>
    <w:rsid w:val="00246093"/>
    <w:rsid w:val="002462B3"/>
    <w:rsid w:val="002468CD"/>
    <w:rsid w:val="00246E04"/>
    <w:rsid w:val="00247C63"/>
    <w:rsid w:val="002501F4"/>
    <w:rsid w:val="002506DE"/>
    <w:rsid w:val="00251631"/>
    <w:rsid w:val="00252109"/>
    <w:rsid w:val="002531A9"/>
    <w:rsid w:val="002531D3"/>
    <w:rsid w:val="00253F50"/>
    <w:rsid w:val="0025528B"/>
    <w:rsid w:val="002556AF"/>
    <w:rsid w:val="00257A39"/>
    <w:rsid w:val="00264222"/>
    <w:rsid w:val="00265081"/>
    <w:rsid w:val="00266C06"/>
    <w:rsid w:val="00266E88"/>
    <w:rsid w:val="00270E7F"/>
    <w:rsid w:val="00270F36"/>
    <w:rsid w:val="00271867"/>
    <w:rsid w:val="00272C21"/>
    <w:rsid w:val="00272FAB"/>
    <w:rsid w:val="0027321C"/>
    <w:rsid w:val="00273C4F"/>
    <w:rsid w:val="0027433D"/>
    <w:rsid w:val="002746C8"/>
    <w:rsid w:val="00274C58"/>
    <w:rsid w:val="00274F0D"/>
    <w:rsid w:val="0027661C"/>
    <w:rsid w:val="00276672"/>
    <w:rsid w:val="00276B9C"/>
    <w:rsid w:val="00276F91"/>
    <w:rsid w:val="00277D87"/>
    <w:rsid w:val="00280328"/>
    <w:rsid w:val="00280C8D"/>
    <w:rsid w:val="00280E46"/>
    <w:rsid w:val="002811FB"/>
    <w:rsid w:val="00281363"/>
    <w:rsid w:val="00281AE4"/>
    <w:rsid w:val="00282366"/>
    <w:rsid w:val="00282C25"/>
    <w:rsid w:val="00282F01"/>
    <w:rsid w:val="00283486"/>
    <w:rsid w:val="00284436"/>
    <w:rsid w:val="002855D2"/>
    <w:rsid w:val="002870D5"/>
    <w:rsid w:val="0028713F"/>
    <w:rsid w:val="002920AE"/>
    <w:rsid w:val="00292945"/>
    <w:rsid w:val="00294A12"/>
    <w:rsid w:val="00296C5E"/>
    <w:rsid w:val="002976ED"/>
    <w:rsid w:val="002A06D9"/>
    <w:rsid w:val="002A1053"/>
    <w:rsid w:val="002A37A7"/>
    <w:rsid w:val="002A3AD4"/>
    <w:rsid w:val="002A4C5B"/>
    <w:rsid w:val="002A5702"/>
    <w:rsid w:val="002A7811"/>
    <w:rsid w:val="002A79F1"/>
    <w:rsid w:val="002B0021"/>
    <w:rsid w:val="002B043F"/>
    <w:rsid w:val="002B05F7"/>
    <w:rsid w:val="002B170B"/>
    <w:rsid w:val="002B44AF"/>
    <w:rsid w:val="002B5A38"/>
    <w:rsid w:val="002B5A63"/>
    <w:rsid w:val="002B5CA3"/>
    <w:rsid w:val="002B7155"/>
    <w:rsid w:val="002B7FEF"/>
    <w:rsid w:val="002C0C81"/>
    <w:rsid w:val="002C125B"/>
    <w:rsid w:val="002C199B"/>
    <w:rsid w:val="002C2106"/>
    <w:rsid w:val="002C27A3"/>
    <w:rsid w:val="002C2C7A"/>
    <w:rsid w:val="002C4216"/>
    <w:rsid w:val="002C4462"/>
    <w:rsid w:val="002C5406"/>
    <w:rsid w:val="002C59BB"/>
    <w:rsid w:val="002C67F1"/>
    <w:rsid w:val="002C7A30"/>
    <w:rsid w:val="002D113F"/>
    <w:rsid w:val="002D2067"/>
    <w:rsid w:val="002D3E77"/>
    <w:rsid w:val="002D3F75"/>
    <w:rsid w:val="002D44DC"/>
    <w:rsid w:val="002D5429"/>
    <w:rsid w:val="002D6793"/>
    <w:rsid w:val="002D70B3"/>
    <w:rsid w:val="002D7AB2"/>
    <w:rsid w:val="002E07F7"/>
    <w:rsid w:val="002E0F5A"/>
    <w:rsid w:val="002E1461"/>
    <w:rsid w:val="002E1923"/>
    <w:rsid w:val="002E1E53"/>
    <w:rsid w:val="002E223E"/>
    <w:rsid w:val="002E30F5"/>
    <w:rsid w:val="002E5323"/>
    <w:rsid w:val="002E6150"/>
    <w:rsid w:val="002F0157"/>
    <w:rsid w:val="002F02F2"/>
    <w:rsid w:val="002F1CE2"/>
    <w:rsid w:val="002F36EF"/>
    <w:rsid w:val="002F389F"/>
    <w:rsid w:val="002F6D27"/>
    <w:rsid w:val="00300511"/>
    <w:rsid w:val="003014ED"/>
    <w:rsid w:val="00303CEE"/>
    <w:rsid w:val="00305479"/>
    <w:rsid w:val="003061DF"/>
    <w:rsid w:val="00306596"/>
    <w:rsid w:val="003105C4"/>
    <w:rsid w:val="003124A3"/>
    <w:rsid w:val="00314106"/>
    <w:rsid w:val="00315796"/>
    <w:rsid w:val="00315BC0"/>
    <w:rsid w:val="003174AC"/>
    <w:rsid w:val="003205AE"/>
    <w:rsid w:val="003208A1"/>
    <w:rsid w:val="00320A11"/>
    <w:rsid w:val="00321C64"/>
    <w:rsid w:val="00321DAC"/>
    <w:rsid w:val="00321E56"/>
    <w:rsid w:val="00322079"/>
    <w:rsid w:val="00322947"/>
    <w:rsid w:val="00323AD2"/>
    <w:rsid w:val="00324741"/>
    <w:rsid w:val="00324FC9"/>
    <w:rsid w:val="00325313"/>
    <w:rsid w:val="00325997"/>
    <w:rsid w:val="00325E41"/>
    <w:rsid w:val="00326076"/>
    <w:rsid w:val="003262A5"/>
    <w:rsid w:val="0032651A"/>
    <w:rsid w:val="00326546"/>
    <w:rsid w:val="003277CE"/>
    <w:rsid w:val="00327DCE"/>
    <w:rsid w:val="00330424"/>
    <w:rsid w:val="003308AB"/>
    <w:rsid w:val="00331412"/>
    <w:rsid w:val="003320CA"/>
    <w:rsid w:val="003325F2"/>
    <w:rsid w:val="0033261E"/>
    <w:rsid w:val="0033329F"/>
    <w:rsid w:val="003334B7"/>
    <w:rsid w:val="0033469D"/>
    <w:rsid w:val="00335DE2"/>
    <w:rsid w:val="003360D3"/>
    <w:rsid w:val="0033659D"/>
    <w:rsid w:val="00336ED0"/>
    <w:rsid w:val="0033707B"/>
    <w:rsid w:val="0033783E"/>
    <w:rsid w:val="00337F2B"/>
    <w:rsid w:val="00340D72"/>
    <w:rsid w:val="00341176"/>
    <w:rsid w:val="003412DB"/>
    <w:rsid w:val="00341C54"/>
    <w:rsid w:val="00343000"/>
    <w:rsid w:val="00345944"/>
    <w:rsid w:val="00345E30"/>
    <w:rsid w:val="00345E50"/>
    <w:rsid w:val="00346213"/>
    <w:rsid w:val="00346570"/>
    <w:rsid w:val="00346D81"/>
    <w:rsid w:val="00346FDD"/>
    <w:rsid w:val="00347937"/>
    <w:rsid w:val="00350BDA"/>
    <w:rsid w:val="003515DA"/>
    <w:rsid w:val="003527A3"/>
    <w:rsid w:val="003539DF"/>
    <w:rsid w:val="00354ABD"/>
    <w:rsid w:val="00357C72"/>
    <w:rsid w:val="003619E5"/>
    <w:rsid w:val="0036350F"/>
    <w:rsid w:val="00364153"/>
    <w:rsid w:val="00364CC4"/>
    <w:rsid w:val="003650F0"/>
    <w:rsid w:val="00366584"/>
    <w:rsid w:val="003667FE"/>
    <w:rsid w:val="003673F1"/>
    <w:rsid w:val="00367824"/>
    <w:rsid w:val="00370117"/>
    <w:rsid w:val="00370239"/>
    <w:rsid w:val="00371265"/>
    <w:rsid w:val="0037223E"/>
    <w:rsid w:val="003728F4"/>
    <w:rsid w:val="00372E53"/>
    <w:rsid w:val="00376A08"/>
    <w:rsid w:val="00376B8E"/>
    <w:rsid w:val="0037725E"/>
    <w:rsid w:val="00377316"/>
    <w:rsid w:val="003776D6"/>
    <w:rsid w:val="003779CB"/>
    <w:rsid w:val="003802B0"/>
    <w:rsid w:val="00380A20"/>
    <w:rsid w:val="0038183C"/>
    <w:rsid w:val="00382352"/>
    <w:rsid w:val="00382732"/>
    <w:rsid w:val="0038314F"/>
    <w:rsid w:val="00383CBA"/>
    <w:rsid w:val="003844EA"/>
    <w:rsid w:val="003867DF"/>
    <w:rsid w:val="0039011D"/>
    <w:rsid w:val="00392162"/>
    <w:rsid w:val="00392642"/>
    <w:rsid w:val="003931E6"/>
    <w:rsid w:val="0039330B"/>
    <w:rsid w:val="0039343C"/>
    <w:rsid w:val="003957DA"/>
    <w:rsid w:val="003958B6"/>
    <w:rsid w:val="00397A2D"/>
    <w:rsid w:val="003A084A"/>
    <w:rsid w:val="003A090D"/>
    <w:rsid w:val="003A0C0A"/>
    <w:rsid w:val="003A0D35"/>
    <w:rsid w:val="003A18A5"/>
    <w:rsid w:val="003A23EE"/>
    <w:rsid w:val="003A4969"/>
    <w:rsid w:val="003A64EC"/>
    <w:rsid w:val="003A6ECF"/>
    <w:rsid w:val="003A7876"/>
    <w:rsid w:val="003B007E"/>
    <w:rsid w:val="003B0E09"/>
    <w:rsid w:val="003B201C"/>
    <w:rsid w:val="003B2261"/>
    <w:rsid w:val="003B24D2"/>
    <w:rsid w:val="003B2507"/>
    <w:rsid w:val="003B27A9"/>
    <w:rsid w:val="003B27F8"/>
    <w:rsid w:val="003B3F31"/>
    <w:rsid w:val="003B4669"/>
    <w:rsid w:val="003B476A"/>
    <w:rsid w:val="003B4ABE"/>
    <w:rsid w:val="003B5EFC"/>
    <w:rsid w:val="003B626C"/>
    <w:rsid w:val="003B6C6E"/>
    <w:rsid w:val="003B781E"/>
    <w:rsid w:val="003B7D93"/>
    <w:rsid w:val="003C0964"/>
    <w:rsid w:val="003C2A5D"/>
    <w:rsid w:val="003C2BD5"/>
    <w:rsid w:val="003C6043"/>
    <w:rsid w:val="003C7CE1"/>
    <w:rsid w:val="003D0D4B"/>
    <w:rsid w:val="003D0E74"/>
    <w:rsid w:val="003D1B4E"/>
    <w:rsid w:val="003D2614"/>
    <w:rsid w:val="003D3C54"/>
    <w:rsid w:val="003D529A"/>
    <w:rsid w:val="003D6011"/>
    <w:rsid w:val="003E03BE"/>
    <w:rsid w:val="003E181F"/>
    <w:rsid w:val="003E4B13"/>
    <w:rsid w:val="003E5CFC"/>
    <w:rsid w:val="003E664B"/>
    <w:rsid w:val="003F095C"/>
    <w:rsid w:val="003F2108"/>
    <w:rsid w:val="003F2222"/>
    <w:rsid w:val="003F271F"/>
    <w:rsid w:val="003F2B8E"/>
    <w:rsid w:val="003F36CD"/>
    <w:rsid w:val="003F38BD"/>
    <w:rsid w:val="003F55A8"/>
    <w:rsid w:val="003F5FCA"/>
    <w:rsid w:val="003F73AD"/>
    <w:rsid w:val="00403260"/>
    <w:rsid w:val="00404145"/>
    <w:rsid w:val="00405498"/>
    <w:rsid w:val="0040588A"/>
    <w:rsid w:val="00406AA4"/>
    <w:rsid w:val="00406F90"/>
    <w:rsid w:val="00407098"/>
    <w:rsid w:val="004073AF"/>
    <w:rsid w:val="00407523"/>
    <w:rsid w:val="00407B5F"/>
    <w:rsid w:val="00411CD0"/>
    <w:rsid w:val="00411E38"/>
    <w:rsid w:val="00411EB7"/>
    <w:rsid w:val="00411F81"/>
    <w:rsid w:val="0041307F"/>
    <w:rsid w:val="00413819"/>
    <w:rsid w:val="00413F8C"/>
    <w:rsid w:val="00415035"/>
    <w:rsid w:val="0041607B"/>
    <w:rsid w:val="00420417"/>
    <w:rsid w:val="0042061F"/>
    <w:rsid w:val="0042153A"/>
    <w:rsid w:val="004218C1"/>
    <w:rsid w:val="00421F04"/>
    <w:rsid w:val="00422368"/>
    <w:rsid w:val="00422902"/>
    <w:rsid w:val="00422D63"/>
    <w:rsid w:val="00422F29"/>
    <w:rsid w:val="00425DFA"/>
    <w:rsid w:val="004276D9"/>
    <w:rsid w:val="00427C39"/>
    <w:rsid w:val="00430304"/>
    <w:rsid w:val="004308A5"/>
    <w:rsid w:val="00430E03"/>
    <w:rsid w:val="00431299"/>
    <w:rsid w:val="00431384"/>
    <w:rsid w:val="00432A63"/>
    <w:rsid w:val="0043382F"/>
    <w:rsid w:val="00433957"/>
    <w:rsid w:val="00433C6E"/>
    <w:rsid w:val="00434367"/>
    <w:rsid w:val="0043485D"/>
    <w:rsid w:val="00436559"/>
    <w:rsid w:val="0043657B"/>
    <w:rsid w:val="00436A23"/>
    <w:rsid w:val="00436B9F"/>
    <w:rsid w:val="00436F59"/>
    <w:rsid w:val="00437838"/>
    <w:rsid w:val="00437969"/>
    <w:rsid w:val="0044019F"/>
    <w:rsid w:val="004403C6"/>
    <w:rsid w:val="00440B39"/>
    <w:rsid w:val="00441D2C"/>
    <w:rsid w:val="004437D4"/>
    <w:rsid w:val="00443F85"/>
    <w:rsid w:val="00444558"/>
    <w:rsid w:val="00445353"/>
    <w:rsid w:val="00447111"/>
    <w:rsid w:val="0044758A"/>
    <w:rsid w:val="0045092D"/>
    <w:rsid w:val="00453683"/>
    <w:rsid w:val="00453860"/>
    <w:rsid w:val="00454D96"/>
    <w:rsid w:val="0045769F"/>
    <w:rsid w:val="00461067"/>
    <w:rsid w:val="00461DAD"/>
    <w:rsid w:val="004623A4"/>
    <w:rsid w:val="004631A4"/>
    <w:rsid w:val="00463603"/>
    <w:rsid w:val="00463B96"/>
    <w:rsid w:val="00467BD7"/>
    <w:rsid w:val="004702C9"/>
    <w:rsid w:val="004729FF"/>
    <w:rsid w:val="00472AF3"/>
    <w:rsid w:val="00472E3E"/>
    <w:rsid w:val="004733A2"/>
    <w:rsid w:val="004736A4"/>
    <w:rsid w:val="004736CF"/>
    <w:rsid w:val="00473D9A"/>
    <w:rsid w:val="004759C5"/>
    <w:rsid w:val="00476B68"/>
    <w:rsid w:val="00476D54"/>
    <w:rsid w:val="00477969"/>
    <w:rsid w:val="004808EE"/>
    <w:rsid w:val="0048363D"/>
    <w:rsid w:val="00485B10"/>
    <w:rsid w:val="00485B75"/>
    <w:rsid w:val="00485FDA"/>
    <w:rsid w:val="00485FE0"/>
    <w:rsid w:val="00486025"/>
    <w:rsid w:val="00486993"/>
    <w:rsid w:val="00486EC8"/>
    <w:rsid w:val="00486EE3"/>
    <w:rsid w:val="0048763E"/>
    <w:rsid w:val="00487938"/>
    <w:rsid w:val="0048799E"/>
    <w:rsid w:val="00487E8E"/>
    <w:rsid w:val="00491238"/>
    <w:rsid w:val="00491284"/>
    <w:rsid w:val="00491C60"/>
    <w:rsid w:val="0049383E"/>
    <w:rsid w:val="004941A1"/>
    <w:rsid w:val="0049484C"/>
    <w:rsid w:val="00494BE9"/>
    <w:rsid w:val="00494DB8"/>
    <w:rsid w:val="004965B1"/>
    <w:rsid w:val="004A18F8"/>
    <w:rsid w:val="004A1B35"/>
    <w:rsid w:val="004A1C07"/>
    <w:rsid w:val="004A31AE"/>
    <w:rsid w:val="004A6026"/>
    <w:rsid w:val="004A678E"/>
    <w:rsid w:val="004B0FCF"/>
    <w:rsid w:val="004B12D1"/>
    <w:rsid w:val="004B15F4"/>
    <w:rsid w:val="004B1AAA"/>
    <w:rsid w:val="004B23DA"/>
    <w:rsid w:val="004B2D32"/>
    <w:rsid w:val="004B561F"/>
    <w:rsid w:val="004B6C00"/>
    <w:rsid w:val="004B762D"/>
    <w:rsid w:val="004C22C0"/>
    <w:rsid w:val="004C23AE"/>
    <w:rsid w:val="004C27ED"/>
    <w:rsid w:val="004C348F"/>
    <w:rsid w:val="004C3535"/>
    <w:rsid w:val="004C37E1"/>
    <w:rsid w:val="004C3F0E"/>
    <w:rsid w:val="004C4EAF"/>
    <w:rsid w:val="004C6A8A"/>
    <w:rsid w:val="004C76EE"/>
    <w:rsid w:val="004D0B18"/>
    <w:rsid w:val="004D174D"/>
    <w:rsid w:val="004D1C3E"/>
    <w:rsid w:val="004D1CD7"/>
    <w:rsid w:val="004D1CD9"/>
    <w:rsid w:val="004D26FC"/>
    <w:rsid w:val="004D3213"/>
    <w:rsid w:val="004D3BC3"/>
    <w:rsid w:val="004D532B"/>
    <w:rsid w:val="004D66D1"/>
    <w:rsid w:val="004D6C35"/>
    <w:rsid w:val="004D71E5"/>
    <w:rsid w:val="004D7746"/>
    <w:rsid w:val="004E0B31"/>
    <w:rsid w:val="004E1345"/>
    <w:rsid w:val="004E17F0"/>
    <w:rsid w:val="004E2916"/>
    <w:rsid w:val="004E2B39"/>
    <w:rsid w:val="004E2BE8"/>
    <w:rsid w:val="004E388D"/>
    <w:rsid w:val="004E4425"/>
    <w:rsid w:val="004E4CB2"/>
    <w:rsid w:val="004E543C"/>
    <w:rsid w:val="004E5635"/>
    <w:rsid w:val="004E5933"/>
    <w:rsid w:val="004E618C"/>
    <w:rsid w:val="004F062C"/>
    <w:rsid w:val="004F09FE"/>
    <w:rsid w:val="004F18ED"/>
    <w:rsid w:val="004F27A7"/>
    <w:rsid w:val="004F56EC"/>
    <w:rsid w:val="004F577E"/>
    <w:rsid w:val="004F5BFA"/>
    <w:rsid w:val="004F6980"/>
    <w:rsid w:val="004F6C83"/>
    <w:rsid w:val="004F71B1"/>
    <w:rsid w:val="004F73A7"/>
    <w:rsid w:val="004F7E70"/>
    <w:rsid w:val="005004E5"/>
    <w:rsid w:val="00500973"/>
    <w:rsid w:val="0050400C"/>
    <w:rsid w:val="005046CF"/>
    <w:rsid w:val="00504CB4"/>
    <w:rsid w:val="00504DEE"/>
    <w:rsid w:val="00505DFF"/>
    <w:rsid w:val="00506259"/>
    <w:rsid w:val="00506490"/>
    <w:rsid w:val="00506643"/>
    <w:rsid w:val="00507622"/>
    <w:rsid w:val="0051006D"/>
    <w:rsid w:val="00510D65"/>
    <w:rsid w:val="00511AA3"/>
    <w:rsid w:val="00511DD6"/>
    <w:rsid w:val="005125BB"/>
    <w:rsid w:val="00512A61"/>
    <w:rsid w:val="0051318A"/>
    <w:rsid w:val="00515800"/>
    <w:rsid w:val="00515859"/>
    <w:rsid w:val="00515C76"/>
    <w:rsid w:val="00520406"/>
    <w:rsid w:val="005208F2"/>
    <w:rsid w:val="005215E1"/>
    <w:rsid w:val="0052195F"/>
    <w:rsid w:val="00522526"/>
    <w:rsid w:val="005244AE"/>
    <w:rsid w:val="00524FF6"/>
    <w:rsid w:val="00525552"/>
    <w:rsid w:val="0052564E"/>
    <w:rsid w:val="00525E8F"/>
    <w:rsid w:val="00531303"/>
    <w:rsid w:val="00531F2C"/>
    <w:rsid w:val="005323A8"/>
    <w:rsid w:val="0053323C"/>
    <w:rsid w:val="00533DAD"/>
    <w:rsid w:val="005349F4"/>
    <w:rsid w:val="00535143"/>
    <w:rsid w:val="0053749E"/>
    <w:rsid w:val="0054006C"/>
    <w:rsid w:val="005405CB"/>
    <w:rsid w:val="005410DD"/>
    <w:rsid w:val="00541736"/>
    <w:rsid w:val="0054236D"/>
    <w:rsid w:val="005455E3"/>
    <w:rsid w:val="00545BCC"/>
    <w:rsid w:val="005477C9"/>
    <w:rsid w:val="00550ACD"/>
    <w:rsid w:val="00551D73"/>
    <w:rsid w:val="00552EAE"/>
    <w:rsid w:val="00554485"/>
    <w:rsid w:val="00554D4F"/>
    <w:rsid w:val="00556037"/>
    <w:rsid w:val="00556E67"/>
    <w:rsid w:val="00562B94"/>
    <w:rsid w:val="00562E9B"/>
    <w:rsid w:val="005637BA"/>
    <w:rsid w:val="005641F6"/>
    <w:rsid w:val="00564F23"/>
    <w:rsid w:val="00565DF0"/>
    <w:rsid w:val="00566E5B"/>
    <w:rsid w:val="0056794F"/>
    <w:rsid w:val="00571E18"/>
    <w:rsid w:val="0057236C"/>
    <w:rsid w:val="00572A85"/>
    <w:rsid w:val="005732DE"/>
    <w:rsid w:val="00573342"/>
    <w:rsid w:val="005740C4"/>
    <w:rsid w:val="00574F9D"/>
    <w:rsid w:val="005750E9"/>
    <w:rsid w:val="00575CA8"/>
    <w:rsid w:val="00575D39"/>
    <w:rsid w:val="005767EF"/>
    <w:rsid w:val="00577151"/>
    <w:rsid w:val="00580D7E"/>
    <w:rsid w:val="0058120B"/>
    <w:rsid w:val="00581574"/>
    <w:rsid w:val="00585932"/>
    <w:rsid w:val="00585B0A"/>
    <w:rsid w:val="00585CF6"/>
    <w:rsid w:val="00590CD1"/>
    <w:rsid w:val="00590F08"/>
    <w:rsid w:val="00591064"/>
    <w:rsid w:val="0059152A"/>
    <w:rsid w:val="00591B05"/>
    <w:rsid w:val="00591B26"/>
    <w:rsid w:val="005929DB"/>
    <w:rsid w:val="00593098"/>
    <w:rsid w:val="00595018"/>
    <w:rsid w:val="00595247"/>
    <w:rsid w:val="00595B88"/>
    <w:rsid w:val="00595F58"/>
    <w:rsid w:val="00596BD4"/>
    <w:rsid w:val="0059747E"/>
    <w:rsid w:val="00597FFA"/>
    <w:rsid w:val="005A028E"/>
    <w:rsid w:val="005A0FD3"/>
    <w:rsid w:val="005A1C6C"/>
    <w:rsid w:val="005A2514"/>
    <w:rsid w:val="005A2E20"/>
    <w:rsid w:val="005A3469"/>
    <w:rsid w:val="005A375C"/>
    <w:rsid w:val="005A4E3E"/>
    <w:rsid w:val="005A4F30"/>
    <w:rsid w:val="005A5857"/>
    <w:rsid w:val="005A5948"/>
    <w:rsid w:val="005A683D"/>
    <w:rsid w:val="005A78EE"/>
    <w:rsid w:val="005B05CD"/>
    <w:rsid w:val="005B4822"/>
    <w:rsid w:val="005B58F4"/>
    <w:rsid w:val="005B6272"/>
    <w:rsid w:val="005B6E3F"/>
    <w:rsid w:val="005B74A2"/>
    <w:rsid w:val="005B7549"/>
    <w:rsid w:val="005B78E5"/>
    <w:rsid w:val="005C0EC5"/>
    <w:rsid w:val="005C2EEE"/>
    <w:rsid w:val="005C3941"/>
    <w:rsid w:val="005C3A54"/>
    <w:rsid w:val="005C460B"/>
    <w:rsid w:val="005C5900"/>
    <w:rsid w:val="005C5D11"/>
    <w:rsid w:val="005C613C"/>
    <w:rsid w:val="005C6536"/>
    <w:rsid w:val="005C682E"/>
    <w:rsid w:val="005C6889"/>
    <w:rsid w:val="005C6CB4"/>
    <w:rsid w:val="005C78E5"/>
    <w:rsid w:val="005C7B82"/>
    <w:rsid w:val="005D01E0"/>
    <w:rsid w:val="005D119B"/>
    <w:rsid w:val="005D1C17"/>
    <w:rsid w:val="005D29D2"/>
    <w:rsid w:val="005D327E"/>
    <w:rsid w:val="005D5AEA"/>
    <w:rsid w:val="005D660D"/>
    <w:rsid w:val="005D676B"/>
    <w:rsid w:val="005D780E"/>
    <w:rsid w:val="005D79A9"/>
    <w:rsid w:val="005E051E"/>
    <w:rsid w:val="005E0A34"/>
    <w:rsid w:val="005E0CA5"/>
    <w:rsid w:val="005E0F9A"/>
    <w:rsid w:val="005E1BD4"/>
    <w:rsid w:val="005E2799"/>
    <w:rsid w:val="005E2BE2"/>
    <w:rsid w:val="005E2CFF"/>
    <w:rsid w:val="005E3A45"/>
    <w:rsid w:val="005E6A59"/>
    <w:rsid w:val="005F1B87"/>
    <w:rsid w:val="005F1E41"/>
    <w:rsid w:val="005F3197"/>
    <w:rsid w:val="005F363E"/>
    <w:rsid w:val="005F417D"/>
    <w:rsid w:val="005F4F65"/>
    <w:rsid w:val="005F5C6B"/>
    <w:rsid w:val="005F6FBE"/>
    <w:rsid w:val="005F70AD"/>
    <w:rsid w:val="005F74FB"/>
    <w:rsid w:val="005F751C"/>
    <w:rsid w:val="005F7BFB"/>
    <w:rsid w:val="006018FC"/>
    <w:rsid w:val="00602118"/>
    <w:rsid w:val="00602AA9"/>
    <w:rsid w:val="00603913"/>
    <w:rsid w:val="006042E6"/>
    <w:rsid w:val="006049CF"/>
    <w:rsid w:val="00606396"/>
    <w:rsid w:val="00606727"/>
    <w:rsid w:val="00610087"/>
    <w:rsid w:val="00610429"/>
    <w:rsid w:val="00610DFC"/>
    <w:rsid w:val="00611A1F"/>
    <w:rsid w:val="00612200"/>
    <w:rsid w:val="00612FDA"/>
    <w:rsid w:val="00613F72"/>
    <w:rsid w:val="006143F7"/>
    <w:rsid w:val="0061442B"/>
    <w:rsid w:val="00614F80"/>
    <w:rsid w:val="00617B39"/>
    <w:rsid w:val="00620C8B"/>
    <w:rsid w:val="00621C03"/>
    <w:rsid w:val="00622ACF"/>
    <w:rsid w:val="0062419A"/>
    <w:rsid w:val="00624A93"/>
    <w:rsid w:val="00624D63"/>
    <w:rsid w:val="00624ED6"/>
    <w:rsid w:val="0062511C"/>
    <w:rsid w:val="00625530"/>
    <w:rsid w:val="00625E1A"/>
    <w:rsid w:val="00627304"/>
    <w:rsid w:val="00627F2A"/>
    <w:rsid w:val="0063059A"/>
    <w:rsid w:val="00632235"/>
    <w:rsid w:val="006326A0"/>
    <w:rsid w:val="00634F3B"/>
    <w:rsid w:val="00635CFF"/>
    <w:rsid w:val="00636785"/>
    <w:rsid w:val="00637363"/>
    <w:rsid w:val="00641186"/>
    <w:rsid w:val="0064188A"/>
    <w:rsid w:val="00641AB4"/>
    <w:rsid w:val="00641BA9"/>
    <w:rsid w:val="00641ED1"/>
    <w:rsid w:val="00642037"/>
    <w:rsid w:val="00642FBF"/>
    <w:rsid w:val="00643109"/>
    <w:rsid w:val="006439ED"/>
    <w:rsid w:val="00646C18"/>
    <w:rsid w:val="00647917"/>
    <w:rsid w:val="0064793D"/>
    <w:rsid w:val="00647ACB"/>
    <w:rsid w:val="00651163"/>
    <w:rsid w:val="0065136E"/>
    <w:rsid w:val="0065195F"/>
    <w:rsid w:val="00652272"/>
    <w:rsid w:val="006523B7"/>
    <w:rsid w:val="006524B1"/>
    <w:rsid w:val="00652E08"/>
    <w:rsid w:val="00652EBD"/>
    <w:rsid w:val="006530A9"/>
    <w:rsid w:val="0065336F"/>
    <w:rsid w:val="0065341D"/>
    <w:rsid w:val="0065487D"/>
    <w:rsid w:val="00655A7D"/>
    <w:rsid w:val="00655E38"/>
    <w:rsid w:val="006576B9"/>
    <w:rsid w:val="00657F69"/>
    <w:rsid w:val="0066099E"/>
    <w:rsid w:val="00661757"/>
    <w:rsid w:val="006618E3"/>
    <w:rsid w:val="0066219C"/>
    <w:rsid w:val="00662551"/>
    <w:rsid w:val="006635D8"/>
    <w:rsid w:val="00666629"/>
    <w:rsid w:val="00666919"/>
    <w:rsid w:val="00670168"/>
    <w:rsid w:val="006716D4"/>
    <w:rsid w:val="00672E01"/>
    <w:rsid w:val="00673825"/>
    <w:rsid w:val="00674C3E"/>
    <w:rsid w:val="00675A38"/>
    <w:rsid w:val="0067734E"/>
    <w:rsid w:val="006811B4"/>
    <w:rsid w:val="006816EB"/>
    <w:rsid w:val="00681BE1"/>
    <w:rsid w:val="00682788"/>
    <w:rsid w:val="00682963"/>
    <w:rsid w:val="00682B87"/>
    <w:rsid w:val="0068343D"/>
    <w:rsid w:val="00683A2D"/>
    <w:rsid w:val="00692B02"/>
    <w:rsid w:val="00693386"/>
    <w:rsid w:val="00693B57"/>
    <w:rsid w:val="00694EBD"/>
    <w:rsid w:val="00695E0B"/>
    <w:rsid w:val="006969A0"/>
    <w:rsid w:val="006973FB"/>
    <w:rsid w:val="0069775F"/>
    <w:rsid w:val="00697F8B"/>
    <w:rsid w:val="006A1251"/>
    <w:rsid w:val="006A1266"/>
    <w:rsid w:val="006A31E3"/>
    <w:rsid w:val="006A3564"/>
    <w:rsid w:val="006A3FF5"/>
    <w:rsid w:val="006A5102"/>
    <w:rsid w:val="006A64C8"/>
    <w:rsid w:val="006A6559"/>
    <w:rsid w:val="006A796F"/>
    <w:rsid w:val="006B11F6"/>
    <w:rsid w:val="006B1258"/>
    <w:rsid w:val="006B137A"/>
    <w:rsid w:val="006B3A14"/>
    <w:rsid w:val="006B3A2D"/>
    <w:rsid w:val="006B3AD6"/>
    <w:rsid w:val="006B3F5D"/>
    <w:rsid w:val="006B6F5C"/>
    <w:rsid w:val="006B761A"/>
    <w:rsid w:val="006B7C6A"/>
    <w:rsid w:val="006C0048"/>
    <w:rsid w:val="006C01E1"/>
    <w:rsid w:val="006C0B6E"/>
    <w:rsid w:val="006C1E3E"/>
    <w:rsid w:val="006C296F"/>
    <w:rsid w:val="006C2994"/>
    <w:rsid w:val="006C30EC"/>
    <w:rsid w:val="006C3E84"/>
    <w:rsid w:val="006C42ED"/>
    <w:rsid w:val="006C6FD9"/>
    <w:rsid w:val="006C7A51"/>
    <w:rsid w:val="006C7BE2"/>
    <w:rsid w:val="006D0AAD"/>
    <w:rsid w:val="006D231D"/>
    <w:rsid w:val="006D246E"/>
    <w:rsid w:val="006D38E3"/>
    <w:rsid w:val="006D4DDE"/>
    <w:rsid w:val="006D4F42"/>
    <w:rsid w:val="006D580C"/>
    <w:rsid w:val="006D64D3"/>
    <w:rsid w:val="006D776C"/>
    <w:rsid w:val="006D7F8F"/>
    <w:rsid w:val="006E0315"/>
    <w:rsid w:val="006E2300"/>
    <w:rsid w:val="006E3846"/>
    <w:rsid w:val="006E3C67"/>
    <w:rsid w:val="006E4697"/>
    <w:rsid w:val="006E4700"/>
    <w:rsid w:val="006E594A"/>
    <w:rsid w:val="006E6231"/>
    <w:rsid w:val="006E7000"/>
    <w:rsid w:val="006F0F2F"/>
    <w:rsid w:val="006F11E8"/>
    <w:rsid w:val="006F1BC8"/>
    <w:rsid w:val="006F6166"/>
    <w:rsid w:val="006F63F5"/>
    <w:rsid w:val="006F6A90"/>
    <w:rsid w:val="006F6BAF"/>
    <w:rsid w:val="00700D11"/>
    <w:rsid w:val="00702724"/>
    <w:rsid w:val="00702CB9"/>
    <w:rsid w:val="00704C3F"/>
    <w:rsid w:val="00704D1F"/>
    <w:rsid w:val="0070555B"/>
    <w:rsid w:val="00705934"/>
    <w:rsid w:val="00705CD6"/>
    <w:rsid w:val="00705F34"/>
    <w:rsid w:val="00710D47"/>
    <w:rsid w:val="0071127D"/>
    <w:rsid w:val="007113EE"/>
    <w:rsid w:val="00712ACD"/>
    <w:rsid w:val="00713287"/>
    <w:rsid w:val="00713B7B"/>
    <w:rsid w:val="00713CD9"/>
    <w:rsid w:val="00715B9E"/>
    <w:rsid w:val="00716308"/>
    <w:rsid w:val="0072075E"/>
    <w:rsid w:val="00721AA1"/>
    <w:rsid w:val="00722DCC"/>
    <w:rsid w:val="00723830"/>
    <w:rsid w:val="00723D86"/>
    <w:rsid w:val="00725060"/>
    <w:rsid w:val="00725682"/>
    <w:rsid w:val="00726EA5"/>
    <w:rsid w:val="00727B87"/>
    <w:rsid w:val="00730544"/>
    <w:rsid w:val="007308D4"/>
    <w:rsid w:val="00730E3B"/>
    <w:rsid w:val="00731502"/>
    <w:rsid w:val="00731DA1"/>
    <w:rsid w:val="00732B75"/>
    <w:rsid w:val="00733563"/>
    <w:rsid w:val="0073394D"/>
    <w:rsid w:val="00733BF9"/>
    <w:rsid w:val="00734455"/>
    <w:rsid w:val="00734596"/>
    <w:rsid w:val="0073486E"/>
    <w:rsid w:val="00734C55"/>
    <w:rsid w:val="00735224"/>
    <w:rsid w:val="0073542F"/>
    <w:rsid w:val="00735468"/>
    <w:rsid w:val="00736B9D"/>
    <w:rsid w:val="007378DB"/>
    <w:rsid w:val="007401D0"/>
    <w:rsid w:val="00740361"/>
    <w:rsid w:val="00740737"/>
    <w:rsid w:val="00740A2D"/>
    <w:rsid w:val="00741D31"/>
    <w:rsid w:val="007462CB"/>
    <w:rsid w:val="00746803"/>
    <w:rsid w:val="00746E02"/>
    <w:rsid w:val="0074739F"/>
    <w:rsid w:val="007476AA"/>
    <w:rsid w:val="00747BDE"/>
    <w:rsid w:val="007501F7"/>
    <w:rsid w:val="00751202"/>
    <w:rsid w:val="0075168E"/>
    <w:rsid w:val="0075266A"/>
    <w:rsid w:val="007537B2"/>
    <w:rsid w:val="00753850"/>
    <w:rsid w:val="00753ED3"/>
    <w:rsid w:val="0075427A"/>
    <w:rsid w:val="00755CF6"/>
    <w:rsid w:val="00756FB9"/>
    <w:rsid w:val="00757A2A"/>
    <w:rsid w:val="007600C5"/>
    <w:rsid w:val="0076019B"/>
    <w:rsid w:val="007604A1"/>
    <w:rsid w:val="00761909"/>
    <w:rsid w:val="007626A5"/>
    <w:rsid w:val="007630F0"/>
    <w:rsid w:val="0076326C"/>
    <w:rsid w:val="00763AA2"/>
    <w:rsid w:val="0076476A"/>
    <w:rsid w:val="00764DC6"/>
    <w:rsid w:val="00765B88"/>
    <w:rsid w:val="00765DC9"/>
    <w:rsid w:val="00766D86"/>
    <w:rsid w:val="007674A5"/>
    <w:rsid w:val="00767F09"/>
    <w:rsid w:val="00771B58"/>
    <w:rsid w:val="00773BA9"/>
    <w:rsid w:val="00774484"/>
    <w:rsid w:val="00774806"/>
    <w:rsid w:val="0077499C"/>
    <w:rsid w:val="00775108"/>
    <w:rsid w:val="0077537C"/>
    <w:rsid w:val="007758AB"/>
    <w:rsid w:val="00776147"/>
    <w:rsid w:val="007805CC"/>
    <w:rsid w:val="00780EB5"/>
    <w:rsid w:val="00781D3E"/>
    <w:rsid w:val="00782125"/>
    <w:rsid w:val="007837CD"/>
    <w:rsid w:val="00786A2C"/>
    <w:rsid w:val="00786A42"/>
    <w:rsid w:val="0078788C"/>
    <w:rsid w:val="00791541"/>
    <w:rsid w:val="00791693"/>
    <w:rsid w:val="00791D93"/>
    <w:rsid w:val="00791DDB"/>
    <w:rsid w:val="00793A90"/>
    <w:rsid w:val="00793E77"/>
    <w:rsid w:val="00793F7B"/>
    <w:rsid w:val="00794ECB"/>
    <w:rsid w:val="00795B24"/>
    <w:rsid w:val="00795F1E"/>
    <w:rsid w:val="00796B05"/>
    <w:rsid w:val="007A133D"/>
    <w:rsid w:val="007A1A3C"/>
    <w:rsid w:val="007A1EDA"/>
    <w:rsid w:val="007A2740"/>
    <w:rsid w:val="007A30EC"/>
    <w:rsid w:val="007A5152"/>
    <w:rsid w:val="007A5677"/>
    <w:rsid w:val="007A619E"/>
    <w:rsid w:val="007A63F7"/>
    <w:rsid w:val="007A6591"/>
    <w:rsid w:val="007A7A89"/>
    <w:rsid w:val="007B087F"/>
    <w:rsid w:val="007B2436"/>
    <w:rsid w:val="007B3ABB"/>
    <w:rsid w:val="007C154C"/>
    <w:rsid w:val="007C19B2"/>
    <w:rsid w:val="007C2A04"/>
    <w:rsid w:val="007C55C9"/>
    <w:rsid w:val="007C573F"/>
    <w:rsid w:val="007C5872"/>
    <w:rsid w:val="007C62D0"/>
    <w:rsid w:val="007C63E7"/>
    <w:rsid w:val="007C717F"/>
    <w:rsid w:val="007C7CBB"/>
    <w:rsid w:val="007D039F"/>
    <w:rsid w:val="007D0E0A"/>
    <w:rsid w:val="007D1159"/>
    <w:rsid w:val="007D291E"/>
    <w:rsid w:val="007D2AE5"/>
    <w:rsid w:val="007D2B05"/>
    <w:rsid w:val="007D2D74"/>
    <w:rsid w:val="007D30CB"/>
    <w:rsid w:val="007D3BB3"/>
    <w:rsid w:val="007D4B10"/>
    <w:rsid w:val="007E34BE"/>
    <w:rsid w:val="007E3844"/>
    <w:rsid w:val="007E3EA9"/>
    <w:rsid w:val="007E4C81"/>
    <w:rsid w:val="007E5495"/>
    <w:rsid w:val="007E55A4"/>
    <w:rsid w:val="007E59EE"/>
    <w:rsid w:val="007E653E"/>
    <w:rsid w:val="007F09D1"/>
    <w:rsid w:val="007F199F"/>
    <w:rsid w:val="007F48CE"/>
    <w:rsid w:val="007F4C8C"/>
    <w:rsid w:val="007F4D35"/>
    <w:rsid w:val="007F617F"/>
    <w:rsid w:val="007F7197"/>
    <w:rsid w:val="007F7B95"/>
    <w:rsid w:val="00800521"/>
    <w:rsid w:val="008016C8"/>
    <w:rsid w:val="00801801"/>
    <w:rsid w:val="00801B5B"/>
    <w:rsid w:val="008027A7"/>
    <w:rsid w:val="008058F3"/>
    <w:rsid w:val="00806337"/>
    <w:rsid w:val="00807267"/>
    <w:rsid w:val="00807B33"/>
    <w:rsid w:val="008117BB"/>
    <w:rsid w:val="00811F81"/>
    <w:rsid w:val="008120B0"/>
    <w:rsid w:val="008124C7"/>
    <w:rsid w:val="00812617"/>
    <w:rsid w:val="00812CBD"/>
    <w:rsid w:val="00812E4F"/>
    <w:rsid w:val="00813627"/>
    <w:rsid w:val="00813A3E"/>
    <w:rsid w:val="00813CC0"/>
    <w:rsid w:val="008160C7"/>
    <w:rsid w:val="008163D3"/>
    <w:rsid w:val="008167A3"/>
    <w:rsid w:val="00816A07"/>
    <w:rsid w:val="008175F0"/>
    <w:rsid w:val="00817CAD"/>
    <w:rsid w:val="008212F0"/>
    <w:rsid w:val="0082264B"/>
    <w:rsid w:val="0082301C"/>
    <w:rsid w:val="008243A6"/>
    <w:rsid w:val="00824F6D"/>
    <w:rsid w:val="008256B7"/>
    <w:rsid w:val="008258DF"/>
    <w:rsid w:val="00826B1D"/>
    <w:rsid w:val="00830038"/>
    <w:rsid w:val="00832812"/>
    <w:rsid w:val="00832BB7"/>
    <w:rsid w:val="00833905"/>
    <w:rsid w:val="00834D50"/>
    <w:rsid w:val="008359C2"/>
    <w:rsid w:val="00835E9E"/>
    <w:rsid w:val="00836C40"/>
    <w:rsid w:val="00837434"/>
    <w:rsid w:val="008375FE"/>
    <w:rsid w:val="00837DD1"/>
    <w:rsid w:val="00840A32"/>
    <w:rsid w:val="00840AAB"/>
    <w:rsid w:val="00841350"/>
    <w:rsid w:val="008416B8"/>
    <w:rsid w:val="00841BA4"/>
    <w:rsid w:val="008420B4"/>
    <w:rsid w:val="008460DC"/>
    <w:rsid w:val="00846854"/>
    <w:rsid w:val="00846B82"/>
    <w:rsid w:val="00847F92"/>
    <w:rsid w:val="00850AC4"/>
    <w:rsid w:val="0085160F"/>
    <w:rsid w:val="00852AB3"/>
    <w:rsid w:val="00854BE8"/>
    <w:rsid w:val="008556BF"/>
    <w:rsid w:val="00855EC2"/>
    <w:rsid w:val="00856593"/>
    <w:rsid w:val="008570E2"/>
    <w:rsid w:val="008571BE"/>
    <w:rsid w:val="0085799C"/>
    <w:rsid w:val="00857CA1"/>
    <w:rsid w:val="008600C5"/>
    <w:rsid w:val="0086040C"/>
    <w:rsid w:val="0086116F"/>
    <w:rsid w:val="008612A6"/>
    <w:rsid w:val="00863159"/>
    <w:rsid w:val="00863631"/>
    <w:rsid w:val="00863E47"/>
    <w:rsid w:val="00864665"/>
    <w:rsid w:val="00864EF5"/>
    <w:rsid w:val="008653CE"/>
    <w:rsid w:val="00865D78"/>
    <w:rsid w:val="00866077"/>
    <w:rsid w:val="0086647E"/>
    <w:rsid w:val="008709D6"/>
    <w:rsid w:val="00870CB3"/>
    <w:rsid w:val="00870D22"/>
    <w:rsid w:val="00871B0A"/>
    <w:rsid w:val="00871E15"/>
    <w:rsid w:val="00873095"/>
    <w:rsid w:val="00873647"/>
    <w:rsid w:val="008739FD"/>
    <w:rsid w:val="00874479"/>
    <w:rsid w:val="00874FCC"/>
    <w:rsid w:val="008762D5"/>
    <w:rsid w:val="0087677B"/>
    <w:rsid w:val="008800C3"/>
    <w:rsid w:val="008809AC"/>
    <w:rsid w:val="00880DB1"/>
    <w:rsid w:val="00881BCC"/>
    <w:rsid w:val="00881F30"/>
    <w:rsid w:val="008821B2"/>
    <w:rsid w:val="008825C7"/>
    <w:rsid w:val="00884693"/>
    <w:rsid w:val="008846C7"/>
    <w:rsid w:val="00884DD7"/>
    <w:rsid w:val="00884E7D"/>
    <w:rsid w:val="00886ACB"/>
    <w:rsid w:val="00886C4A"/>
    <w:rsid w:val="00887120"/>
    <w:rsid w:val="00887C24"/>
    <w:rsid w:val="00890553"/>
    <w:rsid w:val="0089071A"/>
    <w:rsid w:val="00890E0E"/>
    <w:rsid w:val="00892160"/>
    <w:rsid w:val="0089267D"/>
    <w:rsid w:val="00892BE0"/>
    <w:rsid w:val="00893936"/>
    <w:rsid w:val="00893C68"/>
    <w:rsid w:val="008941E6"/>
    <w:rsid w:val="00894D3B"/>
    <w:rsid w:val="00895209"/>
    <w:rsid w:val="0089554A"/>
    <w:rsid w:val="00895A1B"/>
    <w:rsid w:val="00895A38"/>
    <w:rsid w:val="008968BB"/>
    <w:rsid w:val="008A329C"/>
    <w:rsid w:val="008A39C4"/>
    <w:rsid w:val="008A3E53"/>
    <w:rsid w:val="008A3E97"/>
    <w:rsid w:val="008A5BBF"/>
    <w:rsid w:val="008A61AE"/>
    <w:rsid w:val="008A639F"/>
    <w:rsid w:val="008A6BAB"/>
    <w:rsid w:val="008A777C"/>
    <w:rsid w:val="008A7905"/>
    <w:rsid w:val="008B19BF"/>
    <w:rsid w:val="008B2823"/>
    <w:rsid w:val="008B2E57"/>
    <w:rsid w:val="008B4774"/>
    <w:rsid w:val="008B4B62"/>
    <w:rsid w:val="008B641C"/>
    <w:rsid w:val="008B6A4A"/>
    <w:rsid w:val="008B73FA"/>
    <w:rsid w:val="008B7F27"/>
    <w:rsid w:val="008C04A4"/>
    <w:rsid w:val="008C06DD"/>
    <w:rsid w:val="008C0B50"/>
    <w:rsid w:val="008C0F50"/>
    <w:rsid w:val="008C1AD6"/>
    <w:rsid w:val="008C4222"/>
    <w:rsid w:val="008C43E7"/>
    <w:rsid w:val="008C46B5"/>
    <w:rsid w:val="008C7BCC"/>
    <w:rsid w:val="008C7C78"/>
    <w:rsid w:val="008D070F"/>
    <w:rsid w:val="008D1E00"/>
    <w:rsid w:val="008D4F1E"/>
    <w:rsid w:val="008D59A5"/>
    <w:rsid w:val="008D70C6"/>
    <w:rsid w:val="008E0299"/>
    <w:rsid w:val="008E0AD6"/>
    <w:rsid w:val="008E11F8"/>
    <w:rsid w:val="008E222C"/>
    <w:rsid w:val="008E2F76"/>
    <w:rsid w:val="008E2FE2"/>
    <w:rsid w:val="008E3395"/>
    <w:rsid w:val="008E4530"/>
    <w:rsid w:val="008E47F1"/>
    <w:rsid w:val="008E4FDE"/>
    <w:rsid w:val="008E5369"/>
    <w:rsid w:val="008E59B0"/>
    <w:rsid w:val="008E634B"/>
    <w:rsid w:val="008E7172"/>
    <w:rsid w:val="008F03A0"/>
    <w:rsid w:val="008F057D"/>
    <w:rsid w:val="008F0F5E"/>
    <w:rsid w:val="008F1F86"/>
    <w:rsid w:val="008F24C2"/>
    <w:rsid w:val="008F2F54"/>
    <w:rsid w:val="008F3ACE"/>
    <w:rsid w:val="008F5112"/>
    <w:rsid w:val="008F5571"/>
    <w:rsid w:val="008F761F"/>
    <w:rsid w:val="008F7E0E"/>
    <w:rsid w:val="0090157A"/>
    <w:rsid w:val="00902FC2"/>
    <w:rsid w:val="00905BEE"/>
    <w:rsid w:val="009060C0"/>
    <w:rsid w:val="00906617"/>
    <w:rsid w:val="009067A3"/>
    <w:rsid w:val="009074E6"/>
    <w:rsid w:val="009079D8"/>
    <w:rsid w:val="00907AC7"/>
    <w:rsid w:val="0091065C"/>
    <w:rsid w:val="00910A7F"/>
    <w:rsid w:val="009111CF"/>
    <w:rsid w:val="00911802"/>
    <w:rsid w:val="009132A9"/>
    <w:rsid w:val="009133F5"/>
    <w:rsid w:val="00913E25"/>
    <w:rsid w:val="00913E5F"/>
    <w:rsid w:val="009173FD"/>
    <w:rsid w:val="0091745A"/>
    <w:rsid w:val="00917A25"/>
    <w:rsid w:val="00921942"/>
    <w:rsid w:val="00922147"/>
    <w:rsid w:val="00922257"/>
    <w:rsid w:val="00924801"/>
    <w:rsid w:val="00925A77"/>
    <w:rsid w:val="009268A8"/>
    <w:rsid w:val="009268C0"/>
    <w:rsid w:val="00926B9E"/>
    <w:rsid w:val="00926DAF"/>
    <w:rsid w:val="00927F40"/>
    <w:rsid w:val="0093124C"/>
    <w:rsid w:val="009312ED"/>
    <w:rsid w:val="009347D0"/>
    <w:rsid w:val="00940DB7"/>
    <w:rsid w:val="00941401"/>
    <w:rsid w:val="00941975"/>
    <w:rsid w:val="009436D9"/>
    <w:rsid w:val="00943924"/>
    <w:rsid w:val="00943B6C"/>
    <w:rsid w:val="00943F2C"/>
    <w:rsid w:val="00943FDC"/>
    <w:rsid w:val="0094433F"/>
    <w:rsid w:val="009467C6"/>
    <w:rsid w:val="00946816"/>
    <w:rsid w:val="009475AA"/>
    <w:rsid w:val="00947A3E"/>
    <w:rsid w:val="00947B6D"/>
    <w:rsid w:val="009502BE"/>
    <w:rsid w:val="009502C5"/>
    <w:rsid w:val="0095046E"/>
    <w:rsid w:val="009516BE"/>
    <w:rsid w:val="00951B57"/>
    <w:rsid w:val="00953EC8"/>
    <w:rsid w:val="00954CB1"/>
    <w:rsid w:val="009552FD"/>
    <w:rsid w:val="00956CD2"/>
    <w:rsid w:val="00956D31"/>
    <w:rsid w:val="00957085"/>
    <w:rsid w:val="00957127"/>
    <w:rsid w:val="009608DC"/>
    <w:rsid w:val="00961D2F"/>
    <w:rsid w:val="0096309A"/>
    <w:rsid w:val="009635D0"/>
    <w:rsid w:val="009641DE"/>
    <w:rsid w:val="009657C8"/>
    <w:rsid w:val="00965906"/>
    <w:rsid w:val="0096636B"/>
    <w:rsid w:val="00966546"/>
    <w:rsid w:val="0097002B"/>
    <w:rsid w:val="0097183F"/>
    <w:rsid w:val="009725E7"/>
    <w:rsid w:val="00973165"/>
    <w:rsid w:val="00973DA0"/>
    <w:rsid w:val="00975C79"/>
    <w:rsid w:val="00975D7B"/>
    <w:rsid w:val="00976186"/>
    <w:rsid w:val="0097637F"/>
    <w:rsid w:val="00976390"/>
    <w:rsid w:val="00977086"/>
    <w:rsid w:val="00981AA4"/>
    <w:rsid w:val="00981FFE"/>
    <w:rsid w:val="00982C18"/>
    <w:rsid w:val="00984E21"/>
    <w:rsid w:val="00985237"/>
    <w:rsid w:val="00986A25"/>
    <w:rsid w:val="00986A7E"/>
    <w:rsid w:val="00987672"/>
    <w:rsid w:val="00987777"/>
    <w:rsid w:val="00991C85"/>
    <w:rsid w:val="00991ED7"/>
    <w:rsid w:val="0099233E"/>
    <w:rsid w:val="0099262B"/>
    <w:rsid w:val="0099433E"/>
    <w:rsid w:val="009946AD"/>
    <w:rsid w:val="009947AB"/>
    <w:rsid w:val="00995D29"/>
    <w:rsid w:val="00996499"/>
    <w:rsid w:val="009970A5"/>
    <w:rsid w:val="00997528"/>
    <w:rsid w:val="00997CBA"/>
    <w:rsid w:val="009A0541"/>
    <w:rsid w:val="009A06E2"/>
    <w:rsid w:val="009A0B22"/>
    <w:rsid w:val="009A0F85"/>
    <w:rsid w:val="009A11D6"/>
    <w:rsid w:val="009A1383"/>
    <w:rsid w:val="009A1436"/>
    <w:rsid w:val="009A1E1A"/>
    <w:rsid w:val="009A20D6"/>
    <w:rsid w:val="009A321B"/>
    <w:rsid w:val="009A383C"/>
    <w:rsid w:val="009A5B75"/>
    <w:rsid w:val="009A5C3F"/>
    <w:rsid w:val="009B0174"/>
    <w:rsid w:val="009B070D"/>
    <w:rsid w:val="009B07A7"/>
    <w:rsid w:val="009B0DD4"/>
    <w:rsid w:val="009B24C4"/>
    <w:rsid w:val="009B3858"/>
    <w:rsid w:val="009B3BDB"/>
    <w:rsid w:val="009B5475"/>
    <w:rsid w:val="009B5D33"/>
    <w:rsid w:val="009B5E99"/>
    <w:rsid w:val="009B75F6"/>
    <w:rsid w:val="009C01D0"/>
    <w:rsid w:val="009C0AB6"/>
    <w:rsid w:val="009C18BE"/>
    <w:rsid w:val="009C2371"/>
    <w:rsid w:val="009C2DD4"/>
    <w:rsid w:val="009C3EDB"/>
    <w:rsid w:val="009C439E"/>
    <w:rsid w:val="009C46E9"/>
    <w:rsid w:val="009C4E20"/>
    <w:rsid w:val="009C5658"/>
    <w:rsid w:val="009C581A"/>
    <w:rsid w:val="009C6961"/>
    <w:rsid w:val="009C7926"/>
    <w:rsid w:val="009D1317"/>
    <w:rsid w:val="009D1C87"/>
    <w:rsid w:val="009D24BE"/>
    <w:rsid w:val="009D24E5"/>
    <w:rsid w:val="009D2D12"/>
    <w:rsid w:val="009D3F9A"/>
    <w:rsid w:val="009D4C26"/>
    <w:rsid w:val="009D63BA"/>
    <w:rsid w:val="009D6A97"/>
    <w:rsid w:val="009E1ADA"/>
    <w:rsid w:val="009E2B32"/>
    <w:rsid w:val="009E2BE2"/>
    <w:rsid w:val="009E35D5"/>
    <w:rsid w:val="009E5093"/>
    <w:rsid w:val="009E617C"/>
    <w:rsid w:val="009E7980"/>
    <w:rsid w:val="009E7FD5"/>
    <w:rsid w:val="009F2D01"/>
    <w:rsid w:val="009F4602"/>
    <w:rsid w:val="009F607D"/>
    <w:rsid w:val="009F6519"/>
    <w:rsid w:val="009F6592"/>
    <w:rsid w:val="009F7093"/>
    <w:rsid w:val="009F7275"/>
    <w:rsid w:val="009F7565"/>
    <w:rsid w:val="009F769B"/>
    <w:rsid w:val="009F7FE2"/>
    <w:rsid w:val="00A007A9"/>
    <w:rsid w:val="00A00DC3"/>
    <w:rsid w:val="00A00E4D"/>
    <w:rsid w:val="00A0113E"/>
    <w:rsid w:val="00A011F8"/>
    <w:rsid w:val="00A01471"/>
    <w:rsid w:val="00A03133"/>
    <w:rsid w:val="00A05ACA"/>
    <w:rsid w:val="00A05DBD"/>
    <w:rsid w:val="00A06B9F"/>
    <w:rsid w:val="00A06CFD"/>
    <w:rsid w:val="00A06D09"/>
    <w:rsid w:val="00A075D2"/>
    <w:rsid w:val="00A11184"/>
    <w:rsid w:val="00A112D5"/>
    <w:rsid w:val="00A121F2"/>
    <w:rsid w:val="00A12ABA"/>
    <w:rsid w:val="00A13CE2"/>
    <w:rsid w:val="00A14249"/>
    <w:rsid w:val="00A144E3"/>
    <w:rsid w:val="00A1462F"/>
    <w:rsid w:val="00A14A8C"/>
    <w:rsid w:val="00A14CE6"/>
    <w:rsid w:val="00A15517"/>
    <w:rsid w:val="00A164F8"/>
    <w:rsid w:val="00A1654D"/>
    <w:rsid w:val="00A165F1"/>
    <w:rsid w:val="00A16EF6"/>
    <w:rsid w:val="00A17178"/>
    <w:rsid w:val="00A20162"/>
    <w:rsid w:val="00A206BF"/>
    <w:rsid w:val="00A208F8"/>
    <w:rsid w:val="00A21080"/>
    <w:rsid w:val="00A21F29"/>
    <w:rsid w:val="00A22283"/>
    <w:rsid w:val="00A222BC"/>
    <w:rsid w:val="00A2256D"/>
    <w:rsid w:val="00A22A5A"/>
    <w:rsid w:val="00A22EAD"/>
    <w:rsid w:val="00A2305D"/>
    <w:rsid w:val="00A25680"/>
    <w:rsid w:val="00A25928"/>
    <w:rsid w:val="00A263C8"/>
    <w:rsid w:val="00A264E2"/>
    <w:rsid w:val="00A32F7C"/>
    <w:rsid w:val="00A34760"/>
    <w:rsid w:val="00A34BBA"/>
    <w:rsid w:val="00A34C1B"/>
    <w:rsid w:val="00A34E49"/>
    <w:rsid w:val="00A34F57"/>
    <w:rsid w:val="00A3548B"/>
    <w:rsid w:val="00A36AE9"/>
    <w:rsid w:val="00A36EDC"/>
    <w:rsid w:val="00A3715F"/>
    <w:rsid w:val="00A3798A"/>
    <w:rsid w:val="00A405FC"/>
    <w:rsid w:val="00A40E44"/>
    <w:rsid w:val="00A4120E"/>
    <w:rsid w:val="00A417BE"/>
    <w:rsid w:val="00A41A87"/>
    <w:rsid w:val="00A42312"/>
    <w:rsid w:val="00A42F97"/>
    <w:rsid w:val="00A43960"/>
    <w:rsid w:val="00A4565E"/>
    <w:rsid w:val="00A46310"/>
    <w:rsid w:val="00A46A9B"/>
    <w:rsid w:val="00A470DF"/>
    <w:rsid w:val="00A47203"/>
    <w:rsid w:val="00A473C0"/>
    <w:rsid w:val="00A5027C"/>
    <w:rsid w:val="00A50791"/>
    <w:rsid w:val="00A52872"/>
    <w:rsid w:val="00A52C57"/>
    <w:rsid w:val="00A52FCC"/>
    <w:rsid w:val="00A536F5"/>
    <w:rsid w:val="00A549E4"/>
    <w:rsid w:val="00A563B3"/>
    <w:rsid w:val="00A56F03"/>
    <w:rsid w:val="00A56FE8"/>
    <w:rsid w:val="00A607BC"/>
    <w:rsid w:val="00A60BB2"/>
    <w:rsid w:val="00A61941"/>
    <w:rsid w:val="00A63B7D"/>
    <w:rsid w:val="00A63DE0"/>
    <w:rsid w:val="00A64978"/>
    <w:rsid w:val="00A64E26"/>
    <w:rsid w:val="00A659CE"/>
    <w:rsid w:val="00A664DD"/>
    <w:rsid w:val="00A66A75"/>
    <w:rsid w:val="00A70FB2"/>
    <w:rsid w:val="00A72DEA"/>
    <w:rsid w:val="00A73803"/>
    <w:rsid w:val="00A73D6F"/>
    <w:rsid w:val="00A73FC8"/>
    <w:rsid w:val="00A76490"/>
    <w:rsid w:val="00A76993"/>
    <w:rsid w:val="00A76BD3"/>
    <w:rsid w:val="00A77113"/>
    <w:rsid w:val="00A77A94"/>
    <w:rsid w:val="00A82E5D"/>
    <w:rsid w:val="00A82E9D"/>
    <w:rsid w:val="00A83C5D"/>
    <w:rsid w:val="00A83F0A"/>
    <w:rsid w:val="00A84D90"/>
    <w:rsid w:val="00A84DFD"/>
    <w:rsid w:val="00A8524E"/>
    <w:rsid w:val="00A85DB8"/>
    <w:rsid w:val="00A871CC"/>
    <w:rsid w:val="00A87943"/>
    <w:rsid w:val="00A9002D"/>
    <w:rsid w:val="00A90252"/>
    <w:rsid w:val="00A91DF7"/>
    <w:rsid w:val="00A92905"/>
    <w:rsid w:val="00A92AE6"/>
    <w:rsid w:val="00A93C9C"/>
    <w:rsid w:val="00A95097"/>
    <w:rsid w:val="00A9645F"/>
    <w:rsid w:val="00A96550"/>
    <w:rsid w:val="00A96569"/>
    <w:rsid w:val="00A969E2"/>
    <w:rsid w:val="00A96E2E"/>
    <w:rsid w:val="00A97CBE"/>
    <w:rsid w:val="00A97CF1"/>
    <w:rsid w:val="00AA0032"/>
    <w:rsid w:val="00AA02E2"/>
    <w:rsid w:val="00AA03CC"/>
    <w:rsid w:val="00AA0CEC"/>
    <w:rsid w:val="00AA0D0A"/>
    <w:rsid w:val="00AA1030"/>
    <w:rsid w:val="00AA1081"/>
    <w:rsid w:val="00AA149F"/>
    <w:rsid w:val="00AA1DA8"/>
    <w:rsid w:val="00AA2D4B"/>
    <w:rsid w:val="00AA5A0B"/>
    <w:rsid w:val="00AA67C3"/>
    <w:rsid w:val="00AA729D"/>
    <w:rsid w:val="00AB0070"/>
    <w:rsid w:val="00AB0542"/>
    <w:rsid w:val="00AB0B11"/>
    <w:rsid w:val="00AB0C77"/>
    <w:rsid w:val="00AB1A48"/>
    <w:rsid w:val="00AB208C"/>
    <w:rsid w:val="00AB289B"/>
    <w:rsid w:val="00AB2AC9"/>
    <w:rsid w:val="00AB46CB"/>
    <w:rsid w:val="00AB5DC2"/>
    <w:rsid w:val="00AB6228"/>
    <w:rsid w:val="00AB6597"/>
    <w:rsid w:val="00AB7109"/>
    <w:rsid w:val="00AC065B"/>
    <w:rsid w:val="00AC11E1"/>
    <w:rsid w:val="00AC143E"/>
    <w:rsid w:val="00AC1713"/>
    <w:rsid w:val="00AC291F"/>
    <w:rsid w:val="00AC34B8"/>
    <w:rsid w:val="00AC34BA"/>
    <w:rsid w:val="00AC3C1B"/>
    <w:rsid w:val="00AC4901"/>
    <w:rsid w:val="00AC52EC"/>
    <w:rsid w:val="00AC5516"/>
    <w:rsid w:val="00AC74C7"/>
    <w:rsid w:val="00AC7553"/>
    <w:rsid w:val="00AC7827"/>
    <w:rsid w:val="00AD0476"/>
    <w:rsid w:val="00AD123D"/>
    <w:rsid w:val="00AD2F21"/>
    <w:rsid w:val="00AD3806"/>
    <w:rsid w:val="00AD485D"/>
    <w:rsid w:val="00AD56FC"/>
    <w:rsid w:val="00AD6AB3"/>
    <w:rsid w:val="00AD7A73"/>
    <w:rsid w:val="00AD7E95"/>
    <w:rsid w:val="00AE336A"/>
    <w:rsid w:val="00AE3AFD"/>
    <w:rsid w:val="00AE454F"/>
    <w:rsid w:val="00AE45AB"/>
    <w:rsid w:val="00AE45E9"/>
    <w:rsid w:val="00AE45F4"/>
    <w:rsid w:val="00AE4A4C"/>
    <w:rsid w:val="00AE53CA"/>
    <w:rsid w:val="00AE62B0"/>
    <w:rsid w:val="00AE6F83"/>
    <w:rsid w:val="00AF0000"/>
    <w:rsid w:val="00AF2DA5"/>
    <w:rsid w:val="00AF3447"/>
    <w:rsid w:val="00AF409C"/>
    <w:rsid w:val="00AF42F4"/>
    <w:rsid w:val="00AF6A43"/>
    <w:rsid w:val="00AF6AF6"/>
    <w:rsid w:val="00B019C2"/>
    <w:rsid w:val="00B01BA1"/>
    <w:rsid w:val="00B02442"/>
    <w:rsid w:val="00B0329C"/>
    <w:rsid w:val="00B03C36"/>
    <w:rsid w:val="00B0512B"/>
    <w:rsid w:val="00B06AB4"/>
    <w:rsid w:val="00B07C89"/>
    <w:rsid w:val="00B100AE"/>
    <w:rsid w:val="00B10110"/>
    <w:rsid w:val="00B1315E"/>
    <w:rsid w:val="00B1368B"/>
    <w:rsid w:val="00B13FAB"/>
    <w:rsid w:val="00B144C7"/>
    <w:rsid w:val="00B14A40"/>
    <w:rsid w:val="00B14C0C"/>
    <w:rsid w:val="00B15A65"/>
    <w:rsid w:val="00B15B01"/>
    <w:rsid w:val="00B17D7C"/>
    <w:rsid w:val="00B17E72"/>
    <w:rsid w:val="00B17F33"/>
    <w:rsid w:val="00B20625"/>
    <w:rsid w:val="00B232F5"/>
    <w:rsid w:val="00B24154"/>
    <w:rsid w:val="00B243BD"/>
    <w:rsid w:val="00B24E37"/>
    <w:rsid w:val="00B25710"/>
    <w:rsid w:val="00B262E4"/>
    <w:rsid w:val="00B26638"/>
    <w:rsid w:val="00B2698F"/>
    <w:rsid w:val="00B300CE"/>
    <w:rsid w:val="00B30D1A"/>
    <w:rsid w:val="00B30D70"/>
    <w:rsid w:val="00B31F79"/>
    <w:rsid w:val="00B335D3"/>
    <w:rsid w:val="00B33BFD"/>
    <w:rsid w:val="00B351E2"/>
    <w:rsid w:val="00B3549A"/>
    <w:rsid w:val="00B37149"/>
    <w:rsid w:val="00B40BED"/>
    <w:rsid w:val="00B40DFB"/>
    <w:rsid w:val="00B41559"/>
    <w:rsid w:val="00B42F75"/>
    <w:rsid w:val="00B440E7"/>
    <w:rsid w:val="00B454F7"/>
    <w:rsid w:val="00B4638D"/>
    <w:rsid w:val="00B47085"/>
    <w:rsid w:val="00B472CD"/>
    <w:rsid w:val="00B47D82"/>
    <w:rsid w:val="00B50DAB"/>
    <w:rsid w:val="00B50F5E"/>
    <w:rsid w:val="00B51A69"/>
    <w:rsid w:val="00B524B8"/>
    <w:rsid w:val="00B52674"/>
    <w:rsid w:val="00B531D1"/>
    <w:rsid w:val="00B53450"/>
    <w:rsid w:val="00B53778"/>
    <w:rsid w:val="00B5383B"/>
    <w:rsid w:val="00B53B54"/>
    <w:rsid w:val="00B54014"/>
    <w:rsid w:val="00B54590"/>
    <w:rsid w:val="00B55A50"/>
    <w:rsid w:val="00B56902"/>
    <w:rsid w:val="00B56D3A"/>
    <w:rsid w:val="00B57643"/>
    <w:rsid w:val="00B606BF"/>
    <w:rsid w:val="00B6071D"/>
    <w:rsid w:val="00B60B32"/>
    <w:rsid w:val="00B60BBB"/>
    <w:rsid w:val="00B61A8A"/>
    <w:rsid w:val="00B61CE0"/>
    <w:rsid w:val="00B61F67"/>
    <w:rsid w:val="00B62442"/>
    <w:rsid w:val="00B62999"/>
    <w:rsid w:val="00B62A96"/>
    <w:rsid w:val="00B63C5D"/>
    <w:rsid w:val="00B63D3E"/>
    <w:rsid w:val="00B6455C"/>
    <w:rsid w:val="00B6513A"/>
    <w:rsid w:val="00B653A8"/>
    <w:rsid w:val="00B6554A"/>
    <w:rsid w:val="00B663B8"/>
    <w:rsid w:val="00B67A03"/>
    <w:rsid w:val="00B67DA9"/>
    <w:rsid w:val="00B703B7"/>
    <w:rsid w:val="00B71842"/>
    <w:rsid w:val="00B721FC"/>
    <w:rsid w:val="00B7378F"/>
    <w:rsid w:val="00B74C4C"/>
    <w:rsid w:val="00B75B01"/>
    <w:rsid w:val="00B75B2A"/>
    <w:rsid w:val="00B767D6"/>
    <w:rsid w:val="00B77D3C"/>
    <w:rsid w:val="00B80312"/>
    <w:rsid w:val="00B813AA"/>
    <w:rsid w:val="00B83692"/>
    <w:rsid w:val="00B848BD"/>
    <w:rsid w:val="00B85055"/>
    <w:rsid w:val="00B85579"/>
    <w:rsid w:val="00B8582D"/>
    <w:rsid w:val="00B85AF8"/>
    <w:rsid w:val="00B85D52"/>
    <w:rsid w:val="00B8748F"/>
    <w:rsid w:val="00B87AF3"/>
    <w:rsid w:val="00B87E77"/>
    <w:rsid w:val="00B900FF"/>
    <w:rsid w:val="00B90451"/>
    <w:rsid w:val="00B904A1"/>
    <w:rsid w:val="00B90697"/>
    <w:rsid w:val="00B908B5"/>
    <w:rsid w:val="00B90BB1"/>
    <w:rsid w:val="00B9152B"/>
    <w:rsid w:val="00B91F86"/>
    <w:rsid w:val="00B9354F"/>
    <w:rsid w:val="00B93CEC"/>
    <w:rsid w:val="00B93FE4"/>
    <w:rsid w:val="00B94BEA"/>
    <w:rsid w:val="00B96C5A"/>
    <w:rsid w:val="00B97C7F"/>
    <w:rsid w:val="00BA0D04"/>
    <w:rsid w:val="00BA0DB7"/>
    <w:rsid w:val="00BA2DF4"/>
    <w:rsid w:val="00BA57AB"/>
    <w:rsid w:val="00BA6205"/>
    <w:rsid w:val="00BA67B7"/>
    <w:rsid w:val="00BA7951"/>
    <w:rsid w:val="00BB1022"/>
    <w:rsid w:val="00BB3B27"/>
    <w:rsid w:val="00BB449F"/>
    <w:rsid w:val="00BB49C0"/>
    <w:rsid w:val="00BB71F1"/>
    <w:rsid w:val="00BB7DD1"/>
    <w:rsid w:val="00BC013A"/>
    <w:rsid w:val="00BC149F"/>
    <w:rsid w:val="00BC280F"/>
    <w:rsid w:val="00BC2B2C"/>
    <w:rsid w:val="00BC346F"/>
    <w:rsid w:val="00BC3F19"/>
    <w:rsid w:val="00BC4450"/>
    <w:rsid w:val="00BC546E"/>
    <w:rsid w:val="00BC6432"/>
    <w:rsid w:val="00BC698D"/>
    <w:rsid w:val="00BC6A29"/>
    <w:rsid w:val="00BC7D98"/>
    <w:rsid w:val="00BD0D03"/>
    <w:rsid w:val="00BD1D08"/>
    <w:rsid w:val="00BD4B4B"/>
    <w:rsid w:val="00BD5EF7"/>
    <w:rsid w:val="00BD61CA"/>
    <w:rsid w:val="00BD6CC7"/>
    <w:rsid w:val="00BD7126"/>
    <w:rsid w:val="00BD72A7"/>
    <w:rsid w:val="00BE1A5E"/>
    <w:rsid w:val="00BE2311"/>
    <w:rsid w:val="00BE2B7D"/>
    <w:rsid w:val="00BE3443"/>
    <w:rsid w:val="00BE3613"/>
    <w:rsid w:val="00BE40FE"/>
    <w:rsid w:val="00BE6139"/>
    <w:rsid w:val="00BE727C"/>
    <w:rsid w:val="00BF039B"/>
    <w:rsid w:val="00BF1915"/>
    <w:rsid w:val="00BF1AEE"/>
    <w:rsid w:val="00BF2207"/>
    <w:rsid w:val="00BF2A14"/>
    <w:rsid w:val="00BF3DE6"/>
    <w:rsid w:val="00BF46E6"/>
    <w:rsid w:val="00BF5409"/>
    <w:rsid w:val="00BF588F"/>
    <w:rsid w:val="00BF5EFC"/>
    <w:rsid w:val="00BF6A67"/>
    <w:rsid w:val="00C00019"/>
    <w:rsid w:val="00C004DE"/>
    <w:rsid w:val="00C00E45"/>
    <w:rsid w:val="00C01847"/>
    <w:rsid w:val="00C0345F"/>
    <w:rsid w:val="00C04E90"/>
    <w:rsid w:val="00C055A1"/>
    <w:rsid w:val="00C069A7"/>
    <w:rsid w:val="00C07E4D"/>
    <w:rsid w:val="00C10790"/>
    <w:rsid w:val="00C10F06"/>
    <w:rsid w:val="00C11886"/>
    <w:rsid w:val="00C11896"/>
    <w:rsid w:val="00C11F08"/>
    <w:rsid w:val="00C12CCD"/>
    <w:rsid w:val="00C12EC5"/>
    <w:rsid w:val="00C12FE9"/>
    <w:rsid w:val="00C13C8A"/>
    <w:rsid w:val="00C15B99"/>
    <w:rsid w:val="00C16460"/>
    <w:rsid w:val="00C168CE"/>
    <w:rsid w:val="00C16C4D"/>
    <w:rsid w:val="00C17F03"/>
    <w:rsid w:val="00C2147C"/>
    <w:rsid w:val="00C2179C"/>
    <w:rsid w:val="00C21ADF"/>
    <w:rsid w:val="00C223E3"/>
    <w:rsid w:val="00C22472"/>
    <w:rsid w:val="00C230D9"/>
    <w:rsid w:val="00C24A94"/>
    <w:rsid w:val="00C24AB7"/>
    <w:rsid w:val="00C25B61"/>
    <w:rsid w:val="00C25DFB"/>
    <w:rsid w:val="00C26956"/>
    <w:rsid w:val="00C27E59"/>
    <w:rsid w:val="00C30BFF"/>
    <w:rsid w:val="00C31610"/>
    <w:rsid w:val="00C326AA"/>
    <w:rsid w:val="00C32BAB"/>
    <w:rsid w:val="00C346E0"/>
    <w:rsid w:val="00C34A53"/>
    <w:rsid w:val="00C34B26"/>
    <w:rsid w:val="00C3558B"/>
    <w:rsid w:val="00C360BC"/>
    <w:rsid w:val="00C4036E"/>
    <w:rsid w:val="00C40F10"/>
    <w:rsid w:val="00C42223"/>
    <w:rsid w:val="00C424BA"/>
    <w:rsid w:val="00C427AE"/>
    <w:rsid w:val="00C4296C"/>
    <w:rsid w:val="00C434B9"/>
    <w:rsid w:val="00C44381"/>
    <w:rsid w:val="00C444D2"/>
    <w:rsid w:val="00C44739"/>
    <w:rsid w:val="00C4509E"/>
    <w:rsid w:val="00C458D8"/>
    <w:rsid w:val="00C46609"/>
    <w:rsid w:val="00C46788"/>
    <w:rsid w:val="00C47C9B"/>
    <w:rsid w:val="00C504D8"/>
    <w:rsid w:val="00C51BA6"/>
    <w:rsid w:val="00C52C5D"/>
    <w:rsid w:val="00C52D7E"/>
    <w:rsid w:val="00C53097"/>
    <w:rsid w:val="00C55449"/>
    <w:rsid w:val="00C57373"/>
    <w:rsid w:val="00C6263E"/>
    <w:rsid w:val="00C6264E"/>
    <w:rsid w:val="00C62945"/>
    <w:rsid w:val="00C63942"/>
    <w:rsid w:val="00C67CF8"/>
    <w:rsid w:val="00C7092A"/>
    <w:rsid w:val="00C70B77"/>
    <w:rsid w:val="00C732AA"/>
    <w:rsid w:val="00C73C35"/>
    <w:rsid w:val="00C740BC"/>
    <w:rsid w:val="00C74E52"/>
    <w:rsid w:val="00C76324"/>
    <w:rsid w:val="00C771F6"/>
    <w:rsid w:val="00C772E6"/>
    <w:rsid w:val="00C77640"/>
    <w:rsid w:val="00C80A75"/>
    <w:rsid w:val="00C81CA8"/>
    <w:rsid w:val="00C82524"/>
    <w:rsid w:val="00C82D64"/>
    <w:rsid w:val="00C8304D"/>
    <w:rsid w:val="00C84BE6"/>
    <w:rsid w:val="00C84DCB"/>
    <w:rsid w:val="00C85255"/>
    <w:rsid w:val="00C85C3F"/>
    <w:rsid w:val="00C85DF2"/>
    <w:rsid w:val="00C85E48"/>
    <w:rsid w:val="00C861FF"/>
    <w:rsid w:val="00C86725"/>
    <w:rsid w:val="00C8695A"/>
    <w:rsid w:val="00C9094C"/>
    <w:rsid w:val="00C90B40"/>
    <w:rsid w:val="00C90E19"/>
    <w:rsid w:val="00C91D3D"/>
    <w:rsid w:val="00C921EC"/>
    <w:rsid w:val="00C931AE"/>
    <w:rsid w:val="00C9336F"/>
    <w:rsid w:val="00C9366C"/>
    <w:rsid w:val="00C96F25"/>
    <w:rsid w:val="00C9769C"/>
    <w:rsid w:val="00CA0589"/>
    <w:rsid w:val="00CA0BB4"/>
    <w:rsid w:val="00CA21C2"/>
    <w:rsid w:val="00CA3711"/>
    <w:rsid w:val="00CA3AE4"/>
    <w:rsid w:val="00CA49E4"/>
    <w:rsid w:val="00CA524E"/>
    <w:rsid w:val="00CA5329"/>
    <w:rsid w:val="00CA5BAA"/>
    <w:rsid w:val="00CA642B"/>
    <w:rsid w:val="00CB04AC"/>
    <w:rsid w:val="00CB064F"/>
    <w:rsid w:val="00CB12A4"/>
    <w:rsid w:val="00CB213B"/>
    <w:rsid w:val="00CB2C48"/>
    <w:rsid w:val="00CB374E"/>
    <w:rsid w:val="00CB6B37"/>
    <w:rsid w:val="00CB745A"/>
    <w:rsid w:val="00CB79AA"/>
    <w:rsid w:val="00CB7AF1"/>
    <w:rsid w:val="00CB7DF7"/>
    <w:rsid w:val="00CC04AD"/>
    <w:rsid w:val="00CC1CE6"/>
    <w:rsid w:val="00CC2072"/>
    <w:rsid w:val="00CC31FA"/>
    <w:rsid w:val="00CC5560"/>
    <w:rsid w:val="00CC646F"/>
    <w:rsid w:val="00CC7776"/>
    <w:rsid w:val="00CC7A17"/>
    <w:rsid w:val="00CC7D68"/>
    <w:rsid w:val="00CD1266"/>
    <w:rsid w:val="00CD133C"/>
    <w:rsid w:val="00CD1ABC"/>
    <w:rsid w:val="00CD46DA"/>
    <w:rsid w:val="00CD4E92"/>
    <w:rsid w:val="00CD566E"/>
    <w:rsid w:val="00CD68E5"/>
    <w:rsid w:val="00CD6C7F"/>
    <w:rsid w:val="00CD7333"/>
    <w:rsid w:val="00CD79B3"/>
    <w:rsid w:val="00CD7FF1"/>
    <w:rsid w:val="00CE0155"/>
    <w:rsid w:val="00CE39CF"/>
    <w:rsid w:val="00CE4080"/>
    <w:rsid w:val="00CE439D"/>
    <w:rsid w:val="00CE4856"/>
    <w:rsid w:val="00CE5F96"/>
    <w:rsid w:val="00CE6D1C"/>
    <w:rsid w:val="00CE7659"/>
    <w:rsid w:val="00CF00BB"/>
    <w:rsid w:val="00CF0E21"/>
    <w:rsid w:val="00CF167F"/>
    <w:rsid w:val="00CF1B89"/>
    <w:rsid w:val="00CF291E"/>
    <w:rsid w:val="00CF2A54"/>
    <w:rsid w:val="00CF3452"/>
    <w:rsid w:val="00CF4EDB"/>
    <w:rsid w:val="00D00A8B"/>
    <w:rsid w:val="00D01B48"/>
    <w:rsid w:val="00D02972"/>
    <w:rsid w:val="00D03542"/>
    <w:rsid w:val="00D04E11"/>
    <w:rsid w:val="00D053E5"/>
    <w:rsid w:val="00D05BA1"/>
    <w:rsid w:val="00D05D5F"/>
    <w:rsid w:val="00D06A57"/>
    <w:rsid w:val="00D07AB5"/>
    <w:rsid w:val="00D10126"/>
    <w:rsid w:val="00D1042A"/>
    <w:rsid w:val="00D11057"/>
    <w:rsid w:val="00D11C55"/>
    <w:rsid w:val="00D124D4"/>
    <w:rsid w:val="00D12A04"/>
    <w:rsid w:val="00D14553"/>
    <w:rsid w:val="00D17380"/>
    <w:rsid w:val="00D17F8D"/>
    <w:rsid w:val="00D2015B"/>
    <w:rsid w:val="00D20BBE"/>
    <w:rsid w:val="00D20EA8"/>
    <w:rsid w:val="00D21C03"/>
    <w:rsid w:val="00D22C2E"/>
    <w:rsid w:val="00D2353E"/>
    <w:rsid w:val="00D23801"/>
    <w:rsid w:val="00D2457E"/>
    <w:rsid w:val="00D248F0"/>
    <w:rsid w:val="00D2558A"/>
    <w:rsid w:val="00D26E25"/>
    <w:rsid w:val="00D270F5"/>
    <w:rsid w:val="00D27AB6"/>
    <w:rsid w:val="00D3021A"/>
    <w:rsid w:val="00D309F0"/>
    <w:rsid w:val="00D31ECE"/>
    <w:rsid w:val="00D32A74"/>
    <w:rsid w:val="00D3317E"/>
    <w:rsid w:val="00D34FC1"/>
    <w:rsid w:val="00D35048"/>
    <w:rsid w:val="00D36CF9"/>
    <w:rsid w:val="00D370C5"/>
    <w:rsid w:val="00D413EC"/>
    <w:rsid w:val="00D41CD1"/>
    <w:rsid w:val="00D4238C"/>
    <w:rsid w:val="00D43E0E"/>
    <w:rsid w:val="00D452FB"/>
    <w:rsid w:val="00D45BCB"/>
    <w:rsid w:val="00D47906"/>
    <w:rsid w:val="00D47F90"/>
    <w:rsid w:val="00D502DE"/>
    <w:rsid w:val="00D50EA0"/>
    <w:rsid w:val="00D51C82"/>
    <w:rsid w:val="00D523C9"/>
    <w:rsid w:val="00D53BC5"/>
    <w:rsid w:val="00D54D7C"/>
    <w:rsid w:val="00D54DF3"/>
    <w:rsid w:val="00D550A5"/>
    <w:rsid w:val="00D55F48"/>
    <w:rsid w:val="00D57D26"/>
    <w:rsid w:val="00D605D1"/>
    <w:rsid w:val="00D60882"/>
    <w:rsid w:val="00D60A86"/>
    <w:rsid w:val="00D60ABC"/>
    <w:rsid w:val="00D6159A"/>
    <w:rsid w:val="00D62259"/>
    <w:rsid w:val="00D6352B"/>
    <w:rsid w:val="00D6394A"/>
    <w:rsid w:val="00D6497D"/>
    <w:rsid w:val="00D670EF"/>
    <w:rsid w:val="00D6789C"/>
    <w:rsid w:val="00D702B2"/>
    <w:rsid w:val="00D710E1"/>
    <w:rsid w:val="00D75664"/>
    <w:rsid w:val="00D75E03"/>
    <w:rsid w:val="00D76920"/>
    <w:rsid w:val="00D76E19"/>
    <w:rsid w:val="00D76F79"/>
    <w:rsid w:val="00D80DBF"/>
    <w:rsid w:val="00D82DE9"/>
    <w:rsid w:val="00D82F7C"/>
    <w:rsid w:val="00D8400B"/>
    <w:rsid w:val="00D841DE"/>
    <w:rsid w:val="00D84544"/>
    <w:rsid w:val="00D8498C"/>
    <w:rsid w:val="00D84FFD"/>
    <w:rsid w:val="00D851B3"/>
    <w:rsid w:val="00D8603A"/>
    <w:rsid w:val="00D86308"/>
    <w:rsid w:val="00D86DC7"/>
    <w:rsid w:val="00D8766E"/>
    <w:rsid w:val="00D87A3C"/>
    <w:rsid w:val="00D90360"/>
    <w:rsid w:val="00D904F1"/>
    <w:rsid w:val="00D91283"/>
    <w:rsid w:val="00D91815"/>
    <w:rsid w:val="00D91EB9"/>
    <w:rsid w:val="00D924C6"/>
    <w:rsid w:val="00D93E03"/>
    <w:rsid w:val="00D94346"/>
    <w:rsid w:val="00D950D7"/>
    <w:rsid w:val="00D95C98"/>
    <w:rsid w:val="00D96A01"/>
    <w:rsid w:val="00D96A7D"/>
    <w:rsid w:val="00D96EA7"/>
    <w:rsid w:val="00DA1970"/>
    <w:rsid w:val="00DA2AA5"/>
    <w:rsid w:val="00DA2E60"/>
    <w:rsid w:val="00DA3935"/>
    <w:rsid w:val="00DA3C9D"/>
    <w:rsid w:val="00DA4CF1"/>
    <w:rsid w:val="00DA5432"/>
    <w:rsid w:val="00DA546C"/>
    <w:rsid w:val="00DA55EA"/>
    <w:rsid w:val="00DA5FD4"/>
    <w:rsid w:val="00DA7EE1"/>
    <w:rsid w:val="00DB146A"/>
    <w:rsid w:val="00DB1B11"/>
    <w:rsid w:val="00DB2E53"/>
    <w:rsid w:val="00DB313A"/>
    <w:rsid w:val="00DB3D7D"/>
    <w:rsid w:val="00DB45C5"/>
    <w:rsid w:val="00DB4A33"/>
    <w:rsid w:val="00DB4A70"/>
    <w:rsid w:val="00DB503E"/>
    <w:rsid w:val="00DB5DAF"/>
    <w:rsid w:val="00DB7156"/>
    <w:rsid w:val="00DB7C42"/>
    <w:rsid w:val="00DC0159"/>
    <w:rsid w:val="00DC0565"/>
    <w:rsid w:val="00DC2881"/>
    <w:rsid w:val="00DC3E90"/>
    <w:rsid w:val="00DC6327"/>
    <w:rsid w:val="00DC7A23"/>
    <w:rsid w:val="00DD05E0"/>
    <w:rsid w:val="00DD26F1"/>
    <w:rsid w:val="00DD3603"/>
    <w:rsid w:val="00DD505E"/>
    <w:rsid w:val="00DD526B"/>
    <w:rsid w:val="00DD59C5"/>
    <w:rsid w:val="00DD7433"/>
    <w:rsid w:val="00DD7B84"/>
    <w:rsid w:val="00DE26C6"/>
    <w:rsid w:val="00DE2A49"/>
    <w:rsid w:val="00DE2B06"/>
    <w:rsid w:val="00DE34BD"/>
    <w:rsid w:val="00DE4D2C"/>
    <w:rsid w:val="00DE51F5"/>
    <w:rsid w:val="00DE5442"/>
    <w:rsid w:val="00DE56F4"/>
    <w:rsid w:val="00DE6636"/>
    <w:rsid w:val="00DF0E7A"/>
    <w:rsid w:val="00DF1FC5"/>
    <w:rsid w:val="00DF23EF"/>
    <w:rsid w:val="00DF2CB8"/>
    <w:rsid w:val="00DF3290"/>
    <w:rsid w:val="00DF360C"/>
    <w:rsid w:val="00DF4EC6"/>
    <w:rsid w:val="00DF50C3"/>
    <w:rsid w:val="00DF5DDA"/>
    <w:rsid w:val="00DF6015"/>
    <w:rsid w:val="00DF624A"/>
    <w:rsid w:val="00DF68EB"/>
    <w:rsid w:val="00E00D7F"/>
    <w:rsid w:val="00E0110E"/>
    <w:rsid w:val="00E0135A"/>
    <w:rsid w:val="00E019C7"/>
    <w:rsid w:val="00E0225B"/>
    <w:rsid w:val="00E0226E"/>
    <w:rsid w:val="00E02BA1"/>
    <w:rsid w:val="00E05383"/>
    <w:rsid w:val="00E0600B"/>
    <w:rsid w:val="00E064D7"/>
    <w:rsid w:val="00E07E90"/>
    <w:rsid w:val="00E10ECA"/>
    <w:rsid w:val="00E11A9C"/>
    <w:rsid w:val="00E12BD4"/>
    <w:rsid w:val="00E14A98"/>
    <w:rsid w:val="00E162E1"/>
    <w:rsid w:val="00E17D3E"/>
    <w:rsid w:val="00E200C8"/>
    <w:rsid w:val="00E2045D"/>
    <w:rsid w:val="00E20B09"/>
    <w:rsid w:val="00E21C0F"/>
    <w:rsid w:val="00E21C24"/>
    <w:rsid w:val="00E23074"/>
    <w:rsid w:val="00E23986"/>
    <w:rsid w:val="00E24550"/>
    <w:rsid w:val="00E2508B"/>
    <w:rsid w:val="00E253F7"/>
    <w:rsid w:val="00E27835"/>
    <w:rsid w:val="00E27E9F"/>
    <w:rsid w:val="00E30D13"/>
    <w:rsid w:val="00E3187B"/>
    <w:rsid w:val="00E32BE9"/>
    <w:rsid w:val="00E32C0B"/>
    <w:rsid w:val="00E33989"/>
    <w:rsid w:val="00E34683"/>
    <w:rsid w:val="00E346CE"/>
    <w:rsid w:val="00E35118"/>
    <w:rsid w:val="00E36007"/>
    <w:rsid w:val="00E401B1"/>
    <w:rsid w:val="00E40E11"/>
    <w:rsid w:val="00E41CA9"/>
    <w:rsid w:val="00E42496"/>
    <w:rsid w:val="00E427A4"/>
    <w:rsid w:val="00E434BE"/>
    <w:rsid w:val="00E45ED9"/>
    <w:rsid w:val="00E46554"/>
    <w:rsid w:val="00E47511"/>
    <w:rsid w:val="00E52357"/>
    <w:rsid w:val="00E529D7"/>
    <w:rsid w:val="00E5310F"/>
    <w:rsid w:val="00E54B29"/>
    <w:rsid w:val="00E56299"/>
    <w:rsid w:val="00E56BEA"/>
    <w:rsid w:val="00E579AF"/>
    <w:rsid w:val="00E612DE"/>
    <w:rsid w:val="00E62BDA"/>
    <w:rsid w:val="00E6367A"/>
    <w:rsid w:val="00E63C4A"/>
    <w:rsid w:val="00E64015"/>
    <w:rsid w:val="00E640FF"/>
    <w:rsid w:val="00E64D40"/>
    <w:rsid w:val="00E6503E"/>
    <w:rsid w:val="00E6582C"/>
    <w:rsid w:val="00E70CDD"/>
    <w:rsid w:val="00E70F92"/>
    <w:rsid w:val="00E717B5"/>
    <w:rsid w:val="00E731F5"/>
    <w:rsid w:val="00E736E0"/>
    <w:rsid w:val="00E742EB"/>
    <w:rsid w:val="00E75667"/>
    <w:rsid w:val="00E7630C"/>
    <w:rsid w:val="00E82ED9"/>
    <w:rsid w:val="00E846ED"/>
    <w:rsid w:val="00E856C5"/>
    <w:rsid w:val="00E858A4"/>
    <w:rsid w:val="00E86AFC"/>
    <w:rsid w:val="00E90E9F"/>
    <w:rsid w:val="00E90EA1"/>
    <w:rsid w:val="00E92295"/>
    <w:rsid w:val="00E92B6D"/>
    <w:rsid w:val="00E92F32"/>
    <w:rsid w:val="00E94AE3"/>
    <w:rsid w:val="00EA1BEF"/>
    <w:rsid w:val="00EA411F"/>
    <w:rsid w:val="00EA44E9"/>
    <w:rsid w:val="00EA7232"/>
    <w:rsid w:val="00EB0A12"/>
    <w:rsid w:val="00EB0A1D"/>
    <w:rsid w:val="00EB1444"/>
    <w:rsid w:val="00EB188C"/>
    <w:rsid w:val="00EB1B02"/>
    <w:rsid w:val="00EB59C4"/>
    <w:rsid w:val="00EB6B9E"/>
    <w:rsid w:val="00EC121F"/>
    <w:rsid w:val="00EC39CA"/>
    <w:rsid w:val="00EC4002"/>
    <w:rsid w:val="00EC5A64"/>
    <w:rsid w:val="00EC69F6"/>
    <w:rsid w:val="00EC7231"/>
    <w:rsid w:val="00ED0632"/>
    <w:rsid w:val="00ED2432"/>
    <w:rsid w:val="00ED414D"/>
    <w:rsid w:val="00ED460B"/>
    <w:rsid w:val="00ED4DAE"/>
    <w:rsid w:val="00ED574C"/>
    <w:rsid w:val="00ED7607"/>
    <w:rsid w:val="00EE0375"/>
    <w:rsid w:val="00EE0AD4"/>
    <w:rsid w:val="00EE0E11"/>
    <w:rsid w:val="00EE10AF"/>
    <w:rsid w:val="00EE2447"/>
    <w:rsid w:val="00EE346E"/>
    <w:rsid w:val="00EE5594"/>
    <w:rsid w:val="00EE6861"/>
    <w:rsid w:val="00EE6EF1"/>
    <w:rsid w:val="00EE750E"/>
    <w:rsid w:val="00EF22A4"/>
    <w:rsid w:val="00EF2975"/>
    <w:rsid w:val="00EF3825"/>
    <w:rsid w:val="00EF4480"/>
    <w:rsid w:val="00EF4E63"/>
    <w:rsid w:val="00EF5264"/>
    <w:rsid w:val="00EF5364"/>
    <w:rsid w:val="00EF54CB"/>
    <w:rsid w:val="00EF5898"/>
    <w:rsid w:val="00EF6463"/>
    <w:rsid w:val="00EF6616"/>
    <w:rsid w:val="00EF7328"/>
    <w:rsid w:val="00EF7B74"/>
    <w:rsid w:val="00F00205"/>
    <w:rsid w:val="00F0101E"/>
    <w:rsid w:val="00F01666"/>
    <w:rsid w:val="00F02059"/>
    <w:rsid w:val="00F024CA"/>
    <w:rsid w:val="00F02ABA"/>
    <w:rsid w:val="00F035B1"/>
    <w:rsid w:val="00F03CFC"/>
    <w:rsid w:val="00F03DC0"/>
    <w:rsid w:val="00F04429"/>
    <w:rsid w:val="00F04933"/>
    <w:rsid w:val="00F04EB1"/>
    <w:rsid w:val="00F05EFA"/>
    <w:rsid w:val="00F0663D"/>
    <w:rsid w:val="00F06D3A"/>
    <w:rsid w:val="00F07DAA"/>
    <w:rsid w:val="00F1082B"/>
    <w:rsid w:val="00F11EBB"/>
    <w:rsid w:val="00F12CE8"/>
    <w:rsid w:val="00F1318C"/>
    <w:rsid w:val="00F1437E"/>
    <w:rsid w:val="00F14C40"/>
    <w:rsid w:val="00F14EE3"/>
    <w:rsid w:val="00F1517E"/>
    <w:rsid w:val="00F154C6"/>
    <w:rsid w:val="00F157E1"/>
    <w:rsid w:val="00F15B24"/>
    <w:rsid w:val="00F15C41"/>
    <w:rsid w:val="00F16AA2"/>
    <w:rsid w:val="00F2020B"/>
    <w:rsid w:val="00F20563"/>
    <w:rsid w:val="00F23F4D"/>
    <w:rsid w:val="00F24215"/>
    <w:rsid w:val="00F24CB7"/>
    <w:rsid w:val="00F26157"/>
    <w:rsid w:val="00F30473"/>
    <w:rsid w:val="00F30551"/>
    <w:rsid w:val="00F3128C"/>
    <w:rsid w:val="00F32229"/>
    <w:rsid w:val="00F339F5"/>
    <w:rsid w:val="00F348C1"/>
    <w:rsid w:val="00F35637"/>
    <w:rsid w:val="00F35E6A"/>
    <w:rsid w:val="00F36755"/>
    <w:rsid w:val="00F36842"/>
    <w:rsid w:val="00F36E87"/>
    <w:rsid w:val="00F375E8"/>
    <w:rsid w:val="00F37BF1"/>
    <w:rsid w:val="00F40F4C"/>
    <w:rsid w:val="00F426F0"/>
    <w:rsid w:val="00F43E4B"/>
    <w:rsid w:val="00F4488C"/>
    <w:rsid w:val="00F4648E"/>
    <w:rsid w:val="00F4737F"/>
    <w:rsid w:val="00F4790F"/>
    <w:rsid w:val="00F5154E"/>
    <w:rsid w:val="00F5310F"/>
    <w:rsid w:val="00F53866"/>
    <w:rsid w:val="00F54D5D"/>
    <w:rsid w:val="00F55800"/>
    <w:rsid w:val="00F55E8A"/>
    <w:rsid w:val="00F55FA5"/>
    <w:rsid w:val="00F56E23"/>
    <w:rsid w:val="00F5710F"/>
    <w:rsid w:val="00F57BDA"/>
    <w:rsid w:val="00F60456"/>
    <w:rsid w:val="00F634AC"/>
    <w:rsid w:val="00F63BC8"/>
    <w:rsid w:val="00F6433E"/>
    <w:rsid w:val="00F65AC6"/>
    <w:rsid w:val="00F65D3B"/>
    <w:rsid w:val="00F6741A"/>
    <w:rsid w:val="00F67850"/>
    <w:rsid w:val="00F70501"/>
    <w:rsid w:val="00F7078E"/>
    <w:rsid w:val="00F70EB0"/>
    <w:rsid w:val="00F7140B"/>
    <w:rsid w:val="00F722B4"/>
    <w:rsid w:val="00F72574"/>
    <w:rsid w:val="00F72983"/>
    <w:rsid w:val="00F73E69"/>
    <w:rsid w:val="00F74F50"/>
    <w:rsid w:val="00F751AE"/>
    <w:rsid w:val="00F75E22"/>
    <w:rsid w:val="00F8074F"/>
    <w:rsid w:val="00F8094F"/>
    <w:rsid w:val="00F80B2C"/>
    <w:rsid w:val="00F85F9D"/>
    <w:rsid w:val="00F90C00"/>
    <w:rsid w:val="00F90C69"/>
    <w:rsid w:val="00F90E9A"/>
    <w:rsid w:val="00F9112B"/>
    <w:rsid w:val="00F9167B"/>
    <w:rsid w:val="00F91EF1"/>
    <w:rsid w:val="00F92AF2"/>
    <w:rsid w:val="00F9436B"/>
    <w:rsid w:val="00F94617"/>
    <w:rsid w:val="00F94D04"/>
    <w:rsid w:val="00F9540B"/>
    <w:rsid w:val="00F95DA1"/>
    <w:rsid w:val="00F96DAB"/>
    <w:rsid w:val="00FA27F2"/>
    <w:rsid w:val="00FA2934"/>
    <w:rsid w:val="00FA29EB"/>
    <w:rsid w:val="00FA2AF6"/>
    <w:rsid w:val="00FA2D24"/>
    <w:rsid w:val="00FA2E0D"/>
    <w:rsid w:val="00FA3137"/>
    <w:rsid w:val="00FA3230"/>
    <w:rsid w:val="00FA41CE"/>
    <w:rsid w:val="00FA4290"/>
    <w:rsid w:val="00FA4CED"/>
    <w:rsid w:val="00FA69FC"/>
    <w:rsid w:val="00FA732B"/>
    <w:rsid w:val="00FA7564"/>
    <w:rsid w:val="00FB0375"/>
    <w:rsid w:val="00FB3002"/>
    <w:rsid w:val="00FB53B3"/>
    <w:rsid w:val="00FB620F"/>
    <w:rsid w:val="00FB673B"/>
    <w:rsid w:val="00FB68C1"/>
    <w:rsid w:val="00FB6D3E"/>
    <w:rsid w:val="00FB6FD0"/>
    <w:rsid w:val="00FB7654"/>
    <w:rsid w:val="00FC10CF"/>
    <w:rsid w:val="00FC2477"/>
    <w:rsid w:val="00FC2ECD"/>
    <w:rsid w:val="00FC42F2"/>
    <w:rsid w:val="00FC4BA4"/>
    <w:rsid w:val="00FC4F1C"/>
    <w:rsid w:val="00FC681B"/>
    <w:rsid w:val="00FD069C"/>
    <w:rsid w:val="00FD2954"/>
    <w:rsid w:val="00FD297E"/>
    <w:rsid w:val="00FD30CA"/>
    <w:rsid w:val="00FD4452"/>
    <w:rsid w:val="00FD54FD"/>
    <w:rsid w:val="00FD6119"/>
    <w:rsid w:val="00FD6B6F"/>
    <w:rsid w:val="00FD75B0"/>
    <w:rsid w:val="00FE0D65"/>
    <w:rsid w:val="00FE1525"/>
    <w:rsid w:val="00FE2735"/>
    <w:rsid w:val="00FE2C0B"/>
    <w:rsid w:val="00FE3143"/>
    <w:rsid w:val="00FE409D"/>
    <w:rsid w:val="00FE45B9"/>
    <w:rsid w:val="00FE59DD"/>
    <w:rsid w:val="00FE5CCB"/>
    <w:rsid w:val="00FF02F2"/>
    <w:rsid w:val="00FF1472"/>
    <w:rsid w:val="00FF2121"/>
    <w:rsid w:val="00FF260C"/>
    <w:rsid w:val="00FF3B74"/>
    <w:rsid w:val="00FF3F08"/>
    <w:rsid w:val="00FF55C0"/>
    <w:rsid w:val="00FF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5A0E"/>
  <w15:chartTrackingRefBased/>
  <w15:docId w15:val="{CBD64F5C-A10D-4DCB-95AA-83A7160F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F9A"/>
    <w:pPr>
      <w:ind w:left="720"/>
      <w:contextualSpacing/>
    </w:pPr>
  </w:style>
  <w:style w:type="table" w:styleId="TableGrid">
    <w:name w:val="Table Grid"/>
    <w:basedOn w:val="TableNormal"/>
    <w:uiPriority w:val="39"/>
    <w:rsid w:val="00306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0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AD"/>
  </w:style>
  <w:style w:type="paragraph" w:styleId="Footer">
    <w:name w:val="footer"/>
    <w:basedOn w:val="Normal"/>
    <w:link w:val="FooterChar"/>
    <w:uiPriority w:val="99"/>
    <w:unhideWhenUsed/>
    <w:rsid w:val="006D0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AD"/>
  </w:style>
  <w:style w:type="paragraph" w:styleId="BalloonText">
    <w:name w:val="Balloon Text"/>
    <w:basedOn w:val="Normal"/>
    <w:link w:val="BalloonTextChar"/>
    <w:uiPriority w:val="99"/>
    <w:semiHidden/>
    <w:unhideWhenUsed/>
    <w:rsid w:val="00A83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9752</TotalTime>
  <Pages>44</Pages>
  <Words>10133</Words>
  <Characters>57759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tamyis ade rama</dc:creator>
  <cp:keywords/>
  <dc:description/>
  <cp:lastModifiedBy>tamyis ade rama</cp:lastModifiedBy>
  <cp:revision>2329</cp:revision>
  <cp:lastPrinted>2017-03-04T04:44:00Z</cp:lastPrinted>
  <dcterms:created xsi:type="dcterms:W3CDTF">2017-01-22T08:01:00Z</dcterms:created>
  <dcterms:modified xsi:type="dcterms:W3CDTF">2017-04-08T03:51:00Z</dcterms:modified>
</cp:coreProperties>
</file>