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9A75" w14:textId="437C7F5A" w:rsidR="00AB1EFC" w:rsidRPr="00AB1EFC" w:rsidRDefault="00AB1EFC" w:rsidP="00AB1EFC">
      <w:pPr>
        <w:jc w:val="center"/>
        <w:rPr>
          <w:rFonts w:ascii="Calibri" w:hAnsi="Calibri" w:cs="Calibri"/>
          <w:b/>
          <w:bCs/>
          <w:sz w:val="32"/>
          <w:szCs w:val="32"/>
        </w:rPr>
      </w:pPr>
      <w:r w:rsidRPr="00AB1EFC">
        <w:rPr>
          <w:rFonts w:ascii="Calibri" w:hAnsi="Calibri" w:cs="Calibri"/>
          <w:b/>
          <w:bCs/>
          <w:sz w:val="32"/>
          <w:szCs w:val="32"/>
        </w:rPr>
        <w:t>Project Scope Statement</w:t>
      </w:r>
    </w:p>
    <w:p w14:paraId="04440B15" w14:textId="77777777" w:rsidR="00AB1EFC" w:rsidRDefault="00AB1EFC" w:rsidP="00AB1EFC"/>
    <w:p w14:paraId="5060A1D9" w14:textId="621B279F" w:rsidR="00AB1EFC" w:rsidRDefault="003D2F51" w:rsidP="00AB1EFC">
      <w:pPr>
        <w:rPr>
          <w:b/>
          <w:bCs/>
          <w:u w:val="single"/>
        </w:rPr>
      </w:pPr>
      <w:r>
        <w:rPr>
          <w:b/>
          <w:bCs/>
          <w:u w:val="single"/>
        </w:rPr>
        <w:t>Software</w:t>
      </w:r>
      <w:r w:rsidR="00AB1EFC" w:rsidRPr="00AB1EFC">
        <w:rPr>
          <w:b/>
          <w:bCs/>
          <w:u w:val="single"/>
        </w:rPr>
        <w:t xml:space="preserve"> Type: Financial Managemen</w:t>
      </w:r>
      <w:r w:rsidR="009A7BDC">
        <w:rPr>
          <w:b/>
          <w:bCs/>
          <w:u w:val="single"/>
        </w:rPr>
        <w:t>t System</w:t>
      </w:r>
    </w:p>
    <w:p w14:paraId="119F08B3" w14:textId="77777777" w:rsidR="00AB1EFC" w:rsidRPr="00AB1EFC" w:rsidRDefault="00AB1EFC" w:rsidP="00AB1EFC">
      <w:pPr>
        <w:rPr>
          <w:b/>
          <w:bCs/>
          <w:u w:val="single"/>
        </w:rPr>
      </w:pPr>
    </w:p>
    <w:p w14:paraId="262DD634" w14:textId="17A1E12D" w:rsidR="00AB1EFC" w:rsidRDefault="00AB1EFC" w:rsidP="00AB1EFC">
      <w:r w:rsidRPr="00AB1EFC">
        <w:rPr>
          <w:b/>
          <w:bCs/>
        </w:rPr>
        <w:t>Overview:</w:t>
      </w:r>
      <w:r w:rsidRPr="00AB1EFC">
        <w:t xml:space="preserve"> Our financial management </w:t>
      </w:r>
      <w:r w:rsidR="00D607F8">
        <w:t>system</w:t>
      </w:r>
      <w:r w:rsidRPr="00AB1EFC">
        <w:t xml:space="preserve"> aims to empower individuals with comprehensive tools and resources for enhanced financial literacy, effective money management, optimized investments, credit monitoring, and seamless navigation of tax-related matters. The platform comprises four portals dedicated to different aspects of personal finance: Investment and Trading, Tax, Financial and Money Management, and Credit.</w:t>
      </w:r>
    </w:p>
    <w:p w14:paraId="5E61F228" w14:textId="77777777" w:rsidR="00AB1EFC" w:rsidRPr="00AB1EFC" w:rsidRDefault="00AB1EFC" w:rsidP="00AB1EFC"/>
    <w:p w14:paraId="477F5099" w14:textId="77777777" w:rsidR="00AB1EFC" w:rsidRPr="00AB1EFC" w:rsidRDefault="00AB1EFC" w:rsidP="00AB1EFC">
      <w:pPr>
        <w:rPr>
          <w:b/>
          <w:bCs/>
          <w:u w:val="single"/>
        </w:rPr>
      </w:pPr>
      <w:r w:rsidRPr="00AB1EFC">
        <w:rPr>
          <w:b/>
          <w:bCs/>
          <w:u w:val="single"/>
        </w:rPr>
        <w:t>User Side Features:</w:t>
      </w:r>
    </w:p>
    <w:p w14:paraId="7A43D0E6" w14:textId="77777777" w:rsidR="00AB1EFC" w:rsidRPr="00AB1EFC" w:rsidRDefault="00AB1EFC" w:rsidP="00AB1EFC">
      <w:pPr>
        <w:pStyle w:val="ListParagraph"/>
        <w:numPr>
          <w:ilvl w:val="0"/>
          <w:numId w:val="8"/>
        </w:numPr>
      </w:pPr>
      <w:r w:rsidRPr="00AB1EFC">
        <w:rPr>
          <w:b/>
          <w:bCs/>
        </w:rPr>
        <w:t>Login/Signup:</w:t>
      </w:r>
      <w:r w:rsidRPr="00AB1EFC">
        <w:t xml:space="preserve"> Secure manual registration and login for user access.</w:t>
      </w:r>
    </w:p>
    <w:p w14:paraId="16B20729" w14:textId="77777777" w:rsidR="00AB1EFC" w:rsidRPr="00AB1EFC" w:rsidRDefault="00AB1EFC" w:rsidP="00AB1EFC">
      <w:pPr>
        <w:pStyle w:val="ListParagraph"/>
        <w:numPr>
          <w:ilvl w:val="0"/>
          <w:numId w:val="8"/>
        </w:numPr>
      </w:pPr>
      <w:r w:rsidRPr="00AB1EFC">
        <w:rPr>
          <w:b/>
          <w:bCs/>
        </w:rPr>
        <w:t>Centralised Financial Portal:</w:t>
      </w:r>
      <w:r w:rsidRPr="00AB1EFC">
        <w:t xml:space="preserve"> Tailored central portal based on membership level.</w:t>
      </w:r>
    </w:p>
    <w:p w14:paraId="46C97042" w14:textId="77777777" w:rsidR="00AB1EFC" w:rsidRPr="00AB1EFC" w:rsidRDefault="00AB1EFC" w:rsidP="00AB1EFC">
      <w:pPr>
        <w:pStyle w:val="ListParagraph"/>
        <w:numPr>
          <w:ilvl w:val="0"/>
          <w:numId w:val="8"/>
        </w:numPr>
      </w:pPr>
      <w:r w:rsidRPr="00AB1EFC">
        <w:rPr>
          <w:b/>
          <w:bCs/>
        </w:rPr>
        <w:t>Real-time Updates:</w:t>
      </w:r>
      <w:r w:rsidRPr="00AB1EFC">
        <w:t xml:space="preserve"> Receive real-time news updates across financial sectors.</w:t>
      </w:r>
    </w:p>
    <w:p w14:paraId="38E46EF1" w14:textId="77777777" w:rsidR="00AB1EFC" w:rsidRPr="00AB1EFC" w:rsidRDefault="00AB1EFC" w:rsidP="00AB1EFC">
      <w:pPr>
        <w:pStyle w:val="ListParagraph"/>
        <w:numPr>
          <w:ilvl w:val="0"/>
          <w:numId w:val="8"/>
        </w:numPr>
      </w:pPr>
      <w:r w:rsidRPr="00AB1EFC">
        <w:rPr>
          <w:b/>
          <w:bCs/>
        </w:rPr>
        <w:t>E-Book Store:</w:t>
      </w:r>
      <w:r w:rsidRPr="00AB1EFC">
        <w:t xml:space="preserve"> Access diverse e-books with exclusive discounts based on membership.</w:t>
      </w:r>
    </w:p>
    <w:p w14:paraId="2E80DAA9" w14:textId="77777777" w:rsidR="00AB1EFC" w:rsidRPr="00AB1EFC" w:rsidRDefault="00AB1EFC" w:rsidP="00AB1EFC">
      <w:pPr>
        <w:pStyle w:val="ListParagraph"/>
        <w:numPr>
          <w:ilvl w:val="0"/>
          <w:numId w:val="8"/>
        </w:numPr>
      </w:pPr>
      <w:r w:rsidRPr="00AB1EFC">
        <w:rPr>
          <w:b/>
          <w:bCs/>
        </w:rPr>
        <w:t>Webinars:</w:t>
      </w:r>
      <w:r w:rsidRPr="00AB1EFC">
        <w:t xml:space="preserve"> Participate in educational webinars with tier-specific benefits.</w:t>
      </w:r>
    </w:p>
    <w:p w14:paraId="20514755" w14:textId="77777777" w:rsidR="00AB1EFC" w:rsidRPr="00AB1EFC" w:rsidRDefault="00AB1EFC" w:rsidP="00AB1EFC">
      <w:pPr>
        <w:pStyle w:val="ListParagraph"/>
        <w:numPr>
          <w:ilvl w:val="0"/>
          <w:numId w:val="8"/>
        </w:numPr>
      </w:pPr>
      <w:r w:rsidRPr="00AB1EFC">
        <w:rPr>
          <w:b/>
          <w:bCs/>
        </w:rPr>
        <w:t>Communities:</w:t>
      </w:r>
      <w:r w:rsidRPr="00AB1EFC">
        <w:t xml:space="preserve"> Engage in discussions with advanced features for premium and all-access members.</w:t>
      </w:r>
    </w:p>
    <w:p w14:paraId="692A5BB9" w14:textId="77777777" w:rsidR="00AB1EFC" w:rsidRPr="00AB1EFC" w:rsidRDefault="00AB1EFC" w:rsidP="00AB1EFC">
      <w:pPr>
        <w:rPr>
          <w:b/>
          <w:bCs/>
          <w:u w:val="single"/>
        </w:rPr>
      </w:pPr>
      <w:r w:rsidRPr="00AB1EFC">
        <w:rPr>
          <w:b/>
          <w:bCs/>
          <w:u w:val="single"/>
        </w:rPr>
        <w:t>Membership Tiers:</w:t>
      </w:r>
    </w:p>
    <w:p w14:paraId="190DABDD" w14:textId="77777777" w:rsidR="00AB1EFC" w:rsidRPr="00AB1EFC" w:rsidRDefault="00AB1EFC" w:rsidP="00AB1EFC">
      <w:pPr>
        <w:pStyle w:val="ListParagraph"/>
        <w:numPr>
          <w:ilvl w:val="0"/>
          <w:numId w:val="9"/>
        </w:numPr>
      </w:pPr>
      <w:r w:rsidRPr="00AB1EFC">
        <w:t>Basic</w:t>
      </w:r>
    </w:p>
    <w:p w14:paraId="3C870717" w14:textId="77777777" w:rsidR="00AB1EFC" w:rsidRPr="00AB1EFC" w:rsidRDefault="00AB1EFC" w:rsidP="00AB1EFC">
      <w:pPr>
        <w:pStyle w:val="ListParagraph"/>
        <w:numPr>
          <w:ilvl w:val="0"/>
          <w:numId w:val="9"/>
        </w:numPr>
      </w:pPr>
      <w:r w:rsidRPr="00AB1EFC">
        <w:t>Premium</w:t>
      </w:r>
    </w:p>
    <w:p w14:paraId="2327D3FA" w14:textId="77777777" w:rsidR="00AB1EFC" w:rsidRPr="00AB1EFC" w:rsidRDefault="00AB1EFC" w:rsidP="00AB1EFC">
      <w:pPr>
        <w:pStyle w:val="ListParagraph"/>
        <w:numPr>
          <w:ilvl w:val="0"/>
          <w:numId w:val="9"/>
        </w:numPr>
      </w:pPr>
      <w:r w:rsidRPr="00AB1EFC">
        <w:t>All-Access</w:t>
      </w:r>
    </w:p>
    <w:p w14:paraId="49FBD066" w14:textId="77777777" w:rsidR="00AB1EFC" w:rsidRPr="00AB1EFC" w:rsidRDefault="00AB1EFC" w:rsidP="00AB1EFC">
      <w:pPr>
        <w:rPr>
          <w:b/>
          <w:bCs/>
          <w:u w:val="single"/>
        </w:rPr>
      </w:pPr>
      <w:r w:rsidRPr="00AB1EFC">
        <w:rPr>
          <w:b/>
          <w:bCs/>
          <w:u w:val="single"/>
        </w:rPr>
        <w:t>Credit Portal:</w:t>
      </w:r>
    </w:p>
    <w:p w14:paraId="5C76A3D5" w14:textId="77777777" w:rsidR="00AB1EFC" w:rsidRPr="00AB1EFC" w:rsidRDefault="00AB1EFC" w:rsidP="00AB1EFC">
      <w:pPr>
        <w:pStyle w:val="ListParagraph"/>
        <w:numPr>
          <w:ilvl w:val="0"/>
          <w:numId w:val="10"/>
        </w:numPr>
      </w:pPr>
      <w:r w:rsidRPr="00AB1EFC">
        <w:rPr>
          <w:b/>
          <w:bCs/>
        </w:rPr>
        <w:t>Basic Membership:</w:t>
      </w:r>
      <w:r w:rsidRPr="00AB1EFC">
        <w:t xml:space="preserve"> Foundational credit education, real-time updates, and AI-integrated insights.</w:t>
      </w:r>
    </w:p>
    <w:p w14:paraId="4E7806DB" w14:textId="77777777" w:rsidR="00AB1EFC" w:rsidRPr="00AB1EFC" w:rsidRDefault="00AB1EFC" w:rsidP="00AB1EFC">
      <w:pPr>
        <w:pStyle w:val="ListParagraph"/>
        <w:numPr>
          <w:ilvl w:val="0"/>
          <w:numId w:val="10"/>
        </w:numPr>
      </w:pPr>
      <w:r w:rsidRPr="00AB1EFC">
        <w:rPr>
          <w:b/>
          <w:bCs/>
        </w:rPr>
        <w:t>Premium Membership:</w:t>
      </w:r>
      <w:r w:rsidRPr="00AB1EFC">
        <w:t xml:space="preserve"> Exclusive access to credit monitoring, detailed reports, webinars, and discussions.</w:t>
      </w:r>
    </w:p>
    <w:p w14:paraId="6DABEFA6" w14:textId="77777777" w:rsidR="00AB1EFC" w:rsidRPr="00AB1EFC" w:rsidRDefault="00AB1EFC" w:rsidP="00AB1EFC">
      <w:pPr>
        <w:pStyle w:val="ListParagraph"/>
        <w:numPr>
          <w:ilvl w:val="0"/>
          <w:numId w:val="10"/>
        </w:numPr>
      </w:pPr>
      <w:r w:rsidRPr="00AB1EFC">
        <w:rPr>
          <w:b/>
          <w:bCs/>
        </w:rPr>
        <w:t>All-Access Membership:</w:t>
      </w:r>
      <w:r w:rsidRPr="00AB1EFC">
        <w:t xml:space="preserve"> Full participation in credit-related activities and community interactions.</w:t>
      </w:r>
    </w:p>
    <w:p w14:paraId="7815A950" w14:textId="77777777" w:rsidR="00AB1EFC" w:rsidRPr="00AB1EFC" w:rsidRDefault="00AB1EFC" w:rsidP="00AB1EFC">
      <w:pPr>
        <w:rPr>
          <w:b/>
          <w:bCs/>
          <w:u w:val="single"/>
        </w:rPr>
      </w:pPr>
      <w:r w:rsidRPr="00AB1EFC">
        <w:rPr>
          <w:b/>
          <w:bCs/>
          <w:u w:val="single"/>
        </w:rPr>
        <w:t>Trading and Investment Portal:</w:t>
      </w:r>
    </w:p>
    <w:p w14:paraId="720D658F" w14:textId="6FEAFF1E" w:rsidR="00AB1EFC" w:rsidRPr="00AB1EFC" w:rsidRDefault="00AB1EFC" w:rsidP="00AB1EFC">
      <w:pPr>
        <w:pStyle w:val="ListParagraph"/>
        <w:numPr>
          <w:ilvl w:val="0"/>
          <w:numId w:val="11"/>
        </w:numPr>
      </w:pPr>
      <w:r w:rsidRPr="00AB1EFC">
        <w:rPr>
          <w:b/>
          <w:bCs/>
        </w:rPr>
        <w:t>Basic Membership:</w:t>
      </w:r>
      <w:r w:rsidRPr="00AB1EFC">
        <w:t xml:space="preserve"> Access to basic market insights, real-time updates</w:t>
      </w:r>
      <w:r>
        <w:t>.</w:t>
      </w:r>
    </w:p>
    <w:p w14:paraId="06FE16C3" w14:textId="77777777" w:rsidR="00AB1EFC" w:rsidRPr="00AB1EFC" w:rsidRDefault="00AB1EFC" w:rsidP="00AB1EFC">
      <w:pPr>
        <w:pStyle w:val="ListParagraph"/>
        <w:numPr>
          <w:ilvl w:val="0"/>
          <w:numId w:val="11"/>
        </w:numPr>
      </w:pPr>
      <w:r w:rsidRPr="00AB1EFC">
        <w:rPr>
          <w:b/>
          <w:bCs/>
        </w:rPr>
        <w:t xml:space="preserve">Premium Membership: </w:t>
      </w:r>
      <w:r w:rsidRPr="00AB1EFC">
        <w:t>Exclusive access to advanced analytics, trading capabilities, webinars, and discussions.</w:t>
      </w:r>
    </w:p>
    <w:p w14:paraId="5CBBFB66" w14:textId="77777777" w:rsidR="00AB1EFC" w:rsidRDefault="00AB1EFC" w:rsidP="00AB1EFC">
      <w:pPr>
        <w:pStyle w:val="ListParagraph"/>
        <w:numPr>
          <w:ilvl w:val="0"/>
          <w:numId w:val="11"/>
        </w:numPr>
      </w:pPr>
      <w:r w:rsidRPr="00AB1EFC">
        <w:rPr>
          <w:b/>
          <w:bCs/>
        </w:rPr>
        <w:t>All-Access Membership:</w:t>
      </w:r>
      <w:r w:rsidRPr="00AB1EFC">
        <w:t xml:space="preserve"> Full participation in trading activities and community interactions.</w:t>
      </w:r>
    </w:p>
    <w:p w14:paraId="7E5DAA7B" w14:textId="77777777" w:rsidR="00AB1EFC" w:rsidRPr="00AB1EFC" w:rsidRDefault="00AB1EFC" w:rsidP="00AB1EFC"/>
    <w:p w14:paraId="32A8599D" w14:textId="77777777" w:rsidR="00AB1EFC" w:rsidRPr="00AB1EFC" w:rsidRDefault="00AB1EFC" w:rsidP="00AB1EFC">
      <w:pPr>
        <w:rPr>
          <w:b/>
          <w:bCs/>
          <w:u w:val="single"/>
        </w:rPr>
      </w:pPr>
      <w:r w:rsidRPr="00AB1EFC">
        <w:rPr>
          <w:b/>
          <w:bCs/>
          <w:u w:val="single"/>
        </w:rPr>
        <w:lastRenderedPageBreak/>
        <w:t>Money Management Portal:</w:t>
      </w:r>
    </w:p>
    <w:p w14:paraId="7F82A28A" w14:textId="00136003" w:rsidR="00AB1EFC" w:rsidRPr="00AB1EFC" w:rsidRDefault="00AB1EFC" w:rsidP="00AB1EFC">
      <w:pPr>
        <w:pStyle w:val="ListParagraph"/>
        <w:numPr>
          <w:ilvl w:val="0"/>
          <w:numId w:val="12"/>
        </w:numPr>
      </w:pPr>
      <w:r w:rsidRPr="00AB1EFC">
        <w:rPr>
          <w:b/>
          <w:bCs/>
        </w:rPr>
        <w:t>Basic Membership:</w:t>
      </w:r>
      <w:r w:rsidRPr="00AB1EFC">
        <w:t xml:space="preserve"> Access to foundational resources</w:t>
      </w:r>
      <w:r>
        <w:t>.</w:t>
      </w:r>
    </w:p>
    <w:p w14:paraId="51A2856A" w14:textId="77777777" w:rsidR="00AB1EFC" w:rsidRPr="00AB1EFC" w:rsidRDefault="00AB1EFC" w:rsidP="00AB1EFC">
      <w:pPr>
        <w:pStyle w:val="ListParagraph"/>
        <w:numPr>
          <w:ilvl w:val="0"/>
          <w:numId w:val="12"/>
        </w:numPr>
      </w:pPr>
      <w:r w:rsidRPr="00AB1EFC">
        <w:rPr>
          <w:b/>
          <w:bCs/>
        </w:rPr>
        <w:t>Premium Membership</w:t>
      </w:r>
      <w:r w:rsidRPr="00AB1EFC">
        <w:t>: Exclusive tools, webinars, and community discussions on effective money management.</w:t>
      </w:r>
    </w:p>
    <w:p w14:paraId="62E501F5" w14:textId="77777777" w:rsidR="00AB1EFC" w:rsidRPr="00AB1EFC" w:rsidRDefault="00AB1EFC" w:rsidP="00AB1EFC">
      <w:pPr>
        <w:pStyle w:val="ListParagraph"/>
        <w:numPr>
          <w:ilvl w:val="0"/>
          <w:numId w:val="12"/>
        </w:numPr>
      </w:pPr>
      <w:r w:rsidRPr="00AB1EFC">
        <w:rPr>
          <w:b/>
          <w:bCs/>
        </w:rPr>
        <w:t>All-Access Membership:</w:t>
      </w:r>
      <w:r w:rsidRPr="00AB1EFC">
        <w:t xml:space="preserve"> Full participation in money management activities, webinars, and community interactions.</w:t>
      </w:r>
    </w:p>
    <w:p w14:paraId="0688F4AA" w14:textId="77777777" w:rsidR="00AB1EFC" w:rsidRPr="00AB1EFC" w:rsidRDefault="00AB1EFC" w:rsidP="00AB1EFC">
      <w:pPr>
        <w:rPr>
          <w:b/>
          <w:bCs/>
          <w:u w:val="single"/>
        </w:rPr>
      </w:pPr>
      <w:r w:rsidRPr="00AB1EFC">
        <w:rPr>
          <w:b/>
          <w:bCs/>
          <w:u w:val="single"/>
        </w:rPr>
        <w:t>Tax Portal:</w:t>
      </w:r>
    </w:p>
    <w:p w14:paraId="4F1EDD5F" w14:textId="32F77F15" w:rsidR="00AB1EFC" w:rsidRPr="00AB1EFC" w:rsidRDefault="00AB1EFC" w:rsidP="00AB1EFC">
      <w:pPr>
        <w:pStyle w:val="ListParagraph"/>
        <w:numPr>
          <w:ilvl w:val="0"/>
          <w:numId w:val="13"/>
        </w:numPr>
      </w:pPr>
      <w:r w:rsidRPr="00AB1EFC">
        <w:rPr>
          <w:b/>
          <w:bCs/>
        </w:rPr>
        <w:t>Basic Membership:</w:t>
      </w:r>
      <w:r w:rsidRPr="00AB1EFC">
        <w:t xml:space="preserve"> Basic tax education, real-time updates</w:t>
      </w:r>
      <w:r>
        <w:t>.</w:t>
      </w:r>
    </w:p>
    <w:p w14:paraId="6E1F6784" w14:textId="77777777" w:rsidR="00AB1EFC" w:rsidRPr="00AB1EFC" w:rsidRDefault="00AB1EFC" w:rsidP="00AB1EFC">
      <w:pPr>
        <w:pStyle w:val="ListParagraph"/>
        <w:numPr>
          <w:ilvl w:val="0"/>
          <w:numId w:val="13"/>
        </w:numPr>
      </w:pPr>
      <w:r w:rsidRPr="00AB1EFC">
        <w:rPr>
          <w:b/>
          <w:bCs/>
        </w:rPr>
        <w:t>Premium Membership:</w:t>
      </w:r>
      <w:r w:rsidRPr="00AB1EFC">
        <w:t xml:space="preserve"> Personalized tax planning tools, updates on tax laws, webinars, and discussions.</w:t>
      </w:r>
    </w:p>
    <w:p w14:paraId="45D32345" w14:textId="77777777" w:rsidR="00AB1EFC" w:rsidRPr="00AB1EFC" w:rsidRDefault="00AB1EFC" w:rsidP="00AB1EFC">
      <w:pPr>
        <w:pStyle w:val="ListParagraph"/>
        <w:numPr>
          <w:ilvl w:val="0"/>
          <w:numId w:val="13"/>
        </w:numPr>
      </w:pPr>
      <w:r w:rsidRPr="00AB1EFC">
        <w:rPr>
          <w:b/>
          <w:bCs/>
        </w:rPr>
        <w:t>All-Access Membership:</w:t>
      </w:r>
      <w:r w:rsidRPr="00AB1EFC">
        <w:t xml:space="preserve"> Full participation in tax-related activities and community interactions.</w:t>
      </w:r>
    </w:p>
    <w:p w14:paraId="4FFCF2B2" w14:textId="77777777" w:rsidR="00AB1EFC" w:rsidRPr="00AB1EFC" w:rsidRDefault="00AB1EFC" w:rsidP="00AB1EFC">
      <w:pPr>
        <w:rPr>
          <w:b/>
          <w:bCs/>
          <w:u w:val="single"/>
        </w:rPr>
      </w:pPr>
      <w:r w:rsidRPr="00AB1EFC">
        <w:rPr>
          <w:b/>
          <w:bCs/>
          <w:u w:val="single"/>
        </w:rPr>
        <w:t>Admin Panel Features:</w:t>
      </w:r>
    </w:p>
    <w:p w14:paraId="35F76E55" w14:textId="77777777" w:rsidR="00AB1EFC" w:rsidRPr="00AB1EFC" w:rsidRDefault="00AB1EFC" w:rsidP="00AB1EFC">
      <w:pPr>
        <w:pStyle w:val="ListParagraph"/>
        <w:numPr>
          <w:ilvl w:val="0"/>
          <w:numId w:val="14"/>
        </w:numPr>
      </w:pPr>
      <w:r w:rsidRPr="00AB1EFC">
        <w:rPr>
          <w:b/>
          <w:bCs/>
        </w:rPr>
        <w:t>Membership Management:</w:t>
      </w:r>
      <w:r w:rsidRPr="00AB1EFC">
        <w:t xml:space="preserve"> View and manage members, track activity, and engagement.</w:t>
      </w:r>
    </w:p>
    <w:p w14:paraId="70507A48" w14:textId="77777777" w:rsidR="00AB1EFC" w:rsidRPr="00AB1EFC" w:rsidRDefault="00AB1EFC" w:rsidP="00AB1EFC">
      <w:pPr>
        <w:pStyle w:val="ListParagraph"/>
        <w:numPr>
          <w:ilvl w:val="0"/>
          <w:numId w:val="14"/>
        </w:numPr>
      </w:pPr>
      <w:r w:rsidRPr="00AB1EFC">
        <w:rPr>
          <w:b/>
          <w:bCs/>
        </w:rPr>
        <w:t>Content Management:</w:t>
      </w:r>
      <w:r w:rsidRPr="00AB1EFC">
        <w:t xml:space="preserve"> Monitor and update educational content and real-time news.</w:t>
      </w:r>
    </w:p>
    <w:p w14:paraId="5A702054" w14:textId="77777777" w:rsidR="00AB1EFC" w:rsidRPr="00AB1EFC" w:rsidRDefault="00AB1EFC" w:rsidP="00AB1EFC">
      <w:pPr>
        <w:pStyle w:val="ListParagraph"/>
        <w:numPr>
          <w:ilvl w:val="0"/>
          <w:numId w:val="14"/>
        </w:numPr>
      </w:pPr>
      <w:r w:rsidRPr="00AB1EFC">
        <w:rPr>
          <w:b/>
          <w:bCs/>
        </w:rPr>
        <w:t>Security and Data Management:</w:t>
      </w:r>
      <w:r w:rsidRPr="00AB1EFC">
        <w:t xml:space="preserve"> Ensure data encryption, compliance, and user data management.</w:t>
      </w:r>
    </w:p>
    <w:p w14:paraId="1A95203E" w14:textId="77777777" w:rsidR="00AB1EFC" w:rsidRPr="00AB1EFC" w:rsidRDefault="00AB1EFC" w:rsidP="00AB1EFC">
      <w:pPr>
        <w:pStyle w:val="ListParagraph"/>
        <w:numPr>
          <w:ilvl w:val="0"/>
          <w:numId w:val="14"/>
        </w:numPr>
      </w:pPr>
      <w:r w:rsidRPr="00AB1EFC">
        <w:rPr>
          <w:b/>
          <w:bCs/>
        </w:rPr>
        <w:t xml:space="preserve">Webinar and Community Management: </w:t>
      </w:r>
      <w:r w:rsidRPr="00AB1EFC">
        <w:t>Moderate and manage discussions, address reported content.</w:t>
      </w:r>
    </w:p>
    <w:p w14:paraId="6602A950" w14:textId="77777777" w:rsidR="00AB1EFC" w:rsidRPr="00AB1EFC" w:rsidRDefault="00AB1EFC" w:rsidP="00AB1EFC">
      <w:pPr>
        <w:pStyle w:val="ListParagraph"/>
        <w:numPr>
          <w:ilvl w:val="0"/>
          <w:numId w:val="14"/>
        </w:numPr>
      </w:pPr>
      <w:r w:rsidRPr="00AB1EFC">
        <w:rPr>
          <w:b/>
          <w:bCs/>
        </w:rPr>
        <w:t>Payment Gateway Integration:</w:t>
      </w:r>
      <w:r w:rsidRPr="00AB1EFC">
        <w:t xml:space="preserve"> Monitor transactions and resolve payment issues.</w:t>
      </w:r>
    </w:p>
    <w:p w14:paraId="0F264426" w14:textId="77777777" w:rsidR="00AB1EFC" w:rsidRPr="00AB1EFC" w:rsidRDefault="00AB1EFC" w:rsidP="00AB1EFC">
      <w:pPr>
        <w:pStyle w:val="ListParagraph"/>
        <w:numPr>
          <w:ilvl w:val="0"/>
          <w:numId w:val="14"/>
        </w:numPr>
      </w:pPr>
      <w:r w:rsidRPr="00AB1EFC">
        <w:rPr>
          <w:b/>
          <w:bCs/>
        </w:rPr>
        <w:t>User Support:</w:t>
      </w:r>
      <w:r w:rsidRPr="00AB1EFC">
        <w:t xml:space="preserve"> Provide customer support and address membership concerns.</w:t>
      </w:r>
    </w:p>
    <w:p w14:paraId="0BADA039" w14:textId="77777777" w:rsidR="00AB1EFC" w:rsidRPr="00AB1EFC" w:rsidRDefault="00AB1EFC" w:rsidP="00AB1EFC">
      <w:pPr>
        <w:pStyle w:val="ListParagraph"/>
        <w:numPr>
          <w:ilvl w:val="0"/>
          <w:numId w:val="14"/>
        </w:numPr>
      </w:pPr>
      <w:r w:rsidRPr="00AB1EFC">
        <w:rPr>
          <w:b/>
          <w:bCs/>
        </w:rPr>
        <w:t xml:space="preserve">Communication Management: </w:t>
      </w:r>
      <w:r w:rsidRPr="00AB1EFC">
        <w:t>Oversee communication features and address technical issues.</w:t>
      </w:r>
    </w:p>
    <w:p w14:paraId="1EE8556B" w14:textId="77777777" w:rsidR="00AB1EFC" w:rsidRPr="00AB1EFC" w:rsidRDefault="00AB1EFC" w:rsidP="00AB1EFC">
      <w:pPr>
        <w:pStyle w:val="ListParagraph"/>
        <w:numPr>
          <w:ilvl w:val="0"/>
          <w:numId w:val="14"/>
        </w:numPr>
      </w:pPr>
      <w:r w:rsidRPr="00AB1EFC">
        <w:rPr>
          <w:b/>
          <w:bCs/>
        </w:rPr>
        <w:t>Analytics and Reporting:</w:t>
      </w:r>
      <w:r w:rsidRPr="00AB1EFC">
        <w:t xml:space="preserve"> Generate reports for continuous improvement.</w:t>
      </w:r>
    </w:p>
    <w:p w14:paraId="5221B1E0" w14:textId="77777777" w:rsidR="00AB1EFC" w:rsidRPr="00AB1EFC" w:rsidRDefault="00AB1EFC" w:rsidP="00AB1EFC">
      <w:pPr>
        <w:pStyle w:val="ListParagraph"/>
        <w:numPr>
          <w:ilvl w:val="0"/>
          <w:numId w:val="14"/>
        </w:numPr>
      </w:pPr>
      <w:r w:rsidRPr="00AB1EFC">
        <w:rPr>
          <w:b/>
          <w:bCs/>
        </w:rPr>
        <w:t>Compliance and Legal Management:</w:t>
      </w:r>
      <w:r w:rsidRPr="00AB1EFC">
        <w:t xml:space="preserve"> Address legal matters and maintain transparency.</w:t>
      </w:r>
    </w:p>
    <w:p w14:paraId="71B1CD91" w14:textId="04362119" w:rsidR="00AB1EFC" w:rsidRPr="00AB1EFC" w:rsidRDefault="00AB1EFC" w:rsidP="00AB1EFC">
      <w:r w:rsidRPr="00AB1EFC">
        <w:t xml:space="preserve">Our financial management </w:t>
      </w:r>
      <w:r w:rsidR="00D607F8">
        <w:t>system</w:t>
      </w:r>
      <w:r w:rsidRPr="00AB1EFC">
        <w:t xml:space="preserve"> aims to empower individuals to make informed decisions about their finances through comprehensive tools, educational resources, and community engagement. With tailored portals and membership tiers, we strive to cater to the diverse needs of our users and provide a seamless user experience.</w:t>
      </w:r>
    </w:p>
    <w:p w14:paraId="4AD6ECB7" w14:textId="6974B038" w:rsidR="00E32BC1" w:rsidRPr="00AB1EFC" w:rsidRDefault="00AB1EFC" w:rsidP="00AB1EFC">
      <w:r w:rsidRPr="00AB1EFC">
        <w:rPr>
          <w:b/>
          <w:bCs/>
        </w:rPr>
        <w:t>Note:</w:t>
      </w:r>
      <w:r w:rsidRPr="00AB1EFC">
        <w:t xml:space="preserve"> Screen Overlay in all portals necessary along with AI integration</w:t>
      </w:r>
      <w:r>
        <w:t>s.</w:t>
      </w:r>
    </w:p>
    <w:sectPr w:rsidR="00E32BC1" w:rsidRPr="00AB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62A"/>
    <w:multiLevelType w:val="multilevel"/>
    <w:tmpl w:val="D7C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94670"/>
    <w:multiLevelType w:val="hybridMultilevel"/>
    <w:tmpl w:val="FBAED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73A9C"/>
    <w:multiLevelType w:val="multilevel"/>
    <w:tmpl w:val="5834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C49FA"/>
    <w:multiLevelType w:val="multilevel"/>
    <w:tmpl w:val="8A8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C68D5"/>
    <w:multiLevelType w:val="multilevel"/>
    <w:tmpl w:val="FBC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E206E"/>
    <w:multiLevelType w:val="hybridMultilevel"/>
    <w:tmpl w:val="C1904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41EB7"/>
    <w:multiLevelType w:val="multilevel"/>
    <w:tmpl w:val="FA2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AA766E"/>
    <w:multiLevelType w:val="multilevel"/>
    <w:tmpl w:val="313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4A7469"/>
    <w:multiLevelType w:val="hybridMultilevel"/>
    <w:tmpl w:val="5F56DF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64E39"/>
    <w:multiLevelType w:val="hybridMultilevel"/>
    <w:tmpl w:val="43602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31DC6"/>
    <w:multiLevelType w:val="hybridMultilevel"/>
    <w:tmpl w:val="E92A7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D65A9"/>
    <w:multiLevelType w:val="hybridMultilevel"/>
    <w:tmpl w:val="A72A5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A5C5D"/>
    <w:multiLevelType w:val="hybridMultilevel"/>
    <w:tmpl w:val="27F07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73C00"/>
    <w:multiLevelType w:val="multilevel"/>
    <w:tmpl w:val="017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283582">
    <w:abstractNumId w:val="3"/>
  </w:num>
  <w:num w:numId="2" w16cid:durableId="322508977">
    <w:abstractNumId w:val="0"/>
  </w:num>
  <w:num w:numId="3" w16cid:durableId="1626934082">
    <w:abstractNumId w:val="13"/>
  </w:num>
  <w:num w:numId="4" w16cid:durableId="978414006">
    <w:abstractNumId w:val="4"/>
  </w:num>
  <w:num w:numId="5" w16cid:durableId="1527476012">
    <w:abstractNumId w:val="6"/>
  </w:num>
  <w:num w:numId="6" w16cid:durableId="1662811615">
    <w:abstractNumId w:val="7"/>
  </w:num>
  <w:num w:numId="7" w16cid:durableId="1739938972">
    <w:abstractNumId w:val="2"/>
  </w:num>
  <w:num w:numId="8" w16cid:durableId="289287145">
    <w:abstractNumId w:val="9"/>
  </w:num>
  <w:num w:numId="9" w16cid:durableId="898830489">
    <w:abstractNumId w:val="12"/>
  </w:num>
  <w:num w:numId="10" w16cid:durableId="542716863">
    <w:abstractNumId w:val="10"/>
  </w:num>
  <w:num w:numId="11" w16cid:durableId="11998380">
    <w:abstractNumId w:val="8"/>
  </w:num>
  <w:num w:numId="12" w16cid:durableId="308095355">
    <w:abstractNumId w:val="1"/>
  </w:num>
  <w:num w:numId="13" w16cid:durableId="859858725">
    <w:abstractNumId w:val="5"/>
  </w:num>
  <w:num w:numId="14" w16cid:durableId="900869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FC"/>
    <w:rsid w:val="003D2F51"/>
    <w:rsid w:val="00791452"/>
    <w:rsid w:val="009A7BDC"/>
    <w:rsid w:val="00AB1EFC"/>
    <w:rsid w:val="00D607F8"/>
    <w:rsid w:val="00D621C6"/>
    <w:rsid w:val="00E3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4AF4"/>
  <w15:chartTrackingRefBased/>
  <w15:docId w15:val="{E897DD1B-760F-4141-B31F-C16E2AD6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EFC"/>
    <w:rPr>
      <w:rFonts w:eastAsiaTheme="majorEastAsia" w:cstheme="majorBidi"/>
      <w:color w:val="272727" w:themeColor="text1" w:themeTint="D8"/>
    </w:rPr>
  </w:style>
  <w:style w:type="paragraph" w:styleId="Title">
    <w:name w:val="Title"/>
    <w:basedOn w:val="Normal"/>
    <w:next w:val="Normal"/>
    <w:link w:val="TitleChar"/>
    <w:uiPriority w:val="10"/>
    <w:qFormat/>
    <w:rsid w:val="00AB1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EFC"/>
    <w:pPr>
      <w:spacing w:before="160"/>
      <w:jc w:val="center"/>
    </w:pPr>
    <w:rPr>
      <w:i/>
      <w:iCs/>
      <w:color w:val="404040" w:themeColor="text1" w:themeTint="BF"/>
    </w:rPr>
  </w:style>
  <w:style w:type="character" w:customStyle="1" w:styleId="QuoteChar">
    <w:name w:val="Quote Char"/>
    <w:basedOn w:val="DefaultParagraphFont"/>
    <w:link w:val="Quote"/>
    <w:uiPriority w:val="29"/>
    <w:rsid w:val="00AB1EFC"/>
    <w:rPr>
      <w:i/>
      <w:iCs/>
      <w:color w:val="404040" w:themeColor="text1" w:themeTint="BF"/>
    </w:rPr>
  </w:style>
  <w:style w:type="paragraph" w:styleId="ListParagraph">
    <w:name w:val="List Paragraph"/>
    <w:basedOn w:val="Normal"/>
    <w:uiPriority w:val="34"/>
    <w:qFormat/>
    <w:rsid w:val="00AB1EFC"/>
    <w:pPr>
      <w:ind w:left="720"/>
      <w:contextualSpacing/>
    </w:pPr>
  </w:style>
  <w:style w:type="character" w:styleId="IntenseEmphasis">
    <w:name w:val="Intense Emphasis"/>
    <w:basedOn w:val="DefaultParagraphFont"/>
    <w:uiPriority w:val="21"/>
    <w:qFormat/>
    <w:rsid w:val="00AB1EFC"/>
    <w:rPr>
      <w:i/>
      <w:iCs/>
      <w:color w:val="0F4761" w:themeColor="accent1" w:themeShade="BF"/>
    </w:rPr>
  </w:style>
  <w:style w:type="paragraph" w:styleId="IntenseQuote">
    <w:name w:val="Intense Quote"/>
    <w:basedOn w:val="Normal"/>
    <w:next w:val="Normal"/>
    <w:link w:val="IntenseQuoteChar"/>
    <w:uiPriority w:val="30"/>
    <w:qFormat/>
    <w:rsid w:val="00AB1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EFC"/>
    <w:rPr>
      <w:i/>
      <w:iCs/>
      <w:color w:val="0F4761" w:themeColor="accent1" w:themeShade="BF"/>
    </w:rPr>
  </w:style>
  <w:style w:type="character" w:styleId="IntenseReference">
    <w:name w:val="Intense Reference"/>
    <w:basedOn w:val="DefaultParagraphFont"/>
    <w:uiPriority w:val="32"/>
    <w:qFormat/>
    <w:rsid w:val="00AB1EFC"/>
    <w:rPr>
      <w:b/>
      <w:bCs/>
      <w:smallCaps/>
      <w:color w:val="0F4761" w:themeColor="accent1" w:themeShade="BF"/>
      <w:spacing w:val="5"/>
    </w:rPr>
  </w:style>
  <w:style w:type="paragraph" w:styleId="NormalWeb">
    <w:name w:val="Normal (Web)"/>
    <w:basedOn w:val="Normal"/>
    <w:uiPriority w:val="99"/>
    <w:semiHidden/>
    <w:unhideWhenUsed/>
    <w:rsid w:val="00AB1E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1EFC"/>
    <w:rPr>
      <w:b/>
      <w:bCs/>
    </w:rPr>
  </w:style>
  <w:style w:type="paragraph" w:styleId="z-TopofForm">
    <w:name w:val="HTML Top of Form"/>
    <w:basedOn w:val="Normal"/>
    <w:next w:val="Normal"/>
    <w:link w:val="z-TopofFormChar"/>
    <w:hidden/>
    <w:uiPriority w:val="99"/>
    <w:semiHidden/>
    <w:unhideWhenUsed/>
    <w:rsid w:val="00AB1EF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B1EF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1280">
      <w:bodyDiv w:val="1"/>
      <w:marLeft w:val="0"/>
      <w:marRight w:val="0"/>
      <w:marTop w:val="0"/>
      <w:marBottom w:val="0"/>
      <w:divBdr>
        <w:top w:val="none" w:sz="0" w:space="0" w:color="auto"/>
        <w:left w:val="none" w:sz="0" w:space="0" w:color="auto"/>
        <w:bottom w:val="none" w:sz="0" w:space="0" w:color="auto"/>
        <w:right w:val="none" w:sz="0" w:space="0" w:color="auto"/>
      </w:divBdr>
      <w:divsChild>
        <w:div w:id="2058428141">
          <w:marLeft w:val="0"/>
          <w:marRight w:val="0"/>
          <w:marTop w:val="0"/>
          <w:marBottom w:val="0"/>
          <w:divBdr>
            <w:top w:val="single" w:sz="2" w:space="0" w:color="E3E3E3"/>
            <w:left w:val="single" w:sz="2" w:space="0" w:color="E3E3E3"/>
            <w:bottom w:val="single" w:sz="2" w:space="0" w:color="E3E3E3"/>
            <w:right w:val="single" w:sz="2" w:space="0" w:color="E3E3E3"/>
          </w:divBdr>
          <w:divsChild>
            <w:div w:id="1590000835">
              <w:marLeft w:val="0"/>
              <w:marRight w:val="0"/>
              <w:marTop w:val="0"/>
              <w:marBottom w:val="0"/>
              <w:divBdr>
                <w:top w:val="single" w:sz="2" w:space="0" w:color="E3E3E3"/>
                <w:left w:val="single" w:sz="2" w:space="0" w:color="E3E3E3"/>
                <w:bottom w:val="single" w:sz="2" w:space="0" w:color="E3E3E3"/>
                <w:right w:val="single" w:sz="2" w:space="0" w:color="E3E3E3"/>
              </w:divBdr>
              <w:divsChild>
                <w:div w:id="248659131">
                  <w:marLeft w:val="0"/>
                  <w:marRight w:val="0"/>
                  <w:marTop w:val="0"/>
                  <w:marBottom w:val="0"/>
                  <w:divBdr>
                    <w:top w:val="single" w:sz="2" w:space="0" w:color="E3E3E3"/>
                    <w:left w:val="single" w:sz="2" w:space="0" w:color="E3E3E3"/>
                    <w:bottom w:val="single" w:sz="2" w:space="0" w:color="E3E3E3"/>
                    <w:right w:val="single" w:sz="2" w:space="0" w:color="E3E3E3"/>
                  </w:divBdr>
                  <w:divsChild>
                    <w:div w:id="1707829572">
                      <w:marLeft w:val="0"/>
                      <w:marRight w:val="0"/>
                      <w:marTop w:val="0"/>
                      <w:marBottom w:val="0"/>
                      <w:divBdr>
                        <w:top w:val="single" w:sz="2" w:space="0" w:color="E3E3E3"/>
                        <w:left w:val="single" w:sz="2" w:space="0" w:color="E3E3E3"/>
                        <w:bottom w:val="single" w:sz="2" w:space="0" w:color="E3E3E3"/>
                        <w:right w:val="single" w:sz="2" w:space="0" w:color="E3E3E3"/>
                      </w:divBdr>
                      <w:divsChild>
                        <w:div w:id="229122483">
                          <w:marLeft w:val="0"/>
                          <w:marRight w:val="0"/>
                          <w:marTop w:val="0"/>
                          <w:marBottom w:val="0"/>
                          <w:divBdr>
                            <w:top w:val="single" w:sz="2" w:space="0" w:color="E3E3E3"/>
                            <w:left w:val="single" w:sz="2" w:space="0" w:color="E3E3E3"/>
                            <w:bottom w:val="single" w:sz="2" w:space="0" w:color="E3E3E3"/>
                            <w:right w:val="single" w:sz="2" w:space="0" w:color="E3E3E3"/>
                          </w:divBdr>
                          <w:divsChild>
                            <w:div w:id="119754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731224">
                                  <w:marLeft w:val="0"/>
                                  <w:marRight w:val="0"/>
                                  <w:marTop w:val="0"/>
                                  <w:marBottom w:val="0"/>
                                  <w:divBdr>
                                    <w:top w:val="single" w:sz="2" w:space="0" w:color="E3E3E3"/>
                                    <w:left w:val="single" w:sz="2" w:space="0" w:color="E3E3E3"/>
                                    <w:bottom w:val="single" w:sz="2" w:space="0" w:color="E3E3E3"/>
                                    <w:right w:val="single" w:sz="2" w:space="0" w:color="E3E3E3"/>
                                  </w:divBdr>
                                  <w:divsChild>
                                    <w:div w:id="780029946">
                                      <w:marLeft w:val="0"/>
                                      <w:marRight w:val="0"/>
                                      <w:marTop w:val="0"/>
                                      <w:marBottom w:val="0"/>
                                      <w:divBdr>
                                        <w:top w:val="single" w:sz="2" w:space="0" w:color="E3E3E3"/>
                                        <w:left w:val="single" w:sz="2" w:space="0" w:color="E3E3E3"/>
                                        <w:bottom w:val="single" w:sz="2" w:space="0" w:color="E3E3E3"/>
                                        <w:right w:val="single" w:sz="2" w:space="0" w:color="E3E3E3"/>
                                      </w:divBdr>
                                      <w:divsChild>
                                        <w:div w:id="246424466">
                                          <w:marLeft w:val="0"/>
                                          <w:marRight w:val="0"/>
                                          <w:marTop w:val="0"/>
                                          <w:marBottom w:val="0"/>
                                          <w:divBdr>
                                            <w:top w:val="single" w:sz="2" w:space="0" w:color="E3E3E3"/>
                                            <w:left w:val="single" w:sz="2" w:space="0" w:color="E3E3E3"/>
                                            <w:bottom w:val="single" w:sz="2" w:space="0" w:color="E3E3E3"/>
                                            <w:right w:val="single" w:sz="2" w:space="0" w:color="E3E3E3"/>
                                          </w:divBdr>
                                          <w:divsChild>
                                            <w:div w:id="1452702375">
                                              <w:marLeft w:val="0"/>
                                              <w:marRight w:val="0"/>
                                              <w:marTop w:val="0"/>
                                              <w:marBottom w:val="0"/>
                                              <w:divBdr>
                                                <w:top w:val="single" w:sz="2" w:space="0" w:color="E3E3E3"/>
                                                <w:left w:val="single" w:sz="2" w:space="0" w:color="E3E3E3"/>
                                                <w:bottom w:val="single" w:sz="2" w:space="0" w:color="E3E3E3"/>
                                                <w:right w:val="single" w:sz="2" w:space="0" w:color="E3E3E3"/>
                                              </w:divBdr>
                                              <w:divsChild>
                                                <w:div w:id="429930335">
                                                  <w:marLeft w:val="0"/>
                                                  <w:marRight w:val="0"/>
                                                  <w:marTop w:val="0"/>
                                                  <w:marBottom w:val="0"/>
                                                  <w:divBdr>
                                                    <w:top w:val="single" w:sz="2" w:space="0" w:color="E3E3E3"/>
                                                    <w:left w:val="single" w:sz="2" w:space="0" w:color="E3E3E3"/>
                                                    <w:bottom w:val="single" w:sz="2" w:space="0" w:color="E3E3E3"/>
                                                    <w:right w:val="single" w:sz="2" w:space="0" w:color="E3E3E3"/>
                                                  </w:divBdr>
                                                  <w:divsChild>
                                                    <w:div w:id="20900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5636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dc:description/>
  <cp:lastModifiedBy>Zain Khan</cp:lastModifiedBy>
  <cp:revision>5</cp:revision>
  <dcterms:created xsi:type="dcterms:W3CDTF">2024-03-13T19:18:00Z</dcterms:created>
  <dcterms:modified xsi:type="dcterms:W3CDTF">2024-03-13T19:42:00Z</dcterms:modified>
</cp:coreProperties>
</file>