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6D48F" w14:textId="77777777" w:rsidR="00956584" w:rsidRPr="007B0411" w:rsidRDefault="00956584" w:rsidP="00956584">
      <w:pPr>
        <w:jc w:val="center"/>
        <w:rPr>
          <w:rFonts w:ascii="Arial" w:hAnsi="Arial" w:cs="Arial"/>
          <w:color w:val="000000" w:themeColor="text1"/>
        </w:rPr>
      </w:pPr>
      <w:r w:rsidRPr="007B0411">
        <w:rPr>
          <w:rFonts w:ascii="Arial" w:hAnsi="Arial" w:cs="Arial"/>
          <w:noProof/>
          <w:color w:val="000000" w:themeColor="text1"/>
          <w:lang w:eastAsia="es-PE"/>
        </w:rPr>
        <w:drawing>
          <wp:inline distT="0" distB="0" distL="0" distR="0" wp14:anchorId="226BD625" wp14:editId="1E02FC8B">
            <wp:extent cx="3534038" cy="950926"/>
            <wp:effectExtent l="0" t="0" r="0" b="0"/>
            <wp:docPr id="1" name="Imagen 1" descr="Resultado de imagen para UC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V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321" cy="984906"/>
                    </a:xfrm>
                    <a:prstGeom prst="rect">
                      <a:avLst/>
                    </a:prstGeom>
                    <a:noFill/>
                    <a:ln>
                      <a:noFill/>
                    </a:ln>
                  </pic:spPr>
                </pic:pic>
              </a:graphicData>
            </a:graphic>
          </wp:inline>
        </w:drawing>
      </w:r>
    </w:p>
    <w:p w14:paraId="09452880" w14:textId="77777777" w:rsidR="00956584" w:rsidRPr="007B0411" w:rsidRDefault="00956584" w:rsidP="00956584">
      <w:pPr>
        <w:jc w:val="center"/>
        <w:rPr>
          <w:rFonts w:ascii="Arial" w:hAnsi="Arial" w:cs="Arial"/>
          <w:color w:val="000000" w:themeColor="text1"/>
        </w:rPr>
      </w:pPr>
    </w:p>
    <w:p w14:paraId="3D2F72F8" w14:textId="77777777" w:rsidR="00956584" w:rsidRPr="00956584" w:rsidRDefault="00956584" w:rsidP="00956584">
      <w:pPr>
        <w:jc w:val="center"/>
        <w:rPr>
          <w:rFonts w:ascii="Arial" w:eastAsia="Times New Roman" w:hAnsi="Arial" w:cs="Arial"/>
          <w:color w:val="000000"/>
          <w:sz w:val="36"/>
          <w:szCs w:val="36"/>
        </w:rPr>
      </w:pPr>
      <w:r w:rsidRPr="00956584">
        <w:rPr>
          <w:rFonts w:ascii="Arial" w:eastAsia="Times New Roman" w:hAnsi="Arial" w:cs="Arial"/>
          <w:color w:val="000000"/>
          <w:sz w:val="36"/>
          <w:szCs w:val="36"/>
        </w:rPr>
        <w:t>FACULTAD DE INGENIERÍA Y ARQUITECTURA</w:t>
      </w:r>
    </w:p>
    <w:p w14:paraId="605A5DF9" w14:textId="77777777" w:rsidR="00956584" w:rsidRPr="00956584" w:rsidRDefault="00956584" w:rsidP="00956584">
      <w:pPr>
        <w:jc w:val="center"/>
        <w:rPr>
          <w:rFonts w:ascii="Arial" w:eastAsia="Times New Roman" w:hAnsi="Arial" w:cs="Arial"/>
          <w:color w:val="000000"/>
          <w:sz w:val="32"/>
          <w:szCs w:val="32"/>
        </w:rPr>
      </w:pPr>
      <w:r w:rsidRPr="00956584">
        <w:rPr>
          <w:rFonts w:ascii="Arial" w:eastAsia="Times New Roman" w:hAnsi="Arial" w:cs="Arial"/>
          <w:color w:val="000000"/>
          <w:sz w:val="32"/>
          <w:szCs w:val="32"/>
        </w:rPr>
        <w:t>ESCUELA PROFESIONAL DE INGENIERÍA DE SISTEMAS</w:t>
      </w:r>
    </w:p>
    <w:p w14:paraId="05D3F70C" w14:textId="77777777" w:rsidR="00956584" w:rsidRDefault="00956584" w:rsidP="00956584">
      <w:pPr>
        <w:jc w:val="center"/>
        <w:rPr>
          <w:rFonts w:ascii="Arial" w:eastAsia="Times New Roman" w:hAnsi="Arial" w:cs="Arial"/>
          <w:b/>
          <w:bCs/>
          <w:color w:val="000000"/>
          <w:sz w:val="28"/>
          <w:szCs w:val="28"/>
        </w:rPr>
      </w:pPr>
    </w:p>
    <w:p w14:paraId="2FB935D1" w14:textId="77777777" w:rsidR="00C97005" w:rsidRDefault="00C97005" w:rsidP="00956584">
      <w:pPr>
        <w:jc w:val="center"/>
        <w:rPr>
          <w:rFonts w:ascii="Arial" w:eastAsia="Times New Roman" w:hAnsi="Arial" w:cs="Arial"/>
          <w:b/>
          <w:bCs/>
          <w:color w:val="000000"/>
          <w:sz w:val="28"/>
          <w:szCs w:val="28"/>
        </w:rPr>
      </w:pPr>
    </w:p>
    <w:p w14:paraId="6F525E14" w14:textId="77777777" w:rsidR="00956584" w:rsidRPr="00956584" w:rsidRDefault="00956584" w:rsidP="00956584">
      <w:pPr>
        <w:jc w:val="center"/>
        <w:rPr>
          <w:rFonts w:ascii="Arial" w:eastAsia="Times New Roman" w:hAnsi="Arial" w:cs="Arial"/>
          <w:b/>
          <w:bCs/>
          <w:color w:val="000000"/>
          <w:sz w:val="28"/>
          <w:szCs w:val="28"/>
        </w:rPr>
      </w:pPr>
      <w:r w:rsidRPr="00956584">
        <w:rPr>
          <w:rFonts w:ascii="Arial" w:eastAsia="Times New Roman" w:hAnsi="Arial" w:cs="Arial"/>
          <w:b/>
          <w:bCs/>
          <w:color w:val="000000"/>
          <w:sz w:val="28"/>
          <w:szCs w:val="28"/>
        </w:rPr>
        <w:t>PROYECTO DE INVESTIGACION</w:t>
      </w:r>
    </w:p>
    <w:p w14:paraId="45F00639" w14:textId="77777777" w:rsidR="00956584" w:rsidRPr="00956584" w:rsidRDefault="00956584" w:rsidP="00956584">
      <w:pPr>
        <w:jc w:val="center"/>
        <w:rPr>
          <w:rFonts w:ascii="Arial" w:eastAsia="Times New Roman" w:hAnsi="Arial" w:cs="Arial"/>
          <w:color w:val="000000"/>
          <w:sz w:val="28"/>
          <w:szCs w:val="28"/>
        </w:rPr>
      </w:pPr>
      <w:r w:rsidRPr="00956584">
        <w:rPr>
          <w:rFonts w:ascii="Arial" w:eastAsia="Times New Roman" w:hAnsi="Arial" w:cs="Arial"/>
          <w:color w:val="000000"/>
          <w:sz w:val="28"/>
          <w:szCs w:val="28"/>
        </w:rPr>
        <w:t>Chatbot para la atención de consultas médicas comunes</w:t>
      </w:r>
    </w:p>
    <w:p w14:paraId="242B9459" w14:textId="77777777" w:rsidR="00956584" w:rsidRDefault="00956584" w:rsidP="00956584">
      <w:pPr>
        <w:jc w:val="center"/>
        <w:rPr>
          <w:rFonts w:ascii="Arial" w:eastAsia="Times New Roman" w:hAnsi="Arial" w:cs="Arial"/>
          <w:color w:val="000000"/>
          <w:sz w:val="28"/>
          <w:szCs w:val="28"/>
        </w:rPr>
      </w:pPr>
    </w:p>
    <w:p w14:paraId="36E6D36E" w14:textId="77777777" w:rsidR="00C97005" w:rsidRPr="00956584" w:rsidRDefault="00C97005" w:rsidP="00956584">
      <w:pPr>
        <w:jc w:val="center"/>
        <w:rPr>
          <w:rFonts w:ascii="Arial" w:eastAsia="Times New Roman" w:hAnsi="Arial" w:cs="Arial"/>
          <w:color w:val="000000"/>
          <w:sz w:val="28"/>
          <w:szCs w:val="28"/>
        </w:rPr>
      </w:pPr>
    </w:p>
    <w:p w14:paraId="5049E62C" w14:textId="77777777" w:rsidR="00956584" w:rsidRPr="00C97005" w:rsidRDefault="00956584" w:rsidP="00956584">
      <w:pPr>
        <w:jc w:val="center"/>
        <w:rPr>
          <w:rFonts w:ascii="Arial" w:eastAsia="Times New Roman" w:hAnsi="Arial" w:cs="Arial"/>
          <w:b/>
          <w:bCs/>
          <w:color w:val="000000"/>
          <w:sz w:val="24"/>
          <w:szCs w:val="24"/>
        </w:rPr>
      </w:pPr>
      <w:r w:rsidRPr="00C97005">
        <w:rPr>
          <w:rFonts w:ascii="Arial" w:eastAsia="Times New Roman" w:hAnsi="Arial" w:cs="Arial"/>
          <w:b/>
          <w:bCs/>
          <w:color w:val="000000"/>
          <w:sz w:val="24"/>
          <w:szCs w:val="24"/>
        </w:rPr>
        <w:t>AUTORES:</w:t>
      </w:r>
    </w:p>
    <w:p w14:paraId="3E0FFD34" w14:textId="77777777" w:rsidR="00956584" w:rsidRPr="00C97005" w:rsidRDefault="00956584" w:rsidP="00956584">
      <w:pPr>
        <w:jc w:val="center"/>
        <w:rPr>
          <w:rFonts w:ascii="Arial" w:eastAsia="Times New Roman" w:hAnsi="Arial" w:cs="Arial"/>
          <w:color w:val="000000"/>
          <w:sz w:val="24"/>
          <w:szCs w:val="24"/>
        </w:rPr>
      </w:pPr>
      <w:r w:rsidRPr="00C97005">
        <w:rPr>
          <w:rFonts w:ascii="Arial" w:eastAsia="Times New Roman" w:hAnsi="Arial" w:cs="Arial"/>
          <w:color w:val="000000"/>
          <w:sz w:val="24"/>
          <w:szCs w:val="24"/>
        </w:rPr>
        <w:t>Castillo Robles Arturo Alfredo</w:t>
      </w:r>
      <w:r w:rsidR="00C97005" w:rsidRPr="00C97005">
        <w:rPr>
          <w:rFonts w:ascii="Arial" w:eastAsia="Times New Roman" w:hAnsi="Arial" w:cs="Arial"/>
          <w:color w:val="000000"/>
          <w:sz w:val="24"/>
          <w:szCs w:val="24"/>
        </w:rPr>
        <w:t xml:space="preserve"> (0000-0001-9316-719X)</w:t>
      </w:r>
    </w:p>
    <w:p w14:paraId="067177DB" w14:textId="77777777" w:rsidR="00956584" w:rsidRPr="00C97005" w:rsidRDefault="00956584" w:rsidP="00956584">
      <w:pPr>
        <w:jc w:val="center"/>
        <w:rPr>
          <w:rFonts w:ascii="Arial" w:eastAsia="Times New Roman" w:hAnsi="Arial" w:cs="Arial"/>
          <w:color w:val="000000"/>
          <w:sz w:val="24"/>
          <w:szCs w:val="24"/>
        </w:rPr>
      </w:pPr>
      <w:r w:rsidRPr="00C97005">
        <w:rPr>
          <w:rFonts w:ascii="Arial" w:eastAsia="Times New Roman" w:hAnsi="Arial" w:cs="Arial"/>
          <w:color w:val="000000"/>
          <w:sz w:val="24"/>
          <w:szCs w:val="24"/>
        </w:rPr>
        <w:t>Soto Castañeda Juan Carlos</w:t>
      </w:r>
      <w:r w:rsidR="00C97005" w:rsidRPr="00C97005">
        <w:rPr>
          <w:rFonts w:ascii="Arial" w:eastAsia="Times New Roman" w:hAnsi="Arial" w:cs="Arial"/>
          <w:color w:val="000000"/>
          <w:sz w:val="24"/>
          <w:szCs w:val="24"/>
        </w:rPr>
        <w:t xml:space="preserve"> (0000-0002-2391-007X)</w:t>
      </w:r>
    </w:p>
    <w:p w14:paraId="4A0FB65E" w14:textId="77777777" w:rsidR="00956584" w:rsidRDefault="00956584" w:rsidP="00956584">
      <w:pPr>
        <w:jc w:val="center"/>
        <w:rPr>
          <w:rFonts w:ascii="Arial" w:eastAsia="Times New Roman" w:hAnsi="Arial" w:cs="Arial"/>
          <w:color w:val="000000"/>
          <w:sz w:val="24"/>
          <w:szCs w:val="24"/>
        </w:rPr>
      </w:pPr>
    </w:p>
    <w:p w14:paraId="57D41BA0" w14:textId="77777777" w:rsidR="00C97005" w:rsidRDefault="00C97005" w:rsidP="00956584">
      <w:pPr>
        <w:jc w:val="center"/>
        <w:rPr>
          <w:rFonts w:ascii="Arial" w:eastAsia="Times New Roman" w:hAnsi="Arial" w:cs="Arial"/>
          <w:color w:val="000000"/>
          <w:sz w:val="24"/>
          <w:szCs w:val="24"/>
        </w:rPr>
      </w:pPr>
    </w:p>
    <w:p w14:paraId="7F349D0B" w14:textId="77777777" w:rsidR="00956584" w:rsidRPr="00C97005" w:rsidRDefault="00956584" w:rsidP="00956584">
      <w:pPr>
        <w:jc w:val="center"/>
        <w:rPr>
          <w:rFonts w:ascii="Arial" w:eastAsia="Times New Roman" w:hAnsi="Arial" w:cs="Arial"/>
          <w:b/>
          <w:bCs/>
          <w:color w:val="000000"/>
          <w:sz w:val="24"/>
          <w:szCs w:val="24"/>
        </w:rPr>
      </w:pPr>
      <w:r w:rsidRPr="00C97005">
        <w:rPr>
          <w:rFonts w:ascii="Arial" w:eastAsia="Times New Roman" w:hAnsi="Arial" w:cs="Arial"/>
          <w:b/>
          <w:bCs/>
          <w:color w:val="000000"/>
          <w:sz w:val="24"/>
          <w:szCs w:val="24"/>
        </w:rPr>
        <w:t>ASESOR:</w:t>
      </w:r>
    </w:p>
    <w:p w14:paraId="2079999F" w14:textId="77777777" w:rsidR="00956584" w:rsidRDefault="00956584" w:rsidP="00956584">
      <w:pPr>
        <w:jc w:val="center"/>
        <w:rPr>
          <w:rFonts w:ascii="Arial" w:eastAsia="Times New Roman" w:hAnsi="Arial" w:cs="Arial"/>
          <w:color w:val="000000"/>
          <w:sz w:val="24"/>
          <w:szCs w:val="24"/>
        </w:rPr>
      </w:pPr>
      <w:r>
        <w:rPr>
          <w:rFonts w:ascii="Arial" w:eastAsia="Times New Roman" w:hAnsi="Arial" w:cs="Arial"/>
          <w:color w:val="000000"/>
          <w:sz w:val="24"/>
          <w:szCs w:val="24"/>
        </w:rPr>
        <w:t xml:space="preserve">Pérez Rojas, </w:t>
      </w:r>
      <w:proofErr w:type="spellStart"/>
      <w:r>
        <w:rPr>
          <w:rFonts w:ascii="Arial" w:eastAsia="Times New Roman" w:hAnsi="Arial" w:cs="Arial"/>
          <w:color w:val="000000"/>
          <w:sz w:val="24"/>
          <w:szCs w:val="24"/>
        </w:rPr>
        <w:t>Even</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Deyser</w:t>
      </w:r>
      <w:proofErr w:type="spellEnd"/>
      <w:r>
        <w:rPr>
          <w:rFonts w:ascii="Arial" w:eastAsia="Times New Roman" w:hAnsi="Arial" w:cs="Arial"/>
          <w:color w:val="000000"/>
          <w:sz w:val="24"/>
          <w:szCs w:val="24"/>
        </w:rPr>
        <w:t xml:space="preserve"> </w:t>
      </w:r>
    </w:p>
    <w:p w14:paraId="74072E84" w14:textId="77777777" w:rsidR="00C97005" w:rsidRDefault="00C97005" w:rsidP="00C97005">
      <w:pPr>
        <w:rPr>
          <w:rFonts w:ascii="Arial" w:eastAsia="Times New Roman" w:hAnsi="Arial" w:cs="Arial"/>
          <w:color w:val="000000"/>
          <w:sz w:val="24"/>
          <w:szCs w:val="24"/>
        </w:rPr>
      </w:pPr>
    </w:p>
    <w:p w14:paraId="52908247" w14:textId="77777777" w:rsidR="00C97005" w:rsidRPr="00956584" w:rsidRDefault="00C97005" w:rsidP="00C97005">
      <w:pPr>
        <w:rPr>
          <w:rFonts w:ascii="Arial" w:eastAsia="Times New Roman" w:hAnsi="Arial" w:cs="Arial"/>
          <w:color w:val="000000"/>
          <w:sz w:val="24"/>
          <w:szCs w:val="24"/>
        </w:rPr>
      </w:pPr>
    </w:p>
    <w:p w14:paraId="0CE2AF3E" w14:textId="77777777" w:rsidR="00C97005" w:rsidRPr="00C97005" w:rsidRDefault="00C97005" w:rsidP="00C97005">
      <w:pPr>
        <w:jc w:val="center"/>
        <w:rPr>
          <w:rFonts w:ascii="Arial" w:eastAsia="Times New Roman" w:hAnsi="Arial" w:cs="Arial"/>
          <w:b/>
          <w:bCs/>
          <w:color w:val="000000"/>
          <w:sz w:val="24"/>
          <w:szCs w:val="24"/>
        </w:rPr>
      </w:pPr>
      <w:r w:rsidRPr="00C97005">
        <w:rPr>
          <w:rFonts w:ascii="Arial" w:eastAsia="Times New Roman" w:hAnsi="Arial" w:cs="Arial"/>
          <w:b/>
          <w:bCs/>
          <w:color w:val="000000"/>
          <w:sz w:val="24"/>
          <w:szCs w:val="24"/>
        </w:rPr>
        <w:t>LÍNEA DE INVESTIGACIÓN:</w:t>
      </w:r>
    </w:p>
    <w:p w14:paraId="6F69A201" w14:textId="77777777" w:rsidR="00C97005" w:rsidRPr="00C97005" w:rsidRDefault="00C97005" w:rsidP="00C97005">
      <w:pPr>
        <w:jc w:val="center"/>
        <w:rPr>
          <w:rFonts w:ascii="Arial" w:eastAsia="Times New Roman" w:hAnsi="Arial" w:cs="Arial"/>
          <w:color w:val="000000"/>
          <w:sz w:val="24"/>
          <w:szCs w:val="24"/>
        </w:rPr>
      </w:pPr>
      <w:r>
        <w:rPr>
          <w:rFonts w:ascii="Arial" w:eastAsia="Times New Roman" w:hAnsi="Arial" w:cs="Arial"/>
          <w:color w:val="000000"/>
          <w:sz w:val="24"/>
          <w:szCs w:val="24"/>
        </w:rPr>
        <w:t>Sistema de Información y Comunicaciones</w:t>
      </w:r>
    </w:p>
    <w:p w14:paraId="42790151" w14:textId="77777777" w:rsidR="00956584" w:rsidRDefault="00956584" w:rsidP="00956584">
      <w:pPr>
        <w:jc w:val="center"/>
        <w:rPr>
          <w:rFonts w:ascii="Arial" w:eastAsia="Times New Roman" w:hAnsi="Arial" w:cs="Arial"/>
          <w:color w:val="000000"/>
          <w:sz w:val="24"/>
          <w:szCs w:val="24"/>
        </w:rPr>
      </w:pPr>
    </w:p>
    <w:p w14:paraId="37344B21" w14:textId="77777777" w:rsidR="00C97005" w:rsidRPr="00956584" w:rsidRDefault="00C97005" w:rsidP="00956584">
      <w:pPr>
        <w:jc w:val="center"/>
        <w:rPr>
          <w:rFonts w:ascii="Arial" w:eastAsia="Times New Roman" w:hAnsi="Arial" w:cs="Arial"/>
          <w:color w:val="000000"/>
          <w:sz w:val="24"/>
          <w:szCs w:val="24"/>
        </w:rPr>
      </w:pPr>
    </w:p>
    <w:p w14:paraId="6C330E7F" w14:textId="77777777" w:rsidR="00956584" w:rsidRPr="00956584" w:rsidRDefault="00956584" w:rsidP="00956584">
      <w:pPr>
        <w:jc w:val="center"/>
        <w:rPr>
          <w:rFonts w:ascii="Arial" w:eastAsia="Times New Roman" w:hAnsi="Arial" w:cs="Arial"/>
          <w:color w:val="000000"/>
          <w:sz w:val="24"/>
          <w:szCs w:val="24"/>
        </w:rPr>
      </w:pPr>
      <w:r w:rsidRPr="00956584">
        <w:rPr>
          <w:rFonts w:ascii="Arial" w:eastAsia="Times New Roman" w:hAnsi="Arial" w:cs="Arial"/>
          <w:color w:val="000000"/>
          <w:sz w:val="24"/>
          <w:szCs w:val="24"/>
        </w:rPr>
        <w:t>LIMA – PERÚ</w:t>
      </w:r>
    </w:p>
    <w:p w14:paraId="7DC01259" w14:textId="77777777" w:rsidR="004171C0" w:rsidRPr="00956584" w:rsidRDefault="00956584" w:rsidP="00956584">
      <w:pPr>
        <w:jc w:val="center"/>
        <w:rPr>
          <w:rFonts w:ascii="Arial" w:eastAsia="Times New Roman" w:hAnsi="Arial" w:cs="Arial"/>
          <w:color w:val="000000"/>
          <w:sz w:val="24"/>
          <w:szCs w:val="24"/>
        </w:rPr>
      </w:pPr>
      <w:r w:rsidRPr="00956584">
        <w:rPr>
          <w:rFonts w:ascii="Arial" w:eastAsia="Times New Roman" w:hAnsi="Arial" w:cs="Arial"/>
          <w:color w:val="000000"/>
          <w:sz w:val="24"/>
          <w:szCs w:val="24"/>
        </w:rPr>
        <w:t>2020</w:t>
      </w:r>
    </w:p>
    <w:p w14:paraId="4C8CD60B" w14:textId="77777777" w:rsidR="00956584" w:rsidRPr="00956584" w:rsidRDefault="00956584" w:rsidP="00956584">
      <w:pPr>
        <w:rPr>
          <w:rFonts w:ascii="Arial" w:eastAsia="Times New Roman" w:hAnsi="Arial" w:cs="Arial"/>
          <w:color w:val="000000"/>
          <w:sz w:val="24"/>
          <w:szCs w:val="24"/>
        </w:rPr>
      </w:pPr>
    </w:p>
    <w:p w14:paraId="51FC4B9F" w14:textId="77777777" w:rsidR="00956584" w:rsidRDefault="001D5AA6" w:rsidP="00956584">
      <w:pPr>
        <w:rPr>
          <w:rFonts w:ascii="Arial" w:eastAsia="Times New Roman" w:hAnsi="Arial" w:cs="Arial"/>
          <w:color w:val="000000"/>
          <w:sz w:val="24"/>
          <w:szCs w:val="24"/>
        </w:rPr>
      </w:pPr>
      <w:r>
        <w:rPr>
          <w:rFonts w:ascii="Arial" w:eastAsia="Times New Roman" w:hAnsi="Arial" w:cs="Arial"/>
          <w:color w:val="000000"/>
          <w:sz w:val="24"/>
          <w:szCs w:val="24"/>
        </w:rPr>
        <w:lastRenderedPageBreak/>
        <w:t>Índice de contenidos</w:t>
      </w:r>
    </w:p>
    <w:p w14:paraId="56EDF49E" w14:textId="77777777" w:rsidR="001D5AA6" w:rsidRDefault="001D5AA6" w:rsidP="00956584">
      <w:pPr>
        <w:rPr>
          <w:rFonts w:ascii="Arial" w:eastAsia="Times New Roman" w:hAnsi="Arial" w:cs="Arial"/>
          <w:color w:val="000000"/>
          <w:sz w:val="24"/>
          <w:szCs w:val="24"/>
        </w:rPr>
      </w:pPr>
      <w:r>
        <w:rPr>
          <w:rFonts w:ascii="Arial" w:eastAsia="Times New Roman" w:hAnsi="Arial" w:cs="Arial"/>
          <w:color w:val="000000"/>
          <w:sz w:val="24"/>
          <w:szCs w:val="24"/>
        </w:rPr>
        <w:t>Índice de tablas</w:t>
      </w:r>
    </w:p>
    <w:p w14:paraId="01CE33C9" w14:textId="77777777" w:rsidR="001D5AA6" w:rsidRDefault="001D5AA6" w:rsidP="00956584">
      <w:pPr>
        <w:rPr>
          <w:rFonts w:ascii="Arial" w:eastAsia="Times New Roman" w:hAnsi="Arial" w:cs="Arial"/>
          <w:color w:val="000000"/>
          <w:sz w:val="24"/>
          <w:szCs w:val="24"/>
        </w:rPr>
      </w:pPr>
      <w:r>
        <w:rPr>
          <w:rFonts w:ascii="Arial" w:eastAsia="Times New Roman" w:hAnsi="Arial" w:cs="Arial"/>
          <w:color w:val="000000"/>
          <w:sz w:val="24"/>
          <w:szCs w:val="24"/>
        </w:rPr>
        <w:t>Índice de figuras</w:t>
      </w:r>
    </w:p>
    <w:p w14:paraId="5EA54616" w14:textId="77777777" w:rsidR="001D5AA6" w:rsidRDefault="001D5AA6" w:rsidP="00956584">
      <w:pPr>
        <w:rPr>
          <w:rFonts w:ascii="Arial" w:eastAsia="Times New Roman" w:hAnsi="Arial" w:cs="Arial"/>
          <w:color w:val="000000"/>
          <w:sz w:val="24"/>
          <w:szCs w:val="24"/>
        </w:rPr>
      </w:pPr>
      <w:r>
        <w:rPr>
          <w:rFonts w:ascii="Arial" w:eastAsia="Times New Roman" w:hAnsi="Arial" w:cs="Arial"/>
          <w:color w:val="000000"/>
          <w:sz w:val="24"/>
          <w:szCs w:val="24"/>
        </w:rPr>
        <w:t>Índice de abreviaturas</w:t>
      </w:r>
    </w:p>
    <w:p w14:paraId="057EB04F" w14:textId="77777777" w:rsidR="001D5AA6" w:rsidRDefault="001D5AA6" w:rsidP="001D5AA6">
      <w:pPr>
        <w:pStyle w:val="Prrafode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INTRODUCCIÓN</w:t>
      </w:r>
    </w:p>
    <w:p w14:paraId="683E89E8" w14:textId="77777777" w:rsidR="003A3645" w:rsidRDefault="003A3645" w:rsidP="003A3645">
      <w:pPr>
        <w:pStyle w:val="Prrafodelista"/>
        <w:ind w:left="1080"/>
        <w:rPr>
          <w:rFonts w:ascii="Arial" w:eastAsia="Times New Roman" w:hAnsi="Arial" w:cs="Arial"/>
          <w:color w:val="000000"/>
          <w:sz w:val="24"/>
          <w:szCs w:val="24"/>
        </w:rPr>
      </w:pPr>
      <w:r>
        <w:rPr>
          <w:rFonts w:ascii="Arial" w:eastAsia="Times New Roman" w:hAnsi="Arial" w:cs="Arial"/>
          <w:color w:val="000000"/>
          <w:sz w:val="24"/>
          <w:szCs w:val="24"/>
        </w:rPr>
        <w:t>Realidad de la problemática</w:t>
      </w:r>
    </w:p>
    <w:p w14:paraId="423D86DC" w14:textId="77777777" w:rsidR="003A3645" w:rsidRDefault="003A3645" w:rsidP="003A3645">
      <w:pPr>
        <w:pStyle w:val="Prrafodelista"/>
        <w:ind w:left="1080"/>
        <w:rPr>
          <w:rFonts w:ascii="Arial" w:eastAsia="Times New Roman" w:hAnsi="Arial" w:cs="Arial"/>
          <w:color w:val="000000"/>
          <w:sz w:val="24"/>
          <w:szCs w:val="24"/>
        </w:rPr>
      </w:pPr>
      <w:r>
        <w:rPr>
          <w:rFonts w:ascii="Arial" w:eastAsia="Times New Roman" w:hAnsi="Arial" w:cs="Arial"/>
          <w:color w:val="000000"/>
          <w:sz w:val="24"/>
          <w:szCs w:val="24"/>
        </w:rPr>
        <w:t>Problemática</w:t>
      </w:r>
    </w:p>
    <w:p w14:paraId="4D6B903F" w14:textId="77777777" w:rsidR="003A3645" w:rsidRDefault="003A3645" w:rsidP="003A3645">
      <w:pPr>
        <w:pStyle w:val="Prrafodelista"/>
        <w:ind w:left="1080"/>
        <w:rPr>
          <w:rFonts w:ascii="Arial" w:eastAsia="Times New Roman" w:hAnsi="Arial" w:cs="Arial"/>
          <w:color w:val="000000"/>
          <w:sz w:val="24"/>
          <w:szCs w:val="24"/>
        </w:rPr>
      </w:pPr>
      <w:r>
        <w:rPr>
          <w:rFonts w:ascii="Arial" w:eastAsia="Times New Roman" w:hAnsi="Arial" w:cs="Arial"/>
          <w:color w:val="000000"/>
          <w:sz w:val="24"/>
          <w:szCs w:val="24"/>
        </w:rPr>
        <w:t>Objetivos generales</w:t>
      </w:r>
    </w:p>
    <w:p w14:paraId="32899110" w14:textId="77777777" w:rsidR="001D5AA6" w:rsidRDefault="001D5AA6" w:rsidP="001D5AA6">
      <w:pPr>
        <w:pStyle w:val="Prrafode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MARCO TEÓRICO</w:t>
      </w:r>
    </w:p>
    <w:p w14:paraId="628ED3EC" w14:textId="77777777" w:rsidR="001D5AA6" w:rsidRDefault="001D5AA6" w:rsidP="001D5AA6">
      <w:pPr>
        <w:pStyle w:val="Prrafode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METODOLOGÍA</w:t>
      </w:r>
    </w:p>
    <w:p w14:paraId="1C64FF05" w14:textId="77777777" w:rsidR="001D5AA6" w:rsidRDefault="001D5AA6"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Tipo y diseño de investigación</w:t>
      </w:r>
    </w:p>
    <w:p w14:paraId="69982713" w14:textId="77777777" w:rsidR="001D5AA6" w:rsidRDefault="001D5AA6"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Variables y operacionalización</w:t>
      </w:r>
    </w:p>
    <w:p w14:paraId="0D1FEFF4" w14:textId="77777777" w:rsidR="001D5AA6" w:rsidRDefault="001D5AA6"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Población, muestra y muestreo</w:t>
      </w:r>
    </w:p>
    <w:p w14:paraId="1D451446" w14:textId="77777777" w:rsidR="001D5AA6" w:rsidRDefault="00462412"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Técnicas e instrumentos de recolección de datos</w:t>
      </w:r>
    </w:p>
    <w:p w14:paraId="7E27707B" w14:textId="77777777" w:rsidR="00462412" w:rsidRDefault="00462412"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Procedimientos</w:t>
      </w:r>
    </w:p>
    <w:p w14:paraId="4A132195" w14:textId="77777777" w:rsidR="00462412" w:rsidRDefault="00462412"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Método de análisis de datos</w:t>
      </w:r>
    </w:p>
    <w:p w14:paraId="5AFC378E" w14:textId="77777777" w:rsidR="00462412" w:rsidRDefault="00462412" w:rsidP="001D5AA6">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Aspectos éticos</w:t>
      </w:r>
    </w:p>
    <w:p w14:paraId="18EC280B" w14:textId="77777777" w:rsidR="00462412" w:rsidRDefault="00462412" w:rsidP="00462412">
      <w:pPr>
        <w:pStyle w:val="Prrafode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ASPECTOS ADMINISTRATIVOS</w:t>
      </w:r>
    </w:p>
    <w:p w14:paraId="36C8DF3A" w14:textId="77777777" w:rsidR="00462412" w:rsidRDefault="00462412" w:rsidP="00462412">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Recursos y Presupuesto</w:t>
      </w:r>
    </w:p>
    <w:p w14:paraId="53287482" w14:textId="77777777" w:rsidR="00462412" w:rsidRDefault="00462412" w:rsidP="00462412">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Financiamiento</w:t>
      </w:r>
    </w:p>
    <w:p w14:paraId="520A8128" w14:textId="77777777" w:rsidR="00462412" w:rsidRDefault="00462412" w:rsidP="00462412">
      <w:pPr>
        <w:pStyle w:val="Prrafodelista"/>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Cronograma de ejecución</w:t>
      </w:r>
    </w:p>
    <w:p w14:paraId="7809C4E1" w14:textId="77777777" w:rsidR="00462412" w:rsidRDefault="00462412" w:rsidP="00462412">
      <w:pPr>
        <w:ind w:left="360"/>
        <w:rPr>
          <w:rFonts w:ascii="Arial" w:eastAsia="Times New Roman" w:hAnsi="Arial" w:cs="Arial"/>
          <w:color w:val="000000"/>
          <w:sz w:val="24"/>
          <w:szCs w:val="24"/>
        </w:rPr>
      </w:pPr>
      <w:r>
        <w:rPr>
          <w:rFonts w:ascii="Arial" w:eastAsia="Times New Roman" w:hAnsi="Arial" w:cs="Arial"/>
          <w:color w:val="000000"/>
          <w:sz w:val="24"/>
          <w:szCs w:val="24"/>
        </w:rPr>
        <w:t>REFERENCIAS</w:t>
      </w:r>
    </w:p>
    <w:p w14:paraId="29D2D46A" w14:textId="77777777" w:rsidR="00462412" w:rsidRPr="00462412" w:rsidRDefault="00462412" w:rsidP="00462412">
      <w:pPr>
        <w:ind w:left="360"/>
        <w:rPr>
          <w:rFonts w:ascii="Arial" w:eastAsia="Times New Roman" w:hAnsi="Arial" w:cs="Arial"/>
          <w:color w:val="000000"/>
          <w:sz w:val="24"/>
          <w:szCs w:val="24"/>
        </w:rPr>
      </w:pPr>
      <w:r>
        <w:rPr>
          <w:rFonts w:ascii="Arial" w:eastAsia="Times New Roman" w:hAnsi="Arial" w:cs="Arial"/>
          <w:color w:val="000000"/>
          <w:sz w:val="24"/>
          <w:szCs w:val="24"/>
        </w:rPr>
        <w:t>ANEXOS</w:t>
      </w:r>
    </w:p>
    <w:p w14:paraId="182BB6E9" w14:textId="77777777" w:rsidR="00956584" w:rsidRPr="00956584" w:rsidRDefault="00956584" w:rsidP="00956584">
      <w:pPr>
        <w:rPr>
          <w:rFonts w:ascii="Arial" w:eastAsia="Times New Roman" w:hAnsi="Arial" w:cs="Arial"/>
          <w:color w:val="000000"/>
          <w:sz w:val="24"/>
          <w:szCs w:val="24"/>
        </w:rPr>
      </w:pPr>
    </w:p>
    <w:p w14:paraId="6014B84C" w14:textId="77777777" w:rsidR="00956584" w:rsidRPr="00956584" w:rsidRDefault="00956584" w:rsidP="00956584">
      <w:pPr>
        <w:rPr>
          <w:rFonts w:ascii="Arial" w:eastAsia="Times New Roman" w:hAnsi="Arial" w:cs="Arial"/>
          <w:color w:val="000000"/>
          <w:sz w:val="24"/>
          <w:szCs w:val="24"/>
        </w:rPr>
      </w:pPr>
    </w:p>
    <w:p w14:paraId="15EF2988" w14:textId="77777777" w:rsidR="00956584" w:rsidRPr="00956584" w:rsidRDefault="00956584" w:rsidP="00956584">
      <w:pPr>
        <w:rPr>
          <w:rFonts w:ascii="Arial" w:eastAsia="Times New Roman" w:hAnsi="Arial" w:cs="Arial"/>
          <w:color w:val="000000"/>
          <w:sz w:val="24"/>
          <w:szCs w:val="24"/>
        </w:rPr>
      </w:pPr>
    </w:p>
    <w:p w14:paraId="13190BCB" w14:textId="77777777" w:rsidR="00956584" w:rsidRDefault="00956584" w:rsidP="00956584"/>
    <w:p w14:paraId="42E625DD" w14:textId="77777777" w:rsidR="00385995" w:rsidRDefault="00385995" w:rsidP="00956584"/>
    <w:p w14:paraId="12477531" w14:textId="77777777" w:rsidR="00385995" w:rsidRDefault="00385995" w:rsidP="00956584"/>
    <w:p w14:paraId="5A678D79" w14:textId="77777777" w:rsidR="00385995" w:rsidRDefault="00385995" w:rsidP="00956584"/>
    <w:p w14:paraId="51AB4F65" w14:textId="77777777" w:rsidR="00385995" w:rsidRDefault="00385995" w:rsidP="00956584"/>
    <w:p w14:paraId="3411B9DF" w14:textId="77777777" w:rsidR="00385995" w:rsidRDefault="00385995" w:rsidP="00956584"/>
    <w:p w14:paraId="2714743C" w14:textId="77777777" w:rsidR="00385995" w:rsidRDefault="00385995" w:rsidP="00956584"/>
    <w:p w14:paraId="56BBDB91" w14:textId="77777777" w:rsidR="00385995" w:rsidRDefault="00385995" w:rsidP="00956584"/>
    <w:p w14:paraId="7FE3253C" w14:textId="77777777" w:rsidR="00385995" w:rsidRDefault="00385995" w:rsidP="00956584"/>
    <w:p w14:paraId="48186DA6" w14:textId="77777777" w:rsidR="00385995" w:rsidRDefault="00385995" w:rsidP="00956584"/>
    <w:p w14:paraId="6C336712" w14:textId="77777777" w:rsidR="00385995" w:rsidRDefault="00186B1B" w:rsidP="002F418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INTRODUCCION</w:t>
      </w:r>
    </w:p>
    <w:p w14:paraId="0B0621B7" w14:textId="77777777" w:rsidR="00761328" w:rsidRDefault="00761328" w:rsidP="002F4185">
      <w:pPr>
        <w:spacing w:line="360" w:lineRule="auto"/>
        <w:jc w:val="both"/>
        <w:rPr>
          <w:rFonts w:ascii="Arial" w:hAnsi="Arial" w:cs="Arial"/>
          <w:sz w:val="24"/>
          <w:szCs w:val="24"/>
        </w:rPr>
      </w:pPr>
    </w:p>
    <w:p w14:paraId="05482CD8" w14:textId="10517951" w:rsidR="00761328" w:rsidRDefault="00761328" w:rsidP="002F4185">
      <w:pPr>
        <w:spacing w:line="360" w:lineRule="auto"/>
        <w:jc w:val="both"/>
        <w:rPr>
          <w:rFonts w:ascii="Arial" w:hAnsi="Arial" w:cs="Arial"/>
          <w:sz w:val="24"/>
          <w:szCs w:val="24"/>
        </w:rPr>
      </w:pPr>
      <w:r w:rsidRPr="00761328">
        <w:rPr>
          <w:rFonts w:ascii="Arial" w:hAnsi="Arial" w:cs="Arial"/>
          <w:sz w:val="24"/>
          <w:szCs w:val="24"/>
        </w:rPr>
        <w:t xml:space="preserve">En la actualidad, la tecnología se ha vuelto indispensable en la vida de las personas, ya que les permite desarrollar sus actividades tanto personales como profesionales de manera más sencilla. Por este motivo, aparecen las Tecnologías de Información y Comunicaciones (TIC), como herramientas de solución para atender las necesidades de diversos sectores de la sociedad. En este sentido, </w:t>
      </w:r>
      <w:r w:rsidR="008E5F41">
        <w:rPr>
          <w:rFonts w:ascii="Arial" w:hAnsi="Arial" w:cs="Arial"/>
          <w:sz w:val="24"/>
          <w:szCs w:val="24"/>
        </w:rPr>
        <w:t>l</w:t>
      </w:r>
      <w:r w:rsidRPr="00761328">
        <w:rPr>
          <w:rFonts w:ascii="Arial" w:hAnsi="Arial" w:cs="Arial"/>
          <w:sz w:val="24"/>
          <w:szCs w:val="24"/>
        </w:rPr>
        <w:t xml:space="preserve">os colaboradores del Banco Mundial (2017) mencionaron: "Las nuevas tendencias tecnológicas en paralelo con las TIC, están reformulando diferentes aspectos de la economía, el Gobierno, y las sociedades en el ámbito global, mostrándose el acceso a Internet como una herramienta de comunicación cada vez más necesaria" (Citado en </w:t>
      </w:r>
      <w:proofErr w:type="spellStart"/>
      <w:r w:rsidRPr="00761328">
        <w:rPr>
          <w:rFonts w:ascii="Arial" w:hAnsi="Arial" w:cs="Arial"/>
          <w:sz w:val="24"/>
          <w:szCs w:val="24"/>
        </w:rPr>
        <w:t>Cardenas</w:t>
      </w:r>
      <w:proofErr w:type="spellEnd"/>
      <w:r w:rsidRPr="00761328">
        <w:rPr>
          <w:rFonts w:ascii="Arial" w:hAnsi="Arial" w:cs="Arial"/>
          <w:sz w:val="24"/>
          <w:szCs w:val="24"/>
        </w:rPr>
        <w:t>, et al., 2018, p.1). Es decir, las TIC son un factor de cambio positivo en toda sociedad, pero dependen del uso del internet para maximizar los benefi</w:t>
      </w:r>
      <w:r>
        <w:rPr>
          <w:rFonts w:ascii="Arial" w:hAnsi="Arial" w:cs="Arial"/>
          <w:sz w:val="24"/>
          <w:szCs w:val="24"/>
        </w:rPr>
        <w:t>ci</w:t>
      </w:r>
      <w:r w:rsidRPr="00761328">
        <w:rPr>
          <w:rFonts w:ascii="Arial" w:hAnsi="Arial" w:cs="Arial"/>
          <w:sz w:val="24"/>
          <w:szCs w:val="24"/>
        </w:rPr>
        <w:t>os y/o utilidades de estos.</w:t>
      </w:r>
    </w:p>
    <w:p w14:paraId="3CED1942" w14:textId="77777777" w:rsidR="00761328" w:rsidRPr="00761328" w:rsidRDefault="00761328" w:rsidP="00761328">
      <w:pPr>
        <w:spacing w:line="360" w:lineRule="auto"/>
        <w:jc w:val="both"/>
        <w:rPr>
          <w:rFonts w:ascii="Arial" w:hAnsi="Arial" w:cs="Arial"/>
          <w:sz w:val="24"/>
          <w:szCs w:val="24"/>
        </w:rPr>
      </w:pPr>
      <w:r w:rsidRPr="00761328">
        <w:rPr>
          <w:rFonts w:ascii="Arial" w:hAnsi="Arial" w:cs="Arial"/>
          <w:sz w:val="24"/>
          <w:szCs w:val="24"/>
        </w:rPr>
        <w:t xml:space="preserve">La rápida evolución de las TIC en estos últimos años, ha permitido que los diversos sectores puedan utilizar esta herramienta para optimizar sus procesos, por lo que la aparición de las TIC en estos es progresiva. de esta manera, </w:t>
      </w:r>
      <w:proofErr w:type="spellStart"/>
      <w:r w:rsidRPr="00761328">
        <w:rPr>
          <w:rFonts w:ascii="Arial" w:hAnsi="Arial" w:cs="Arial"/>
          <w:sz w:val="24"/>
          <w:szCs w:val="24"/>
        </w:rPr>
        <w:t>Hernandez</w:t>
      </w:r>
      <w:proofErr w:type="spellEnd"/>
      <w:r w:rsidRPr="00761328">
        <w:rPr>
          <w:rFonts w:ascii="Arial" w:hAnsi="Arial" w:cs="Arial"/>
          <w:sz w:val="24"/>
          <w:szCs w:val="24"/>
        </w:rPr>
        <w:t xml:space="preserve"> (2017) mencionó: </w:t>
      </w:r>
    </w:p>
    <w:p w14:paraId="6EEEDB0E" w14:textId="77777777" w:rsidR="00761328" w:rsidRPr="00761328" w:rsidRDefault="00761328" w:rsidP="00761328">
      <w:pPr>
        <w:spacing w:line="360" w:lineRule="auto"/>
        <w:jc w:val="both"/>
        <w:rPr>
          <w:rFonts w:ascii="Arial" w:hAnsi="Arial" w:cs="Arial"/>
          <w:sz w:val="24"/>
          <w:szCs w:val="24"/>
        </w:rPr>
      </w:pPr>
      <w:r w:rsidRPr="00761328">
        <w:rPr>
          <w:rFonts w:ascii="Arial" w:hAnsi="Arial" w:cs="Arial"/>
          <w:sz w:val="24"/>
          <w:szCs w:val="24"/>
        </w:rPr>
        <w:t>El impacto de las TIC, dentro de la sociedad del conocimiento ha traído grandes cambios, respecto a forma y contenido, el efecto ha sido masivo y multiplicador, de tal forma que el sentido del conocimiento ha calado en la sociedad en general (p. 329).</w:t>
      </w:r>
    </w:p>
    <w:p w14:paraId="5C569F5F" w14:textId="77777777" w:rsidR="00761328" w:rsidRPr="00761328" w:rsidRDefault="00761328" w:rsidP="00761328">
      <w:pPr>
        <w:spacing w:line="360" w:lineRule="auto"/>
        <w:jc w:val="both"/>
        <w:rPr>
          <w:rFonts w:ascii="Arial" w:hAnsi="Arial" w:cs="Arial"/>
          <w:sz w:val="24"/>
          <w:szCs w:val="24"/>
        </w:rPr>
      </w:pPr>
      <w:r w:rsidRPr="00761328">
        <w:rPr>
          <w:rFonts w:ascii="Arial" w:hAnsi="Arial" w:cs="Arial"/>
          <w:sz w:val="24"/>
          <w:szCs w:val="24"/>
        </w:rPr>
        <w:t>Uno de los sectores abarcado por las TIC es el sector salud, así como Barrios, et al. (2017) afirmaron</w:t>
      </w:r>
      <w:r>
        <w:rPr>
          <w:rFonts w:ascii="Arial" w:hAnsi="Arial" w:cs="Arial"/>
          <w:sz w:val="24"/>
          <w:szCs w:val="24"/>
        </w:rPr>
        <w:t xml:space="preserve"> que</w:t>
      </w:r>
      <w:r w:rsidRPr="00761328">
        <w:rPr>
          <w:rFonts w:ascii="Arial" w:hAnsi="Arial" w:cs="Arial"/>
          <w:sz w:val="24"/>
          <w:szCs w:val="24"/>
        </w:rPr>
        <w:t>: "</w:t>
      </w:r>
      <w:r>
        <w:rPr>
          <w:rFonts w:ascii="Arial" w:hAnsi="Arial" w:cs="Arial"/>
          <w:sz w:val="24"/>
          <w:szCs w:val="24"/>
        </w:rPr>
        <w:t xml:space="preserve"> Con</w:t>
      </w:r>
      <w:r w:rsidRPr="00761328">
        <w:rPr>
          <w:rFonts w:ascii="Arial" w:hAnsi="Arial" w:cs="Arial"/>
          <w:sz w:val="24"/>
          <w:szCs w:val="24"/>
        </w:rPr>
        <w:t xml:space="preserve"> la disciplina Informática Médica, como parte del plan de estudios de las carreras de medicina en Paraguay, a fin de garantizar un correcto aprendizaje acerca de la utilización de las TIC en la educación médica" (p. 6). </w:t>
      </w:r>
      <w:r>
        <w:rPr>
          <w:rFonts w:ascii="Arial" w:hAnsi="Arial" w:cs="Arial"/>
          <w:sz w:val="24"/>
          <w:szCs w:val="24"/>
        </w:rPr>
        <w:t xml:space="preserve"> </w:t>
      </w:r>
      <w:r w:rsidRPr="00761328">
        <w:rPr>
          <w:rFonts w:ascii="Arial" w:hAnsi="Arial" w:cs="Arial"/>
          <w:sz w:val="24"/>
          <w:szCs w:val="24"/>
        </w:rPr>
        <w:t>Asimismo, Serrano, Serrano y Serrano (2017) afirmaron que:</w:t>
      </w:r>
    </w:p>
    <w:p w14:paraId="022CDFF3" w14:textId="62BE9223" w:rsidR="00761328" w:rsidRPr="00761328" w:rsidRDefault="008E5F41" w:rsidP="00761328">
      <w:pPr>
        <w:spacing w:line="360" w:lineRule="auto"/>
        <w:jc w:val="both"/>
        <w:rPr>
          <w:rFonts w:ascii="Arial" w:hAnsi="Arial" w:cs="Arial"/>
          <w:sz w:val="24"/>
          <w:szCs w:val="24"/>
        </w:rPr>
      </w:pPr>
      <w:r>
        <w:rPr>
          <w:rFonts w:ascii="Arial" w:hAnsi="Arial" w:cs="Arial"/>
          <w:sz w:val="24"/>
          <w:szCs w:val="24"/>
        </w:rPr>
        <w:t>L</w:t>
      </w:r>
      <w:r w:rsidR="00761328" w:rsidRPr="00761328">
        <w:rPr>
          <w:rFonts w:ascii="Arial" w:hAnsi="Arial" w:cs="Arial"/>
          <w:sz w:val="24"/>
          <w:szCs w:val="24"/>
        </w:rPr>
        <w:t>os procesos de control y manejo de datos de la información, han generado una nueva perspectiva del fenómeno que llevan a considerar cómo hacer para tratar todo el volumen de información que emana de cada caso asistido desde el Departamento de Medicina Legal (p. 3).</w:t>
      </w:r>
    </w:p>
    <w:p w14:paraId="0E9817FD" w14:textId="43F93031" w:rsidR="00DC4AF3" w:rsidRPr="00EB4E6A" w:rsidRDefault="00DC4AF3" w:rsidP="004C0AC3">
      <w:pPr>
        <w:spacing w:line="360" w:lineRule="auto"/>
        <w:jc w:val="both"/>
        <w:rPr>
          <w:rFonts w:ascii="Arial" w:hAnsi="Arial" w:cs="Arial"/>
          <w:sz w:val="24"/>
          <w:szCs w:val="24"/>
        </w:rPr>
      </w:pPr>
      <w:r w:rsidRPr="00EB4E6A">
        <w:rPr>
          <w:rFonts w:ascii="Arial" w:hAnsi="Arial" w:cs="Arial"/>
          <w:sz w:val="24"/>
          <w:szCs w:val="24"/>
        </w:rPr>
        <w:lastRenderedPageBreak/>
        <w:t>Dentro del sector Salud, las TIC se están usando para atender y resolver problemas relacionados a este ámbito</w:t>
      </w:r>
      <w:r w:rsidR="00202A88" w:rsidRPr="00EB4E6A">
        <w:rPr>
          <w:rFonts w:ascii="Arial" w:hAnsi="Arial" w:cs="Arial"/>
          <w:sz w:val="24"/>
          <w:szCs w:val="24"/>
        </w:rPr>
        <w:t>, a partir de la construcción e implementación de aplicaciones y/o sistemas de información. Hoy en día, se tienen herramientas de geoprocesamiento conocidos como sistemas de información geográfica (SIG), que se está</w:t>
      </w:r>
      <w:r w:rsidR="008E5F41" w:rsidRPr="00EB4E6A">
        <w:rPr>
          <w:rFonts w:ascii="Arial" w:hAnsi="Arial" w:cs="Arial"/>
          <w:sz w:val="24"/>
          <w:szCs w:val="24"/>
        </w:rPr>
        <w:t>n</w:t>
      </w:r>
      <w:r w:rsidR="0095550B" w:rsidRPr="00EB4E6A">
        <w:rPr>
          <w:rFonts w:ascii="Arial" w:hAnsi="Arial" w:cs="Arial"/>
          <w:sz w:val="24"/>
          <w:szCs w:val="24"/>
        </w:rPr>
        <w:t xml:space="preserve"> evaluando</w:t>
      </w:r>
      <w:r w:rsidR="00202A88" w:rsidRPr="00EB4E6A">
        <w:rPr>
          <w:rFonts w:ascii="Arial" w:hAnsi="Arial" w:cs="Arial"/>
          <w:sz w:val="24"/>
          <w:szCs w:val="24"/>
        </w:rPr>
        <w:t xml:space="preserve"> para</w:t>
      </w:r>
      <w:r w:rsidR="0095550B" w:rsidRPr="00EB4E6A">
        <w:rPr>
          <w:rFonts w:ascii="Arial" w:hAnsi="Arial" w:cs="Arial"/>
          <w:sz w:val="24"/>
          <w:szCs w:val="24"/>
        </w:rPr>
        <w:t xml:space="preserve"> emplearlo</w:t>
      </w:r>
      <w:r w:rsidR="00867485" w:rsidRPr="00EB4E6A">
        <w:rPr>
          <w:rFonts w:ascii="Arial" w:hAnsi="Arial" w:cs="Arial"/>
          <w:sz w:val="24"/>
          <w:szCs w:val="24"/>
        </w:rPr>
        <w:t>s</w:t>
      </w:r>
      <w:r w:rsidR="0095550B" w:rsidRPr="00EB4E6A">
        <w:rPr>
          <w:rFonts w:ascii="Arial" w:hAnsi="Arial" w:cs="Arial"/>
          <w:sz w:val="24"/>
          <w:szCs w:val="24"/>
        </w:rPr>
        <w:t xml:space="preserve"> en la salud pública, específicamente para la atención prim</w:t>
      </w:r>
      <w:r w:rsidR="00091BC0" w:rsidRPr="00EB4E6A">
        <w:rPr>
          <w:rFonts w:ascii="Arial" w:hAnsi="Arial" w:cs="Arial"/>
          <w:sz w:val="24"/>
          <w:szCs w:val="24"/>
        </w:rPr>
        <w:t>aria</w:t>
      </w:r>
      <w:r w:rsidR="0095550B" w:rsidRPr="00EB4E6A">
        <w:rPr>
          <w:rFonts w:ascii="Arial" w:hAnsi="Arial" w:cs="Arial"/>
          <w:sz w:val="24"/>
          <w:szCs w:val="24"/>
        </w:rPr>
        <w:t xml:space="preserve"> de salud (APS) (</w:t>
      </w:r>
      <w:r w:rsidR="00D72D5D" w:rsidRPr="00EB4E6A">
        <w:rPr>
          <w:rFonts w:ascii="Arial" w:hAnsi="Arial" w:cs="Arial"/>
          <w:sz w:val="24"/>
          <w:szCs w:val="24"/>
        </w:rPr>
        <w:t xml:space="preserve">Salinas, </w:t>
      </w:r>
      <w:proofErr w:type="spellStart"/>
      <w:r w:rsidR="00D72D5D" w:rsidRPr="00EB4E6A">
        <w:rPr>
          <w:rFonts w:ascii="Arial" w:hAnsi="Arial" w:cs="Arial"/>
          <w:sz w:val="24"/>
          <w:szCs w:val="24"/>
        </w:rPr>
        <w:t>Chiavaralloti</w:t>
      </w:r>
      <w:proofErr w:type="spellEnd"/>
      <w:r w:rsidR="00D72D5D" w:rsidRPr="00EB4E6A">
        <w:rPr>
          <w:rFonts w:ascii="Arial" w:hAnsi="Arial" w:cs="Arial"/>
          <w:sz w:val="24"/>
          <w:szCs w:val="24"/>
        </w:rPr>
        <w:t xml:space="preserve"> y </w:t>
      </w:r>
      <w:proofErr w:type="spellStart"/>
      <w:r w:rsidR="00D72D5D" w:rsidRPr="00EB4E6A">
        <w:rPr>
          <w:rFonts w:ascii="Arial" w:hAnsi="Arial" w:cs="Arial"/>
          <w:sz w:val="24"/>
          <w:szCs w:val="24"/>
        </w:rPr>
        <w:t>Giatti</w:t>
      </w:r>
      <w:proofErr w:type="spellEnd"/>
      <w:r w:rsidR="00D72D5D" w:rsidRPr="00EB4E6A">
        <w:rPr>
          <w:rFonts w:ascii="Arial" w:hAnsi="Arial" w:cs="Arial"/>
          <w:sz w:val="24"/>
          <w:szCs w:val="24"/>
        </w:rPr>
        <w:t>, 2018, p. 1</w:t>
      </w:r>
      <w:r w:rsidR="0095550B" w:rsidRPr="00EB4E6A">
        <w:rPr>
          <w:rFonts w:ascii="Arial" w:hAnsi="Arial" w:cs="Arial"/>
          <w:sz w:val="24"/>
          <w:szCs w:val="24"/>
        </w:rPr>
        <w:t>).</w:t>
      </w:r>
      <w:r w:rsidR="00D72D5D" w:rsidRPr="00EB4E6A">
        <w:rPr>
          <w:rFonts w:ascii="Arial" w:hAnsi="Arial" w:cs="Arial"/>
          <w:sz w:val="24"/>
          <w:szCs w:val="24"/>
        </w:rPr>
        <w:t xml:space="preserve"> Asimismo, </w:t>
      </w:r>
      <w:r w:rsidR="004C0AC3" w:rsidRPr="00EB4E6A">
        <w:rPr>
          <w:rFonts w:ascii="Arial" w:hAnsi="Arial" w:cs="Arial"/>
          <w:sz w:val="24"/>
          <w:szCs w:val="24"/>
        </w:rPr>
        <w:t>los registros</w:t>
      </w:r>
      <w:r w:rsidR="001D6584" w:rsidRPr="00EB4E6A">
        <w:rPr>
          <w:rFonts w:ascii="Arial" w:hAnsi="Arial" w:cs="Arial"/>
          <w:sz w:val="24"/>
          <w:szCs w:val="24"/>
        </w:rPr>
        <w:t xml:space="preserve"> de datos de muchos pacientes, ya sea por historias clínicas, exámenes realizados o imágenes de rayos y</w:t>
      </w:r>
      <w:r w:rsidR="004C0AC3" w:rsidRPr="00EB4E6A">
        <w:rPr>
          <w:rFonts w:ascii="Arial" w:hAnsi="Arial" w:cs="Arial"/>
          <w:sz w:val="24"/>
          <w:szCs w:val="24"/>
        </w:rPr>
        <w:t xml:space="preserve"> ecografías,</w:t>
      </w:r>
      <w:r w:rsidR="001D6584" w:rsidRPr="00EB4E6A">
        <w:rPr>
          <w:rFonts w:ascii="Arial" w:hAnsi="Arial" w:cs="Arial"/>
          <w:sz w:val="24"/>
          <w:szCs w:val="24"/>
        </w:rPr>
        <w:t xml:space="preserve"> están </w:t>
      </w:r>
      <w:r w:rsidR="004C0AC3" w:rsidRPr="00EB4E6A">
        <w:rPr>
          <w:rFonts w:ascii="Arial" w:hAnsi="Arial" w:cs="Arial"/>
          <w:sz w:val="24"/>
          <w:szCs w:val="24"/>
        </w:rPr>
        <w:t>originando un gran</w:t>
      </w:r>
      <w:r w:rsidR="001D6584" w:rsidRPr="00EB4E6A">
        <w:rPr>
          <w:rFonts w:ascii="Arial" w:hAnsi="Arial" w:cs="Arial"/>
          <w:sz w:val="24"/>
          <w:szCs w:val="24"/>
        </w:rPr>
        <w:t xml:space="preserve"> volumen de información</w:t>
      </w:r>
      <w:r w:rsidR="004C0AC3" w:rsidRPr="00EB4E6A">
        <w:rPr>
          <w:rFonts w:ascii="Arial" w:hAnsi="Arial" w:cs="Arial"/>
          <w:sz w:val="24"/>
          <w:szCs w:val="24"/>
        </w:rPr>
        <w:t xml:space="preserve"> llamado Big Data, por lo que se </w:t>
      </w:r>
      <w:r w:rsidR="00ED15A9" w:rsidRPr="00EB4E6A">
        <w:rPr>
          <w:rFonts w:ascii="Arial" w:hAnsi="Arial" w:cs="Arial"/>
          <w:sz w:val="24"/>
          <w:szCs w:val="24"/>
        </w:rPr>
        <w:t>está</w:t>
      </w:r>
      <w:r w:rsidR="004C0AC3" w:rsidRPr="00EB4E6A">
        <w:rPr>
          <w:rFonts w:ascii="Arial" w:hAnsi="Arial" w:cs="Arial"/>
          <w:sz w:val="24"/>
          <w:szCs w:val="24"/>
        </w:rPr>
        <w:t xml:space="preserve"> aprovechando esta gran cantidad de datos para analizarlos y poder predecir las respuestas a problemas relacionados con la salud (</w:t>
      </w:r>
      <w:r w:rsidR="00BC7BF0" w:rsidRPr="00EB4E6A">
        <w:rPr>
          <w:rFonts w:ascii="Arial" w:hAnsi="Arial" w:cs="Arial"/>
          <w:sz w:val="24"/>
          <w:szCs w:val="24"/>
        </w:rPr>
        <w:t>Zepeda, 2019, p. 376</w:t>
      </w:r>
      <w:r w:rsidR="004C0AC3" w:rsidRPr="00EB4E6A">
        <w:rPr>
          <w:rFonts w:ascii="Arial" w:hAnsi="Arial" w:cs="Arial"/>
          <w:sz w:val="24"/>
          <w:szCs w:val="24"/>
        </w:rPr>
        <w:t>).</w:t>
      </w:r>
      <w:r w:rsidR="00BC7BF0" w:rsidRPr="00EB4E6A">
        <w:rPr>
          <w:rFonts w:ascii="Arial" w:hAnsi="Arial" w:cs="Arial"/>
          <w:sz w:val="24"/>
          <w:szCs w:val="24"/>
        </w:rPr>
        <w:t xml:space="preserve"> Además, </w:t>
      </w:r>
      <w:r w:rsidR="004C305B" w:rsidRPr="00EB4E6A">
        <w:rPr>
          <w:rFonts w:ascii="Arial" w:hAnsi="Arial" w:cs="Arial"/>
          <w:sz w:val="24"/>
          <w:szCs w:val="24"/>
        </w:rPr>
        <w:t xml:space="preserve">se ha realizado un sistema experto utilizando la lógica proposicional con la finalidad de realizar un </w:t>
      </w:r>
      <w:r w:rsidR="00ED15A9" w:rsidRPr="00EB4E6A">
        <w:rPr>
          <w:rFonts w:ascii="Arial" w:hAnsi="Arial" w:cs="Arial"/>
          <w:sz w:val="24"/>
          <w:szCs w:val="24"/>
        </w:rPr>
        <w:t>diagnóstico</w:t>
      </w:r>
      <w:r w:rsidR="004C305B" w:rsidRPr="00EB4E6A">
        <w:rPr>
          <w:rFonts w:ascii="Arial" w:hAnsi="Arial" w:cs="Arial"/>
          <w:sz w:val="24"/>
          <w:szCs w:val="24"/>
        </w:rPr>
        <w:t xml:space="preserve"> preventivo contra la diabetes tipo 2, obteniéndose resultados muy favorables (</w:t>
      </w:r>
      <w:r w:rsidR="00091BC0" w:rsidRPr="00EB4E6A">
        <w:rPr>
          <w:rFonts w:ascii="Arial" w:hAnsi="Arial" w:cs="Arial"/>
          <w:sz w:val="24"/>
          <w:szCs w:val="24"/>
        </w:rPr>
        <w:t>Rodríguez et al., 2018, p. 35</w:t>
      </w:r>
      <w:r w:rsidR="004C305B" w:rsidRPr="00EB4E6A">
        <w:rPr>
          <w:rFonts w:ascii="Arial" w:hAnsi="Arial" w:cs="Arial"/>
          <w:sz w:val="24"/>
          <w:szCs w:val="24"/>
        </w:rPr>
        <w:t>).</w:t>
      </w:r>
      <w:r w:rsidR="00091BC0" w:rsidRPr="00EB4E6A">
        <w:rPr>
          <w:rFonts w:ascii="Arial" w:hAnsi="Arial" w:cs="Arial"/>
          <w:sz w:val="24"/>
          <w:szCs w:val="24"/>
        </w:rPr>
        <w:t xml:space="preserve"> </w:t>
      </w:r>
      <w:r w:rsidR="0002400A" w:rsidRPr="00EB4E6A">
        <w:rPr>
          <w:rFonts w:ascii="Arial" w:hAnsi="Arial" w:cs="Arial"/>
          <w:sz w:val="24"/>
          <w:szCs w:val="24"/>
        </w:rPr>
        <w:t xml:space="preserve">Igualmente, en una investigación se realizó un </w:t>
      </w:r>
      <w:r w:rsidR="00ED15A9" w:rsidRPr="00EB4E6A">
        <w:rPr>
          <w:rFonts w:ascii="Arial" w:hAnsi="Arial" w:cs="Arial"/>
          <w:sz w:val="24"/>
          <w:szCs w:val="24"/>
        </w:rPr>
        <w:t>C</w:t>
      </w:r>
      <w:r w:rsidR="0002400A" w:rsidRPr="00EB4E6A">
        <w:rPr>
          <w:rFonts w:ascii="Arial" w:hAnsi="Arial" w:cs="Arial"/>
          <w:sz w:val="24"/>
          <w:szCs w:val="24"/>
        </w:rPr>
        <w:t xml:space="preserve">hatbot informativo sobre la gripe, el cual es un </w:t>
      </w:r>
      <w:r w:rsidR="002852F9" w:rsidRPr="00EB4E6A">
        <w:rPr>
          <w:rFonts w:ascii="Arial" w:hAnsi="Arial" w:cs="Arial"/>
          <w:sz w:val="24"/>
          <w:szCs w:val="24"/>
        </w:rPr>
        <w:t xml:space="preserve">programa </w:t>
      </w:r>
      <w:r w:rsidR="0002400A" w:rsidRPr="00EB4E6A">
        <w:rPr>
          <w:rFonts w:ascii="Arial" w:hAnsi="Arial" w:cs="Arial"/>
          <w:sz w:val="24"/>
          <w:szCs w:val="24"/>
        </w:rPr>
        <w:t xml:space="preserve">basado en </w:t>
      </w:r>
      <w:r w:rsidR="002852F9" w:rsidRPr="00EB4E6A">
        <w:rPr>
          <w:rFonts w:ascii="Arial" w:hAnsi="Arial" w:cs="Arial"/>
          <w:sz w:val="24"/>
          <w:szCs w:val="24"/>
        </w:rPr>
        <w:t>I</w:t>
      </w:r>
      <w:r w:rsidR="0002400A" w:rsidRPr="00EB4E6A">
        <w:rPr>
          <w:rFonts w:ascii="Arial" w:hAnsi="Arial" w:cs="Arial"/>
          <w:sz w:val="24"/>
          <w:szCs w:val="24"/>
        </w:rPr>
        <w:t>nteligencia</w:t>
      </w:r>
      <w:r w:rsidR="002852F9" w:rsidRPr="00EB4E6A">
        <w:rPr>
          <w:rFonts w:ascii="Arial" w:hAnsi="Arial" w:cs="Arial"/>
          <w:sz w:val="24"/>
          <w:szCs w:val="24"/>
        </w:rPr>
        <w:t xml:space="preserve"> Artificial (IA), que puede </w:t>
      </w:r>
      <w:r w:rsidR="00077E72" w:rsidRPr="00EB4E6A">
        <w:rPr>
          <w:rFonts w:ascii="Arial" w:hAnsi="Arial" w:cs="Arial"/>
          <w:sz w:val="24"/>
          <w:szCs w:val="24"/>
        </w:rPr>
        <w:t>mantener una conversación con un usuario aparentando ser una persona</w:t>
      </w:r>
      <w:r w:rsidR="002852F9" w:rsidRPr="00EB4E6A">
        <w:rPr>
          <w:rFonts w:ascii="Arial" w:hAnsi="Arial" w:cs="Arial"/>
          <w:sz w:val="24"/>
          <w:szCs w:val="24"/>
        </w:rPr>
        <w:t xml:space="preserve"> (López, 2019, p. 3).</w:t>
      </w:r>
      <w:r w:rsidR="00077E72" w:rsidRPr="00EB4E6A">
        <w:rPr>
          <w:rFonts w:ascii="Arial" w:hAnsi="Arial" w:cs="Arial"/>
          <w:sz w:val="24"/>
          <w:szCs w:val="24"/>
        </w:rPr>
        <w:t xml:space="preserve"> Entonces, las TIC están presentes en muchas áreas del sector salud, tratando de mitigar los problemas que est</w:t>
      </w:r>
      <w:r w:rsidR="00ED15A9" w:rsidRPr="00EB4E6A">
        <w:rPr>
          <w:rFonts w:ascii="Arial" w:hAnsi="Arial" w:cs="Arial"/>
          <w:sz w:val="24"/>
          <w:szCs w:val="24"/>
        </w:rPr>
        <w:t>as</w:t>
      </w:r>
      <w:r w:rsidR="00077E72" w:rsidRPr="00EB4E6A">
        <w:rPr>
          <w:rFonts w:ascii="Arial" w:hAnsi="Arial" w:cs="Arial"/>
          <w:sz w:val="24"/>
          <w:szCs w:val="24"/>
        </w:rPr>
        <w:t xml:space="preserve"> presenta</w:t>
      </w:r>
      <w:r w:rsidR="00ED15A9" w:rsidRPr="00EB4E6A">
        <w:rPr>
          <w:rFonts w:ascii="Arial" w:hAnsi="Arial" w:cs="Arial"/>
          <w:sz w:val="24"/>
          <w:szCs w:val="24"/>
        </w:rPr>
        <w:t>n</w:t>
      </w:r>
      <w:r w:rsidR="00077E72" w:rsidRPr="00EB4E6A">
        <w:rPr>
          <w:rFonts w:ascii="Arial" w:hAnsi="Arial" w:cs="Arial"/>
          <w:sz w:val="24"/>
          <w:szCs w:val="24"/>
        </w:rPr>
        <w:t>.</w:t>
      </w:r>
    </w:p>
    <w:p w14:paraId="76F2530C" w14:textId="7C24CC9E" w:rsidR="00B84398" w:rsidRPr="00EB4E6A" w:rsidRDefault="00ED15A9" w:rsidP="00F03EC9">
      <w:pPr>
        <w:spacing w:line="360" w:lineRule="auto"/>
        <w:jc w:val="both"/>
        <w:rPr>
          <w:rFonts w:ascii="Arial" w:hAnsi="Arial" w:cs="Arial"/>
          <w:sz w:val="24"/>
          <w:szCs w:val="24"/>
        </w:rPr>
      </w:pPr>
      <w:r w:rsidRPr="00EB4E6A">
        <w:rPr>
          <w:rFonts w:ascii="Arial" w:hAnsi="Arial" w:cs="Arial"/>
          <w:sz w:val="24"/>
          <w:szCs w:val="24"/>
        </w:rPr>
        <w:t>De este modo,</w:t>
      </w:r>
      <w:r w:rsidR="005941AC" w:rsidRPr="00EB4E6A">
        <w:rPr>
          <w:rFonts w:ascii="Arial" w:hAnsi="Arial" w:cs="Arial"/>
          <w:sz w:val="24"/>
          <w:szCs w:val="24"/>
        </w:rPr>
        <w:t xml:space="preserve"> con ayuda de las TIC</w:t>
      </w:r>
      <w:r w:rsidRPr="00EB4E6A">
        <w:rPr>
          <w:rFonts w:ascii="Arial" w:hAnsi="Arial" w:cs="Arial"/>
          <w:sz w:val="24"/>
          <w:szCs w:val="24"/>
        </w:rPr>
        <w:t xml:space="preserve"> se están atendiendo diferentes </w:t>
      </w:r>
      <w:r w:rsidR="007F334F" w:rsidRPr="00EB4E6A">
        <w:rPr>
          <w:rFonts w:ascii="Arial" w:hAnsi="Arial" w:cs="Arial"/>
          <w:sz w:val="24"/>
          <w:szCs w:val="24"/>
        </w:rPr>
        <w:t>problemas referentes</w:t>
      </w:r>
      <w:r w:rsidR="008E5F41" w:rsidRPr="00EB4E6A">
        <w:rPr>
          <w:rFonts w:ascii="Arial" w:hAnsi="Arial" w:cs="Arial"/>
          <w:sz w:val="24"/>
          <w:szCs w:val="24"/>
        </w:rPr>
        <w:t xml:space="preserve"> a la salud, es así que, </w:t>
      </w:r>
      <w:r w:rsidR="00B84398" w:rsidRPr="00EB4E6A">
        <w:rPr>
          <w:rFonts w:ascii="Arial" w:hAnsi="Arial" w:cs="Arial"/>
          <w:sz w:val="24"/>
          <w:szCs w:val="24"/>
        </w:rPr>
        <w:t xml:space="preserve">se detectó </w:t>
      </w:r>
      <w:r w:rsidR="003A07B5" w:rsidRPr="00EB4E6A">
        <w:rPr>
          <w:rFonts w:ascii="Arial" w:hAnsi="Arial" w:cs="Arial"/>
          <w:sz w:val="24"/>
          <w:szCs w:val="24"/>
        </w:rPr>
        <w:t xml:space="preserve">inconvenientes </w:t>
      </w:r>
      <w:r w:rsidR="00B84398" w:rsidRPr="00EB4E6A">
        <w:rPr>
          <w:rFonts w:ascii="Arial" w:hAnsi="Arial" w:cs="Arial"/>
          <w:sz w:val="24"/>
          <w:szCs w:val="24"/>
        </w:rPr>
        <w:t>relacionado</w:t>
      </w:r>
      <w:r w:rsidR="003A07B5" w:rsidRPr="00EB4E6A">
        <w:rPr>
          <w:rFonts w:ascii="Arial" w:hAnsi="Arial" w:cs="Arial"/>
          <w:sz w:val="24"/>
          <w:szCs w:val="24"/>
        </w:rPr>
        <w:t>s</w:t>
      </w:r>
      <w:r w:rsidR="00B84398" w:rsidRPr="00EB4E6A">
        <w:rPr>
          <w:rFonts w:ascii="Arial" w:hAnsi="Arial" w:cs="Arial"/>
          <w:sz w:val="24"/>
          <w:szCs w:val="24"/>
        </w:rPr>
        <w:t xml:space="preserve"> a las consultas médicas, </w:t>
      </w:r>
      <w:r w:rsidR="007F334F" w:rsidRPr="00EB4E6A">
        <w:rPr>
          <w:rFonts w:ascii="Arial" w:hAnsi="Arial" w:cs="Arial"/>
          <w:sz w:val="24"/>
          <w:szCs w:val="24"/>
        </w:rPr>
        <w:t xml:space="preserve">en el que a partir de investigaciones se logró identificar las variables causantes que originan la insatisfacción de los pacientes </w:t>
      </w:r>
      <w:r w:rsidR="000D329F" w:rsidRPr="00EB4E6A">
        <w:rPr>
          <w:rFonts w:ascii="Arial" w:hAnsi="Arial" w:cs="Arial"/>
          <w:sz w:val="24"/>
          <w:szCs w:val="24"/>
        </w:rPr>
        <w:t>en el proceso de</w:t>
      </w:r>
      <w:r w:rsidR="007F334F" w:rsidRPr="00EB4E6A">
        <w:rPr>
          <w:rFonts w:ascii="Arial" w:hAnsi="Arial" w:cs="Arial"/>
          <w:sz w:val="24"/>
          <w:szCs w:val="24"/>
        </w:rPr>
        <w:t xml:space="preserve"> una </w:t>
      </w:r>
      <w:r w:rsidR="002F16F6" w:rsidRPr="00EB4E6A">
        <w:rPr>
          <w:rFonts w:ascii="Arial" w:hAnsi="Arial" w:cs="Arial"/>
          <w:sz w:val="24"/>
          <w:szCs w:val="24"/>
        </w:rPr>
        <w:t>consulta médica</w:t>
      </w:r>
      <w:r w:rsidR="008F50D6" w:rsidRPr="00EB4E6A">
        <w:rPr>
          <w:rFonts w:ascii="Arial" w:hAnsi="Arial" w:cs="Arial"/>
          <w:sz w:val="24"/>
          <w:szCs w:val="24"/>
        </w:rPr>
        <w:t xml:space="preserve"> (CM)</w:t>
      </w:r>
      <w:r w:rsidR="002F16F6" w:rsidRPr="00EB4E6A">
        <w:rPr>
          <w:rFonts w:ascii="Arial" w:hAnsi="Arial" w:cs="Arial"/>
          <w:sz w:val="24"/>
          <w:szCs w:val="24"/>
        </w:rPr>
        <w:t xml:space="preserve">. </w:t>
      </w:r>
      <w:r w:rsidR="008F50D6" w:rsidRPr="00EB4E6A">
        <w:rPr>
          <w:rFonts w:ascii="Arial" w:hAnsi="Arial" w:cs="Arial"/>
          <w:sz w:val="24"/>
          <w:szCs w:val="24"/>
        </w:rPr>
        <w:t>Por lo tanto, u</w:t>
      </w:r>
      <w:r w:rsidR="002F16F6" w:rsidRPr="00EB4E6A">
        <w:rPr>
          <w:rFonts w:ascii="Arial" w:hAnsi="Arial" w:cs="Arial"/>
          <w:sz w:val="24"/>
          <w:szCs w:val="24"/>
        </w:rPr>
        <w:t>na de las</w:t>
      </w:r>
      <w:r w:rsidR="008F50D6" w:rsidRPr="00EB4E6A">
        <w:rPr>
          <w:rFonts w:ascii="Arial" w:hAnsi="Arial" w:cs="Arial"/>
          <w:sz w:val="24"/>
          <w:szCs w:val="24"/>
        </w:rPr>
        <w:t xml:space="preserve"> principales</w:t>
      </w:r>
      <w:r w:rsidR="002F16F6" w:rsidRPr="00EB4E6A">
        <w:rPr>
          <w:rFonts w:ascii="Arial" w:hAnsi="Arial" w:cs="Arial"/>
          <w:sz w:val="24"/>
          <w:szCs w:val="24"/>
        </w:rPr>
        <w:t xml:space="preserve"> causantes</w:t>
      </w:r>
      <w:r w:rsidR="008F50D6" w:rsidRPr="00EB4E6A">
        <w:rPr>
          <w:rFonts w:ascii="Arial" w:hAnsi="Arial" w:cs="Arial"/>
          <w:sz w:val="24"/>
          <w:szCs w:val="24"/>
        </w:rPr>
        <w:t xml:space="preserve"> es la alta demanda de pacientes que requieren una </w:t>
      </w:r>
      <w:r w:rsidR="00FC2885" w:rsidRPr="00EB4E6A">
        <w:rPr>
          <w:rFonts w:ascii="Arial" w:hAnsi="Arial" w:cs="Arial"/>
          <w:sz w:val="24"/>
          <w:szCs w:val="24"/>
        </w:rPr>
        <w:t>CM frente</w:t>
      </w:r>
      <w:r w:rsidR="008F50D6" w:rsidRPr="00EB4E6A">
        <w:rPr>
          <w:rFonts w:ascii="Arial" w:hAnsi="Arial" w:cs="Arial"/>
          <w:sz w:val="24"/>
          <w:szCs w:val="24"/>
        </w:rPr>
        <w:t xml:space="preserve"> a la capacidad de atención en un establecimiento de salud (</w:t>
      </w:r>
      <w:r w:rsidR="00FC2885" w:rsidRPr="00EB4E6A">
        <w:rPr>
          <w:rFonts w:ascii="Arial" w:hAnsi="Arial" w:cs="Arial"/>
          <w:sz w:val="24"/>
          <w:szCs w:val="24"/>
        </w:rPr>
        <w:t xml:space="preserve">Soto y Ortiz, </w:t>
      </w:r>
      <w:r w:rsidR="008F50D6" w:rsidRPr="00EB4E6A">
        <w:rPr>
          <w:rFonts w:ascii="Arial" w:hAnsi="Arial" w:cs="Arial"/>
          <w:sz w:val="24"/>
          <w:szCs w:val="24"/>
        </w:rPr>
        <w:t>201</w:t>
      </w:r>
      <w:r w:rsidR="00FC2885" w:rsidRPr="00EB4E6A">
        <w:rPr>
          <w:rFonts w:ascii="Arial" w:hAnsi="Arial" w:cs="Arial"/>
          <w:sz w:val="24"/>
          <w:szCs w:val="24"/>
        </w:rPr>
        <w:t>7</w:t>
      </w:r>
      <w:r w:rsidR="008F50D6" w:rsidRPr="00EB4E6A">
        <w:rPr>
          <w:rFonts w:ascii="Arial" w:hAnsi="Arial" w:cs="Arial"/>
          <w:sz w:val="24"/>
          <w:szCs w:val="24"/>
        </w:rPr>
        <w:t xml:space="preserve">, p. 6). </w:t>
      </w:r>
      <w:r w:rsidR="00C04687" w:rsidRPr="00EB4E6A">
        <w:rPr>
          <w:rFonts w:ascii="Arial" w:hAnsi="Arial" w:cs="Arial"/>
          <w:sz w:val="24"/>
          <w:szCs w:val="24"/>
        </w:rPr>
        <w:t>De igual manera</w:t>
      </w:r>
      <w:r w:rsidR="00FC2885" w:rsidRPr="00EB4E6A">
        <w:rPr>
          <w:rFonts w:ascii="Arial" w:hAnsi="Arial" w:cs="Arial"/>
          <w:sz w:val="24"/>
          <w:szCs w:val="24"/>
        </w:rPr>
        <w:t>, otra variable</w:t>
      </w:r>
      <w:r w:rsidR="00C04687" w:rsidRPr="00EB4E6A">
        <w:rPr>
          <w:rFonts w:ascii="Arial" w:hAnsi="Arial" w:cs="Arial"/>
          <w:sz w:val="24"/>
          <w:szCs w:val="24"/>
        </w:rPr>
        <w:t xml:space="preserve"> </w:t>
      </w:r>
      <w:r w:rsidR="00FC2885" w:rsidRPr="00EB4E6A">
        <w:rPr>
          <w:rFonts w:ascii="Arial" w:hAnsi="Arial" w:cs="Arial"/>
          <w:sz w:val="24"/>
          <w:szCs w:val="24"/>
        </w:rPr>
        <w:t>es la poca intervención y bajo interés del Estado</w:t>
      </w:r>
      <w:r w:rsidR="00C04687" w:rsidRPr="00EB4E6A">
        <w:rPr>
          <w:rFonts w:ascii="Arial" w:hAnsi="Arial" w:cs="Arial"/>
          <w:sz w:val="24"/>
          <w:szCs w:val="24"/>
        </w:rPr>
        <w:t xml:space="preserve"> de</w:t>
      </w:r>
      <w:r w:rsidR="00FC2885" w:rsidRPr="00EB4E6A">
        <w:rPr>
          <w:rFonts w:ascii="Arial" w:hAnsi="Arial" w:cs="Arial"/>
          <w:sz w:val="24"/>
          <w:szCs w:val="24"/>
        </w:rPr>
        <w:t xml:space="preserve"> </w:t>
      </w:r>
      <w:r w:rsidR="00C04687" w:rsidRPr="00EB4E6A">
        <w:rPr>
          <w:rFonts w:ascii="Arial" w:hAnsi="Arial" w:cs="Arial"/>
          <w:sz w:val="24"/>
          <w:szCs w:val="24"/>
        </w:rPr>
        <w:t xml:space="preserve">no intervenir en la solución de este problema, originando que muchas personas tengan que realizar colas interminables, y posterior a ello, esperar a ser programados para ser atendidos al final del </w:t>
      </w:r>
      <w:r w:rsidR="00F03EC9" w:rsidRPr="00EB4E6A">
        <w:rPr>
          <w:rFonts w:ascii="Arial" w:hAnsi="Arial" w:cs="Arial"/>
          <w:sz w:val="24"/>
          <w:szCs w:val="24"/>
        </w:rPr>
        <w:t>día</w:t>
      </w:r>
      <w:r w:rsidR="00C04687" w:rsidRPr="00EB4E6A">
        <w:rPr>
          <w:rFonts w:ascii="Arial" w:hAnsi="Arial" w:cs="Arial"/>
          <w:sz w:val="24"/>
          <w:szCs w:val="24"/>
        </w:rPr>
        <w:t xml:space="preserve"> o en </w:t>
      </w:r>
      <w:r w:rsidR="00F03EC9" w:rsidRPr="00EB4E6A">
        <w:rPr>
          <w:rFonts w:ascii="Arial" w:hAnsi="Arial" w:cs="Arial"/>
          <w:sz w:val="24"/>
          <w:szCs w:val="24"/>
        </w:rPr>
        <w:t xml:space="preserve">otra fecha, ocasionando una gran incomodidad en los pacientes (Alva, 2019, p. 4). </w:t>
      </w:r>
      <w:r w:rsidR="00DB329E" w:rsidRPr="00EB4E6A">
        <w:rPr>
          <w:rFonts w:ascii="Arial" w:hAnsi="Arial" w:cs="Arial"/>
          <w:sz w:val="24"/>
          <w:szCs w:val="24"/>
        </w:rPr>
        <w:t xml:space="preserve">Además, </w:t>
      </w:r>
      <w:r w:rsidR="000D329F" w:rsidRPr="00EB4E6A">
        <w:rPr>
          <w:rFonts w:ascii="Arial" w:hAnsi="Arial" w:cs="Arial"/>
          <w:sz w:val="24"/>
          <w:szCs w:val="24"/>
        </w:rPr>
        <w:t xml:space="preserve">una de las causantes </w:t>
      </w:r>
      <w:r w:rsidR="003D0744" w:rsidRPr="00EB4E6A">
        <w:rPr>
          <w:rFonts w:ascii="Arial" w:hAnsi="Arial" w:cs="Arial"/>
          <w:sz w:val="24"/>
          <w:szCs w:val="24"/>
        </w:rPr>
        <w:t>está</w:t>
      </w:r>
      <w:r w:rsidR="000D329F" w:rsidRPr="00EB4E6A">
        <w:rPr>
          <w:rFonts w:ascii="Arial" w:hAnsi="Arial" w:cs="Arial"/>
          <w:sz w:val="24"/>
          <w:szCs w:val="24"/>
        </w:rPr>
        <w:t xml:space="preserve"> relacionado a la calidad de la consulta, donde se tiene como componentes a la edad y experiencia del galeno, lo cual es considerado como un factor de la calidad, ya que médicos </w:t>
      </w:r>
      <w:r w:rsidR="000D329F" w:rsidRPr="00EB4E6A">
        <w:rPr>
          <w:rFonts w:ascii="Arial" w:hAnsi="Arial" w:cs="Arial"/>
          <w:sz w:val="24"/>
          <w:szCs w:val="24"/>
        </w:rPr>
        <w:lastRenderedPageBreak/>
        <w:t>jóvenes pueden apostar por nuevos tratamientos afectando positiva</w:t>
      </w:r>
      <w:r w:rsidR="001D4853" w:rsidRPr="00EB4E6A">
        <w:rPr>
          <w:rFonts w:ascii="Arial" w:hAnsi="Arial" w:cs="Arial"/>
          <w:sz w:val="24"/>
          <w:szCs w:val="24"/>
        </w:rPr>
        <w:t xml:space="preserve"> o negativamente el proceso de atención (</w:t>
      </w:r>
      <w:r w:rsidR="003A07B5" w:rsidRPr="00EB4E6A">
        <w:rPr>
          <w:rFonts w:ascii="Arial" w:hAnsi="Arial" w:cs="Arial"/>
          <w:sz w:val="24"/>
          <w:szCs w:val="24"/>
        </w:rPr>
        <w:t>Astocondor, 2016, p. 40</w:t>
      </w:r>
      <w:r w:rsidR="001D4853" w:rsidRPr="00EB4E6A">
        <w:rPr>
          <w:rFonts w:ascii="Arial" w:hAnsi="Arial" w:cs="Arial"/>
          <w:sz w:val="24"/>
          <w:szCs w:val="24"/>
        </w:rPr>
        <w:t>).</w:t>
      </w:r>
    </w:p>
    <w:p w14:paraId="70463875" w14:textId="317328E1" w:rsidR="00C96DED" w:rsidRPr="00EB4E6A" w:rsidRDefault="00397486" w:rsidP="00F03EC9">
      <w:pPr>
        <w:spacing w:line="360" w:lineRule="auto"/>
        <w:jc w:val="both"/>
        <w:rPr>
          <w:rFonts w:ascii="Arial" w:hAnsi="Arial" w:cs="Arial"/>
          <w:sz w:val="24"/>
          <w:szCs w:val="24"/>
        </w:rPr>
      </w:pPr>
      <w:r w:rsidRPr="00EB4E6A">
        <w:rPr>
          <w:rFonts w:ascii="Arial" w:hAnsi="Arial" w:cs="Arial"/>
          <w:sz w:val="24"/>
          <w:szCs w:val="24"/>
        </w:rPr>
        <w:t>Por otro lado, existen variables poco influyentes que afectan al proceso de CM como la infraestructura del establecimiento</w:t>
      </w:r>
      <w:r w:rsidR="002F4185" w:rsidRPr="00EB4E6A">
        <w:rPr>
          <w:rFonts w:ascii="Arial" w:hAnsi="Arial" w:cs="Arial"/>
          <w:sz w:val="24"/>
          <w:szCs w:val="24"/>
        </w:rPr>
        <w:t xml:space="preserve">, </w:t>
      </w:r>
      <w:r w:rsidR="002F4185" w:rsidRPr="00EB4E6A">
        <w:rPr>
          <w:rFonts w:ascii="Arial" w:hAnsi="Arial" w:cs="Arial"/>
          <w:sz w:val="24"/>
          <w:szCs w:val="24"/>
        </w:rPr>
        <w:t>vestuario</w:t>
      </w:r>
      <w:r w:rsidR="002F4185" w:rsidRPr="00EB4E6A">
        <w:rPr>
          <w:rFonts w:ascii="Arial" w:hAnsi="Arial" w:cs="Arial"/>
          <w:sz w:val="24"/>
          <w:szCs w:val="24"/>
        </w:rPr>
        <w:t xml:space="preserve"> y equipo vetusto</w:t>
      </w:r>
      <w:r w:rsidRPr="00EB4E6A">
        <w:rPr>
          <w:rFonts w:ascii="Arial" w:hAnsi="Arial" w:cs="Arial"/>
          <w:sz w:val="24"/>
          <w:szCs w:val="24"/>
        </w:rPr>
        <w:t xml:space="preserve"> (</w:t>
      </w:r>
      <w:r w:rsidR="002F4185" w:rsidRPr="00EB4E6A">
        <w:rPr>
          <w:rFonts w:ascii="Arial" w:hAnsi="Arial" w:cs="Arial"/>
          <w:sz w:val="24"/>
          <w:szCs w:val="24"/>
        </w:rPr>
        <w:t>Alva, 2019, p. 4</w:t>
      </w:r>
      <w:r w:rsidRPr="00EB4E6A">
        <w:rPr>
          <w:rFonts w:ascii="Arial" w:hAnsi="Arial" w:cs="Arial"/>
          <w:sz w:val="24"/>
          <w:szCs w:val="24"/>
        </w:rPr>
        <w:t>).</w:t>
      </w:r>
      <w:r w:rsidR="002F4185" w:rsidRPr="00EB4E6A">
        <w:rPr>
          <w:rFonts w:ascii="Arial" w:hAnsi="Arial" w:cs="Arial"/>
          <w:sz w:val="24"/>
          <w:szCs w:val="24"/>
        </w:rPr>
        <w:t xml:space="preserve"> </w:t>
      </w:r>
      <w:r w:rsidR="0056369A" w:rsidRPr="00EB4E6A">
        <w:rPr>
          <w:rFonts w:ascii="Arial" w:hAnsi="Arial" w:cs="Arial"/>
          <w:sz w:val="24"/>
          <w:szCs w:val="24"/>
        </w:rPr>
        <w:t>De</w:t>
      </w:r>
      <w:r w:rsidR="00C26BF6" w:rsidRPr="00EB4E6A">
        <w:rPr>
          <w:rFonts w:ascii="Arial" w:hAnsi="Arial" w:cs="Arial"/>
          <w:sz w:val="24"/>
          <w:szCs w:val="24"/>
        </w:rPr>
        <w:t xml:space="preserve"> acuerdo a un reporte realizado a la atención de CM, un poco menos del 50% de los pacientes atendidos </w:t>
      </w:r>
      <w:r w:rsidR="00885605" w:rsidRPr="00EB4E6A">
        <w:rPr>
          <w:rFonts w:ascii="Arial" w:hAnsi="Arial" w:cs="Arial"/>
          <w:sz w:val="24"/>
          <w:szCs w:val="24"/>
        </w:rPr>
        <w:t>no obtuvieron u</w:t>
      </w:r>
      <w:r w:rsidR="00C26BF6" w:rsidRPr="00EB4E6A">
        <w:rPr>
          <w:rFonts w:ascii="Arial" w:hAnsi="Arial" w:cs="Arial"/>
          <w:sz w:val="24"/>
          <w:szCs w:val="24"/>
        </w:rPr>
        <w:t xml:space="preserve">na </w:t>
      </w:r>
      <w:r w:rsidR="00885605" w:rsidRPr="00EB4E6A">
        <w:rPr>
          <w:rFonts w:ascii="Arial" w:hAnsi="Arial" w:cs="Arial"/>
          <w:sz w:val="24"/>
          <w:szCs w:val="24"/>
        </w:rPr>
        <w:t>satisfacción alta, evaluación realizada en países desarrollados (</w:t>
      </w:r>
      <w:r w:rsidR="00885605" w:rsidRPr="00EB4E6A">
        <w:rPr>
          <w:rFonts w:ascii="Arial" w:hAnsi="Arial" w:cs="Arial"/>
          <w:sz w:val="24"/>
          <w:szCs w:val="24"/>
        </w:rPr>
        <w:t>Astocondor, 2016, p. 40</w:t>
      </w:r>
      <w:r w:rsidR="00885605" w:rsidRPr="00EB4E6A">
        <w:rPr>
          <w:rFonts w:ascii="Arial" w:hAnsi="Arial" w:cs="Arial"/>
          <w:sz w:val="24"/>
          <w:szCs w:val="24"/>
        </w:rPr>
        <w:t>).</w:t>
      </w:r>
      <w:r w:rsidR="00D21563" w:rsidRPr="00EB4E6A">
        <w:rPr>
          <w:rFonts w:ascii="Arial" w:hAnsi="Arial" w:cs="Arial"/>
          <w:sz w:val="24"/>
          <w:szCs w:val="24"/>
        </w:rPr>
        <w:t xml:space="preserve"> Tomando como referencia las estadísticas de atención de CM en países desarrollados, se puede entender que es un problema que se esta mitigando, pero que no ha sido controlado en su totalidad. Por otra parte, en el Perú </w:t>
      </w:r>
      <w:r w:rsidR="0056369A" w:rsidRPr="00EB4E6A">
        <w:rPr>
          <w:rFonts w:ascii="Arial" w:hAnsi="Arial" w:cs="Arial"/>
          <w:sz w:val="24"/>
          <w:szCs w:val="24"/>
        </w:rPr>
        <w:t xml:space="preserve">es un problema que ha sido dejado de lado por el Estado y se espera que en algún momento cambie esta situación, es por ello, que surge la necesidad de utilizar las TIC para cambiar este panorama, ya que a través de la IA se pueden crear algoritmos o </w:t>
      </w:r>
      <w:r w:rsidR="00F36FBE" w:rsidRPr="00EB4E6A">
        <w:rPr>
          <w:rFonts w:ascii="Arial" w:hAnsi="Arial" w:cs="Arial"/>
          <w:sz w:val="24"/>
          <w:szCs w:val="24"/>
        </w:rPr>
        <w:t>herramientas</w:t>
      </w:r>
      <w:r w:rsidR="00A101C7" w:rsidRPr="00EB4E6A">
        <w:rPr>
          <w:rFonts w:ascii="Arial" w:hAnsi="Arial" w:cs="Arial"/>
          <w:sz w:val="24"/>
          <w:szCs w:val="24"/>
        </w:rPr>
        <w:t>, como bots,</w:t>
      </w:r>
      <w:r w:rsidR="00F36FBE" w:rsidRPr="00EB4E6A">
        <w:rPr>
          <w:rFonts w:ascii="Arial" w:hAnsi="Arial" w:cs="Arial"/>
          <w:sz w:val="24"/>
          <w:szCs w:val="24"/>
        </w:rPr>
        <w:t xml:space="preserve"> que permitan </w:t>
      </w:r>
      <w:r w:rsidR="00C96DED" w:rsidRPr="00EB4E6A">
        <w:rPr>
          <w:rFonts w:ascii="Arial" w:hAnsi="Arial" w:cs="Arial"/>
          <w:sz w:val="24"/>
          <w:szCs w:val="24"/>
        </w:rPr>
        <w:t xml:space="preserve">atender </w:t>
      </w:r>
      <w:r w:rsidR="00A101C7" w:rsidRPr="00EB4E6A">
        <w:rPr>
          <w:rFonts w:ascii="Arial" w:hAnsi="Arial" w:cs="Arial"/>
          <w:sz w:val="24"/>
          <w:szCs w:val="24"/>
        </w:rPr>
        <w:t>y mejorar la calidad del servicio que se desea ofrecer (Huerta, 2019, p.</w:t>
      </w:r>
      <w:r w:rsidR="008E0AAF" w:rsidRPr="00EB4E6A">
        <w:rPr>
          <w:rFonts w:ascii="Arial" w:hAnsi="Arial" w:cs="Arial"/>
          <w:sz w:val="24"/>
          <w:szCs w:val="24"/>
        </w:rPr>
        <w:t xml:space="preserve"> 7</w:t>
      </w:r>
      <w:r w:rsidR="00A101C7" w:rsidRPr="00EB4E6A">
        <w:rPr>
          <w:rFonts w:ascii="Arial" w:hAnsi="Arial" w:cs="Arial"/>
          <w:sz w:val="24"/>
          <w:szCs w:val="24"/>
        </w:rPr>
        <w:t>).</w:t>
      </w:r>
    </w:p>
    <w:p w14:paraId="05617806" w14:textId="7428FB1C" w:rsidR="00761328" w:rsidRPr="00EB4E6A" w:rsidRDefault="00C96DED" w:rsidP="00EB4E6A">
      <w:pPr>
        <w:spacing w:line="360" w:lineRule="auto"/>
        <w:jc w:val="both"/>
        <w:rPr>
          <w:rFonts w:ascii="Arial" w:hAnsi="Arial" w:cs="Arial"/>
          <w:sz w:val="24"/>
          <w:szCs w:val="24"/>
        </w:rPr>
      </w:pPr>
      <w:r w:rsidRPr="00EB4E6A">
        <w:rPr>
          <w:rFonts w:ascii="Arial" w:hAnsi="Arial" w:cs="Arial"/>
          <w:sz w:val="24"/>
          <w:szCs w:val="24"/>
        </w:rPr>
        <w:t xml:space="preserve">Por </w:t>
      </w:r>
      <w:r w:rsidR="00EB4E6A" w:rsidRPr="00EB4E6A">
        <w:rPr>
          <w:rFonts w:ascii="Arial" w:hAnsi="Arial" w:cs="Arial"/>
          <w:sz w:val="24"/>
          <w:szCs w:val="24"/>
        </w:rPr>
        <w:t>ello, la</w:t>
      </w:r>
      <w:r w:rsidR="008E0AAF" w:rsidRPr="00EB4E6A">
        <w:rPr>
          <w:rFonts w:ascii="Arial" w:hAnsi="Arial" w:cs="Arial"/>
          <w:sz w:val="24"/>
          <w:szCs w:val="24"/>
        </w:rPr>
        <w:t xml:space="preserve"> IA es una alternativa de mejora, pero algo mas especifico es la utilización de un Chatbot para la atención de CM, lo cual facilitaría el acceso a muchas personas que desean tener una consulta</w:t>
      </w:r>
      <w:r w:rsidR="00EB4E6A" w:rsidRPr="00EB4E6A">
        <w:rPr>
          <w:rFonts w:ascii="Arial" w:hAnsi="Arial" w:cs="Arial"/>
          <w:sz w:val="24"/>
          <w:szCs w:val="24"/>
        </w:rPr>
        <w:t>,</w:t>
      </w:r>
      <w:r w:rsidR="008E0AAF" w:rsidRPr="00EB4E6A">
        <w:rPr>
          <w:rFonts w:ascii="Arial" w:hAnsi="Arial" w:cs="Arial"/>
          <w:sz w:val="24"/>
          <w:szCs w:val="24"/>
        </w:rPr>
        <w:t xml:space="preserve"> sin tener que pasar por </w:t>
      </w:r>
      <w:r w:rsidR="00EB4E6A" w:rsidRPr="00EB4E6A">
        <w:rPr>
          <w:rFonts w:ascii="Arial" w:hAnsi="Arial" w:cs="Arial"/>
          <w:sz w:val="24"/>
          <w:szCs w:val="24"/>
        </w:rPr>
        <w:t>todo este proceso que genera malestar en los que requieren de este servicio.</w:t>
      </w:r>
    </w:p>
    <w:p w14:paraId="07462166" w14:textId="77777777" w:rsidR="00761328" w:rsidRPr="00EB4E6A" w:rsidRDefault="00761328" w:rsidP="00761328">
      <w:pPr>
        <w:spacing w:line="360" w:lineRule="auto"/>
        <w:rPr>
          <w:rFonts w:ascii="Arial" w:hAnsi="Arial" w:cs="Arial"/>
          <w:sz w:val="24"/>
          <w:szCs w:val="24"/>
        </w:rPr>
      </w:pPr>
    </w:p>
    <w:p w14:paraId="287C07C5" w14:textId="77777777" w:rsidR="00761328" w:rsidRPr="00EB4E6A" w:rsidRDefault="00761328" w:rsidP="00761328">
      <w:pPr>
        <w:spacing w:line="360" w:lineRule="auto"/>
        <w:rPr>
          <w:rFonts w:ascii="Arial" w:hAnsi="Arial" w:cs="Arial"/>
          <w:sz w:val="24"/>
          <w:szCs w:val="24"/>
        </w:rPr>
      </w:pPr>
    </w:p>
    <w:p w14:paraId="3942CF82" w14:textId="77777777" w:rsidR="00761328" w:rsidRPr="00EB4E6A" w:rsidRDefault="00761328" w:rsidP="00761328">
      <w:pPr>
        <w:spacing w:line="360" w:lineRule="auto"/>
        <w:rPr>
          <w:rFonts w:ascii="Arial" w:hAnsi="Arial" w:cs="Arial"/>
          <w:sz w:val="24"/>
          <w:szCs w:val="24"/>
        </w:rPr>
      </w:pPr>
    </w:p>
    <w:p w14:paraId="531F77E1" w14:textId="77777777" w:rsidR="00761328" w:rsidRPr="00EB4E6A" w:rsidRDefault="00761328" w:rsidP="00761328">
      <w:pPr>
        <w:spacing w:line="360" w:lineRule="auto"/>
        <w:rPr>
          <w:rFonts w:ascii="Arial" w:hAnsi="Arial" w:cs="Arial"/>
          <w:sz w:val="24"/>
          <w:szCs w:val="24"/>
        </w:rPr>
      </w:pPr>
    </w:p>
    <w:p w14:paraId="7946E1C7" w14:textId="77777777" w:rsidR="00761328" w:rsidRPr="00EB4E6A" w:rsidRDefault="00761328" w:rsidP="00761328">
      <w:pPr>
        <w:spacing w:line="360" w:lineRule="auto"/>
        <w:rPr>
          <w:rFonts w:ascii="Arial" w:hAnsi="Arial" w:cs="Arial"/>
          <w:sz w:val="24"/>
          <w:szCs w:val="24"/>
        </w:rPr>
      </w:pPr>
    </w:p>
    <w:p w14:paraId="2F5096D7" w14:textId="77777777" w:rsidR="00761328" w:rsidRPr="00EB4E6A" w:rsidRDefault="00761328" w:rsidP="00761328">
      <w:pPr>
        <w:spacing w:line="360" w:lineRule="auto"/>
        <w:rPr>
          <w:rFonts w:ascii="Arial" w:hAnsi="Arial" w:cs="Arial"/>
          <w:sz w:val="24"/>
          <w:szCs w:val="24"/>
        </w:rPr>
      </w:pPr>
    </w:p>
    <w:p w14:paraId="41B78036" w14:textId="77777777" w:rsidR="00761328" w:rsidRPr="00EB4E6A" w:rsidRDefault="00761328" w:rsidP="00761328">
      <w:pPr>
        <w:spacing w:line="360" w:lineRule="auto"/>
        <w:rPr>
          <w:rFonts w:ascii="Arial" w:hAnsi="Arial" w:cs="Arial"/>
          <w:sz w:val="24"/>
          <w:szCs w:val="24"/>
        </w:rPr>
      </w:pPr>
    </w:p>
    <w:p w14:paraId="37BE63BF" w14:textId="77777777" w:rsidR="00761328" w:rsidRPr="00EB4E6A" w:rsidRDefault="00761328" w:rsidP="00761328">
      <w:pPr>
        <w:spacing w:line="360" w:lineRule="auto"/>
        <w:rPr>
          <w:rFonts w:ascii="Arial" w:hAnsi="Arial" w:cs="Arial"/>
          <w:sz w:val="24"/>
          <w:szCs w:val="24"/>
        </w:rPr>
      </w:pPr>
    </w:p>
    <w:p w14:paraId="1E055ED8" w14:textId="77777777" w:rsidR="00761328" w:rsidRPr="00EB4E6A" w:rsidRDefault="00761328" w:rsidP="00761328">
      <w:pPr>
        <w:spacing w:line="360" w:lineRule="auto"/>
        <w:rPr>
          <w:rFonts w:ascii="Arial" w:hAnsi="Arial" w:cs="Arial"/>
          <w:sz w:val="24"/>
          <w:szCs w:val="24"/>
        </w:rPr>
      </w:pPr>
    </w:p>
    <w:p w14:paraId="5C2107CE" w14:textId="77777777" w:rsidR="008505D7" w:rsidRPr="00EE615B" w:rsidRDefault="008505D7" w:rsidP="008505D7">
      <w:pPr>
        <w:spacing w:line="360" w:lineRule="auto"/>
        <w:jc w:val="both"/>
        <w:rPr>
          <w:rFonts w:ascii="Times New Roman" w:hAnsi="Times New Roman" w:cs="Times New Roman"/>
          <w:b/>
          <w:bCs/>
          <w:sz w:val="24"/>
          <w:szCs w:val="24"/>
        </w:rPr>
      </w:pPr>
      <w:r w:rsidRPr="00EE615B">
        <w:rPr>
          <w:rFonts w:ascii="Times New Roman" w:hAnsi="Times New Roman" w:cs="Times New Roman"/>
          <w:b/>
          <w:bCs/>
          <w:sz w:val="24"/>
          <w:szCs w:val="24"/>
        </w:rPr>
        <w:lastRenderedPageBreak/>
        <w:t>FORMULACION DEL PROBLEMA</w:t>
      </w:r>
    </w:p>
    <w:p w14:paraId="7A354E29" w14:textId="77777777" w:rsidR="008505D7" w:rsidRPr="00EE615B" w:rsidRDefault="008505D7" w:rsidP="008505D7">
      <w:pPr>
        <w:spacing w:line="360" w:lineRule="auto"/>
        <w:jc w:val="both"/>
        <w:rPr>
          <w:rFonts w:ascii="Times New Roman" w:hAnsi="Times New Roman" w:cs="Times New Roman"/>
          <w:sz w:val="24"/>
          <w:szCs w:val="24"/>
        </w:rPr>
      </w:pPr>
      <w:r w:rsidRPr="00EE615B">
        <w:rPr>
          <w:rFonts w:ascii="Times New Roman" w:hAnsi="Times New Roman" w:cs="Times New Roman"/>
          <w:sz w:val="24"/>
          <w:szCs w:val="24"/>
        </w:rPr>
        <w:t>Sobre la base de realidad problemática se planteó los siguientes problemas de investigación:</w:t>
      </w:r>
    </w:p>
    <w:p w14:paraId="6A048369" w14:textId="77777777" w:rsidR="008505D7" w:rsidRDefault="008505D7" w:rsidP="008505D7">
      <w:pPr>
        <w:spacing w:line="360" w:lineRule="auto"/>
        <w:ind w:left="567"/>
        <w:jc w:val="both"/>
        <w:rPr>
          <w:rFonts w:ascii="Times New Roman" w:hAnsi="Times New Roman" w:cs="Times New Roman"/>
          <w:b/>
          <w:bCs/>
          <w:sz w:val="24"/>
          <w:szCs w:val="24"/>
        </w:rPr>
      </w:pPr>
      <w:r w:rsidRPr="00EE615B">
        <w:rPr>
          <w:rFonts w:ascii="Times New Roman" w:hAnsi="Times New Roman" w:cs="Times New Roman"/>
          <w:b/>
          <w:bCs/>
          <w:sz w:val="24"/>
          <w:szCs w:val="24"/>
        </w:rPr>
        <w:t>Problemática</w:t>
      </w:r>
      <w:r>
        <w:rPr>
          <w:rFonts w:ascii="Times New Roman" w:hAnsi="Times New Roman" w:cs="Times New Roman"/>
          <w:b/>
          <w:bCs/>
          <w:sz w:val="24"/>
          <w:szCs w:val="24"/>
        </w:rPr>
        <w:t xml:space="preserve"> general</w:t>
      </w:r>
    </w:p>
    <w:p w14:paraId="4A32518C" w14:textId="086A4F8A" w:rsidR="00761328" w:rsidRDefault="008505D7" w:rsidP="00761328">
      <w:pPr>
        <w:spacing w:line="360" w:lineRule="auto"/>
        <w:rPr>
          <w:rFonts w:ascii="Times New Roman" w:hAnsi="Times New Roman" w:cs="Times New Roman"/>
          <w:sz w:val="24"/>
          <w:szCs w:val="24"/>
        </w:rPr>
      </w:pPr>
      <w:r>
        <w:rPr>
          <w:rFonts w:ascii="Times New Roman" w:hAnsi="Times New Roman" w:cs="Times New Roman"/>
          <w:sz w:val="24"/>
          <w:szCs w:val="24"/>
        </w:rPr>
        <w:t xml:space="preserve">¿De </w:t>
      </w:r>
      <w:r w:rsidR="00CD16D8">
        <w:rPr>
          <w:rFonts w:ascii="Times New Roman" w:hAnsi="Times New Roman" w:cs="Times New Roman"/>
          <w:sz w:val="24"/>
          <w:szCs w:val="24"/>
        </w:rPr>
        <w:t>qué</w:t>
      </w:r>
      <w:r>
        <w:rPr>
          <w:rFonts w:ascii="Times New Roman" w:hAnsi="Times New Roman" w:cs="Times New Roman"/>
          <w:sz w:val="24"/>
          <w:szCs w:val="24"/>
        </w:rPr>
        <w:t xml:space="preserve"> manera un chatbot influye en la consulta médica común?</w:t>
      </w:r>
    </w:p>
    <w:p w14:paraId="076F521D" w14:textId="77777777" w:rsidR="008505D7" w:rsidRDefault="008505D7" w:rsidP="00761328">
      <w:pPr>
        <w:spacing w:line="360" w:lineRule="auto"/>
        <w:rPr>
          <w:rFonts w:ascii="Times New Roman" w:hAnsi="Times New Roman" w:cs="Times New Roman"/>
          <w:sz w:val="24"/>
          <w:szCs w:val="24"/>
        </w:rPr>
      </w:pPr>
    </w:p>
    <w:p w14:paraId="54ADC560" w14:textId="77777777" w:rsidR="008505D7" w:rsidRDefault="008505D7" w:rsidP="00761328">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8505D7">
        <w:rPr>
          <w:rFonts w:ascii="Times New Roman" w:hAnsi="Times New Roman" w:cs="Times New Roman"/>
          <w:b/>
          <w:bCs/>
          <w:sz w:val="24"/>
          <w:szCs w:val="24"/>
        </w:rPr>
        <w:t>Problemas Específicos</w:t>
      </w:r>
    </w:p>
    <w:p w14:paraId="2979DF79" w14:textId="622EEE75" w:rsidR="008505D7" w:rsidRDefault="008505D7" w:rsidP="00761328">
      <w:pPr>
        <w:spacing w:line="360" w:lineRule="auto"/>
        <w:rPr>
          <w:rFonts w:ascii="Times New Roman" w:hAnsi="Times New Roman" w:cs="Times New Roman"/>
          <w:sz w:val="24"/>
          <w:szCs w:val="24"/>
        </w:rPr>
      </w:pPr>
      <w:r>
        <w:rPr>
          <w:rFonts w:ascii="Times New Roman" w:hAnsi="Times New Roman" w:cs="Times New Roman"/>
          <w:sz w:val="24"/>
          <w:szCs w:val="24"/>
        </w:rPr>
        <w:t>¿</w:t>
      </w:r>
      <w:r w:rsidR="00315749">
        <w:rPr>
          <w:rFonts w:ascii="Times New Roman" w:hAnsi="Times New Roman" w:cs="Times New Roman"/>
          <w:sz w:val="24"/>
          <w:szCs w:val="24"/>
        </w:rPr>
        <w:t>En qué medida</w:t>
      </w:r>
      <w:r w:rsidR="00764567">
        <w:rPr>
          <w:rFonts w:ascii="Times New Roman" w:hAnsi="Times New Roman" w:cs="Times New Roman"/>
          <w:sz w:val="24"/>
          <w:szCs w:val="24"/>
        </w:rPr>
        <w:t xml:space="preserve"> un </w:t>
      </w:r>
      <w:r w:rsidR="00EE55D3">
        <w:rPr>
          <w:rFonts w:ascii="Times New Roman" w:hAnsi="Times New Roman" w:cs="Times New Roman"/>
          <w:sz w:val="24"/>
          <w:szCs w:val="24"/>
        </w:rPr>
        <w:t>chatbot</w:t>
      </w:r>
      <w:r w:rsidR="00315749">
        <w:rPr>
          <w:rFonts w:ascii="Times New Roman" w:hAnsi="Times New Roman" w:cs="Times New Roman"/>
          <w:sz w:val="24"/>
          <w:szCs w:val="24"/>
        </w:rPr>
        <w:t xml:space="preserve"> contribuye</w:t>
      </w:r>
      <w:r w:rsidR="00764567">
        <w:rPr>
          <w:rFonts w:ascii="Times New Roman" w:hAnsi="Times New Roman" w:cs="Times New Roman"/>
          <w:sz w:val="24"/>
          <w:szCs w:val="24"/>
        </w:rPr>
        <w:t xml:space="preserve"> en el tiempo </w:t>
      </w:r>
      <w:r w:rsidR="00315749">
        <w:rPr>
          <w:rFonts w:ascii="Times New Roman" w:hAnsi="Times New Roman" w:cs="Times New Roman"/>
          <w:sz w:val="24"/>
          <w:szCs w:val="24"/>
        </w:rPr>
        <w:t xml:space="preserve">de espera </w:t>
      </w:r>
      <w:r w:rsidR="00764567">
        <w:rPr>
          <w:rFonts w:ascii="Times New Roman" w:hAnsi="Times New Roman" w:cs="Times New Roman"/>
          <w:sz w:val="24"/>
          <w:szCs w:val="24"/>
        </w:rPr>
        <w:t>de una consulta médica común?</w:t>
      </w:r>
    </w:p>
    <w:p w14:paraId="437EF881" w14:textId="471EAF8E" w:rsidR="00764567" w:rsidRDefault="00315749" w:rsidP="00761328">
      <w:pPr>
        <w:spacing w:line="360" w:lineRule="auto"/>
        <w:rPr>
          <w:rFonts w:ascii="Times New Roman" w:hAnsi="Times New Roman" w:cs="Times New Roman"/>
          <w:sz w:val="24"/>
          <w:szCs w:val="24"/>
        </w:rPr>
      </w:pPr>
      <w:r>
        <w:rPr>
          <w:rFonts w:ascii="Times New Roman" w:hAnsi="Times New Roman" w:cs="Times New Roman"/>
          <w:sz w:val="24"/>
          <w:szCs w:val="24"/>
        </w:rPr>
        <w:t>¿</w:t>
      </w:r>
      <w:r w:rsidRPr="00315749">
        <w:rPr>
          <w:rFonts w:ascii="Times New Roman" w:hAnsi="Times New Roman" w:cs="Times New Roman"/>
          <w:sz w:val="24"/>
          <w:szCs w:val="24"/>
        </w:rPr>
        <w:t>En</w:t>
      </w:r>
      <w:r>
        <w:rPr>
          <w:rFonts w:ascii="Times New Roman" w:hAnsi="Times New Roman" w:cs="Times New Roman"/>
          <w:sz w:val="24"/>
          <w:szCs w:val="24"/>
        </w:rPr>
        <w:t xml:space="preserve"> qué medida</w:t>
      </w:r>
      <w:r w:rsidR="00764567">
        <w:rPr>
          <w:rFonts w:ascii="Times New Roman" w:hAnsi="Times New Roman" w:cs="Times New Roman"/>
          <w:sz w:val="24"/>
          <w:szCs w:val="24"/>
        </w:rPr>
        <w:t xml:space="preserve"> un </w:t>
      </w:r>
      <w:r w:rsidR="00EE55D3">
        <w:rPr>
          <w:rFonts w:ascii="Times New Roman" w:hAnsi="Times New Roman" w:cs="Times New Roman"/>
          <w:sz w:val="24"/>
          <w:szCs w:val="24"/>
        </w:rPr>
        <w:t>chatbot</w:t>
      </w:r>
      <w:r w:rsidR="00764567">
        <w:rPr>
          <w:rFonts w:ascii="Times New Roman" w:hAnsi="Times New Roman" w:cs="Times New Roman"/>
          <w:sz w:val="24"/>
          <w:szCs w:val="24"/>
        </w:rPr>
        <w:t xml:space="preserve"> puede garantizar la satisfacción de una consulta médica común?</w:t>
      </w:r>
    </w:p>
    <w:p w14:paraId="5BD144A0" w14:textId="1474A523" w:rsidR="00764567" w:rsidRPr="00761328" w:rsidRDefault="00315749" w:rsidP="00761328">
      <w:pPr>
        <w:spacing w:line="360" w:lineRule="auto"/>
        <w:rPr>
          <w:rFonts w:ascii="Times New Roman" w:hAnsi="Times New Roman" w:cs="Times New Roman"/>
          <w:sz w:val="24"/>
          <w:szCs w:val="24"/>
        </w:rPr>
      </w:pPr>
      <w:r>
        <w:rPr>
          <w:rFonts w:ascii="Times New Roman" w:hAnsi="Times New Roman" w:cs="Times New Roman"/>
          <w:sz w:val="24"/>
          <w:szCs w:val="24"/>
        </w:rPr>
        <w:t>¿</w:t>
      </w:r>
      <w:r w:rsidRPr="00315749">
        <w:rPr>
          <w:rFonts w:ascii="Times New Roman" w:hAnsi="Times New Roman" w:cs="Times New Roman"/>
          <w:sz w:val="24"/>
          <w:szCs w:val="24"/>
        </w:rPr>
        <w:t>En</w:t>
      </w:r>
      <w:r>
        <w:rPr>
          <w:rFonts w:ascii="Times New Roman" w:hAnsi="Times New Roman" w:cs="Times New Roman"/>
          <w:sz w:val="24"/>
          <w:szCs w:val="24"/>
        </w:rPr>
        <w:t xml:space="preserve"> qué medida</w:t>
      </w:r>
      <w:r w:rsidR="00764567">
        <w:rPr>
          <w:rFonts w:ascii="Times New Roman" w:hAnsi="Times New Roman" w:cs="Times New Roman"/>
          <w:sz w:val="24"/>
          <w:szCs w:val="24"/>
        </w:rPr>
        <w:t xml:space="preserve"> un </w:t>
      </w:r>
      <w:r w:rsidR="00EE55D3">
        <w:rPr>
          <w:rFonts w:ascii="Times New Roman" w:hAnsi="Times New Roman" w:cs="Times New Roman"/>
          <w:sz w:val="24"/>
          <w:szCs w:val="24"/>
        </w:rPr>
        <w:t>chatbot</w:t>
      </w:r>
      <w:r w:rsidR="00764567">
        <w:rPr>
          <w:rFonts w:ascii="Times New Roman" w:hAnsi="Times New Roman" w:cs="Times New Roman"/>
          <w:sz w:val="24"/>
          <w:szCs w:val="24"/>
        </w:rPr>
        <w:t xml:space="preserve"> influye en el resultado del diagnóstico de una consulta médica común?</w:t>
      </w:r>
    </w:p>
    <w:p w14:paraId="06429C33" w14:textId="77777777" w:rsidR="00761328" w:rsidRPr="00761328" w:rsidRDefault="00761328" w:rsidP="00761328">
      <w:pPr>
        <w:spacing w:line="360" w:lineRule="auto"/>
        <w:rPr>
          <w:rFonts w:ascii="Times New Roman" w:hAnsi="Times New Roman" w:cs="Times New Roman"/>
          <w:sz w:val="24"/>
          <w:szCs w:val="24"/>
        </w:rPr>
      </w:pPr>
    </w:p>
    <w:p w14:paraId="446EFD7C" w14:textId="77777777" w:rsidR="008505D7" w:rsidRPr="00EE615B" w:rsidRDefault="008505D7" w:rsidP="008505D7">
      <w:pPr>
        <w:spacing w:line="360" w:lineRule="auto"/>
        <w:ind w:left="567"/>
        <w:jc w:val="both"/>
        <w:rPr>
          <w:rFonts w:ascii="Times New Roman" w:hAnsi="Times New Roman" w:cs="Times New Roman"/>
          <w:b/>
          <w:bCs/>
          <w:sz w:val="24"/>
          <w:szCs w:val="24"/>
        </w:rPr>
      </w:pPr>
      <w:r w:rsidRPr="00EE615B">
        <w:rPr>
          <w:rFonts w:ascii="Times New Roman" w:hAnsi="Times New Roman" w:cs="Times New Roman"/>
          <w:b/>
          <w:bCs/>
          <w:sz w:val="24"/>
          <w:szCs w:val="24"/>
        </w:rPr>
        <w:t>Objetivo general</w:t>
      </w:r>
    </w:p>
    <w:p w14:paraId="70FF5749" w14:textId="046BA395" w:rsidR="00315749" w:rsidRDefault="00315749" w:rsidP="00315749">
      <w:pPr>
        <w:spacing w:line="360" w:lineRule="auto"/>
        <w:ind w:right="282"/>
        <w:jc w:val="both"/>
        <w:rPr>
          <w:rFonts w:ascii="Times New Roman" w:hAnsi="Times New Roman" w:cs="Times New Roman"/>
          <w:sz w:val="24"/>
          <w:szCs w:val="24"/>
        </w:rPr>
      </w:pPr>
      <w:r>
        <w:rPr>
          <w:rFonts w:ascii="Times New Roman" w:hAnsi="Times New Roman" w:cs="Times New Roman"/>
          <w:sz w:val="24"/>
          <w:szCs w:val="24"/>
        </w:rPr>
        <w:t xml:space="preserve">Determinar de </w:t>
      </w:r>
      <w:r w:rsidR="00EE55D3">
        <w:rPr>
          <w:rFonts w:ascii="Times New Roman" w:hAnsi="Times New Roman" w:cs="Times New Roman"/>
          <w:sz w:val="24"/>
          <w:szCs w:val="24"/>
        </w:rPr>
        <w:t>qué</w:t>
      </w:r>
      <w:r>
        <w:rPr>
          <w:rFonts w:ascii="Times New Roman" w:hAnsi="Times New Roman" w:cs="Times New Roman"/>
          <w:sz w:val="24"/>
          <w:szCs w:val="24"/>
        </w:rPr>
        <w:t xml:space="preserve"> manera un chatbot influye en la consulta médica común.</w:t>
      </w:r>
    </w:p>
    <w:p w14:paraId="0EC4722D" w14:textId="77777777" w:rsidR="001F2257" w:rsidRDefault="001F2257" w:rsidP="00315749">
      <w:pPr>
        <w:spacing w:line="360" w:lineRule="auto"/>
        <w:ind w:right="282"/>
        <w:jc w:val="both"/>
        <w:rPr>
          <w:rFonts w:ascii="Times New Roman" w:hAnsi="Times New Roman" w:cs="Times New Roman"/>
          <w:sz w:val="24"/>
          <w:szCs w:val="24"/>
        </w:rPr>
      </w:pPr>
    </w:p>
    <w:p w14:paraId="215CD622" w14:textId="77777777" w:rsidR="00315749" w:rsidRPr="00315749" w:rsidRDefault="00315749" w:rsidP="008505D7">
      <w:pPr>
        <w:spacing w:line="360" w:lineRule="auto"/>
        <w:ind w:left="567" w:right="282"/>
        <w:jc w:val="both"/>
        <w:rPr>
          <w:rFonts w:ascii="Times New Roman" w:hAnsi="Times New Roman" w:cs="Times New Roman"/>
          <w:b/>
          <w:bCs/>
          <w:sz w:val="24"/>
          <w:szCs w:val="24"/>
        </w:rPr>
      </w:pPr>
      <w:r w:rsidRPr="00315749">
        <w:rPr>
          <w:rFonts w:ascii="Times New Roman" w:hAnsi="Times New Roman" w:cs="Times New Roman"/>
          <w:b/>
          <w:bCs/>
          <w:sz w:val="24"/>
          <w:szCs w:val="24"/>
        </w:rPr>
        <w:t>Objetivos Específicos</w:t>
      </w:r>
    </w:p>
    <w:p w14:paraId="018F8928" w14:textId="77777777" w:rsidR="00315749" w:rsidRDefault="00315749" w:rsidP="00315749">
      <w:pPr>
        <w:spacing w:line="360" w:lineRule="auto"/>
        <w:rPr>
          <w:rFonts w:ascii="Times New Roman" w:hAnsi="Times New Roman" w:cs="Times New Roman"/>
          <w:sz w:val="24"/>
          <w:szCs w:val="24"/>
        </w:rPr>
      </w:pPr>
      <w:r>
        <w:rPr>
          <w:rFonts w:ascii="Times New Roman" w:hAnsi="Times New Roman" w:cs="Times New Roman"/>
          <w:sz w:val="24"/>
          <w:szCs w:val="24"/>
        </w:rPr>
        <w:t>Determinar en qué medida un chatbot contribuye en el tiempo de espera de una consulta médica común.</w:t>
      </w:r>
    </w:p>
    <w:p w14:paraId="7A8D7CD9" w14:textId="77777777" w:rsidR="00315749" w:rsidRDefault="00315749" w:rsidP="00315749">
      <w:pPr>
        <w:spacing w:line="360" w:lineRule="auto"/>
        <w:rPr>
          <w:rFonts w:ascii="Times New Roman" w:hAnsi="Times New Roman" w:cs="Times New Roman"/>
          <w:sz w:val="24"/>
          <w:szCs w:val="24"/>
        </w:rPr>
      </w:pPr>
      <w:r>
        <w:rPr>
          <w:rFonts w:ascii="Times New Roman" w:hAnsi="Times New Roman" w:cs="Times New Roman"/>
          <w:sz w:val="24"/>
          <w:szCs w:val="24"/>
        </w:rPr>
        <w:t>Determinar e</w:t>
      </w:r>
      <w:r w:rsidRPr="00315749">
        <w:rPr>
          <w:rFonts w:ascii="Times New Roman" w:hAnsi="Times New Roman" w:cs="Times New Roman"/>
          <w:sz w:val="24"/>
          <w:szCs w:val="24"/>
        </w:rPr>
        <w:t>n</w:t>
      </w:r>
      <w:r>
        <w:rPr>
          <w:rFonts w:ascii="Times New Roman" w:hAnsi="Times New Roman" w:cs="Times New Roman"/>
          <w:sz w:val="24"/>
          <w:szCs w:val="24"/>
        </w:rPr>
        <w:t xml:space="preserve"> qué medida un chatbot puede garantizar la satisfacción de una consulta médica común.</w:t>
      </w:r>
    </w:p>
    <w:p w14:paraId="20FB8F50" w14:textId="77777777" w:rsidR="00315749" w:rsidRDefault="00315749" w:rsidP="00315749">
      <w:pPr>
        <w:spacing w:line="360" w:lineRule="auto"/>
        <w:rPr>
          <w:rFonts w:ascii="Times New Roman" w:hAnsi="Times New Roman" w:cs="Times New Roman"/>
          <w:sz w:val="24"/>
          <w:szCs w:val="24"/>
        </w:rPr>
      </w:pPr>
      <w:r>
        <w:rPr>
          <w:rFonts w:ascii="Times New Roman" w:hAnsi="Times New Roman" w:cs="Times New Roman"/>
          <w:sz w:val="24"/>
          <w:szCs w:val="24"/>
        </w:rPr>
        <w:t>Determinar e</w:t>
      </w:r>
      <w:r w:rsidRPr="00315749">
        <w:rPr>
          <w:rFonts w:ascii="Times New Roman" w:hAnsi="Times New Roman" w:cs="Times New Roman"/>
          <w:sz w:val="24"/>
          <w:szCs w:val="24"/>
        </w:rPr>
        <w:t>n</w:t>
      </w:r>
      <w:r>
        <w:rPr>
          <w:rFonts w:ascii="Times New Roman" w:hAnsi="Times New Roman" w:cs="Times New Roman"/>
          <w:sz w:val="24"/>
          <w:szCs w:val="24"/>
        </w:rPr>
        <w:t xml:space="preserve"> qué medida un chatbot influye en el resultado del diagnóstico de una consulta médica común.</w:t>
      </w:r>
    </w:p>
    <w:p w14:paraId="6DB5C674" w14:textId="77777777" w:rsidR="00315749" w:rsidRDefault="00315749" w:rsidP="00315749">
      <w:pPr>
        <w:spacing w:line="360" w:lineRule="auto"/>
        <w:rPr>
          <w:rFonts w:ascii="Times New Roman" w:hAnsi="Times New Roman" w:cs="Times New Roman"/>
          <w:sz w:val="24"/>
          <w:szCs w:val="24"/>
        </w:rPr>
      </w:pPr>
    </w:p>
    <w:p w14:paraId="718B3A89" w14:textId="77777777" w:rsidR="001F2257" w:rsidRPr="001F2257" w:rsidRDefault="001F2257" w:rsidP="001F2257">
      <w:pPr>
        <w:spacing w:line="360" w:lineRule="auto"/>
        <w:ind w:left="567"/>
        <w:rPr>
          <w:rFonts w:ascii="Times New Roman" w:hAnsi="Times New Roman" w:cs="Times New Roman"/>
          <w:b/>
          <w:bCs/>
          <w:sz w:val="24"/>
          <w:szCs w:val="24"/>
        </w:rPr>
      </w:pPr>
      <w:r w:rsidRPr="001F2257">
        <w:rPr>
          <w:rFonts w:ascii="Times New Roman" w:hAnsi="Times New Roman" w:cs="Times New Roman"/>
          <w:b/>
          <w:bCs/>
          <w:sz w:val="24"/>
          <w:szCs w:val="24"/>
        </w:rPr>
        <w:t>Hipótesis</w:t>
      </w:r>
      <w:r>
        <w:rPr>
          <w:rFonts w:ascii="Times New Roman" w:hAnsi="Times New Roman" w:cs="Times New Roman"/>
          <w:b/>
          <w:bCs/>
          <w:sz w:val="24"/>
          <w:szCs w:val="24"/>
        </w:rPr>
        <w:t xml:space="preserve"> General</w:t>
      </w:r>
    </w:p>
    <w:p w14:paraId="05519747" w14:textId="77777777" w:rsidR="001F2257" w:rsidRDefault="001F2257" w:rsidP="001F2257">
      <w:pPr>
        <w:spacing w:line="360" w:lineRule="auto"/>
        <w:ind w:right="282"/>
        <w:jc w:val="both"/>
        <w:rPr>
          <w:rFonts w:ascii="Times New Roman" w:hAnsi="Times New Roman" w:cs="Times New Roman"/>
          <w:sz w:val="24"/>
          <w:szCs w:val="24"/>
        </w:rPr>
      </w:pPr>
      <w:r>
        <w:rPr>
          <w:rFonts w:ascii="Times New Roman" w:hAnsi="Times New Roman" w:cs="Times New Roman"/>
          <w:sz w:val="24"/>
          <w:szCs w:val="24"/>
        </w:rPr>
        <w:t>Un chatbot influye en la consulta médica común.</w:t>
      </w:r>
    </w:p>
    <w:p w14:paraId="26253BDD" w14:textId="77777777" w:rsidR="001F2257" w:rsidRPr="00315749" w:rsidRDefault="001F2257" w:rsidP="001F2257">
      <w:pPr>
        <w:spacing w:line="360" w:lineRule="auto"/>
        <w:ind w:left="567" w:right="282"/>
        <w:jc w:val="both"/>
        <w:rPr>
          <w:rFonts w:ascii="Times New Roman" w:hAnsi="Times New Roman" w:cs="Times New Roman"/>
          <w:b/>
          <w:bCs/>
          <w:sz w:val="24"/>
          <w:szCs w:val="24"/>
        </w:rPr>
      </w:pPr>
      <w:r>
        <w:rPr>
          <w:rFonts w:ascii="Times New Roman" w:hAnsi="Times New Roman" w:cs="Times New Roman"/>
          <w:b/>
          <w:bCs/>
          <w:sz w:val="24"/>
          <w:szCs w:val="24"/>
        </w:rPr>
        <w:lastRenderedPageBreak/>
        <w:t>Hipótesis Especifico</w:t>
      </w:r>
    </w:p>
    <w:p w14:paraId="7D76422E" w14:textId="77777777" w:rsidR="001F2257" w:rsidRDefault="001F2257" w:rsidP="001F2257">
      <w:pPr>
        <w:spacing w:line="360" w:lineRule="auto"/>
        <w:rPr>
          <w:rFonts w:ascii="Times New Roman" w:hAnsi="Times New Roman" w:cs="Times New Roman"/>
          <w:sz w:val="24"/>
          <w:szCs w:val="24"/>
        </w:rPr>
      </w:pPr>
      <w:r>
        <w:rPr>
          <w:rFonts w:ascii="Times New Roman" w:hAnsi="Times New Roman" w:cs="Times New Roman"/>
          <w:sz w:val="24"/>
          <w:szCs w:val="24"/>
        </w:rPr>
        <w:t>Un chatbot contribuye en el tiempo de espera de una consulta médica común.</w:t>
      </w:r>
    </w:p>
    <w:p w14:paraId="3CD5E80E" w14:textId="77777777" w:rsidR="001F2257" w:rsidRDefault="001F2257" w:rsidP="001F2257">
      <w:pPr>
        <w:spacing w:line="360" w:lineRule="auto"/>
        <w:rPr>
          <w:rFonts w:ascii="Times New Roman" w:hAnsi="Times New Roman" w:cs="Times New Roman"/>
          <w:sz w:val="24"/>
          <w:szCs w:val="24"/>
        </w:rPr>
      </w:pPr>
      <w:r>
        <w:rPr>
          <w:rFonts w:ascii="Times New Roman" w:hAnsi="Times New Roman" w:cs="Times New Roman"/>
          <w:sz w:val="24"/>
          <w:szCs w:val="24"/>
        </w:rPr>
        <w:t>Un chatbot puede garantizar la satisfacción de una consulta médica común.</w:t>
      </w:r>
    </w:p>
    <w:p w14:paraId="753438F9" w14:textId="77777777" w:rsidR="001F2257" w:rsidRDefault="001F2257" w:rsidP="001F2257">
      <w:pPr>
        <w:spacing w:line="360" w:lineRule="auto"/>
        <w:rPr>
          <w:rFonts w:ascii="Times New Roman" w:hAnsi="Times New Roman" w:cs="Times New Roman"/>
          <w:sz w:val="24"/>
          <w:szCs w:val="24"/>
        </w:rPr>
      </w:pPr>
      <w:r>
        <w:rPr>
          <w:rFonts w:ascii="Times New Roman" w:hAnsi="Times New Roman" w:cs="Times New Roman"/>
          <w:sz w:val="24"/>
          <w:szCs w:val="24"/>
        </w:rPr>
        <w:t>Un chatbot influye en el resultado del diagnóstico de una consulta médica común.</w:t>
      </w:r>
    </w:p>
    <w:p w14:paraId="6F7AAB21" w14:textId="77777777" w:rsidR="001F2257" w:rsidRDefault="001F2257" w:rsidP="00315749">
      <w:pPr>
        <w:spacing w:line="360" w:lineRule="auto"/>
        <w:rPr>
          <w:rFonts w:ascii="Times New Roman" w:hAnsi="Times New Roman" w:cs="Times New Roman"/>
          <w:sz w:val="24"/>
          <w:szCs w:val="24"/>
        </w:rPr>
      </w:pPr>
    </w:p>
    <w:p w14:paraId="500408CC" w14:textId="49DADA3D" w:rsidR="00315749" w:rsidRDefault="00EE55D3" w:rsidP="00315749">
      <w:pPr>
        <w:spacing w:line="360" w:lineRule="auto"/>
        <w:rPr>
          <w:rFonts w:ascii="Times New Roman" w:hAnsi="Times New Roman" w:cs="Times New Roman"/>
          <w:sz w:val="24"/>
          <w:szCs w:val="24"/>
        </w:rPr>
      </w:pPr>
      <w:r>
        <w:rPr>
          <w:rFonts w:ascii="Times New Roman" w:hAnsi="Times New Roman" w:cs="Times New Roman"/>
          <w:sz w:val="24"/>
          <w:szCs w:val="24"/>
        </w:rPr>
        <w:t>MARCO TEORICO</w:t>
      </w:r>
    </w:p>
    <w:p w14:paraId="6BF325F5" w14:textId="025C1721" w:rsidR="00EE55D3" w:rsidRDefault="00EE55D3" w:rsidP="00315749">
      <w:pPr>
        <w:spacing w:line="360" w:lineRule="auto"/>
        <w:rPr>
          <w:rFonts w:ascii="Times New Roman" w:hAnsi="Times New Roman" w:cs="Times New Roman"/>
          <w:sz w:val="24"/>
          <w:szCs w:val="24"/>
        </w:rPr>
      </w:pPr>
      <w:r>
        <w:rPr>
          <w:rFonts w:ascii="Times New Roman" w:hAnsi="Times New Roman" w:cs="Times New Roman"/>
          <w:sz w:val="24"/>
          <w:szCs w:val="24"/>
        </w:rPr>
        <w:t>Trabajos previos</w:t>
      </w:r>
    </w:p>
    <w:p w14:paraId="21EFF5D4" w14:textId="386B9A51" w:rsidR="00EE55D3" w:rsidRDefault="00DA7DB5" w:rsidP="00AC4938">
      <w:pPr>
        <w:spacing w:line="360" w:lineRule="auto"/>
        <w:jc w:val="both"/>
        <w:rPr>
          <w:rFonts w:ascii="Times New Roman" w:hAnsi="Times New Roman" w:cs="Times New Roman"/>
          <w:sz w:val="24"/>
          <w:szCs w:val="24"/>
        </w:rPr>
      </w:pPr>
      <w:r>
        <w:rPr>
          <w:rFonts w:ascii="Times New Roman" w:hAnsi="Times New Roman" w:cs="Times New Roman"/>
          <w:sz w:val="24"/>
          <w:szCs w:val="24"/>
        </w:rPr>
        <w:t>A través de</w:t>
      </w:r>
      <w:r w:rsidR="00EE55D3">
        <w:rPr>
          <w:rFonts w:ascii="Times New Roman" w:hAnsi="Times New Roman" w:cs="Times New Roman"/>
          <w:sz w:val="24"/>
          <w:szCs w:val="24"/>
        </w:rPr>
        <w:t xml:space="preserve"> la investigación de </w:t>
      </w:r>
      <w:proofErr w:type="spellStart"/>
      <w:r w:rsidR="00EE55D3">
        <w:rPr>
          <w:rFonts w:ascii="Times New Roman" w:hAnsi="Times New Roman" w:cs="Times New Roman"/>
          <w:sz w:val="24"/>
          <w:szCs w:val="24"/>
        </w:rPr>
        <w:t>Kidwai</w:t>
      </w:r>
      <w:proofErr w:type="spellEnd"/>
      <w:r w:rsidR="00EE55D3">
        <w:rPr>
          <w:rFonts w:ascii="Times New Roman" w:hAnsi="Times New Roman" w:cs="Times New Roman"/>
          <w:sz w:val="24"/>
          <w:szCs w:val="24"/>
        </w:rPr>
        <w:t xml:space="preserve"> y </w:t>
      </w:r>
      <w:proofErr w:type="spellStart"/>
      <w:r w:rsidR="00EE55D3">
        <w:rPr>
          <w:rFonts w:ascii="Times New Roman" w:hAnsi="Times New Roman" w:cs="Times New Roman"/>
          <w:sz w:val="24"/>
          <w:szCs w:val="24"/>
        </w:rPr>
        <w:t>Nadesh</w:t>
      </w:r>
      <w:proofErr w:type="spellEnd"/>
      <w:r w:rsidR="00EE55D3">
        <w:rPr>
          <w:rFonts w:ascii="Times New Roman" w:hAnsi="Times New Roman" w:cs="Times New Roman"/>
          <w:sz w:val="24"/>
          <w:szCs w:val="24"/>
        </w:rPr>
        <w:t xml:space="preserve"> (2020)</w:t>
      </w:r>
      <w:r>
        <w:rPr>
          <w:rFonts w:ascii="Times New Roman" w:hAnsi="Times New Roman" w:cs="Times New Roman"/>
          <w:sz w:val="24"/>
          <w:szCs w:val="24"/>
        </w:rPr>
        <w:t xml:space="preserve"> diseñaron y desarrollaron un chatbot </w:t>
      </w:r>
      <w:r w:rsidR="00CD16D8">
        <w:rPr>
          <w:rFonts w:ascii="Times New Roman" w:hAnsi="Times New Roman" w:cs="Times New Roman"/>
          <w:sz w:val="24"/>
          <w:szCs w:val="24"/>
        </w:rPr>
        <w:t xml:space="preserve">de diagnóstico de enfermedades </w:t>
      </w:r>
      <w:r w:rsidR="00B6796B">
        <w:rPr>
          <w:rFonts w:ascii="Times New Roman" w:hAnsi="Times New Roman" w:cs="Times New Roman"/>
          <w:sz w:val="24"/>
          <w:szCs w:val="24"/>
        </w:rPr>
        <w:t>a partir de</w:t>
      </w:r>
      <w:r w:rsidR="00CD16D8">
        <w:rPr>
          <w:rFonts w:ascii="Times New Roman" w:hAnsi="Times New Roman" w:cs="Times New Roman"/>
          <w:sz w:val="24"/>
          <w:szCs w:val="24"/>
        </w:rPr>
        <w:t xml:space="preserve"> los síntomas </w:t>
      </w:r>
      <w:r w:rsidR="00AC4938">
        <w:rPr>
          <w:rFonts w:ascii="Times New Roman" w:hAnsi="Times New Roman" w:cs="Times New Roman"/>
          <w:sz w:val="24"/>
          <w:szCs w:val="24"/>
        </w:rPr>
        <w:t>de los</w:t>
      </w:r>
      <w:r w:rsidR="00CD16D8">
        <w:rPr>
          <w:rFonts w:ascii="Times New Roman" w:hAnsi="Times New Roman" w:cs="Times New Roman"/>
          <w:sz w:val="24"/>
          <w:szCs w:val="24"/>
        </w:rPr>
        <w:t xml:space="preserve"> paciente</w:t>
      </w:r>
      <w:r w:rsidR="00AC4938">
        <w:rPr>
          <w:rFonts w:ascii="Times New Roman" w:hAnsi="Times New Roman" w:cs="Times New Roman"/>
          <w:sz w:val="24"/>
          <w:szCs w:val="24"/>
        </w:rPr>
        <w:t>s</w:t>
      </w:r>
      <w:r w:rsidR="00CD16D8">
        <w:rPr>
          <w:rFonts w:ascii="Times New Roman" w:hAnsi="Times New Roman" w:cs="Times New Roman"/>
          <w:sz w:val="24"/>
          <w:szCs w:val="24"/>
        </w:rPr>
        <w:t xml:space="preserve">, basándose en </w:t>
      </w:r>
      <w:r w:rsidR="00B6796B">
        <w:rPr>
          <w:rFonts w:ascii="Times New Roman" w:hAnsi="Times New Roman" w:cs="Times New Roman"/>
          <w:sz w:val="24"/>
          <w:szCs w:val="24"/>
        </w:rPr>
        <w:t xml:space="preserve">algoritmos de árbol de decisión y de aprendizaje automático, para ser implementado en un sistema de atención médica (p. 75). Este sistema es una aplicación de atención </w:t>
      </w:r>
      <w:r w:rsidR="004A5D2D">
        <w:rPr>
          <w:rFonts w:ascii="Times New Roman" w:hAnsi="Times New Roman" w:cs="Times New Roman"/>
          <w:sz w:val="24"/>
          <w:szCs w:val="24"/>
        </w:rPr>
        <w:t>médica</w:t>
      </w:r>
      <w:r w:rsidR="00B6796B">
        <w:rPr>
          <w:rFonts w:ascii="Times New Roman" w:hAnsi="Times New Roman" w:cs="Times New Roman"/>
          <w:sz w:val="24"/>
          <w:szCs w:val="24"/>
        </w:rPr>
        <w:t xml:space="preserve">, donde el chatbot realizará </w:t>
      </w:r>
      <w:r w:rsidR="004A5D2D">
        <w:rPr>
          <w:rFonts w:ascii="Times New Roman" w:hAnsi="Times New Roman" w:cs="Times New Roman"/>
          <w:sz w:val="24"/>
          <w:szCs w:val="24"/>
        </w:rPr>
        <w:t>un diagnostico preliminar a partir de los síntomas, que podrán ser ingresados a través de texto o el habla, el cual será comprendido por el chatbot a través de NLP (Procesamiento de Lenguaje Natural)</w:t>
      </w:r>
      <w:r w:rsidR="00A55B30">
        <w:rPr>
          <w:rFonts w:ascii="Times New Roman" w:hAnsi="Times New Roman" w:cs="Times New Roman"/>
          <w:sz w:val="24"/>
          <w:szCs w:val="24"/>
        </w:rPr>
        <w:t xml:space="preserve">, para luego realizar una serie de preguntas con la finalidad de realizar un filtro de aquellas enfermedades con síntomas parecidos, obteniéndose la respuesta del diagnóstico (p. 79). </w:t>
      </w:r>
      <w:r w:rsidR="00AC4938">
        <w:rPr>
          <w:rFonts w:ascii="Times New Roman" w:hAnsi="Times New Roman" w:cs="Times New Roman"/>
          <w:sz w:val="24"/>
          <w:szCs w:val="24"/>
        </w:rPr>
        <w:t>Los resultados que se obtuvieron están relacionados al tiempo de respuesta y la precisión del sistema, de acuerdo al tiempo se obtuvo una respuesta de 10ms a 20ms dependiendo de la cantidad de síntomas y una precisión de 75% a partir de 75 diagnósticos correctos de 100 consultas (p. 82).</w:t>
      </w:r>
    </w:p>
    <w:p w14:paraId="45D26508" w14:textId="77777777" w:rsidR="00315749" w:rsidRDefault="00315749" w:rsidP="00315749">
      <w:pPr>
        <w:spacing w:line="360" w:lineRule="auto"/>
        <w:rPr>
          <w:rFonts w:ascii="Times New Roman" w:hAnsi="Times New Roman" w:cs="Times New Roman"/>
          <w:sz w:val="24"/>
          <w:szCs w:val="24"/>
        </w:rPr>
      </w:pPr>
    </w:p>
    <w:p w14:paraId="337AC577" w14:textId="77777777" w:rsidR="00315749" w:rsidRPr="00EE615B" w:rsidRDefault="00315749" w:rsidP="00315749">
      <w:pPr>
        <w:spacing w:line="360" w:lineRule="auto"/>
        <w:ind w:right="282"/>
        <w:jc w:val="both"/>
        <w:rPr>
          <w:rFonts w:ascii="Times New Roman" w:hAnsi="Times New Roman" w:cs="Times New Roman"/>
          <w:sz w:val="24"/>
          <w:szCs w:val="24"/>
        </w:rPr>
      </w:pPr>
    </w:p>
    <w:p w14:paraId="07F62CBE" w14:textId="77777777" w:rsidR="00761328" w:rsidRPr="00761328" w:rsidRDefault="00761328" w:rsidP="00761328">
      <w:pPr>
        <w:spacing w:line="360" w:lineRule="auto"/>
        <w:rPr>
          <w:rFonts w:ascii="Times New Roman" w:hAnsi="Times New Roman" w:cs="Times New Roman"/>
          <w:sz w:val="24"/>
          <w:szCs w:val="24"/>
        </w:rPr>
      </w:pPr>
    </w:p>
    <w:p w14:paraId="0A1F2595" w14:textId="77777777" w:rsidR="00761328" w:rsidRPr="00761328" w:rsidRDefault="00761328" w:rsidP="00761328">
      <w:pPr>
        <w:spacing w:line="360" w:lineRule="auto"/>
        <w:rPr>
          <w:rFonts w:ascii="Times New Roman" w:hAnsi="Times New Roman" w:cs="Times New Roman"/>
          <w:sz w:val="24"/>
          <w:szCs w:val="24"/>
        </w:rPr>
      </w:pPr>
    </w:p>
    <w:p w14:paraId="67F16D37" w14:textId="77777777" w:rsidR="00761328" w:rsidRPr="00761328" w:rsidRDefault="00761328" w:rsidP="00761328">
      <w:pPr>
        <w:spacing w:line="360" w:lineRule="auto"/>
        <w:rPr>
          <w:rFonts w:ascii="Times New Roman" w:hAnsi="Times New Roman" w:cs="Times New Roman"/>
          <w:sz w:val="24"/>
          <w:szCs w:val="24"/>
        </w:rPr>
      </w:pPr>
    </w:p>
    <w:p w14:paraId="33F7B7A4" w14:textId="77777777" w:rsidR="00761328" w:rsidRPr="00761328" w:rsidRDefault="00761328" w:rsidP="00761328">
      <w:pPr>
        <w:spacing w:line="360" w:lineRule="auto"/>
        <w:rPr>
          <w:rFonts w:ascii="Times New Roman" w:hAnsi="Times New Roman" w:cs="Times New Roman"/>
          <w:sz w:val="24"/>
          <w:szCs w:val="24"/>
        </w:rPr>
      </w:pPr>
    </w:p>
    <w:p w14:paraId="414CCE31" w14:textId="77777777" w:rsidR="00761328" w:rsidRPr="00761328" w:rsidRDefault="00761328" w:rsidP="00761328">
      <w:pPr>
        <w:spacing w:line="360" w:lineRule="auto"/>
        <w:rPr>
          <w:rFonts w:ascii="Times New Roman" w:hAnsi="Times New Roman" w:cs="Times New Roman"/>
          <w:sz w:val="24"/>
          <w:szCs w:val="24"/>
        </w:rPr>
      </w:pPr>
    </w:p>
    <w:p w14:paraId="3A8F0FCF" w14:textId="77777777" w:rsidR="00761328" w:rsidRPr="00761328" w:rsidRDefault="00761328" w:rsidP="00761328">
      <w:pPr>
        <w:spacing w:line="360" w:lineRule="auto"/>
        <w:rPr>
          <w:rFonts w:ascii="Times New Roman" w:hAnsi="Times New Roman" w:cs="Times New Roman"/>
          <w:sz w:val="24"/>
          <w:szCs w:val="24"/>
        </w:rPr>
      </w:pPr>
    </w:p>
    <w:p w14:paraId="1D5E4228" w14:textId="77777777" w:rsidR="00761328" w:rsidRDefault="00761328" w:rsidP="00761328">
      <w:pPr>
        <w:spacing w:line="360" w:lineRule="auto"/>
        <w:jc w:val="center"/>
        <w:rPr>
          <w:rFonts w:ascii="Times New Roman" w:hAnsi="Times New Roman" w:cs="Times New Roman"/>
          <w:b/>
          <w:bCs/>
          <w:sz w:val="24"/>
          <w:szCs w:val="24"/>
        </w:rPr>
      </w:pPr>
    </w:p>
    <w:p w14:paraId="441CB6B9" w14:textId="77777777" w:rsidR="00761328" w:rsidRDefault="00761328" w:rsidP="00761328">
      <w:pPr>
        <w:spacing w:line="360" w:lineRule="auto"/>
        <w:jc w:val="center"/>
        <w:rPr>
          <w:rFonts w:ascii="Times New Roman" w:hAnsi="Times New Roman" w:cs="Times New Roman"/>
          <w:b/>
          <w:bCs/>
          <w:sz w:val="24"/>
          <w:szCs w:val="24"/>
        </w:rPr>
      </w:pPr>
    </w:p>
    <w:p w14:paraId="1C9AA7E8" w14:textId="77777777" w:rsidR="00761328" w:rsidRDefault="00761328" w:rsidP="00761328">
      <w:pPr>
        <w:spacing w:line="360" w:lineRule="auto"/>
        <w:jc w:val="center"/>
        <w:rPr>
          <w:rFonts w:ascii="Times New Roman" w:hAnsi="Times New Roman" w:cs="Times New Roman"/>
          <w:b/>
          <w:bCs/>
          <w:sz w:val="24"/>
          <w:szCs w:val="24"/>
        </w:rPr>
      </w:pPr>
    </w:p>
    <w:p w14:paraId="74283ACE" w14:textId="77777777" w:rsidR="00761328" w:rsidRDefault="00761328" w:rsidP="00761328">
      <w:pPr>
        <w:spacing w:line="360" w:lineRule="auto"/>
        <w:jc w:val="center"/>
        <w:rPr>
          <w:rFonts w:ascii="Times New Roman" w:hAnsi="Times New Roman" w:cs="Times New Roman"/>
          <w:b/>
          <w:bCs/>
          <w:sz w:val="24"/>
          <w:szCs w:val="24"/>
        </w:rPr>
      </w:pPr>
    </w:p>
    <w:p w14:paraId="4664F4A2" w14:textId="77777777" w:rsidR="00761328" w:rsidRDefault="00761328" w:rsidP="00761328">
      <w:pPr>
        <w:spacing w:line="360" w:lineRule="auto"/>
        <w:jc w:val="center"/>
        <w:rPr>
          <w:rFonts w:ascii="Times New Roman" w:hAnsi="Times New Roman" w:cs="Times New Roman"/>
          <w:b/>
          <w:bCs/>
          <w:sz w:val="24"/>
          <w:szCs w:val="24"/>
        </w:rPr>
      </w:pPr>
    </w:p>
    <w:p w14:paraId="2A09D82C" w14:textId="77777777" w:rsidR="00761328" w:rsidRDefault="00761328" w:rsidP="00761328">
      <w:pPr>
        <w:spacing w:line="360" w:lineRule="auto"/>
        <w:jc w:val="center"/>
        <w:rPr>
          <w:rFonts w:ascii="Times New Roman" w:hAnsi="Times New Roman" w:cs="Times New Roman"/>
          <w:b/>
          <w:bCs/>
          <w:sz w:val="24"/>
          <w:szCs w:val="24"/>
        </w:rPr>
      </w:pPr>
    </w:p>
    <w:p w14:paraId="56B6EA59" w14:textId="77777777" w:rsidR="00761328" w:rsidRDefault="00761328" w:rsidP="00761328">
      <w:pPr>
        <w:spacing w:line="360" w:lineRule="auto"/>
        <w:jc w:val="center"/>
        <w:rPr>
          <w:rFonts w:ascii="Times New Roman" w:hAnsi="Times New Roman" w:cs="Times New Roman"/>
          <w:b/>
          <w:bCs/>
          <w:sz w:val="24"/>
          <w:szCs w:val="24"/>
        </w:rPr>
      </w:pPr>
    </w:p>
    <w:p w14:paraId="4249346B" w14:textId="77777777" w:rsidR="00761328" w:rsidRDefault="00761328" w:rsidP="00761328">
      <w:pPr>
        <w:spacing w:line="360" w:lineRule="auto"/>
        <w:jc w:val="center"/>
        <w:rPr>
          <w:rFonts w:ascii="Times New Roman" w:hAnsi="Times New Roman" w:cs="Times New Roman"/>
          <w:b/>
          <w:bCs/>
          <w:sz w:val="24"/>
          <w:szCs w:val="24"/>
        </w:rPr>
      </w:pPr>
    </w:p>
    <w:p w14:paraId="0D6CCFC8" w14:textId="77777777" w:rsidR="00761328" w:rsidRDefault="00761328" w:rsidP="00761328">
      <w:pPr>
        <w:spacing w:line="360" w:lineRule="auto"/>
        <w:jc w:val="center"/>
        <w:rPr>
          <w:rFonts w:ascii="Times New Roman" w:hAnsi="Times New Roman" w:cs="Times New Roman"/>
          <w:b/>
          <w:bCs/>
          <w:sz w:val="24"/>
          <w:szCs w:val="24"/>
        </w:rPr>
      </w:pPr>
    </w:p>
    <w:sectPr w:rsidR="00761328" w:rsidSect="00C97005">
      <w:pgSz w:w="11906" w:h="16838"/>
      <w:pgMar w:top="1418" w:right="1418"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56181"/>
    <w:multiLevelType w:val="multilevel"/>
    <w:tmpl w:val="28CEDC0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84"/>
    <w:rsid w:val="0002400A"/>
    <w:rsid w:val="00071145"/>
    <w:rsid w:val="00077E72"/>
    <w:rsid w:val="00091BC0"/>
    <w:rsid w:val="000D329F"/>
    <w:rsid w:val="00186B1B"/>
    <w:rsid w:val="001D4853"/>
    <w:rsid w:val="001D5AA6"/>
    <w:rsid w:val="001D6584"/>
    <w:rsid w:val="001F2257"/>
    <w:rsid w:val="00202A88"/>
    <w:rsid w:val="002852F9"/>
    <w:rsid w:val="002F16F6"/>
    <w:rsid w:val="002F4185"/>
    <w:rsid w:val="00315749"/>
    <w:rsid w:val="00385995"/>
    <w:rsid w:val="00395B83"/>
    <w:rsid w:val="00397486"/>
    <w:rsid w:val="003A07B5"/>
    <w:rsid w:val="003A3645"/>
    <w:rsid w:val="003D0744"/>
    <w:rsid w:val="00421F17"/>
    <w:rsid w:val="00462412"/>
    <w:rsid w:val="004A5D2D"/>
    <w:rsid w:val="004C0AC3"/>
    <w:rsid w:val="004C305B"/>
    <w:rsid w:val="004C6734"/>
    <w:rsid w:val="0053502F"/>
    <w:rsid w:val="0056369A"/>
    <w:rsid w:val="00587D36"/>
    <w:rsid w:val="005941AC"/>
    <w:rsid w:val="0060302C"/>
    <w:rsid w:val="00720D48"/>
    <w:rsid w:val="00761328"/>
    <w:rsid w:val="00764567"/>
    <w:rsid w:val="0077480B"/>
    <w:rsid w:val="007F334F"/>
    <w:rsid w:val="008505D7"/>
    <w:rsid w:val="00867485"/>
    <w:rsid w:val="00872802"/>
    <w:rsid w:val="00885605"/>
    <w:rsid w:val="008E0AAF"/>
    <w:rsid w:val="008E5F41"/>
    <w:rsid w:val="008F50D6"/>
    <w:rsid w:val="0095550B"/>
    <w:rsid w:val="00956584"/>
    <w:rsid w:val="00980A98"/>
    <w:rsid w:val="00A06633"/>
    <w:rsid w:val="00A101C7"/>
    <w:rsid w:val="00A55B30"/>
    <w:rsid w:val="00AC4938"/>
    <w:rsid w:val="00AE7E0A"/>
    <w:rsid w:val="00B6796B"/>
    <w:rsid w:val="00B84398"/>
    <w:rsid w:val="00BC7BF0"/>
    <w:rsid w:val="00C04687"/>
    <w:rsid w:val="00C26BF6"/>
    <w:rsid w:val="00C96DED"/>
    <w:rsid w:val="00C97005"/>
    <w:rsid w:val="00CD16D8"/>
    <w:rsid w:val="00D17A4E"/>
    <w:rsid w:val="00D21563"/>
    <w:rsid w:val="00D652EC"/>
    <w:rsid w:val="00D72D5D"/>
    <w:rsid w:val="00DA7DB5"/>
    <w:rsid w:val="00DB329E"/>
    <w:rsid w:val="00DC4AF3"/>
    <w:rsid w:val="00DD1F2A"/>
    <w:rsid w:val="00E068A3"/>
    <w:rsid w:val="00EB4E6A"/>
    <w:rsid w:val="00EC7E54"/>
    <w:rsid w:val="00ED15A9"/>
    <w:rsid w:val="00EE55D3"/>
    <w:rsid w:val="00EE615B"/>
    <w:rsid w:val="00F03EC9"/>
    <w:rsid w:val="00F36FBE"/>
    <w:rsid w:val="00F518A5"/>
    <w:rsid w:val="00FC28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8EEF"/>
  <w15:chartTrackingRefBased/>
  <w15:docId w15:val="{829366CD-9B04-49BC-9D2E-F2A84C11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5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B7A2-D34A-450E-8E92-92F53CF0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8</Pages>
  <Words>1436</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ARTURO-PC</dc:creator>
  <cp:keywords/>
  <dc:description/>
  <cp:lastModifiedBy>Pc</cp:lastModifiedBy>
  <cp:revision>24</cp:revision>
  <dcterms:created xsi:type="dcterms:W3CDTF">2020-04-29T17:44:00Z</dcterms:created>
  <dcterms:modified xsi:type="dcterms:W3CDTF">2020-04-30T23:45:00Z</dcterms:modified>
</cp:coreProperties>
</file>