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0C4" w:rsidRPr="00D17DD3" w:rsidRDefault="00D17DD3">
      <w:pPr>
        <w:rPr>
          <w:b/>
          <w:sz w:val="40"/>
          <w:szCs w:val="40"/>
        </w:rPr>
      </w:pPr>
      <w:r w:rsidRPr="00D17DD3">
        <w:rPr>
          <w:b/>
          <w:sz w:val="40"/>
          <w:szCs w:val="40"/>
        </w:rPr>
        <w:t xml:space="preserve">Procedimiento de </w:t>
      </w:r>
      <w:proofErr w:type="spellStart"/>
      <w:r w:rsidRPr="00D17DD3">
        <w:rPr>
          <w:b/>
          <w:sz w:val="40"/>
          <w:szCs w:val="40"/>
        </w:rPr>
        <w:t>Backup</w:t>
      </w:r>
      <w:proofErr w:type="spellEnd"/>
      <w:r w:rsidRPr="00D17DD3">
        <w:rPr>
          <w:b/>
          <w:sz w:val="40"/>
          <w:szCs w:val="40"/>
        </w:rPr>
        <w:t xml:space="preserve"> BD (Esquema MRVMM)</w:t>
      </w:r>
    </w:p>
    <w:p w:rsidR="00D17DD3" w:rsidRDefault="00D17DD3">
      <w:r>
        <w:t>Consideraciones:</w:t>
      </w:r>
    </w:p>
    <w:p w:rsidR="006620C4" w:rsidRDefault="00E9134D">
      <w:r>
        <w:t>Se u</w:t>
      </w:r>
      <w:r w:rsidR="006620C4">
        <w:t>sar</w:t>
      </w:r>
      <w:r>
        <w:t>á</w:t>
      </w:r>
      <w:r w:rsidR="006620C4">
        <w:t xml:space="preserve"> la versión 19 del Oracle SQL Developer</w:t>
      </w:r>
    </w:p>
    <w:p w:rsidR="006620C4" w:rsidRDefault="006620C4">
      <w:r>
        <w:t xml:space="preserve">Se </w:t>
      </w:r>
      <w:r w:rsidR="00D17DD3">
        <w:t xml:space="preserve">usaran los siguientes scripts para restaurar la </w:t>
      </w:r>
      <w:proofErr w:type="gramStart"/>
      <w:r w:rsidR="00D17DD3">
        <w:t>BD :</w:t>
      </w:r>
      <w:proofErr w:type="gramEnd"/>
      <w:r w:rsidR="00E9134D">
        <w:t xml:space="preserve"> </w:t>
      </w:r>
      <w:r w:rsidR="00D17DD3">
        <w:t>Esquemas MRVMM, MRVMM_CON</w:t>
      </w:r>
    </w:p>
    <w:p w:rsidR="006620C4" w:rsidRDefault="006620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620C4" w:rsidTr="00D17DD3">
        <w:tc>
          <w:tcPr>
            <w:tcW w:w="4247" w:type="dxa"/>
            <w:shd w:val="clear" w:color="auto" w:fill="70AD47" w:themeFill="accent6"/>
          </w:tcPr>
          <w:p w:rsidR="006620C4" w:rsidRPr="00DC2D0B" w:rsidRDefault="006620C4" w:rsidP="006620C4">
            <w:r>
              <w:t>Archivos</w:t>
            </w:r>
          </w:p>
        </w:tc>
        <w:tc>
          <w:tcPr>
            <w:tcW w:w="4247" w:type="dxa"/>
            <w:shd w:val="clear" w:color="auto" w:fill="70AD47" w:themeFill="accent6"/>
          </w:tcPr>
          <w:p w:rsidR="006620C4" w:rsidRDefault="006620C4" w:rsidP="006620C4">
            <w:r>
              <w:t>Descripción</w:t>
            </w:r>
          </w:p>
        </w:tc>
      </w:tr>
      <w:tr w:rsidR="006620C4" w:rsidTr="006620C4">
        <w:tc>
          <w:tcPr>
            <w:tcW w:w="4247" w:type="dxa"/>
          </w:tcPr>
          <w:p w:rsidR="006620C4" w:rsidRPr="00DC2D0B" w:rsidRDefault="006620C4" w:rsidP="006620C4">
            <w:r w:rsidRPr="00DC2D0B">
              <w:t>0_Limpiar_Esquema_MRV.sql</w:t>
            </w:r>
          </w:p>
        </w:tc>
        <w:tc>
          <w:tcPr>
            <w:tcW w:w="4247" w:type="dxa"/>
          </w:tcPr>
          <w:p w:rsidR="006620C4" w:rsidRDefault="006620C4" w:rsidP="006620C4">
            <w:r>
              <w:t>Script que borra todas las tablas (de la versión anterior)</w:t>
            </w:r>
          </w:p>
        </w:tc>
      </w:tr>
      <w:tr w:rsidR="006620C4" w:rsidTr="006620C4">
        <w:tc>
          <w:tcPr>
            <w:tcW w:w="4247" w:type="dxa"/>
          </w:tcPr>
          <w:p w:rsidR="006620C4" w:rsidRPr="00DC2D0B" w:rsidRDefault="006620C4" w:rsidP="006620C4">
            <w:r w:rsidRPr="00DC2D0B">
              <w:t>1_Script_Tablas_MRV.sql</w:t>
            </w:r>
          </w:p>
        </w:tc>
        <w:tc>
          <w:tcPr>
            <w:tcW w:w="4247" w:type="dxa"/>
          </w:tcPr>
          <w:p w:rsidR="006620C4" w:rsidRDefault="006620C4" w:rsidP="006620C4">
            <w:r>
              <w:t>Script que crea todas las T</w:t>
            </w:r>
            <w:r w:rsidR="004A2EB6">
              <w:t xml:space="preserve">ablas, </w:t>
            </w:r>
            <w:proofErr w:type="spellStart"/>
            <w:r w:rsidR="004A2EB6">
              <w:t>Indices</w:t>
            </w:r>
            <w:proofErr w:type="spellEnd"/>
            <w:r w:rsidR="004A2EB6">
              <w:t xml:space="preserve">, Secuencias, </w:t>
            </w:r>
            <w:proofErr w:type="spellStart"/>
            <w:r w:rsidR="004A2EB6">
              <w:t>Triggers</w:t>
            </w:r>
            <w:proofErr w:type="spellEnd"/>
          </w:p>
        </w:tc>
      </w:tr>
      <w:tr w:rsidR="006620C4" w:rsidTr="006620C4">
        <w:tc>
          <w:tcPr>
            <w:tcW w:w="4247" w:type="dxa"/>
          </w:tcPr>
          <w:p w:rsidR="006620C4" w:rsidRPr="00DC2D0B" w:rsidRDefault="006620C4" w:rsidP="006620C4">
            <w:r w:rsidRPr="00DC2D0B">
              <w:t>2_Script_Datos_MRV_1.sql</w:t>
            </w:r>
          </w:p>
        </w:tc>
        <w:tc>
          <w:tcPr>
            <w:tcW w:w="4247" w:type="dxa"/>
          </w:tcPr>
          <w:p w:rsidR="006620C4" w:rsidRDefault="004A2EB6" w:rsidP="006620C4">
            <w:r>
              <w:t>Script que crea los Datos (</w:t>
            </w:r>
            <w:proofErr w:type="spellStart"/>
            <w:r>
              <w:t>Inserts</w:t>
            </w:r>
            <w:proofErr w:type="spellEnd"/>
            <w:r>
              <w:t>) para las Tablas Estáticas</w:t>
            </w:r>
          </w:p>
        </w:tc>
      </w:tr>
      <w:tr w:rsidR="006620C4" w:rsidTr="006620C4">
        <w:tc>
          <w:tcPr>
            <w:tcW w:w="4247" w:type="dxa"/>
          </w:tcPr>
          <w:p w:rsidR="006620C4" w:rsidRPr="00DC2D0B" w:rsidRDefault="006620C4" w:rsidP="006620C4">
            <w:r w:rsidRPr="00DC2D0B">
              <w:t>3_Script_Datos_MRV_2.sql</w:t>
            </w:r>
          </w:p>
        </w:tc>
        <w:tc>
          <w:tcPr>
            <w:tcW w:w="4247" w:type="dxa"/>
          </w:tcPr>
          <w:p w:rsidR="006620C4" w:rsidRDefault="004A2EB6" w:rsidP="006620C4">
            <w:r>
              <w:t>Script que crea los Datos (</w:t>
            </w:r>
            <w:proofErr w:type="spellStart"/>
            <w:r>
              <w:t>Inserts</w:t>
            </w:r>
            <w:proofErr w:type="spellEnd"/>
            <w:r>
              <w:t>) para las Tablas Dinámicas</w:t>
            </w:r>
          </w:p>
        </w:tc>
      </w:tr>
      <w:tr w:rsidR="006620C4" w:rsidTr="006620C4">
        <w:tc>
          <w:tcPr>
            <w:tcW w:w="4247" w:type="dxa"/>
          </w:tcPr>
          <w:p w:rsidR="006620C4" w:rsidRPr="00DC2D0B" w:rsidRDefault="006620C4" w:rsidP="006620C4">
            <w:r w:rsidRPr="00DC2D0B">
              <w:t>4_Script_Datos_MRV_3.sql</w:t>
            </w:r>
          </w:p>
        </w:tc>
        <w:tc>
          <w:tcPr>
            <w:tcW w:w="4247" w:type="dxa"/>
          </w:tcPr>
          <w:p w:rsidR="006620C4" w:rsidRDefault="004A2EB6" w:rsidP="004A2EB6">
            <w:r>
              <w:t>Script que crea los Datos (</w:t>
            </w:r>
            <w:proofErr w:type="spellStart"/>
            <w:r>
              <w:t>Inserts</w:t>
            </w:r>
            <w:proofErr w:type="spellEnd"/>
            <w:r>
              <w:t xml:space="preserve">) de la Tabla de Datos de Factores </w:t>
            </w:r>
            <w:proofErr w:type="spellStart"/>
            <w:r>
              <w:t>Dinamico</w:t>
            </w:r>
            <w:proofErr w:type="spellEnd"/>
            <w:r>
              <w:t xml:space="preserve"> (T_MAEM_FACTOR_DATA)</w:t>
            </w:r>
          </w:p>
        </w:tc>
      </w:tr>
      <w:tr w:rsidR="006620C4" w:rsidTr="006620C4">
        <w:tc>
          <w:tcPr>
            <w:tcW w:w="4247" w:type="dxa"/>
          </w:tcPr>
          <w:p w:rsidR="006620C4" w:rsidRPr="00DC2D0B" w:rsidRDefault="006620C4" w:rsidP="006620C4">
            <w:r w:rsidRPr="00DC2D0B">
              <w:t>5_Script_Packages_MRV_1.sql</w:t>
            </w:r>
          </w:p>
        </w:tc>
        <w:tc>
          <w:tcPr>
            <w:tcW w:w="4247" w:type="dxa"/>
          </w:tcPr>
          <w:p w:rsidR="006620C4" w:rsidRDefault="004A2EB6" w:rsidP="006620C4">
            <w:r>
              <w:t xml:space="preserve">Script de los Packages </w:t>
            </w:r>
            <w:r w:rsidRPr="004A2EB6">
              <w:t>PKG_MRV_ADMIN_SISTEMA</w:t>
            </w:r>
          </w:p>
          <w:p w:rsidR="004A2EB6" w:rsidRDefault="004A2EB6" w:rsidP="006620C4">
            <w:r w:rsidRPr="004A2EB6">
              <w:t>PKG_MRV_DETALLE_INDICADORES</w:t>
            </w:r>
          </w:p>
          <w:p w:rsidR="004A2EB6" w:rsidRDefault="004A2EB6" w:rsidP="006620C4">
            <w:r w:rsidRPr="004A2EB6">
              <w:t>PKG_MRV_INICIATIVA_MITIGACION</w:t>
            </w:r>
          </w:p>
          <w:p w:rsidR="004A2EB6" w:rsidRDefault="004A2EB6" w:rsidP="006620C4">
            <w:r w:rsidRPr="004A2EB6">
              <w:t>PKG_MRV_MANTENIMIENTO</w:t>
            </w:r>
          </w:p>
        </w:tc>
      </w:tr>
      <w:tr w:rsidR="006620C4" w:rsidTr="006620C4">
        <w:tc>
          <w:tcPr>
            <w:tcW w:w="4247" w:type="dxa"/>
          </w:tcPr>
          <w:p w:rsidR="006620C4" w:rsidRPr="00DC2D0B" w:rsidRDefault="006620C4" w:rsidP="006620C4">
            <w:r w:rsidRPr="00DC2D0B">
              <w:t>6_Script_Packages_MRV_2.sql</w:t>
            </w:r>
          </w:p>
        </w:tc>
        <w:tc>
          <w:tcPr>
            <w:tcW w:w="4247" w:type="dxa"/>
          </w:tcPr>
          <w:p w:rsidR="00D17DD3" w:rsidRDefault="00D17DD3" w:rsidP="006620C4">
            <w:r>
              <w:t>Script de los Packages</w:t>
            </w:r>
          </w:p>
          <w:p w:rsidR="006620C4" w:rsidRDefault="00D17DD3" w:rsidP="006620C4">
            <w:r w:rsidRPr="00D17DD3">
              <w:t>PKG_MRV_NOTIFICACION</w:t>
            </w:r>
          </w:p>
          <w:p w:rsidR="00D17DD3" w:rsidRDefault="00D17DD3" w:rsidP="006620C4">
            <w:r w:rsidRPr="00D17DD3">
              <w:t>PKG_MRV_PARAMETROS</w:t>
            </w:r>
          </w:p>
          <w:p w:rsidR="00D17DD3" w:rsidRDefault="00D17DD3" w:rsidP="006620C4">
            <w:r w:rsidRPr="00D17DD3">
              <w:t>PKG_MRV_REPORTES</w:t>
            </w:r>
          </w:p>
          <w:p w:rsidR="00D17DD3" w:rsidRDefault="00D17DD3" w:rsidP="006620C4">
            <w:r w:rsidRPr="00D17DD3">
              <w:t>PKG_MRV_VARIABLES</w:t>
            </w:r>
          </w:p>
        </w:tc>
      </w:tr>
      <w:tr w:rsidR="006620C4" w:rsidTr="006620C4">
        <w:tc>
          <w:tcPr>
            <w:tcW w:w="4247" w:type="dxa"/>
          </w:tcPr>
          <w:p w:rsidR="006620C4" w:rsidRPr="00DC2D0B" w:rsidRDefault="006620C4" w:rsidP="006620C4">
            <w:r w:rsidRPr="00DC2D0B">
              <w:t>7_Script_Packages_Permisos.sql</w:t>
            </w:r>
          </w:p>
        </w:tc>
        <w:tc>
          <w:tcPr>
            <w:tcW w:w="4247" w:type="dxa"/>
          </w:tcPr>
          <w:p w:rsidR="006620C4" w:rsidRDefault="00D17DD3" w:rsidP="006620C4">
            <w:r>
              <w:t>Se otorgan los permisos para todos los paquetes desde el usuario MRVMM_CON</w:t>
            </w:r>
          </w:p>
        </w:tc>
      </w:tr>
    </w:tbl>
    <w:p w:rsidR="006620C4" w:rsidRDefault="006620C4"/>
    <w:p w:rsidR="00E9134D" w:rsidRPr="00E9134D" w:rsidRDefault="00E9134D" w:rsidP="00E9134D">
      <w:pPr>
        <w:rPr>
          <w:b/>
        </w:rPr>
      </w:pPr>
      <w:r w:rsidRPr="00E9134D">
        <w:rPr>
          <w:b/>
        </w:rPr>
        <w:t xml:space="preserve">0_Limpiar_Esquema_MRV.sql </w:t>
      </w:r>
    </w:p>
    <w:p w:rsidR="00E9134D" w:rsidRDefault="00E9134D" w:rsidP="00E9134D">
      <w:r>
        <w:t>Copiamos el siguiente script para borrar</w:t>
      </w:r>
      <w:r w:rsidR="004525CC">
        <w:t xml:space="preserve"> todos</w:t>
      </w:r>
      <w:r>
        <w:t xml:space="preserve"> los objetos del esquema MRVMM</w:t>
      </w:r>
      <w:r w:rsidR="004525CC">
        <w:t xml:space="preserve"> (si los hubiera)</w:t>
      </w:r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t>-- Ejecutarlo 2 veces, para eliminar todos los objetos del esquema</w:t>
      </w:r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t>BEGIN</w:t>
      </w:r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t xml:space="preserve">  FOR </w:t>
      </w:r>
      <w:proofErr w:type="spellStart"/>
      <w:r w:rsidRPr="00D061FF">
        <w:rPr>
          <w:sz w:val="20"/>
          <w:szCs w:val="20"/>
        </w:rPr>
        <w:t>cur_rec</w:t>
      </w:r>
      <w:proofErr w:type="spellEnd"/>
      <w:r w:rsidRPr="00D061FF">
        <w:rPr>
          <w:sz w:val="20"/>
          <w:szCs w:val="20"/>
        </w:rPr>
        <w:t xml:space="preserve"> IN (SELECT </w:t>
      </w:r>
      <w:proofErr w:type="spellStart"/>
      <w:r w:rsidRPr="00D061FF">
        <w:rPr>
          <w:sz w:val="20"/>
          <w:szCs w:val="20"/>
        </w:rPr>
        <w:t>object_name</w:t>
      </w:r>
      <w:proofErr w:type="spellEnd"/>
      <w:r w:rsidRPr="00D061FF">
        <w:rPr>
          <w:sz w:val="20"/>
          <w:szCs w:val="20"/>
        </w:rPr>
        <w:t xml:space="preserve">, </w:t>
      </w:r>
      <w:proofErr w:type="spellStart"/>
      <w:r w:rsidRPr="00D061FF">
        <w:rPr>
          <w:sz w:val="20"/>
          <w:szCs w:val="20"/>
        </w:rPr>
        <w:t>object_type</w:t>
      </w:r>
      <w:proofErr w:type="spellEnd"/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t xml:space="preserve">                  FROM   </w:t>
      </w:r>
      <w:proofErr w:type="spellStart"/>
      <w:r w:rsidRPr="00D061FF">
        <w:rPr>
          <w:sz w:val="20"/>
          <w:szCs w:val="20"/>
        </w:rPr>
        <w:t>user_objects</w:t>
      </w:r>
      <w:proofErr w:type="spellEnd"/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t xml:space="preserve">                  WHERE  </w:t>
      </w:r>
      <w:proofErr w:type="spellStart"/>
      <w:r w:rsidRPr="00D061FF">
        <w:rPr>
          <w:sz w:val="20"/>
          <w:szCs w:val="20"/>
        </w:rPr>
        <w:t>object_type</w:t>
      </w:r>
      <w:proofErr w:type="spellEnd"/>
      <w:r w:rsidRPr="00D061FF">
        <w:rPr>
          <w:sz w:val="20"/>
          <w:szCs w:val="20"/>
        </w:rPr>
        <w:t xml:space="preserve"> IN ('SEQUENCE', 'INDEX', 'TRIGGER', 'TABLE', 'VIEW', 'PACKAGE', 'PROCEDURE', 'FUNCTION')) LOOP</w:t>
      </w:r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t xml:space="preserve">    BEGIN</w:t>
      </w:r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lastRenderedPageBreak/>
        <w:t xml:space="preserve">      IF </w:t>
      </w:r>
      <w:proofErr w:type="spellStart"/>
      <w:r w:rsidRPr="00D061FF">
        <w:rPr>
          <w:sz w:val="20"/>
          <w:szCs w:val="20"/>
        </w:rPr>
        <w:t>cur_rec.object_type</w:t>
      </w:r>
      <w:proofErr w:type="spellEnd"/>
      <w:r w:rsidRPr="00D061FF">
        <w:rPr>
          <w:sz w:val="20"/>
          <w:szCs w:val="20"/>
        </w:rPr>
        <w:t xml:space="preserve"> = 'TABLE' THEN</w:t>
      </w:r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t xml:space="preserve">        EXECUTE IMMEDIATE 'DROP ' || </w:t>
      </w:r>
      <w:proofErr w:type="spellStart"/>
      <w:r w:rsidRPr="00D061FF">
        <w:rPr>
          <w:sz w:val="20"/>
          <w:szCs w:val="20"/>
        </w:rPr>
        <w:t>cur_rec.object_type</w:t>
      </w:r>
      <w:proofErr w:type="spellEnd"/>
      <w:r w:rsidRPr="00D061FF">
        <w:rPr>
          <w:sz w:val="20"/>
          <w:szCs w:val="20"/>
        </w:rPr>
        <w:t xml:space="preserve"> || ' "' || </w:t>
      </w:r>
      <w:proofErr w:type="spellStart"/>
      <w:r w:rsidRPr="00D061FF">
        <w:rPr>
          <w:sz w:val="20"/>
          <w:szCs w:val="20"/>
        </w:rPr>
        <w:t>cur_rec.object_name</w:t>
      </w:r>
      <w:proofErr w:type="spellEnd"/>
      <w:r w:rsidRPr="00D061FF">
        <w:rPr>
          <w:sz w:val="20"/>
          <w:szCs w:val="20"/>
        </w:rPr>
        <w:t xml:space="preserve"> || '" CASCADE CONSTRAINTS';</w:t>
      </w:r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t xml:space="preserve">      ELSE</w:t>
      </w:r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t xml:space="preserve">        EXECUTE IMMEDIATE 'DROP ' || </w:t>
      </w:r>
      <w:proofErr w:type="spellStart"/>
      <w:r w:rsidRPr="00D061FF">
        <w:rPr>
          <w:sz w:val="20"/>
          <w:szCs w:val="20"/>
        </w:rPr>
        <w:t>cur_rec.object_type</w:t>
      </w:r>
      <w:proofErr w:type="spellEnd"/>
      <w:r w:rsidRPr="00D061FF">
        <w:rPr>
          <w:sz w:val="20"/>
          <w:szCs w:val="20"/>
        </w:rPr>
        <w:t xml:space="preserve"> || ' "' || </w:t>
      </w:r>
      <w:proofErr w:type="spellStart"/>
      <w:r w:rsidRPr="00D061FF">
        <w:rPr>
          <w:sz w:val="20"/>
          <w:szCs w:val="20"/>
        </w:rPr>
        <w:t>cur_rec.object_name</w:t>
      </w:r>
      <w:proofErr w:type="spellEnd"/>
      <w:r w:rsidRPr="00D061FF">
        <w:rPr>
          <w:sz w:val="20"/>
          <w:szCs w:val="20"/>
        </w:rPr>
        <w:t xml:space="preserve"> || '"';</w:t>
      </w:r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t xml:space="preserve">      END IF;</w:t>
      </w:r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t xml:space="preserve">    EXCEPTION</w:t>
      </w:r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t xml:space="preserve">      WHEN OTHERS THEN</w:t>
      </w:r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t xml:space="preserve">        </w:t>
      </w:r>
      <w:proofErr w:type="spellStart"/>
      <w:r w:rsidRPr="00D061FF">
        <w:rPr>
          <w:sz w:val="20"/>
          <w:szCs w:val="20"/>
        </w:rPr>
        <w:t>DBMS_OUTPUT.put_</w:t>
      </w:r>
      <w:proofErr w:type="gramStart"/>
      <w:r w:rsidRPr="00D061FF">
        <w:rPr>
          <w:sz w:val="20"/>
          <w:szCs w:val="20"/>
        </w:rPr>
        <w:t>line</w:t>
      </w:r>
      <w:proofErr w:type="spellEnd"/>
      <w:r w:rsidRPr="00D061FF">
        <w:rPr>
          <w:sz w:val="20"/>
          <w:szCs w:val="20"/>
        </w:rPr>
        <w:t>(</w:t>
      </w:r>
      <w:proofErr w:type="gramEnd"/>
      <w:r w:rsidRPr="00D061FF">
        <w:rPr>
          <w:sz w:val="20"/>
          <w:szCs w:val="20"/>
        </w:rPr>
        <w:t xml:space="preserve">'FAILED: DROP ' || </w:t>
      </w:r>
      <w:proofErr w:type="spellStart"/>
      <w:r w:rsidRPr="00D061FF">
        <w:rPr>
          <w:sz w:val="20"/>
          <w:szCs w:val="20"/>
        </w:rPr>
        <w:t>cur_rec.object_type</w:t>
      </w:r>
      <w:proofErr w:type="spellEnd"/>
      <w:r w:rsidRPr="00D061FF">
        <w:rPr>
          <w:sz w:val="20"/>
          <w:szCs w:val="20"/>
        </w:rPr>
        <w:t xml:space="preserve"> || ' "' || </w:t>
      </w:r>
      <w:proofErr w:type="spellStart"/>
      <w:r w:rsidRPr="00D061FF">
        <w:rPr>
          <w:sz w:val="20"/>
          <w:szCs w:val="20"/>
        </w:rPr>
        <w:t>cur_rec.object_name</w:t>
      </w:r>
      <w:proofErr w:type="spellEnd"/>
      <w:r w:rsidRPr="00D061FF">
        <w:rPr>
          <w:sz w:val="20"/>
          <w:szCs w:val="20"/>
        </w:rPr>
        <w:t xml:space="preserve"> || '"');</w:t>
      </w:r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t xml:space="preserve">    END;</w:t>
      </w:r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t xml:space="preserve">  END LOOP;</w:t>
      </w:r>
    </w:p>
    <w:p w:rsidR="00E9134D" w:rsidRPr="00D061FF" w:rsidRDefault="00E9134D" w:rsidP="00E9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D061FF">
        <w:rPr>
          <w:sz w:val="20"/>
          <w:szCs w:val="20"/>
        </w:rPr>
        <w:t>END;</w:t>
      </w:r>
    </w:p>
    <w:p w:rsidR="006620C4" w:rsidRDefault="006620C4"/>
    <w:p w:rsidR="004525CC" w:rsidRPr="004525CC" w:rsidRDefault="004525CC">
      <w:pPr>
        <w:rPr>
          <w:b/>
        </w:rPr>
      </w:pPr>
      <w:r w:rsidRPr="004525CC">
        <w:rPr>
          <w:b/>
        </w:rPr>
        <w:t>1_Script_Tablas_MRV.sql</w:t>
      </w:r>
    </w:p>
    <w:p w:rsidR="006620C4" w:rsidRDefault="004525CC">
      <w:r>
        <w:t xml:space="preserve">Oracle SQL Developer </w:t>
      </w:r>
      <w:r w:rsidR="00CD292A">
        <w:t xml:space="preserve">utilizamos la opción </w:t>
      </w:r>
      <w:r>
        <w:t xml:space="preserve">Herramientas -&gt; </w:t>
      </w:r>
      <w:r w:rsidR="00CD292A">
        <w:t>Exportación</w:t>
      </w:r>
      <w:r>
        <w:t xml:space="preserve"> de Base de Datos</w:t>
      </w:r>
    </w:p>
    <w:p w:rsidR="004525CC" w:rsidRDefault="00CD292A">
      <w:r>
        <w:t>Importante: Configurar la versión 10.1 y seleccionar la casilla Mostrar Esquema</w:t>
      </w:r>
    </w:p>
    <w:p w:rsidR="00EF1124" w:rsidRDefault="006620C4">
      <w:r>
        <w:rPr>
          <w:noProof/>
          <w:lang w:eastAsia="es-PE"/>
        </w:rPr>
        <w:drawing>
          <wp:inline distT="0" distB="0" distL="0" distR="0">
            <wp:extent cx="5400675" cy="43529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9D" w:rsidRDefault="00CF039D"/>
    <w:p w:rsidR="00CF039D" w:rsidRDefault="00CF039D"/>
    <w:p w:rsidR="00CF039D" w:rsidRDefault="00CF039D">
      <w:r>
        <w:t>Seleccionamos todos los objetos, pero desmarcamos las Opciones de Packages (Ultima Columna)</w:t>
      </w:r>
    </w:p>
    <w:p w:rsidR="00CF039D" w:rsidRDefault="00CF039D">
      <w:r>
        <w:rPr>
          <w:noProof/>
          <w:lang w:eastAsia="es-PE"/>
        </w:rPr>
        <w:drawing>
          <wp:inline distT="0" distB="0" distL="0" distR="0">
            <wp:extent cx="5400675" cy="43529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9D" w:rsidRDefault="00CF039D"/>
    <w:p w:rsidR="00CF039D" w:rsidRDefault="00CF039D">
      <w:r>
        <w:t xml:space="preserve">Realizamos la consulta de todos los objetos, los cuales aparecerán en la primera </w:t>
      </w:r>
      <w:proofErr w:type="spellStart"/>
      <w:r>
        <w:t>columa</w:t>
      </w:r>
      <w:proofErr w:type="spellEnd"/>
      <w:r>
        <w:t>, luego utilizaremos el símbolo &gt;</w:t>
      </w:r>
      <w:proofErr w:type="gramStart"/>
      <w:r>
        <w:t>&gt;(</w:t>
      </w:r>
      <w:proofErr w:type="gramEnd"/>
      <w:r>
        <w:t>todo)  para confirmar los objetos que serán generados</w:t>
      </w:r>
    </w:p>
    <w:p w:rsidR="00CF039D" w:rsidRDefault="00CF039D">
      <w:r>
        <w:rPr>
          <w:noProof/>
          <w:lang w:eastAsia="es-PE"/>
        </w:rPr>
        <w:lastRenderedPageBreak/>
        <w:drawing>
          <wp:inline distT="0" distB="0" distL="0" distR="0">
            <wp:extent cx="5400675" cy="43719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9D" w:rsidRDefault="00CF039D"/>
    <w:p w:rsidR="00924C45" w:rsidRPr="00924C45" w:rsidRDefault="00924C45">
      <w:pPr>
        <w:rPr>
          <w:b/>
        </w:rPr>
      </w:pPr>
      <w:r w:rsidRPr="00924C45">
        <w:rPr>
          <w:b/>
        </w:rPr>
        <w:t>2_Script_Datos_MRV_1.sql</w:t>
      </w:r>
    </w:p>
    <w:p w:rsidR="00924C45" w:rsidRDefault="00924C45">
      <w:r>
        <w:t>Exportamos los datos de las Tablas estáticas</w:t>
      </w:r>
    </w:p>
    <w:p w:rsidR="00924C45" w:rsidRDefault="00924C45">
      <w:proofErr w:type="gramStart"/>
      <w:r>
        <w:t>Importante :</w:t>
      </w:r>
      <w:proofErr w:type="gramEnd"/>
      <w:r>
        <w:t xml:space="preserve">  Debe estar activada la opción Mostrar Esquema</w:t>
      </w:r>
    </w:p>
    <w:p w:rsidR="00CF039D" w:rsidRDefault="00924C45">
      <w:r>
        <w:rPr>
          <w:noProof/>
          <w:lang w:eastAsia="es-PE"/>
        </w:rPr>
        <w:lastRenderedPageBreak/>
        <w:drawing>
          <wp:inline distT="0" distB="0" distL="0" distR="0">
            <wp:extent cx="5391150" cy="43529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BF7" w:rsidRDefault="00C91BF7"/>
    <w:p w:rsidR="00C91BF7" w:rsidRDefault="00C91BF7">
      <w:proofErr w:type="gramStart"/>
      <w:r>
        <w:t>Importante :</w:t>
      </w:r>
      <w:proofErr w:type="gramEnd"/>
      <w:r>
        <w:t xml:space="preserve"> Desactivar las opciones : Vistas y Vistas Materializadas</w:t>
      </w:r>
    </w:p>
    <w:p w:rsidR="00C91BF7" w:rsidRDefault="00C91BF7">
      <w:r>
        <w:rPr>
          <w:noProof/>
          <w:lang w:eastAsia="es-PE"/>
        </w:rPr>
        <w:lastRenderedPageBreak/>
        <w:drawing>
          <wp:inline distT="0" distB="0" distL="0" distR="0">
            <wp:extent cx="5400675" cy="43624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BF7" w:rsidRDefault="00C91BF7"/>
    <w:p w:rsidR="00C91BF7" w:rsidRDefault="00DC668E">
      <w:r>
        <w:t>Seleccionamos todos los objetos, menos las tablas dinámicas (T_MAED, T_MAEM, T_MAMEM)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06"/>
      </w:tblGrid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T_MAED_MRV_PARAMETRO</w:t>
            </w:r>
          </w:p>
        </w:tc>
      </w:tr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T_MAEM_ENFOQUE_FACTOR</w:t>
            </w:r>
          </w:p>
        </w:tc>
      </w:tr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T_MAEM_FACTOR_DATA</w:t>
            </w:r>
          </w:p>
        </w:tc>
      </w:tr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T_MAEM_FORMULA_PARAMETRO</w:t>
            </w:r>
          </w:p>
        </w:tc>
      </w:tr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T_MAEM_INDICADOR</w:t>
            </w:r>
          </w:p>
        </w:tc>
      </w:tr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T_MAEM_INDICADOR_DATA</w:t>
            </w:r>
          </w:p>
        </w:tc>
      </w:tr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T_MAEM_MEDIDA_FACTOR</w:t>
            </w:r>
          </w:p>
        </w:tc>
      </w:tr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T_MAEM_MRV_BLOCKCHAIN</w:t>
            </w:r>
          </w:p>
        </w:tc>
      </w:tr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T_MAEM_MRV_FACTOR</w:t>
            </w:r>
          </w:p>
        </w:tc>
      </w:tr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T_MAEM_MRV_FACTOR_PARAMETRO</w:t>
            </w:r>
          </w:p>
        </w:tc>
      </w:tr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T_MAEM_MRV_LG_FACTOR_DATA</w:t>
            </w:r>
          </w:p>
        </w:tc>
      </w:tr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T_MAEM_MRV_PARAMETRO</w:t>
            </w:r>
          </w:p>
        </w:tc>
      </w:tr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T_MAEM_MRV_VARIABLES</w:t>
            </w:r>
          </w:p>
        </w:tc>
      </w:tr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T_MAEM_PREFIJO</w:t>
            </w:r>
          </w:p>
        </w:tc>
      </w:tr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T_MAEM_TIPO_CONTROL</w:t>
            </w:r>
          </w:p>
        </w:tc>
      </w:tr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T_MAEM_TIPO_DATO</w:t>
            </w:r>
          </w:p>
        </w:tc>
      </w:tr>
      <w:tr w:rsidR="00C91BF7" w:rsidTr="00C91BF7">
        <w:tc>
          <w:tcPr>
            <w:tcW w:w="4106" w:type="dxa"/>
          </w:tcPr>
          <w:p w:rsidR="00C91BF7" w:rsidRPr="00DC3AC9" w:rsidRDefault="00C91BF7" w:rsidP="00C91BF7">
            <w:r w:rsidRPr="00DC3AC9">
              <w:t>T_MAEM_UNIDAD_MEDIDA</w:t>
            </w:r>
          </w:p>
        </w:tc>
      </w:tr>
      <w:tr w:rsidR="00C91BF7" w:rsidTr="00C91BF7">
        <w:tc>
          <w:tcPr>
            <w:tcW w:w="4106" w:type="dxa"/>
          </w:tcPr>
          <w:p w:rsidR="00C91BF7" w:rsidRDefault="00C91BF7" w:rsidP="00C91BF7">
            <w:r w:rsidRPr="00DC3AC9">
              <w:t>T_MAMEM_GRUPO_INDICADOR</w:t>
            </w:r>
          </w:p>
        </w:tc>
      </w:tr>
    </w:tbl>
    <w:p w:rsidR="00C91BF7" w:rsidRDefault="00C91BF7"/>
    <w:p w:rsidR="00DC668E" w:rsidRDefault="00C91BF7">
      <w:r>
        <w:rPr>
          <w:noProof/>
          <w:lang w:eastAsia="es-PE"/>
        </w:rPr>
        <w:lastRenderedPageBreak/>
        <w:drawing>
          <wp:inline distT="0" distB="0" distL="0" distR="0">
            <wp:extent cx="5400675" cy="43529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8E" w:rsidRDefault="00DC668E"/>
    <w:p w:rsidR="00DC668E" w:rsidRDefault="00DC668E">
      <w:pPr>
        <w:rPr>
          <w:b/>
        </w:rPr>
      </w:pPr>
      <w:r w:rsidRPr="00DC668E">
        <w:rPr>
          <w:b/>
        </w:rPr>
        <w:t>3_Script_Datos_MRV_2.sql</w:t>
      </w:r>
    </w:p>
    <w:p w:rsidR="00DC668E" w:rsidRDefault="00DC668E" w:rsidP="00DC668E">
      <w:r>
        <w:t>Exportamos los datos de las Tablas Dinámicas, excepto T_MAEM_FACTOR_DATA</w:t>
      </w:r>
    </w:p>
    <w:p w:rsidR="00DC668E" w:rsidRDefault="00DC668E" w:rsidP="00DC668E">
      <w:proofErr w:type="gramStart"/>
      <w:r>
        <w:t>Importante :</w:t>
      </w:r>
      <w:proofErr w:type="gramEnd"/>
      <w:r>
        <w:t xml:space="preserve">  Debe estar activada la opción Mostrar Esquema</w:t>
      </w:r>
    </w:p>
    <w:p w:rsidR="00DC668E" w:rsidRDefault="00DC668E">
      <w:pPr>
        <w:rPr>
          <w:b/>
        </w:rPr>
      </w:pPr>
      <w:r>
        <w:rPr>
          <w:b/>
          <w:noProof/>
          <w:lang w:eastAsia="es-PE"/>
        </w:rPr>
        <w:lastRenderedPageBreak/>
        <w:drawing>
          <wp:inline distT="0" distB="0" distL="0" distR="0">
            <wp:extent cx="5400675" cy="43624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8E" w:rsidRDefault="00DC668E" w:rsidP="00DC668E"/>
    <w:p w:rsidR="00DC668E" w:rsidRDefault="00DC668E" w:rsidP="00DC668E">
      <w:r>
        <w:t xml:space="preserve">Importante: Desactivar las </w:t>
      </w:r>
      <w:proofErr w:type="gramStart"/>
      <w:r>
        <w:t>opciones :</w:t>
      </w:r>
      <w:proofErr w:type="gramEnd"/>
      <w:r>
        <w:t xml:space="preserve"> Vistas y Vistas Materializadas</w:t>
      </w:r>
    </w:p>
    <w:p w:rsidR="00DC668E" w:rsidRDefault="00DC668E" w:rsidP="00DC668E">
      <w:r>
        <w:rPr>
          <w:noProof/>
          <w:lang w:eastAsia="es-PE"/>
        </w:rPr>
        <w:lastRenderedPageBreak/>
        <w:drawing>
          <wp:inline distT="0" distB="0" distL="0" distR="0" wp14:anchorId="2DC79216" wp14:editId="5C3C0EF0">
            <wp:extent cx="5400675" cy="43624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39F" w:rsidRDefault="008C639F" w:rsidP="00DC668E"/>
    <w:p w:rsidR="008C639F" w:rsidRDefault="008C639F" w:rsidP="00DC668E">
      <w:r>
        <w:t>Seleccionamos las tablas dinámicas, excepto la tabla de datos de Factores: (T_MAEM_FACTOR_DATA)</w:t>
      </w:r>
    </w:p>
    <w:p w:rsidR="008C639F" w:rsidRDefault="008C639F" w:rsidP="00DC668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06"/>
      </w:tblGrid>
      <w:tr w:rsidR="008C639F" w:rsidTr="0071312A">
        <w:tc>
          <w:tcPr>
            <w:tcW w:w="4106" w:type="dxa"/>
          </w:tcPr>
          <w:p w:rsidR="008C639F" w:rsidRPr="00DC3AC9" w:rsidRDefault="008C639F" w:rsidP="0071312A">
            <w:r w:rsidRPr="00DC3AC9">
              <w:t>T_MAED_MRV_PARAMETRO</w:t>
            </w:r>
          </w:p>
        </w:tc>
      </w:tr>
      <w:tr w:rsidR="008C639F" w:rsidTr="0071312A">
        <w:tc>
          <w:tcPr>
            <w:tcW w:w="4106" w:type="dxa"/>
          </w:tcPr>
          <w:p w:rsidR="008C639F" w:rsidRPr="00DC3AC9" w:rsidRDefault="008C639F" w:rsidP="0071312A">
            <w:r w:rsidRPr="00DC3AC9">
              <w:t>T_MAEM_ENFOQUE_FACTOR</w:t>
            </w:r>
          </w:p>
        </w:tc>
      </w:tr>
      <w:tr w:rsidR="008C639F" w:rsidTr="0071312A">
        <w:tc>
          <w:tcPr>
            <w:tcW w:w="4106" w:type="dxa"/>
          </w:tcPr>
          <w:p w:rsidR="008C639F" w:rsidRPr="00DC3AC9" w:rsidRDefault="008C639F" w:rsidP="0071312A">
            <w:r w:rsidRPr="00DC3AC9">
              <w:t>T_MAEM_FORMULA_PARAMETRO</w:t>
            </w:r>
          </w:p>
        </w:tc>
      </w:tr>
      <w:tr w:rsidR="008C639F" w:rsidTr="0071312A">
        <w:tc>
          <w:tcPr>
            <w:tcW w:w="4106" w:type="dxa"/>
          </w:tcPr>
          <w:p w:rsidR="008C639F" w:rsidRPr="00DC3AC9" w:rsidRDefault="008C639F" w:rsidP="0071312A">
            <w:r w:rsidRPr="00DC3AC9">
              <w:t>T_MAEM_INDICADOR</w:t>
            </w:r>
          </w:p>
        </w:tc>
      </w:tr>
      <w:tr w:rsidR="008C639F" w:rsidTr="0071312A">
        <w:tc>
          <w:tcPr>
            <w:tcW w:w="4106" w:type="dxa"/>
          </w:tcPr>
          <w:p w:rsidR="008C639F" w:rsidRPr="00DC3AC9" w:rsidRDefault="008C639F" w:rsidP="0071312A">
            <w:r w:rsidRPr="00DC3AC9">
              <w:t>T_MAEM_INDICADOR_DATA</w:t>
            </w:r>
          </w:p>
        </w:tc>
      </w:tr>
      <w:tr w:rsidR="008C639F" w:rsidTr="0071312A">
        <w:tc>
          <w:tcPr>
            <w:tcW w:w="4106" w:type="dxa"/>
          </w:tcPr>
          <w:p w:rsidR="008C639F" w:rsidRPr="00DC3AC9" w:rsidRDefault="008C639F" w:rsidP="0071312A">
            <w:r w:rsidRPr="00DC3AC9">
              <w:t>T_MAEM_MEDIDA_FACTOR</w:t>
            </w:r>
          </w:p>
        </w:tc>
      </w:tr>
      <w:tr w:rsidR="008C639F" w:rsidTr="0071312A">
        <w:tc>
          <w:tcPr>
            <w:tcW w:w="4106" w:type="dxa"/>
          </w:tcPr>
          <w:p w:rsidR="008C639F" w:rsidRPr="00DC3AC9" w:rsidRDefault="008C639F" w:rsidP="0071312A">
            <w:r w:rsidRPr="00DC3AC9">
              <w:t>T_MAEM_MRV_BLOCKCHAIN</w:t>
            </w:r>
          </w:p>
        </w:tc>
      </w:tr>
      <w:tr w:rsidR="008C639F" w:rsidTr="0071312A">
        <w:tc>
          <w:tcPr>
            <w:tcW w:w="4106" w:type="dxa"/>
          </w:tcPr>
          <w:p w:rsidR="008C639F" w:rsidRPr="00DC3AC9" w:rsidRDefault="008C639F" w:rsidP="0071312A">
            <w:r w:rsidRPr="00DC3AC9">
              <w:t>T_MAEM_MRV_FACTOR</w:t>
            </w:r>
          </w:p>
        </w:tc>
      </w:tr>
      <w:tr w:rsidR="008C639F" w:rsidTr="0071312A">
        <w:tc>
          <w:tcPr>
            <w:tcW w:w="4106" w:type="dxa"/>
          </w:tcPr>
          <w:p w:rsidR="008C639F" w:rsidRPr="00DC3AC9" w:rsidRDefault="008C639F" w:rsidP="0071312A">
            <w:r w:rsidRPr="00DC3AC9">
              <w:t>T_MAEM_MRV_FACTOR_PARAMETRO</w:t>
            </w:r>
          </w:p>
        </w:tc>
      </w:tr>
      <w:tr w:rsidR="008C639F" w:rsidTr="0071312A">
        <w:tc>
          <w:tcPr>
            <w:tcW w:w="4106" w:type="dxa"/>
          </w:tcPr>
          <w:p w:rsidR="008C639F" w:rsidRPr="00DC3AC9" w:rsidRDefault="008C639F" w:rsidP="0071312A">
            <w:r w:rsidRPr="00DC3AC9">
              <w:t>T_MAEM_MRV_LG_FACTOR_DATA</w:t>
            </w:r>
          </w:p>
        </w:tc>
      </w:tr>
      <w:tr w:rsidR="008C639F" w:rsidTr="0071312A">
        <w:tc>
          <w:tcPr>
            <w:tcW w:w="4106" w:type="dxa"/>
          </w:tcPr>
          <w:p w:rsidR="008C639F" w:rsidRPr="00DC3AC9" w:rsidRDefault="008C639F" w:rsidP="0071312A">
            <w:r w:rsidRPr="00DC3AC9">
              <w:t>T_MAEM_MRV_PARAMETRO</w:t>
            </w:r>
          </w:p>
        </w:tc>
      </w:tr>
      <w:tr w:rsidR="008C639F" w:rsidTr="0071312A">
        <w:tc>
          <w:tcPr>
            <w:tcW w:w="4106" w:type="dxa"/>
          </w:tcPr>
          <w:p w:rsidR="008C639F" w:rsidRPr="00DC3AC9" w:rsidRDefault="008C639F" w:rsidP="0071312A">
            <w:r w:rsidRPr="00DC3AC9">
              <w:t>T_MAEM_MRV_VARIABLES</w:t>
            </w:r>
          </w:p>
        </w:tc>
      </w:tr>
      <w:tr w:rsidR="008C639F" w:rsidTr="0071312A">
        <w:tc>
          <w:tcPr>
            <w:tcW w:w="4106" w:type="dxa"/>
          </w:tcPr>
          <w:p w:rsidR="008C639F" w:rsidRPr="00DC3AC9" w:rsidRDefault="008C639F" w:rsidP="0071312A">
            <w:r w:rsidRPr="00DC3AC9">
              <w:t>T_MAEM_PREFIJO</w:t>
            </w:r>
          </w:p>
        </w:tc>
      </w:tr>
      <w:tr w:rsidR="008C639F" w:rsidTr="0071312A">
        <w:tc>
          <w:tcPr>
            <w:tcW w:w="4106" w:type="dxa"/>
          </w:tcPr>
          <w:p w:rsidR="008C639F" w:rsidRPr="00DC3AC9" w:rsidRDefault="008C639F" w:rsidP="0071312A">
            <w:r w:rsidRPr="00DC3AC9">
              <w:t>T_MAEM_TIPO_CONTROL</w:t>
            </w:r>
          </w:p>
        </w:tc>
      </w:tr>
      <w:tr w:rsidR="008C639F" w:rsidTr="0071312A">
        <w:tc>
          <w:tcPr>
            <w:tcW w:w="4106" w:type="dxa"/>
          </w:tcPr>
          <w:p w:rsidR="008C639F" w:rsidRPr="00DC3AC9" w:rsidRDefault="008C639F" w:rsidP="0071312A">
            <w:r w:rsidRPr="00DC3AC9">
              <w:t>T_MAEM_TIPO_DATO</w:t>
            </w:r>
          </w:p>
        </w:tc>
      </w:tr>
      <w:tr w:rsidR="008C639F" w:rsidTr="0071312A">
        <w:tc>
          <w:tcPr>
            <w:tcW w:w="4106" w:type="dxa"/>
          </w:tcPr>
          <w:p w:rsidR="008C639F" w:rsidRPr="00DC3AC9" w:rsidRDefault="008C639F" w:rsidP="0071312A">
            <w:r w:rsidRPr="00DC3AC9">
              <w:t>T_MAEM_UNIDAD_MEDIDA</w:t>
            </w:r>
          </w:p>
        </w:tc>
      </w:tr>
      <w:tr w:rsidR="008C639F" w:rsidTr="0071312A">
        <w:tc>
          <w:tcPr>
            <w:tcW w:w="4106" w:type="dxa"/>
          </w:tcPr>
          <w:p w:rsidR="008C639F" w:rsidRDefault="008C639F" w:rsidP="0071312A">
            <w:r w:rsidRPr="00DC3AC9">
              <w:t>T_MAMEM_GRUPO_INDICADOR</w:t>
            </w:r>
          </w:p>
        </w:tc>
      </w:tr>
    </w:tbl>
    <w:p w:rsidR="00DC668E" w:rsidRDefault="00DC668E">
      <w:pPr>
        <w:rPr>
          <w:b/>
        </w:rPr>
      </w:pPr>
    </w:p>
    <w:p w:rsidR="008C639F" w:rsidRDefault="008C639F">
      <w:pPr>
        <w:rPr>
          <w:b/>
        </w:rPr>
      </w:pPr>
      <w:r>
        <w:rPr>
          <w:b/>
          <w:noProof/>
          <w:lang w:eastAsia="es-PE"/>
        </w:rPr>
        <w:lastRenderedPageBreak/>
        <w:drawing>
          <wp:inline distT="0" distB="0" distL="0" distR="0">
            <wp:extent cx="5400675" cy="43910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39F" w:rsidRDefault="008C639F">
      <w:pPr>
        <w:rPr>
          <w:b/>
        </w:rPr>
      </w:pPr>
    </w:p>
    <w:p w:rsidR="008C639F" w:rsidRDefault="008C639F">
      <w:pPr>
        <w:rPr>
          <w:b/>
        </w:rPr>
      </w:pPr>
      <w:r w:rsidRPr="008C639F">
        <w:rPr>
          <w:b/>
        </w:rPr>
        <w:t>4_Script_Datos_MRV_3.sql</w:t>
      </w:r>
    </w:p>
    <w:p w:rsidR="008C639F" w:rsidRPr="008C639F" w:rsidRDefault="008C639F">
      <w:r>
        <w:t xml:space="preserve">Realizamos </w:t>
      </w:r>
      <w:proofErr w:type="spellStart"/>
      <w:r>
        <w:t>backup</w:t>
      </w:r>
      <w:proofErr w:type="spellEnd"/>
      <w:r>
        <w:t xml:space="preserve"> solo a la Tabla T_MAEM_FACTOR_DATA</w:t>
      </w:r>
    </w:p>
    <w:p w:rsidR="008C639F" w:rsidRDefault="008C639F">
      <w:pPr>
        <w:rPr>
          <w:b/>
        </w:rPr>
      </w:pPr>
      <w:r>
        <w:rPr>
          <w:b/>
          <w:noProof/>
          <w:lang w:eastAsia="es-PE"/>
        </w:rPr>
        <w:lastRenderedPageBreak/>
        <w:drawing>
          <wp:inline distT="0" distB="0" distL="0" distR="0">
            <wp:extent cx="5400675" cy="43624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39F" w:rsidRDefault="008C639F">
      <w:pPr>
        <w:rPr>
          <w:b/>
        </w:rPr>
      </w:pPr>
    </w:p>
    <w:p w:rsidR="008C639F" w:rsidRDefault="008C639F" w:rsidP="008C639F"/>
    <w:p w:rsidR="008C639F" w:rsidRDefault="008C639F" w:rsidP="008C639F">
      <w:r>
        <w:t>Importante: Desactivar las opciones: Vistas y Vistas Materializadas</w:t>
      </w:r>
    </w:p>
    <w:p w:rsidR="008C639F" w:rsidRDefault="008C639F" w:rsidP="008C639F">
      <w:r>
        <w:rPr>
          <w:noProof/>
          <w:lang w:eastAsia="es-PE"/>
        </w:rPr>
        <w:lastRenderedPageBreak/>
        <w:drawing>
          <wp:inline distT="0" distB="0" distL="0" distR="0" wp14:anchorId="2F7AC519" wp14:editId="13E827D3">
            <wp:extent cx="5400675" cy="43624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39F" w:rsidRDefault="008C639F" w:rsidP="008C639F"/>
    <w:p w:rsidR="008C639F" w:rsidRDefault="008C639F" w:rsidP="008C639F">
      <w:r>
        <w:t>Seleccionamos solo la tabla T_MAEM_FACTOR_DATA</w:t>
      </w:r>
    </w:p>
    <w:p w:rsidR="008C639F" w:rsidRDefault="008C639F">
      <w:pPr>
        <w:rPr>
          <w:b/>
        </w:rPr>
      </w:pPr>
    </w:p>
    <w:p w:rsidR="008C639F" w:rsidRDefault="008C639F">
      <w:pPr>
        <w:rPr>
          <w:b/>
        </w:rPr>
      </w:pPr>
      <w:r>
        <w:rPr>
          <w:b/>
          <w:noProof/>
          <w:lang w:eastAsia="es-PE"/>
        </w:rPr>
        <w:lastRenderedPageBreak/>
        <w:drawing>
          <wp:inline distT="0" distB="0" distL="0" distR="0">
            <wp:extent cx="5391150" cy="43719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831" w:rsidRDefault="004D4831">
      <w:pPr>
        <w:rPr>
          <w:b/>
        </w:rPr>
      </w:pPr>
    </w:p>
    <w:p w:rsidR="004D4831" w:rsidRPr="0027382B" w:rsidRDefault="004D4831">
      <w:pPr>
        <w:rPr>
          <w:b/>
        </w:rPr>
      </w:pPr>
      <w:r w:rsidRPr="0027382B">
        <w:rPr>
          <w:b/>
        </w:rPr>
        <w:t>5_Script_Packages_MRV_1.sql</w:t>
      </w:r>
    </w:p>
    <w:p w:rsidR="0027382B" w:rsidRDefault="0027382B"/>
    <w:p w:rsidR="0027382B" w:rsidRDefault="0027382B">
      <w:r>
        <w:t>Importante: Configurar la versión 10.1 y seleccionar la casilla Mostrar Esquema</w:t>
      </w:r>
    </w:p>
    <w:p w:rsidR="004D4831" w:rsidRDefault="004D4831" w:rsidP="004D4831"/>
    <w:p w:rsidR="004D4831" w:rsidRDefault="0027382B" w:rsidP="004D4831">
      <w:pPr>
        <w:rPr>
          <w:b/>
        </w:rPr>
      </w:pPr>
      <w:r>
        <w:rPr>
          <w:b/>
          <w:noProof/>
          <w:lang w:eastAsia="es-PE"/>
        </w:rPr>
        <w:lastRenderedPageBreak/>
        <w:drawing>
          <wp:inline distT="0" distB="0" distL="0" distR="0">
            <wp:extent cx="5400675" cy="43624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82B" w:rsidRDefault="0027382B" w:rsidP="004D4831">
      <w:pPr>
        <w:rPr>
          <w:b/>
        </w:rPr>
      </w:pPr>
    </w:p>
    <w:p w:rsidR="0027382B" w:rsidRDefault="0027382B" w:rsidP="0027382B">
      <w:r>
        <w:t>Seleccionamos solamente las Opciones de Packages (Ultima Columna)</w:t>
      </w:r>
    </w:p>
    <w:p w:rsidR="0027382B" w:rsidRDefault="0027382B" w:rsidP="004D4831">
      <w:pPr>
        <w:rPr>
          <w:b/>
        </w:rPr>
      </w:pPr>
    </w:p>
    <w:p w:rsidR="0027382B" w:rsidRDefault="0027382B" w:rsidP="004D4831">
      <w:pPr>
        <w:rPr>
          <w:b/>
        </w:rPr>
      </w:pPr>
      <w:r>
        <w:rPr>
          <w:b/>
          <w:noProof/>
          <w:lang w:eastAsia="es-PE"/>
        </w:rPr>
        <w:lastRenderedPageBreak/>
        <w:drawing>
          <wp:inline distT="0" distB="0" distL="0" distR="0">
            <wp:extent cx="5391150" cy="4343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82B" w:rsidRDefault="0027382B" w:rsidP="004D4831">
      <w:pPr>
        <w:rPr>
          <w:b/>
        </w:rPr>
      </w:pPr>
    </w:p>
    <w:p w:rsidR="0027382B" w:rsidRDefault="0027382B" w:rsidP="0027382B">
      <w:r>
        <w:t xml:space="preserve">Realizamos primero el </w:t>
      </w:r>
      <w:proofErr w:type="spellStart"/>
      <w:r>
        <w:t>backup</w:t>
      </w:r>
      <w:proofErr w:type="spellEnd"/>
      <w:r>
        <w:t xml:space="preserve"> del primer grupo de paquetes (Cabecera y Cuerpo)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64"/>
      </w:tblGrid>
      <w:tr w:rsidR="0027382B" w:rsidTr="0071312A">
        <w:tc>
          <w:tcPr>
            <w:tcW w:w="3964" w:type="dxa"/>
          </w:tcPr>
          <w:p w:rsidR="0027382B" w:rsidRPr="00495A0B" w:rsidRDefault="0027382B" w:rsidP="0071312A">
            <w:r w:rsidRPr="00495A0B">
              <w:t>PKG_MRV_ADMIN_SISTEMA</w:t>
            </w:r>
          </w:p>
        </w:tc>
      </w:tr>
      <w:tr w:rsidR="0027382B" w:rsidTr="0071312A">
        <w:tc>
          <w:tcPr>
            <w:tcW w:w="3964" w:type="dxa"/>
          </w:tcPr>
          <w:p w:rsidR="0027382B" w:rsidRPr="00495A0B" w:rsidRDefault="0027382B" w:rsidP="0071312A">
            <w:r w:rsidRPr="00495A0B">
              <w:t>PKG_MRV_DETALLE_INDICADORES</w:t>
            </w:r>
          </w:p>
        </w:tc>
      </w:tr>
      <w:tr w:rsidR="0027382B" w:rsidTr="0071312A">
        <w:tc>
          <w:tcPr>
            <w:tcW w:w="3964" w:type="dxa"/>
          </w:tcPr>
          <w:p w:rsidR="0027382B" w:rsidRPr="00495A0B" w:rsidRDefault="0027382B" w:rsidP="0071312A">
            <w:r w:rsidRPr="00495A0B">
              <w:t>PKG_MRV_INICIATIVA_MITIGACION</w:t>
            </w:r>
          </w:p>
        </w:tc>
      </w:tr>
      <w:tr w:rsidR="0027382B" w:rsidTr="0071312A">
        <w:tc>
          <w:tcPr>
            <w:tcW w:w="3964" w:type="dxa"/>
          </w:tcPr>
          <w:p w:rsidR="0027382B" w:rsidRDefault="0027382B" w:rsidP="0071312A">
            <w:r w:rsidRPr="00495A0B">
              <w:t>PKG_MRV_MANTENIMIENTO</w:t>
            </w:r>
          </w:p>
        </w:tc>
      </w:tr>
    </w:tbl>
    <w:p w:rsidR="0027382B" w:rsidRDefault="0027382B" w:rsidP="004D4831">
      <w:pPr>
        <w:rPr>
          <w:b/>
        </w:rPr>
      </w:pPr>
    </w:p>
    <w:p w:rsidR="0027382B" w:rsidRDefault="0027382B" w:rsidP="004D4831">
      <w:pPr>
        <w:rPr>
          <w:b/>
        </w:rPr>
      </w:pPr>
      <w:r>
        <w:rPr>
          <w:b/>
          <w:noProof/>
          <w:lang w:eastAsia="es-PE"/>
        </w:rPr>
        <w:lastRenderedPageBreak/>
        <w:drawing>
          <wp:inline distT="0" distB="0" distL="0" distR="0">
            <wp:extent cx="5400675" cy="43624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82B" w:rsidRDefault="0027382B" w:rsidP="004D4831">
      <w:pPr>
        <w:rPr>
          <w:b/>
        </w:rPr>
      </w:pPr>
    </w:p>
    <w:p w:rsidR="0027382B" w:rsidRPr="0027382B" w:rsidRDefault="0027382B" w:rsidP="0027382B">
      <w:pPr>
        <w:rPr>
          <w:b/>
        </w:rPr>
      </w:pPr>
      <w:r>
        <w:rPr>
          <w:b/>
        </w:rPr>
        <w:t>6_Script_Packages_MRV_2</w:t>
      </w:r>
      <w:r w:rsidRPr="0027382B">
        <w:rPr>
          <w:b/>
        </w:rPr>
        <w:t>.sql</w:t>
      </w:r>
    </w:p>
    <w:p w:rsidR="0027382B" w:rsidRDefault="0027382B" w:rsidP="0027382B"/>
    <w:p w:rsidR="0027382B" w:rsidRDefault="0027382B" w:rsidP="0027382B">
      <w:r>
        <w:t>Importante: Configurar la versión 10.1 y seleccionar la casilla Mostrar Esquema</w:t>
      </w:r>
    </w:p>
    <w:p w:rsidR="0027382B" w:rsidRDefault="0027382B" w:rsidP="004D4831">
      <w:pPr>
        <w:rPr>
          <w:b/>
        </w:rPr>
      </w:pPr>
    </w:p>
    <w:p w:rsidR="0027382B" w:rsidRDefault="0027382B" w:rsidP="004D4831">
      <w:pPr>
        <w:rPr>
          <w:b/>
        </w:rPr>
      </w:pPr>
    </w:p>
    <w:p w:rsidR="0027382B" w:rsidRDefault="0027382B" w:rsidP="004D4831">
      <w:pPr>
        <w:rPr>
          <w:b/>
        </w:rPr>
      </w:pPr>
      <w:r>
        <w:rPr>
          <w:b/>
          <w:noProof/>
          <w:lang w:eastAsia="es-PE"/>
        </w:rPr>
        <w:lastRenderedPageBreak/>
        <w:drawing>
          <wp:inline distT="0" distB="0" distL="0" distR="0">
            <wp:extent cx="5400675" cy="43719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82B" w:rsidRDefault="0027382B" w:rsidP="004D4831">
      <w:pPr>
        <w:rPr>
          <w:b/>
        </w:rPr>
      </w:pPr>
    </w:p>
    <w:p w:rsidR="0027382B" w:rsidRDefault="0027382B" w:rsidP="0027382B">
      <w:pPr>
        <w:rPr>
          <w:b/>
        </w:rPr>
      </w:pPr>
    </w:p>
    <w:p w:rsidR="0027382B" w:rsidRDefault="0027382B" w:rsidP="0027382B">
      <w:r>
        <w:t>Seleccionamos solamente las Opciones de Packages (Ultima Columna)</w:t>
      </w:r>
    </w:p>
    <w:p w:rsidR="0027382B" w:rsidRDefault="0027382B" w:rsidP="0027382B">
      <w:pPr>
        <w:rPr>
          <w:b/>
        </w:rPr>
      </w:pPr>
    </w:p>
    <w:p w:rsidR="0027382B" w:rsidRDefault="0027382B" w:rsidP="0027382B">
      <w:pPr>
        <w:rPr>
          <w:b/>
        </w:rPr>
      </w:pPr>
      <w:r>
        <w:rPr>
          <w:b/>
          <w:noProof/>
          <w:lang w:eastAsia="es-PE"/>
        </w:rPr>
        <w:lastRenderedPageBreak/>
        <w:drawing>
          <wp:inline distT="0" distB="0" distL="0" distR="0" wp14:anchorId="60C391D4" wp14:editId="49BE5AEA">
            <wp:extent cx="5391150" cy="4343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82B" w:rsidRDefault="0027382B" w:rsidP="0027382B">
      <w:pPr>
        <w:rPr>
          <w:b/>
        </w:rPr>
      </w:pPr>
    </w:p>
    <w:p w:rsidR="0027382B" w:rsidRDefault="0027382B" w:rsidP="0027382B">
      <w:r>
        <w:t xml:space="preserve">Realizamos primero el </w:t>
      </w:r>
      <w:proofErr w:type="spellStart"/>
      <w:r>
        <w:t>backup</w:t>
      </w:r>
      <w:proofErr w:type="spellEnd"/>
      <w:r>
        <w:t xml:space="preserve"> del segundo grupo de paquetes (Cabecera y Cuerpo)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64"/>
      </w:tblGrid>
      <w:tr w:rsidR="0027382B" w:rsidTr="0071312A">
        <w:tc>
          <w:tcPr>
            <w:tcW w:w="3964" w:type="dxa"/>
          </w:tcPr>
          <w:p w:rsidR="0027382B" w:rsidRPr="00C363CB" w:rsidRDefault="0027382B" w:rsidP="0027382B">
            <w:r w:rsidRPr="00C363CB">
              <w:t>PKG_MRV_NOTIFICACION</w:t>
            </w:r>
          </w:p>
        </w:tc>
      </w:tr>
      <w:tr w:rsidR="0027382B" w:rsidTr="0071312A">
        <w:tc>
          <w:tcPr>
            <w:tcW w:w="3964" w:type="dxa"/>
          </w:tcPr>
          <w:p w:rsidR="0027382B" w:rsidRPr="00C363CB" w:rsidRDefault="0027382B" w:rsidP="0027382B">
            <w:r w:rsidRPr="00C363CB">
              <w:t>PKG_MRV_PARAMETROS</w:t>
            </w:r>
          </w:p>
        </w:tc>
      </w:tr>
      <w:tr w:rsidR="0027382B" w:rsidTr="0071312A">
        <w:tc>
          <w:tcPr>
            <w:tcW w:w="3964" w:type="dxa"/>
          </w:tcPr>
          <w:p w:rsidR="0027382B" w:rsidRPr="00C363CB" w:rsidRDefault="0027382B" w:rsidP="0027382B">
            <w:r w:rsidRPr="00C363CB">
              <w:t>PKG_MRV_REPORTES</w:t>
            </w:r>
          </w:p>
        </w:tc>
      </w:tr>
      <w:tr w:rsidR="0027382B" w:rsidTr="0071312A">
        <w:tc>
          <w:tcPr>
            <w:tcW w:w="3964" w:type="dxa"/>
          </w:tcPr>
          <w:p w:rsidR="0027382B" w:rsidRDefault="0027382B" w:rsidP="0027382B">
            <w:r w:rsidRPr="00C363CB">
              <w:t>PKG_MRV_VARIABLES</w:t>
            </w:r>
          </w:p>
        </w:tc>
      </w:tr>
    </w:tbl>
    <w:p w:rsidR="0027382B" w:rsidRDefault="0027382B" w:rsidP="004D4831">
      <w:pPr>
        <w:rPr>
          <w:b/>
        </w:rPr>
      </w:pPr>
    </w:p>
    <w:p w:rsidR="0027382B" w:rsidRDefault="0027382B" w:rsidP="004D4831">
      <w:pPr>
        <w:rPr>
          <w:b/>
        </w:rPr>
      </w:pPr>
      <w:r>
        <w:rPr>
          <w:b/>
          <w:noProof/>
          <w:lang w:eastAsia="es-PE"/>
        </w:rPr>
        <w:lastRenderedPageBreak/>
        <w:drawing>
          <wp:inline distT="0" distB="0" distL="0" distR="0">
            <wp:extent cx="5391150" cy="43434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15D" w:rsidRDefault="00FC215D" w:rsidP="004D4831">
      <w:pPr>
        <w:rPr>
          <w:b/>
        </w:rPr>
      </w:pPr>
    </w:p>
    <w:p w:rsidR="00FC215D" w:rsidRDefault="00FC215D" w:rsidP="00FC215D">
      <w:pPr>
        <w:rPr>
          <w:b/>
        </w:rPr>
      </w:pPr>
      <w:r w:rsidRPr="00FC215D">
        <w:rPr>
          <w:b/>
        </w:rPr>
        <w:t>7_Script_Packages_Permisos.sql</w:t>
      </w:r>
    </w:p>
    <w:p w:rsidR="00C21810" w:rsidRPr="00C21810" w:rsidRDefault="00C21810" w:rsidP="00FC215D">
      <w:r w:rsidRPr="00C21810">
        <w:t xml:space="preserve">Con la finalidad de </w:t>
      </w:r>
      <w:r>
        <w:t>poder ejecutar los paquetes MRVMM desde la instancia MRVMM_CON, se ejecuta d</w:t>
      </w:r>
      <w:r w:rsidR="00D061FF">
        <w:t xml:space="preserve">esde </w:t>
      </w:r>
      <w:proofErr w:type="spellStart"/>
      <w:r w:rsidR="00D061FF">
        <w:t>System</w:t>
      </w:r>
      <w:proofErr w:type="spellEnd"/>
      <w:r w:rsidR="00D061FF">
        <w:t xml:space="preserve"> el siguiente script</w:t>
      </w:r>
      <w:r>
        <w:t>:</w:t>
      </w:r>
    </w:p>
    <w:p w:rsidR="00FC215D" w:rsidRPr="00FC215D" w:rsidRDefault="00FC215D" w:rsidP="00FC215D">
      <w:pPr>
        <w:rPr>
          <w:b/>
        </w:rPr>
      </w:pPr>
      <w:r w:rsidRPr="00FC215D">
        <w:rPr>
          <w:b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21810" w:rsidTr="00C21810">
        <w:tc>
          <w:tcPr>
            <w:tcW w:w="8494" w:type="dxa"/>
          </w:tcPr>
          <w:p w:rsidR="00C21810" w:rsidRDefault="00C21810" w:rsidP="00FC215D">
            <w:pPr>
              <w:rPr>
                <w:b/>
              </w:rPr>
            </w:pPr>
          </w:p>
          <w:p w:rsidR="002F36CF" w:rsidRDefault="002F36CF" w:rsidP="002F36CF">
            <w:pPr>
              <w:rPr>
                <w:sz w:val="20"/>
                <w:szCs w:val="20"/>
              </w:rPr>
            </w:pPr>
            <w:r w:rsidRPr="002F36CF">
              <w:rPr>
                <w:sz w:val="20"/>
                <w:szCs w:val="20"/>
              </w:rPr>
              <w:t>GRANT EXECUTE ON MRVMM.PKG_MRV_ADMIN_SISTEMA TO MRVMM_CON;</w:t>
            </w:r>
          </w:p>
          <w:p w:rsidR="0071457B" w:rsidRPr="002F36CF" w:rsidRDefault="0071457B" w:rsidP="0071457B">
            <w:pPr>
              <w:rPr>
                <w:sz w:val="20"/>
                <w:szCs w:val="20"/>
              </w:rPr>
            </w:pPr>
            <w:r w:rsidRPr="002F36CF">
              <w:rPr>
                <w:sz w:val="20"/>
                <w:szCs w:val="20"/>
              </w:rPr>
              <w:t>GRANT EXECUTE ON MRVMM.PKG_MRV_BLOCKCHAIN</w:t>
            </w:r>
          </w:p>
          <w:p w:rsidR="002F36CF" w:rsidRPr="002F36CF" w:rsidRDefault="002F36CF" w:rsidP="002F36CF">
            <w:pPr>
              <w:rPr>
                <w:sz w:val="20"/>
                <w:szCs w:val="20"/>
              </w:rPr>
            </w:pPr>
            <w:bookmarkStart w:id="0" w:name="_GoBack"/>
            <w:bookmarkEnd w:id="0"/>
            <w:r w:rsidRPr="002F36CF">
              <w:rPr>
                <w:sz w:val="20"/>
                <w:szCs w:val="20"/>
              </w:rPr>
              <w:t>GRANT EXECUTE ON MRVMM.PKG_MRV_DETALLE_INDICADORES TO MRVMM_CON;</w:t>
            </w:r>
          </w:p>
          <w:p w:rsidR="002F36CF" w:rsidRPr="002F36CF" w:rsidRDefault="002F36CF" w:rsidP="002F36CF">
            <w:pPr>
              <w:rPr>
                <w:sz w:val="20"/>
                <w:szCs w:val="20"/>
              </w:rPr>
            </w:pPr>
            <w:r w:rsidRPr="002F36CF">
              <w:rPr>
                <w:sz w:val="20"/>
                <w:szCs w:val="20"/>
              </w:rPr>
              <w:t>GRANT EXECUTE ON MRVMM.PKG_MRV_INICIATIVA_MITIGACION TO MRVMM_CON;</w:t>
            </w:r>
          </w:p>
          <w:p w:rsidR="002F36CF" w:rsidRPr="002F36CF" w:rsidRDefault="002F36CF" w:rsidP="002F36CF">
            <w:pPr>
              <w:rPr>
                <w:sz w:val="20"/>
                <w:szCs w:val="20"/>
              </w:rPr>
            </w:pPr>
            <w:r w:rsidRPr="002F36CF">
              <w:rPr>
                <w:sz w:val="20"/>
                <w:szCs w:val="20"/>
              </w:rPr>
              <w:t>GRANT EXECUTE ON MRVMM.PKG_MRV_MANTENIMIENTO TO MRVMM_CON;</w:t>
            </w:r>
          </w:p>
          <w:p w:rsidR="002F36CF" w:rsidRPr="002F36CF" w:rsidRDefault="002F36CF" w:rsidP="002F36CF">
            <w:pPr>
              <w:rPr>
                <w:sz w:val="20"/>
                <w:szCs w:val="20"/>
              </w:rPr>
            </w:pPr>
            <w:r w:rsidRPr="002F36CF">
              <w:rPr>
                <w:sz w:val="20"/>
                <w:szCs w:val="20"/>
              </w:rPr>
              <w:t>GRANT EXECUTE ON MRVMM.PKG_MRV_NOTIFICACION TO MRVMM_CON;</w:t>
            </w:r>
          </w:p>
          <w:p w:rsidR="002F36CF" w:rsidRPr="002F36CF" w:rsidRDefault="002F36CF" w:rsidP="002F36CF">
            <w:pPr>
              <w:rPr>
                <w:sz w:val="20"/>
                <w:szCs w:val="20"/>
              </w:rPr>
            </w:pPr>
            <w:r w:rsidRPr="002F36CF">
              <w:rPr>
                <w:sz w:val="20"/>
                <w:szCs w:val="20"/>
              </w:rPr>
              <w:t>GRANT EXECUTE ON MRVMM.PKG_MRV_PARAMETROS TO MRVMM_CON;</w:t>
            </w:r>
          </w:p>
          <w:p w:rsidR="002F36CF" w:rsidRPr="002F36CF" w:rsidRDefault="002F36CF" w:rsidP="002F36CF">
            <w:pPr>
              <w:rPr>
                <w:sz w:val="20"/>
                <w:szCs w:val="20"/>
              </w:rPr>
            </w:pPr>
            <w:r w:rsidRPr="002F36CF">
              <w:rPr>
                <w:sz w:val="20"/>
                <w:szCs w:val="20"/>
              </w:rPr>
              <w:t>GRANT EXECUTE ON MRVMM.PKG_MRV_REPORTES TO MRVMM_CON;</w:t>
            </w:r>
          </w:p>
          <w:p w:rsidR="002F36CF" w:rsidRPr="002F36CF" w:rsidRDefault="002F36CF" w:rsidP="002F36CF">
            <w:pPr>
              <w:rPr>
                <w:sz w:val="20"/>
                <w:szCs w:val="20"/>
              </w:rPr>
            </w:pPr>
            <w:r w:rsidRPr="002F36CF">
              <w:rPr>
                <w:sz w:val="20"/>
                <w:szCs w:val="20"/>
              </w:rPr>
              <w:t>GRANT EXECUTE ON MRVMM.PKG_MRV_VARIABLES TO MRVMM_CON;</w:t>
            </w:r>
          </w:p>
          <w:p w:rsidR="00C21810" w:rsidRDefault="002F36CF" w:rsidP="002F36CF">
            <w:pPr>
              <w:rPr>
                <w:sz w:val="20"/>
                <w:szCs w:val="20"/>
              </w:rPr>
            </w:pPr>
            <w:r w:rsidRPr="002F36CF">
              <w:rPr>
                <w:sz w:val="20"/>
                <w:szCs w:val="20"/>
              </w:rPr>
              <w:t>GRANT EXECUTE ON MRVMM.SHA256</w:t>
            </w:r>
          </w:p>
          <w:p w:rsidR="002F36CF" w:rsidRDefault="002F36CF" w:rsidP="002F36CF">
            <w:pPr>
              <w:rPr>
                <w:b/>
              </w:rPr>
            </w:pPr>
          </w:p>
        </w:tc>
      </w:tr>
    </w:tbl>
    <w:p w:rsidR="00FC215D" w:rsidRDefault="00FC215D" w:rsidP="00FC215D">
      <w:pPr>
        <w:rPr>
          <w:b/>
        </w:rPr>
      </w:pPr>
    </w:p>
    <w:p w:rsidR="00C21810" w:rsidRDefault="00D061FF" w:rsidP="00FC215D">
      <w:pPr>
        <w:rPr>
          <w:b/>
        </w:rPr>
      </w:pPr>
      <w:r>
        <w:rPr>
          <w:b/>
        </w:rPr>
        <w:t>Por ultimo</w:t>
      </w:r>
      <w:r w:rsidR="00C21810">
        <w:rPr>
          <w:b/>
        </w:rPr>
        <w:t>:</w:t>
      </w:r>
    </w:p>
    <w:p w:rsidR="00C21810" w:rsidRDefault="00C21810" w:rsidP="00FC215D">
      <w:r w:rsidRPr="00C21810">
        <w:t>Ordenamos el orden de ejecución de las tablas de datos dinámicas (</w:t>
      </w:r>
      <w:proofErr w:type="spellStart"/>
      <w:r w:rsidRPr="00C21810">
        <w:t>inserts</w:t>
      </w:r>
      <w:proofErr w:type="spellEnd"/>
      <w:r w:rsidRPr="00C21810">
        <w:t>)</w:t>
      </w:r>
      <w:r>
        <w:t xml:space="preserve">  de acuerdo al siguiente orden:</w:t>
      </w:r>
    </w:p>
    <w:p w:rsidR="00C21810" w:rsidRDefault="00C21810" w:rsidP="00FC215D"/>
    <w:tbl>
      <w:tblPr>
        <w:tblW w:w="556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4360"/>
      </w:tblGrid>
      <w:tr w:rsidR="00C21810" w:rsidRPr="00C21810" w:rsidTr="00C21810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ORDEN</w:t>
            </w:r>
          </w:p>
        </w:tc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TABLA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1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T_MAEM_TIPO_DATO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2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T_MAEM_TIPO_CONTROL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3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T_MAEM_MRV_PARAMETRO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4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T_MAED_MRV_PARAMETRO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5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T_MAMEM_GRUPO_INDICADOR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6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T_MAEM_INDICADOR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7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T_MAEM_INDICADOR_DATA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8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T_MAEM_MRV_FACTOR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9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T_MAEM_MRV_FACTOR_PARAMETRO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10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T_MAEM_MEDIDA_FACTOR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11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T_MAEM_FORMULA_PARAMETRO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12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T_MAEM_MRV_VARIABLES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13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T_MAEM_PREFIJO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14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T_MAEM_UNIDAD_MEDIDA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15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T_MAEM_MRV_LG_FACTOR_DATA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16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T_MAEM_MRV_BLOCKCHAIN</w:t>
            </w:r>
          </w:p>
        </w:tc>
      </w:tr>
      <w:tr w:rsidR="00C21810" w:rsidRPr="00C21810" w:rsidTr="00C2181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17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21810" w:rsidRPr="00C21810" w:rsidRDefault="00C21810" w:rsidP="00C218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C21810">
              <w:rPr>
                <w:rFonts w:ascii="Calibri" w:eastAsia="Times New Roman" w:hAnsi="Calibri" w:cs="Calibri"/>
                <w:color w:val="000000"/>
                <w:lang w:eastAsia="es-PE"/>
              </w:rPr>
              <w:t>T_MAEM_ENFOQUE_FACTOR</w:t>
            </w:r>
          </w:p>
        </w:tc>
      </w:tr>
    </w:tbl>
    <w:p w:rsidR="00C21810" w:rsidRPr="00C21810" w:rsidRDefault="00C21810" w:rsidP="00FC215D"/>
    <w:p w:rsidR="00FC215D" w:rsidRPr="00DC668E" w:rsidRDefault="00FC215D" w:rsidP="004D4831">
      <w:pPr>
        <w:rPr>
          <w:b/>
        </w:rPr>
      </w:pPr>
    </w:p>
    <w:sectPr w:rsidR="00FC215D" w:rsidRPr="00DC66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1D17FE"/>
    <w:multiLevelType w:val="hybridMultilevel"/>
    <w:tmpl w:val="280A834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0C4"/>
    <w:rsid w:val="000A1199"/>
    <w:rsid w:val="0027382B"/>
    <w:rsid w:val="002F36CF"/>
    <w:rsid w:val="003A0A9C"/>
    <w:rsid w:val="004525CC"/>
    <w:rsid w:val="004A2EB6"/>
    <w:rsid w:val="004D4831"/>
    <w:rsid w:val="006620C4"/>
    <w:rsid w:val="0071457B"/>
    <w:rsid w:val="008C639F"/>
    <w:rsid w:val="00924C45"/>
    <w:rsid w:val="00C21810"/>
    <w:rsid w:val="00C91BF7"/>
    <w:rsid w:val="00CD292A"/>
    <w:rsid w:val="00CF039D"/>
    <w:rsid w:val="00D061FF"/>
    <w:rsid w:val="00D17DD3"/>
    <w:rsid w:val="00DC668E"/>
    <w:rsid w:val="00E9134D"/>
    <w:rsid w:val="00EF1124"/>
    <w:rsid w:val="00FC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DB9488C-6D53-419F-9884-2AEE8666E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620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913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1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926</Words>
  <Characters>5093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</dc:creator>
  <cp:keywords/>
  <dc:description/>
  <cp:lastModifiedBy>ANIBAL ROMAN</cp:lastModifiedBy>
  <cp:revision>2</cp:revision>
  <dcterms:created xsi:type="dcterms:W3CDTF">2020-03-12T03:57:00Z</dcterms:created>
  <dcterms:modified xsi:type="dcterms:W3CDTF">2020-03-12T03:57:00Z</dcterms:modified>
</cp:coreProperties>
</file>