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01F5F" w14:textId="307D6F28" w:rsidR="00847986" w:rsidRPr="00152A89" w:rsidRDefault="006E0758" w:rsidP="00152A89">
      <w:pPr>
        <w:pStyle w:val="Titre1"/>
        <w:spacing w:line="624" w:lineRule="atLeast"/>
        <w:jc w:val="center"/>
        <w:textAlignment w:val="baseline"/>
        <w:rPr>
          <w:rFonts w:ascii="&amp;quot" w:hAnsi="&amp;quot"/>
          <w:color w:val="5B9BD5" w:themeColor="accent1"/>
          <w:lang w:val="fr-CH"/>
        </w:rPr>
      </w:pPr>
      <w:r>
        <w:rPr>
          <w:rFonts w:ascii="&amp;quot" w:hAnsi="&amp;quot"/>
          <w:color w:val="5B9BD5" w:themeColor="accent1"/>
          <w:lang w:val="fr-CH"/>
        </w:rPr>
        <w:t xml:space="preserve">Lead </w:t>
      </w:r>
      <w:proofErr w:type="spellStart"/>
      <w:r>
        <w:rPr>
          <w:rFonts w:ascii="&amp;quot" w:hAnsi="&amp;quot"/>
          <w:color w:val="5B9BD5" w:themeColor="accent1"/>
          <w:lang w:val="fr-CH"/>
        </w:rPr>
        <w:t>Developer</w:t>
      </w:r>
      <w:proofErr w:type="spellEnd"/>
      <w:r>
        <w:rPr>
          <w:rFonts w:ascii="&amp;quot" w:hAnsi="&amp;quot"/>
          <w:color w:val="5B9BD5" w:themeColor="accent1"/>
          <w:lang w:val="fr-CH"/>
        </w:rPr>
        <w:t xml:space="preserve"> </w:t>
      </w:r>
      <w:proofErr w:type="spellStart"/>
      <w:r w:rsidR="00043B6E">
        <w:rPr>
          <w:rFonts w:ascii="&amp;quot" w:hAnsi="&amp;quot"/>
          <w:color w:val="5B9BD5" w:themeColor="accent1"/>
          <w:lang w:val="fr-CH"/>
        </w:rPr>
        <w:t>Fullstack</w:t>
      </w:r>
      <w:proofErr w:type="spellEnd"/>
      <w:r w:rsidR="00152A89">
        <w:rPr>
          <w:rFonts w:ascii="&amp;quot" w:hAnsi="&amp;quot"/>
          <w:color w:val="5B9BD5" w:themeColor="accent1"/>
          <w:lang w:val="fr-CH"/>
        </w:rPr>
        <w:t xml:space="preserve"> - </w:t>
      </w:r>
      <w:r w:rsidR="00847986" w:rsidRPr="00066274">
        <w:rPr>
          <w:rFonts w:asciiTheme="minorHAnsi" w:hAnsiTheme="minorHAnsi" w:cstheme="minorHAnsi"/>
          <w:color w:val="373942"/>
          <w:sz w:val="20"/>
          <w:szCs w:val="20"/>
        </w:rPr>
        <w:t xml:space="preserve">CDI, </w:t>
      </w:r>
      <w:r>
        <w:rPr>
          <w:rFonts w:asciiTheme="minorHAnsi" w:hAnsiTheme="minorHAnsi" w:cstheme="minorHAnsi"/>
          <w:color w:val="373942"/>
          <w:sz w:val="20"/>
          <w:szCs w:val="20"/>
        </w:rPr>
        <w:t>P</w:t>
      </w:r>
      <w:r w:rsidR="00066274">
        <w:rPr>
          <w:rFonts w:asciiTheme="minorHAnsi" w:hAnsiTheme="minorHAnsi" w:cstheme="minorHAnsi"/>
          <w:color w:val="373942"/>
          <w:sz w:val="20"/>
          <w:szCs w:val="20"/>
        </w:rPr>
        <w:t>aris</w:t>
      </w:r>
    </w:p>
    <w:p w14:paraId="49862239" w14:textId="77777777" w:rsidR="003D7873" w:rsidRPr="003D7873" w:rsidRDefault="003D7873" w:rsidP="003D7873">
      <w:pPr>
        <w:pStyle w:val="Titre3"/>
        <w:spacing w:before="0" w:line="330" w:lineRule="atLeast"/>
        <w:rPr>
          <w:rFonts w:ascii="&amp;quot" w:hAnsi="&amp;quot" w:hint="eastAsia"/>
          <w:b/>
          <w:bCs/>
          <w:color w:val="036AAE"/>
          <w:sz w:val="28"/>
          <w:szCs w:val="28"/>
          <w:lang w:val="fr-CH"/>
        </w:rPr>
      </w:pPr>
    </w:p>
    <w:p w14:paraId="5C0F9BA6" w14:textId="4D88C6CB" w:rsidR="006E0758" w:rsidRPr="006E0758" w:rsidRDefault="006E0758" w:rsidP="006E0758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>
        <w:rPr>
          <w:rFonts w:eastAsia="Times New Roman" w:cstheme="minorHAnsi"/>
          <w:color w:val="424242"/>
          <w:sz w:val="18"/>
          <w:szCs w:val="18"/>
          <w:lang w:val="fr-CH" w:eastAsia="fr-CH"/>
        </w:rPr>
        <w:t>Notre client</w:t>
      </w:r>
      <w:r w:rsidRPr="006E0758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a réussi à s’imposer en à peine 6 ans comme un acteur de référence pour révolutionner la mobilité des voyageurs.</w:t>
      </w:r>
    </w:p>
    <w:p w14:paraId="25F07B4A" w14:textId="77777777" w:rsidR="006E0758" w:rsidRDefault="006E0758" w:rsidP="006E0758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</w:p>
    <w:p w14:paraId="19AFFE2B" w14:textId="6FE6768F" w:rsidR="006E0758" w:rsidRDefault="006E0758" w:rsidP="006E0758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6E0758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Devenu le réflexe N°1 pour plus de 1 million d’utilisateurs, dans plus de 62 pays à travers les 5 continents, disponible en 30 langues, 26 devises, </w:t>
      </w:r>
      <w:r>
        <w:rPr>
          <w:rFonts w:eastAsia="Times New Roman" w:cstheme="minorHAnsi"/>
          <w:color w:val="424242"/>
          <w:sz w:val="18"/>
          <w:szCs w:val="18"/>
          <w:lang w:val="fr-CH" w:eastAsia="fr-CH"/>
        </w:rPr>
        <w:t>notre client</w:t>
      </w:r>
      <w:r w:rsidRPr="006E0758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c’est 5 000 partenaires et plusieurs centaines de milliers de véhicules proposés à la location !</w:t>
      </w:r>
    </w:p>
    <w:p w14:paraId="775F4841" w14:textId="77777777" w:rsidR="001173F5" w:rsidRDefault="001173F5" w:rsidP="006E0758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</w:p>
    <w:p w14:paraId="069F24C3" w14:textId="4BC97E9D" w:rsidR="006E0758" w:rsidRDefault="006E0758" w:rsidP="006E0758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6E0758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Après la réservation de places de parking, la location de voitures, et maintenant le transfert, l’objectif de </w:t>
      </w:r>
      <w:r>
        <w:rPr>
          <w:rFonts w:eastAsia="Times New Roman" w:cstheme="minorHAnsi"/>
          <w:color w:val="424242"/>
          <w:sz w:val="18"/>
          <w:szCs w:val="18"/>
          <w:lang w:val="fr-CH" w:eastAsia="fr-CH"/>
        </w:rPr>
        <w:t>not</w:t>
      </w:r>
      <w:r w:rsidRPr="006E0758">
        <w:rPr>
          <w:rFonts w:eastAsia="Times New Roman" w:cstheme="minorHAnsi"/>
          <w:color w:val="424242"/>
          <w:sz w:val="18"/>
          <w:szCs w:val="18"/>
          <w:lang w:val="fr-CH" w:eastAsia="fr-CH"/>
        </w:rPr>
        <w:t>r</w:t>
      </w:r>
      <w:r>
        <w:rPr>
          <w:rFonts w:eastAsia="Times New Roman" w:cstheme="minorHAnsi"/>
          <w:color w:val="424242"/>
          <w:sz w:val="18"/>
          <w:szCs w:val="18"/>
          <w:lang w:val="fr-CH" w:eastAsia="fr-CH"/>
        </w:rPr>
        <w:t>e client</w:t>
      </w:r>
      <w:r w:rsidRPr="006E0758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est d’accélérer son développement à l’international, et de continuer à étoffer ses services dans les Aéroports, les Gares et les centres villes.</w:t>
      </w:r>
    </w:p>
    <w:p w14:paraId="6632C8ED" w14:textId="77777777" w:rsidR="006E0758" w:rsidRPr="006E0758" w:rsidRDefault="006E0758" w:rsidP="006E0758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</w:p>
    <w:p w14:paraId="464D731D" w14:textId="22B6EEF6" w:rsidR="00066274" w:rsidRDefault="00066274" w:rsidP="00BB2349">
      <w:pPr>
        <w:pStyle w:val="Titre3"/>
        <w:spacing w:before="0" w:after="225" w:line="330" w:lineRule="atLeast"/>
        <w:rPr>
          <w:rFonts w:ascii="&amp;quot" w:hAnsi="&amp;quot" w:hint="eastAsia"/>
          <w:b/>
          <w:bCs/>
          <w:color w:val="036AAE"/>
          <w:sz w:val="28"/>
          <w:szCs w:val="28"/>
          <w:lang w:val="fr-CH"/>
        </w:rPr>
      </w:pPr>
      <w:r w:rsidRPr="00066274">
        <w:rPr>
          <w:rFonts w:ascii="&amp;quot" w:hAnsi="&amp;quot"/>
          <w:b/>
          <w:bCs/>
          <w:color w:val="036AAE"/>
          <w:sz w:val="28"/>
          <w:szCs w:val="28"/>
          <w:lang w:val="fr-CH"/>
        </w:rPr>
        <w:t xml:space="preserve">Descriptif du poste </w:t>
      </w:r>
    </w:p>
    <w:p w14:paraId="5680DC68" w14:textId="77777777" w:rsidR="00043B6E" w:rsidRDefault="00043B6E" w:rsidP="00043B6E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Dans le cadre de l’industrialisation de </w:t>
      </w:r>
      <w:r>
        <w:rPr>
          <w:rFonts w:eastAsia="Times New Roman" w:cstheme="minorHAnsi"/>
          <w:color w:val="424242"/>
          <w:sz w:val="18"/>
          <w:szCs w:val="18"/>
          <w:lang w:val="fr-CH" w:eastAsia="fr-CH"/>
        </w:rPr>
        <w:t>se</w:t>
      </w:r>
      <w:r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s développements, n</w:t>
      </w:r>
      <w:r>
        <w:rPr>
          <w:rFonts w:eastAsia="Times New Roman" w:cstheme="minorHAnsi"/>
          <w:color w:val="424242"/>
          <w:sz w:val="18"/>
          <w:szCs w:val="18"/>
          <w:lang w:val="fr-CH" w:eastAsia="fr-CH"/>
        </w:rPr>
        <w:t>otre client</w:t>
      </w:r>
      <w:r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recherch</w:t>
      </w:r>
      <w:r>
        <w:rPr>
          <w:rFonts w:eastAsia="Times New Roman" w:cstheme="minorHAnsi"/>
          <w:color w:val="424242"/>
          <w:sz w:val="18"/>
          <w:szCs w:val="18"/>
          <w:lang w:val="fr-CH" w:eastAsia="fr-CH"/>
        </w:rPr>
        <w:t>e</w:t>
      </w:r>
      <w:r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: un(e) Lead Développeur(se) </w:t>
      </w:r>
      <w:proofErr w:type="spellStart"/>
      <w:r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Fullstack</w:t>
      </w:r>
      <w:proofErr w:type="spellEnd"/>
      <w:r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Sénior.</w:t>
      </w:r>
      <w:r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br/>
      </w:r>
    </w:p>
    <w:p w14:paraId="5E860BB2" w14:textId="56D4E6BD" w:rsidR="00043B6E" w:rsidRDefault="00043B6E" w:rsidP="00043B6E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>
        <w:rPr>
          <w:rFonts w:eastAsia="Times New Roman" w:cstheme="minorHAnsi"/>
          <w:color w:val="424242"/>
          <w:sz w:val="18"/>
          <w:szCs w:val="18"/>
          <w:lang w:val="fr-CH" w:eastAsia="fr-CH"/>
        </w:rPr>
        <w:t>Petite précision : chez notre client, la notion de Lead est un peu différente de l’accoutumée, elle correspond plutôt au fait que les « anciens » transmettent leurs connaissances aux nouveaux arrivants. Tout le monde est Lead </w:t>
      </w: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sym w:font="Wingdings" w:char="F04A"/>
      </w:r>
    </w:p>
    <w:p w14:paraId="388C99BC" w14:textId="77777777" w:rsidR="00043B6E" w:rsidRDefault="00043B6E" w:rsidP="00043B6E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</w:p>
    <w:p w14:paraId="456E1DC8" w14:textId="28945B79" w:rsidR="00043B6E" w:rsidRPr="00043B6E" w:rsidRDefault="00043B6E" w:rsidP="00043B6E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Vous intégrez une petite équipe technique d’une dizaine de personnes dans une atmosphère de travail très chaleureuse et Fun. Vous choisissez le poste de travail qui vous convient le plus : c’est à vous de voir comment vous voulez travailler !</w:t>
      </w:r>
    </w:p>
    <w:p w14:paraId="0709B25F" w14:textId="77777777" w:rsidR="00473D90" w:rsidRPr="00473D90" w:rsidRDefault="00473D90" w:rsidP="00473D90">
      <w:pPr>
        <w:rPr>
          <w:lang w:val="fr-CH"/>
        </w:rPr>
      </w:pPr>
    </w:p>
    <w:p w14:paraId="67261AC7" w14:textId="55DF00DD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Participer aux développements </w:t>
      </w:r>
      <w:r w:rsidR="00DB51FE">
        <w:rPr>
          <w:rFonts w:eastAsia="Times New Roman" w:cstheme="minorHAnsi"/>
          <w:color w:val="424242"/>
          <w:sz w:val="18"/>
          <w:szCs w:val="18"/>
          <w:lang w:val="fr-CH" w:eastAsia="fr-CH"/>
        </w:rPr>
        <w:t>de nouvelles fonctionnalités</w:t>
      </w:r>
    </w:p>
    <w:p w14:paraId="583BB637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bookmarkStart w:id="1" w:name="_GoBack"/>
      <w:bookmarkEnd w:id="1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Participer à la conception des solutions techniques et des architectures logicielles</w:t>
      </w:r>
    </w:p>
    <w:p w14:paraId="05CA34B3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Participer à la mise en place des méthodologies de développement</w:t>
      </w:r>
    </w:p>
    <w:p w14:paraId="39546CE7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Prendre en charge la livraison de projets dans les délais convenus</w:t>
      </w:r>
    </w:p>
    <w:p w14:paraId="76E2A465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Documenter les projets et développements</w:t>
      </w:r>
    </w:p>
    <w:p w14:paraId="6FC9A5A8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Mettre en place des tests automatisés (unitaires et fonctionnels)</w:t>
      </w:r>
    </w:p>
    <w:p w14:paraId="25E51EAF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Garantir une utilisation des applications en production</w:t>
      </w:r>
    </w:p>
    <w:p w14:paraId="61D6F4C4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Proposer de nouvelles améliorations techniques, graphiques et fonctionnelles</w:t>
      </w:r>
    </w:p>
    <w:p w14:paraId="0E78F134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Travailler en étroite collaboration avec les différents services de l’entreprise pour développer de nouvelles fonctionnalités</w:t>
      </w:r>
    </w:p>
    <w:p w14:paraId="0763735B" w14:textId="77777777" w:rsidR="00152A89" w:rsidRDefault="00152A89" w:rsidP="00152A89">
      <w:pPr>
        <w:rPr>
          <w:rFonts w:ascii="&amp;quot" w:hAnsi="&amp;quot" w:hint="eastAsia"/>
          <w:b/>
          <w:bCs/>
          <w:color w:val="036AAE"/>
          <w:sz w:val="28"/>
          <w:szCs w:val="28"/>
          <w:lang w:val="fr-CH"/>
        </w:rPr>
      </w:pPr>
    </w:p>
    <w:p w14:paraId="51A4624C" w14:textId="53A54C0D" w:rsidR="00152A89" w:rsidRPr="00152A89" w:rsidRDefault="00152A89" w:rsidP="00152A89">
      <w:pPr>
        <w:pStyle w:val="Titre3"/>
        <w:spacing w:before="0" w:line="330" w:lineRule="atLeast"/>
        <w:rPr>
          <w:rFonts w:ascii="&amp;quot" w:hAnsi="&amp;quot" w:hint="eastAsia"/>
          <w:b/>
          <w:bCs/>
          <w:color w:val="036AAE"/>
          <w:sz w:val="28"/>
          <w:szCs w:val="28"/>
          <w:lang w:val="fr-CH"/>
        </w:rPr>
      </w:pPr>
      <w:r w:rsidRPr="00152A89">
        <w:rPr>
          <w:rFonts w:ascii="&amp;quot" w:hAnsi="&amp;quot"/>
          <w:b/>
          <w:bCs/>
          <w:color w:val="036AAE"/>
          <w:sz w:val="28"/>
          <w:szCs w:val="28"/>
          <w:lang w:val="fr-CH"/>
        </w:rPr>
        <w:t>Profil recherché</w:t>
      </w:r>
    </w:p>
    <w:p w14:paraId="220D37C9" w14:textId="16471CE6" w:rsidR="00473D90" w:rsidRDefault="00473D90" w:rsidP="00473D90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Une mission aussi passionnante, complète et variée requiert des “pouvoirs” à la hauteur :</w:t>
      </w:r>
    </w:p>
    <w:p w14:paraId="412C7261" w14:textId="77777777" w:rsidR="00473D90" w:rsidRPr="00473D90" w:rsidRDefault="00473D90" w:rsidP="00473D90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</w:p>
    <w:p w14:paraId="20A40688" w14:textId="0FFE4B9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>
        <w:rPr>
          <w:rFonts w:eastAsia="Times New Roman" w:cstheme="minorHAnsi"/>
          <w:color w:val="424242"/>
          <w:sz w:val="18"/>
          <w:szCs w:val="18"/>
          <w:lang w:val="fr-CH" w:eastAsia="fr-CH"/>
        </w:rPr>
        <w:t>De</w:t>
      </w: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formation BAC+5 </w:t>
      </w:r>
      <w:proofErr w:type="gramStart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type</w:t>
      </w:r>
      <w:proofErr w:type="gramEnd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école d’ingénieur ou équivalent</w:t>
      </w:r>
    </w:p>
    <w:p w14:paraId="5CC6C7F2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Vous êtes autonome, rigoureux, dynamique, curieux et savez être force de proposition</w:t>
      </w:r>
    </w:p>
    <w:p w14:paraId="50F1678E" w14:textId="369A11D1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Vous avez au moins </w:t>
      </w:r>
      <w:r w:rsidR="008B4C5D">
        <w:rPr>
          <w:rFonts w:eastAsia="Times New Roman" w:cstheme="minorHAnsi"/>
          <w:color w:val="424242"/>
          <w:sz w:val="18"/>
          <w:szCs w:val="18"/>
          <w:lang w:val="fr-CH" w:eastAsia="fr-CH"/>
        </w:rPr>
        <w:t>4</w:t>
      </w: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ans d’expériences en développement </w:t>
      </w:r>
      <w:r w:rsidR="004A16F3">
        <w:rPr>
          <w:rFonts w:eastAsia="Times New Roman" w:cstheme="minorHAnsi"/>
          <w:color w:val="424242"/>
          <w:sz w:val="18"/>
          <w:szCs w:val="18"/>
          <w:lang w:val="fr-CH" w:eastAsia="fr-CH"/>
        </w:rPr>
        <w:t>web</w:t>
      </w:r>
    </w:p>
    <w:p w14:paraId="581E87DA" w14:textId="2E72DE4D" w:rsidR="00473D90" w:rsidRPr="00043B6E" w:rsidRDefault="00473D90" w:rsidP="00043B6E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Vous maitrisez : </w:t>
      </w:r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Node</w:t>
      </w:r>
      <w:r w:rsid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.j</w:t>
      </w:r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s</w:t>
      </w:r>
      <w:r w:rsid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, </w:t>
      </w:r>
      <w:proofErr w:type="spellStart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ExpressJS</w:t>
      </w:r>
      <w:proofErr w:type="spellEnd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, </w:t>
      </w:r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AWS</w:t>
      </w:r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, </w:t>
      </w:r>
      <w:proofErr w:type="spellStart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AngularJs</w:t>
      </w:r>
      <w:proofErr w:type="spellEnd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, </w:t>
      </w:r>
      <w:proofErr w:type="spellStart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VueJs</w:t>
      </w:r>
      <w:proofErr w:type="spellEnd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, </w:t>
      </w:r>
      <w:proofErr w:type="spellStart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MongoDB</w:t>
      </w:r>
      <w:proofErr w:type="spellEnd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, </w:t>
      </w:r>
      <w:proofErr w:type="spellStart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Postgres</w:t>
      </w:r>
      <w:proofErr w:type="spellEnd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, </w:t>
      </w:r>
      <w:proofErr w:type="spellStart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Kubernetes</w:t>
      </w:r>
      <w:proofErr w:type="spellEnd"/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, </w:t>
      </w:r>
      <w:r w:rsidR="00043B6E" w:rsidRPr="00043B6E">
        <w:rPr>
          <w:rFonts w:eastAsia="Times New Roman" w:cstheme="minorHAnsi"/>
          <w:color w:val="424242"/>
          <w:sz w:val="18"/>
          <w:szCs w:val="18"/>
          <w:lang w:val="fr-CH" w:eastAsia="fr-CH"/>
        </w:rPr>
        <w:t>Docker</w:t>
      </w:r>
    </w:p>
    <w:p w14:paraId="20DB0B05" w14:textId="77777777" w:rsidR="00167CF6" w:rsidRPr="00167CF6" w:rsidRDefault="00167CF6" w:rsidP="00167CF6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</w:p>
    <w:p w14:paraId="3F486381" w14:textId="06DACA30" w:rsidR="00167CF6" w:rsidRPr="00473D90" w:rsidRDefault="00473D90" w:rsidP="00473D90">
      <w:pPr>
        <w:pStyle w:val="Titre3"/>
        <w:spacing w:before="0" w:line="330" w:lineRule="atLeast"/>
        <w:rPr>
          <w:rFonts w:ascii="&amp;quot" w:hAnsi="&amp;quot" w:hint="eastAsia"/>
          <w:b/>
          <w:bCs/>
          <w:color w:val="036AAE"/>
          <w:sz w:val="28"/>
          <w:szCs w:val="28"/>
          <w:lang w:val="fr-CH"/>
        </w:rPr>
      </w:pPr>
      <w:r>
        <w:rPr>
          <w:rFonts w:ascii="&amp;quot" w:hAnsi="&amp;quot"/>
          <w:b/>
          <w:bCs/>
          <w:color w:val="036AAE"/>
          <w:sz w:val="28"/>
          <w:szCs w:val="28"/>
          <w:lang w:val="fr-CH"/>
        </w:rPr>
        <w:t xml:space="preserve">Pourquoi les rejoindre </w:t>
      </w:r>
      <w:r w:rsidR="00152A89" w:rsidRPr="00473D90">
        <w:rPr>
          <w:rFonts w:ascii="&amp;quot" w:hAnsi="&amp;quot"/>
          <w:b/>
          <w:bCs/>
          <w:color w:val="036AAE"/>
          <w:sz w:val="28"/>
          <w:szCs w:val="28"/>
          <w:lang w:val="fr-CH"/>
        </w:rPr>
        <w:t>:</w:t>
      </w:r>
    </w:p>
    <w:p w14:paraId="10288D5C" w14:textId="24E5459F" w:rsidR="00473D90" w:rsidRDefault="00473D90" w:rsidP="00473D90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Travailler chez </w:t>
      </w:r>
      <w:r>
        <w:rPr>
          <w:rFonts w:eastAsia="Times New Roman" w:cstheme="minorHAnsi"/>
          <w:color w:val="424242"/>
          <w:sz w:val="18"/>
          <w:szCs w:val="18"/>
          <w:lang w:val="fr-CH" w:eastAsia="fr-CH"/>
        </w:rPr>
        <w:t>notre client</w:t>
      </w: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c’est intégrer une tribu dans laquelle l’excellence et la culture de la performance riment avec bonne ambiance, mais pas que :</w:t>
      </w:r>
    </w:p>
    <w:p w14:paraId="420F3CBE" w14:textId="77777777" w:rsidR="00473D90" w:rsidRPr="00473D90" w:rsidRDefault="00473D90" w:rsidP="00473D90">
      <w:pPr>
        <w:rPr>
          <w:rFonts w:eastAsia="Times New Roman" w:cstheme="minorHAnsi"/>
          <w:color w:val="424242"/>
          <w:sz w:val="18"/>
          <w:szCs w:val="18"/>
          <w:lang w:val="fr-CH" w:eastAsia="fr-CH"/>
        </w:rPr>
      </w:pPr>
    </w:p>
    <w:p w14:paraId="7EC3CB06" w14:textId="53BB6905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L’opportunité de révolutionner la mobilité avec </w:t>
      </w:r>
      <w:r>
        <w:rPr>
          <w:rFonts w:eastAsia="Times New Roman" w:cstheme="minorHAnsi"/>
          <w:color w:val="424242"/>
          <w:sz w:val="18"/>
          <w:szCs w:val="18"/>
          <w:lang w:val="fr-CH" w:eastAsia="fr-CH"/>
        </w:rPr>
        <w:t>eux</w:t>
      </w: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!</w:t>
      </w:r>
    </w:p>
    <w:p w14:paraId="3850A5C2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Une superbe intégration avec pleins de surprises</w:t>
      </w:r>
    </w:p>
    <w:p w14:paraId="08F3D1A1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Une évolution de carrière certaine</w:t>
      </w:r>
    </w:p>
    <w:p w14:paraId="0CBDD247" w14:textId="7646205C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Des locaux atypiques dans le </w:t>
      </w:r>
      <w:proofErr w:type="spellStart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coeur</w:t>
      </w:r>
      <w:proofErr w:type="spellEnd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de Paris</w:t>
      </w:r>
    </w:p>
    <w:p w14:paraId="69389787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Des outils de travail dernier cris</w:t>
      </w:r>
    </w:p>
    <w:p w14:paraId="3B19F68D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lastRenderedPageBreak/>
        <w:t>Une collaboration maximale entre les différentes équipes</w:t>
      </w:r>
    </w:p>
    <w:p w14:paraId="6E145743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Pas de pièce pour le café : c’est démodé !</w:t>
      </w:r>
    </w:p>
    <w:p w14:paraId="1D648F97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Une carte restaurant vous permettant de vous faire livrer de bons plats</w:t>
      </w:r>
    </w:p>
    <w:p w14:paraId="35E55D36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Un </w:t>
      </w:r>
      <w:proofErr w:type="spellStart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pass</w:t>
      </w:r>
      <w:proofErr w:type="spellEnd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sportif </w:t>
      </w:r>
      <w:proofErr w:type="spellStart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GymLib</w:t>
      </w:r>
      <w:proofErr w:type="spellEnd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pour brûler tous ces bons petits plats</w:t>
      </w:r>
      <w:proofErr w:type="gramStart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..</w:t>
      </w:r>
      <w:proofErr w:type="gramEnd"/>
    </w:p>
    <w:p w14:paraId="3B35B3CA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Des duels de babyfoot le midi</w:t>
      </w:r>
    </w:p>
    <w:p w14:paraId="163F17B0" w14:textId="77777777" w:rsidR="00473D90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Des </w:t>
      </w:r>
      <w:proofErr w:type="spellStart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afterworks</w:t>
      </w:r>
      <w:proofErr w:type="spellEnd"/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 xml:space="preserve"> réguliers</w:t>
      </w:r>
    </w:p>
    <w:p w14:paraId="6CAA1D43" w14:textId="33E18D3B" w:rsidR="00152A89" w:rsidRPr="00473D90" w:rsidRDefault="00473D90" w:rsidP="00473D90">
      <w:pPr>
        <w:numPr>
          <w:ilvl w:val="0"/>
          <w:numId w:val="22"/>
        </w:numPr>
        <w:ind w:left="300"/>
        <w:rPr>
          <w:rFonts w:eastAsia="Times New Roman" w:cstheme="minorHAnsi"/>
          <w:color w:val="424242"/>
          <w:sz w:val="18"/>
          <w:szCs w:val="18"/>
          <w:lang w:val="fr-CH" w:eastAsia="fr-CH"/>
        </w:rPr>
      </w:pPr>
      <w:r w:rsidRPr="00473D90">
        <w:rPr>
          <w:rFonts w:eastAsia="Times New Roman" w:cstheme="minorHAnsi"/>
          <w:color w:val="424242"/>
          <w:sz w:val="18"/>
          <w:szCs w:val="18"/>
          <w:lang w:val="fr-CH" w:eastAsia="fr-CH"/>
        </w:rPr>
        <w:t>Des équipes et projets tournés vers l’international pour parfaire vos langues</w:t>
      </w:r>
    </w:p>
    <w:sectPr w:rsidR="00152A89" w:rsidRPr="00473D90" w:rsidSect="00760978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2AF6A" w14:textId="77777777" w:rsidR="00EF1740" w:rsidRDefault="00EF1740" w:rsidP="00E6170C">
      <w:r>
        <w:separator/>
      </w:r>
    </w:p>
  </w:endnote>
  <w:endnote w:type="continuationSeparator" w:id="0">
    <w:p w14:paraId="3B6D5DCC" w14:textId="77777777" w:rsidR="00EF1740" w:rsidRDefault="00EF1740" w:rsidP="00E61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Poppins">
    <w:altName w:val="Times New Roman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Poppins Medium">
    <w:altName w:val="Times New Roman"/>
    <w:panose1 w:val="020B0604020202020204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5FB9" w14:textId="5E929A48" w:rsidR="006D2C7E" w:rsidRPr="00A37959" w:rsidRDefault="006D2C7E" w:rsidP="00844EA5">
    <w:pPr>
      <w:pStyle w:val="Pieddepage"/>
      <w:ind w:left="-720"/>
      <w:rPr>
        <w:rFonts w:ascii="Brush Script MT" w:hAnsi="Brush Script MT"/>
        <w:bCs/>
        <w:color w:val="0070C0"/>
        <w:sz w:val="28"/>
        <w:lang w:val="en-GB"/>
      </w:rPr>
    </w:pPr>
    <w:r w:rsidRPr="00844EA5">
      <w:rPr>
        <w:rFonts w:ascii="Poppins" w:hAnsi="Poppins" w:cs="Brush Script MT"/>
        <w:b/>
        <w:bCs/>
        <w:i/>
        <w:noProof/>
        <w:color w:val="FFC000" w:themeColor="accent4"/>
        <w:sz w:val="25"/>
        <w:szCs w:val="21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3C151D1" wp14:editId="6A6C8E33">
              <wp:simplePos x="0" y="0"/>
              <wp:positionH relativeFrom="column">
                <wp:posOffset>4391660</wp:posOffset>
              </wp:positionH>
              <wp:positionV relativeFrom="paragraph">
                <wp:posOffset>-2540</wp:posOffset>
              </wp:positionV>
              <wp:extent cx="2009140" cy="415925"/>
              <wp:effectExtent l="0" t="0" r="0" b="571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140" cy="415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2E139" w14:textId="5ED1BDC3" w:rsidR="006D2C7E" w:rsidRPr="00844EA5" w:rsidRDefault="006D2C7E" w:rsidP="00844EA5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rFonts w:ascii="Poppins Medium" w:hAnsi="Poppins Medium"/>
                              <w:b/>
                              <w:color w:val="FFC000" w:themeColor="accent4"/>
                              <w:szCs w:val="18"/>
                            </w:rPr>
                          </w:pPr>
                          <w:r w:rsidRPr="00844EA5">
                            <w:rPr>
                              <w:rFonts w:ascii="Poppins Medium" w:hAnsi="Poppins Medium"/>
                              <w:b/>
                              <w:color w:val="FFC000" w:themeColor="accent4"/>
                              <w:kern w:val="24"/>
                              <w:szCs w:val="18"/>
                              <w:lang w:val="fr-FR"/>
                            </w:rPr>
                            <w:t>HEYTALENT.IO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151D1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345.8pt;margin-top:-.2pt;width:158.2pt;height: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" filled="f" stroked="f">
              <v:textbox>
                <w:txbxContent>
                  <w:p w14:paraId="28E2E139" w14:textId="5ED1BDC3" w:rsidR="006D2C7E" w:rsidRPr="00844EA5" w:rsidRDefault="006D2C7E" w:rsidP="00844EA5">
                    <w:pPr>
                      <w:pStyle w:val="NormalWeb"/>
                      <w:spacing w:before="0" w:beforeAutospacing="0" w:after="0" w:afterAutospacing="0"/>
                      <w:textAlignment w:val="baseline"/>
                      <w:rPr>
                        <w:rFonts w:ascii="Poppins Medium" w:hAnsi="Poppins Medium"/>
                        <w:b/>
                        <w:color w:val="FFC000" w:themeColor="accent4"/>
                        <w:szCs w:val="18"/>
                      </w:rPr>
                    </w:pPr>
                    <w:r w:rsidRPr="00844EA5">
                      <w:rPr>
                        <w:rFonts w:ascii="Poppins Medium" w:hAnsi="Poppins Medium"/>
                        <w:b/>
                        <w:color w:val="FFC000" w:themeColor="accent4"/>
                        <w:kern w:val="24"/>
                        <w:szCs w:val="18"/>
                        <w:lang w:val="fr-FR"/>
                      </w:rPr>
                      <w:t>HEYTALENT.IO</w:t>
                    </w:r>
                  </w:p>
                </w:txbxContent>
              </v:textbox>
            </v:shape>
          </w:pict>
        </mc:Fallback>
      </mc:AlternateContent>
    </w:r>
    <w:r w:rsidRPr="00844EA5">
      <w:rPr>
        <w:rFonts w:ascii="Brush Script MT" w:hAnsi="Brush Script MT"/>
        <w:bCs/>
        <w:color w:val="FFC000" w:themeColor="accent4"/>
        <w:sz w:val="36"/>
        <w:lang w:val="en-GB"/>
      </w:rPr>
      <w:t xml:space="preserve"> </w:t>
    </w:r>
    <w:r w:rsidRPr="00A37959">
      <w:rPr>
        <w:sz w:val="18"/>
        <w:lang w:val="en-GB"/>
      </w:rPr>
      <w:t xml:space="preserve">Page </w:t>
    </w:r>
    <w:r w:rsidRPr="007F5C45">
      <w:rPr>
        <w:b/>
        <w:bCs/>
        <w:sz w:val="18"/>
      </w:rPr>
      <w:fldChar w:fldCharType="begin"/>
    </w:r>
    <w:r w:rsidRPr="00A37959">
      <w:rPr>
        <w:b/>
        <w:bCs/>
        <w:sz w:val="18"/>
        <w:lang w:val="en-GB"/>
      </w:rPr>
      <w:instrText>PAGE</w:instrText>
    </w:r>
    <w:r w:rsidRPr="007F5C45">
      <w:rPr>
        <w:b/>
        <w:bCs/>
        <w:sz w:val="18"/>
      </w:rPr>
      <w:fldChar w:fldCharType="separate"/>
    </w:r>
    <w:r>
      <w:rPr>
        <w:b/>
        <w:bCs/>
        <w:noProof/>
        <w:sz w:val="18"/>
        <w:lang w:val="en-GB"/>
      </w:rPr>
      <w:t>1</w:t>
    </w:r>
    <w:r w:rsidRPr="007F5C45">
      <w:rPr>
        <w:b/>
        <w:bCs/>
        <w:sz w:val="18"/>
      </w:rPr>
      <w:fldChar w:fldCharType="end"/>
    </w:r>
    <w:r w:rsidRPr="00A37959">
      <w:rPr>
        <w:sz w:val="18"/>
        <w:lang w:val="en-GB"/>
      </w:rPr>
      <w:t xml:space="preserve"> of </w:t>
    </w:r>
    <w:r w:rsidRPr="007F5C45">
      <w:rPr>
        <w:b/>
        <w:bCs/>
        <w:sz w:val="18"/>
      </w:rPr>
      <w:fldChar w:fldCharType="begin"/>
    </w:r>
    <w:r w:rsidRPr="00A37959">
      <w:rPr>
        <w:b/>
        <w:bCs/>
        <w:sz w:val="18"/>
        <w:lang w:val="en-GB"/>
      </w:rPr>
      <w:instrText>NUMPAGES</w:instrText>
    </w:r>
    <w:r w:rsidRPr="007F5C45">
      <w:rPr>
        <w:b/>
        <w:bCs/>
        <w:sz w:val="18"/>
      </w:rPr>
      <w:fldChar w:fldCharType="separate"/>
    </w:r>
    <w:r>
      <w:rPr>
        <w:b/>
        <w:bCs/>
        <w:noProof/>
        <w:sz w:val="18"/>
        <w:lang w:val="en-GB"/>
      </w:rPr>
      <w:t>1</w:t>
    </w:r>
    <w:r w:rsidRPr="007F5C45">
      <w:rPr>
        <w:b/>
        <w:bCs/>
        <w:sz w:val="18"/>
      </w:rPr>
      <w:fldChar w:fldCharType="end"/>
    </w:r>
    <w:r w:rsidRPr="00A37959">
      <w:rPr>
        <w:rFonts w:ascii="Brush Script MT" w:hAnsi="Brush Script MT"/>
        <w:bCs/>
        <w:color w:val="0070C0"/>
        <w:sz w:val="28"/>
        <w:lang w:val="en-GB"/>
      </w:rPr>
      <w:t xml:space="preserve">       </w:t>
    </w:r>
  </w:p>
  <w:p w14:paraId="5BC58662" w14:textId="26B4787B" w:rsidR="006D2C7E" w:rsidRPr="00501255" w:rsidRDefault="006D2C7E" w:rsidP="00C95C03">
    <w:pPr>
      <w:pStyle w:val="Pieddepage"/>
      <w:ind w:left="-720"/>
      <w:rPr>
        <w:sz w:val="16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7C589" w14:textId="77777777" w:rsidR="00EF1740" w:rsidRDefault="00EF1740" w:rsidP="00E6170C">
      <w:bookmarkStart w:id="0" w:name="_Hlk480095520"/>
      <w:bookmarkEnd w:id="0"/>
      <w:r>
        <w:separator/>
      </w:r>
    </w:p>
  </w:footnote>
  <w:footnote w:type="continuationSeparator" w:id="0">
    <w:p w14:paraId="792CB0B8" w14:textId="77777777" w:rsidR="00EF1740" w:rsidRDefault="00EF1740" w:rsidP="00E61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04E34" w14:textId="2B505733" w:rsidR="006D2C7E" w:rsidRDefault="00EF1740">
    <w:pPr>
      <w:pStyle w:val="En-tte"/>
    </w:pPr>
    <w:r>
      <w:rPr>
        <w:noProof/>
      </w:rPr>
      <w:pict w14:anchorId="442E0B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filigrane-heytalents-A4" style="position:absolute;margin-left:0;margin-top:0;width:635.2pt;height:897.6pt;z-index:-251646976;mso-wrap-edited:f;mso-width-percent:0;mso-height-percent:0;mso-position-horizontal:center;mso-position-horizontal-relative:margin;mso-position-vertical:center;mso-position-vertical-relative:margin;mso-width-percent:0;mso-height-percent:0" wrapcoords="-26 0 -26 21582 21600 21582 21600 0 -26 0">
          <v:imagedata r:id="rId1" o:title="filigrane-heytalents-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49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2"/>
      <w:gridCol w:w="222"/>
    </w:tblGrid>
    <w:tr w:rsidR="006D2C7E" w14:paraId="48DEE3C6" w14:textId="77777777" w:rsidTr="0009113C">
      <w:tc>
        <w:tcPr>
          <w:tcW w:w="6379" w:type="dxa"/>
        </w:tcPr>
        <w:tbl>
          <w:tblPr>
            <w:tblStyle w:val="Grilledutableau"/>
            <w:tblW w:w="1023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91"/>
            <w:gridCol w:w="5245"/>
          </w:tblGrid>
          <w:tr w:rsidR="006D2C7E" w14:paraId="48878E4F" w14:textId="77777777" w:rsidTr="005138FB">
            <w:tc>
              <w:tcPr>
                <w:tcW w:w="4991" w:type="dxa"/>
              </w:tcPr>
              <w:p w14:paraId="00CFF8D4" w14:textId="6089A42A" w:rsidR="006D2C7E" w:rsidRDefault="006D2C7E" w:rsidP="00AD3C28">
                <w:pPr>
                  <w:pStyle w:val="En-tte"/>
                </w:pPr>
                <w:r w:rsidRPr="00E67351">
                  <w:rPr>
                    <w:noProof/>
                  </w:rPr>
                  <w:drawing>
                    <wp:inline distT="0" distB="0" distL="0" distR="0" wp14:anchorId="1B6BC1B7" wp14:editId="32D1E843">
                      <wp:extent cx="2520950" cy="844550"/>
                      <wp:effectExtent l="0" t="0" r="0" b="0"/>
                      <wp:docPr id="7" name="Image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48781B2-67C8-42FF-8891-0EDED7D872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 6">
                                <a:extLst>
                                  <a:ext uri="{FF2B5EF4-FFF2-40B4-BE49-F238E27FC236}">
                                    <a16:creationId xmlns:a16="http://schemas.microsoft.com/office/drawing/2014/main" id="{348781B2-67C8-42FF-8891-0EDED7D87290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21634" cy="8447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45" w:type="dxa"/>
              </w:tcPr>
              <w:p w14:paraId="2EDCF2F5" w14:textId="24F8E255" w:rsidR="006D2C7E" w:rsidRDefault="006D2C7E" w:rsidP="00D212B6">
                <w:pPr>
                  <w:pStyle w:val="En-tte"/>
                </w:pPr>
              </w:p>
              <w:p w14:paraId="4CC16406" w14:textId="0558E7EF" w:rsidR="006D2C7E" w:rsidRDefault="006D2C7E" w:rsidP="00AD3C28">
                <w:pPr>
                  <w:pStyle w:val="En-tte"/>
                </w:pPr>
              </w:p>
              <w:p w14:paraId="45898A33" w14:textId="6D616736" w:rsidR="006D2C7E" w:rsidRDefault="006D2C7E" w:rsidP="00AD3C28">
                <w:pPr>
                  <w:pStyle w:val="En-tte"/>
                </w:pPr>
              </w:p>
            </w:tc>
          </w:tr>
        </w:tbl>
        <w:p w14:paraId="06AFF04E" w14:textId="0F9A3BA3" w:rsidR="006D2C7E" w:rsidRDefault="006D2C7E" w:rsidP="00AD3C28">
          <w:pPr>
            <w:pStyle w:val="En-tte"/>
          </w:pPr>
        </w:p>
      </w:tc>
      <w:tc>
        <w:tcPr>
          <w:tcW w:w="4111" w:type="dxa"/>
        </w:tcPr>
        <w:p w14:paraId="0033C926" w14:textId="5DF4577F" w:rsidR="006D2C7E" w:rsidRDefault="006D2C7E" w:rsidP="00AD3C28">
          <w:pPr>
            <w:pStyle w:val="En-tte"/>
          </w:pPr>
        </w:p>
        <w:p w14:paraId="3259FAD4" w14:textId="77777777" w:rsidR="006D2C7E" w:rsidRDefault="006D2C7E" w:rsidP="00AD3C28">
          <w:pPr>
            <w:pStyle w:val="En-tte"/>
          </w:pPr>
        </w:p>
        <w:p w14:paraId="32ED5DB6" w14:textId="77777777" w:rsidR="006D2C7E" w:rsidRDefault="006D2C7E" w:rsidP="00AD3C28">
          <w:pPr>
            <w:pStyle w:val="En-tte"/>
          </w:pPr>
        </w:p>
        <w:p w14:paraId="26A2A69F" w14:textId="23FAE8CC" w:rsidR="006D2C7E" w:rsidRDefault="006D2C7E" w:rsidP="00AD3C28">
          <w:pPr>
            <w:pStyle w:val="En-tte"/>
          </w:pPr>
        </w:p>
      </w:tc>
    </w:tr>
  </w:tbl>
  <w:p w14:paraId="679372C7" w14:textId="7B0F9418" w:rsidR="006D2C7E" w:rsidRDefault="00EF1740" w:rsidP="00D212B6">
    <w:pPr>
      <w:pStyle w:val="En-tte"/>
      <w:tabs>
        <w:tab w:val="clear" w:pos="4536"/>
        <w:tab w:val="clear" w:pos="9072"/>
        <w:tab w:val="left" w:pos="3128"/>
      </w:tabs>
    </w:pPr>
    <w:r>
      <w:rPr>
        <w:noProof/>
      </w:rPr>
      <w:pict w14:anchorId="0861CF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filigrane-heytalents-A4" style="position:absolute;margin-left:-282.8pt;margin-top:-119.75pt;width:635.2pt;height:897.6pt;z-index:-251648000;mso-wrap-edited:f;mso-width-percent:0;mso-height-percent:0;mso-position-horizontal-relative:margin;mso-position-vertical-relative:margin;mso-width-percent:0;mso-height-percent:0" wrapcoords="-26 0 -26 21582 21600 21582 21600 0 -26 0">
          <v:imagedata r:id="rId2" o:title="filigrane-heytalents-A4"/>
          <w10:wrap anchorx="margin" anchory="margin"/>
        </v:shape>
      </w:pict>
    </w:r>
    <w:r w:rsidR="006D2C7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94F37" w14:textId="357F149E" w:rsidR="006D2C7E" w:rsidRDefault="00EF1740">
    <w:pPr>
      <w:pStyle w:val="En-tte"/>
    </w:pPr>
    <w:r>
      <w:rPr>
        <w:noProof/>
      </w:rPr>
      <w:pict w14:anchorId="6746C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filigrane-heytalents-A4" style="position:absolute;margin-left:0;margin-top:0;width:635.2pt;height:897.6pt;z-index:-251645952;mso-wrap-edited:f;mso-width-percent:0;mso-height-percent:0;mso-position-horizontal:center;mso-position-horizontal-relative:margin;mso-position-vertical:center;mso-position-vertical-relative:margin;mso-width-percent:0;mso-height-percent:0" wrapcoords="-26 0 -26 21582 21600 21582 21600 0 -26 0">
          <v:imagedata r:id="rId1" o:title="filigrane-heytalents-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4D0"/>
    <w:multiLevelType w:val="hybridMultilevel"/>
    <w:tmpl w:val="21A4D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53C3"/>
    <w:multiLevelType w:val="multilevel"/>
    <w:tmpl w:val="5B22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05396"/>
    <w:multiLevelType w:val="multilevel"/>
    <w:tmpl w:val="D4F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B4DE3"/>
    <w:multiLevelType w:val="multilevel"/>
    <w:tmpl w:val="7512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D25E6"/>
    <w:multiLevelType w:val="multilevel"/>
    <w:tmpl w:val="4666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A160C"/>
    <w:multiLevelType w:val="multilevel"/>
    <w:tmpl w:val="E2C8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D74FD"/>
    <w:multiLevelType w:val="hybridMultilevel"/>
    <w:tmpl w:val="C1FEDB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26584"/>
    <w:multiLevelType w:val="multilevel"/>
    <w:tmpl w:val="8770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71C21"/>
    <w:multiLevelType w:val="multilevel"/>
    <w:tmpl w:val="CA1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473B0E"/>
    <w:multiLevelType w:val="multilevel"/>
    <w:tmpl w:val="897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B3D04"/>
    <w:multiLevelType w:val="multilevel"/>
    <w:tmpl w:val="2A32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E0D8C"/>
    <w:multiLevelType w:val="multilevel"/>
    <w:tmpl w:val="E96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25123"/>
    <w:multiLevelType w:val="hybridMultilevel"/>
    <w:tmpl w:val="D090A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26F97"/>
    <w:multiLevelType w:val="hybridMultilevel"/>
    <w:tmpl w:val="8EDC0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62087"/>
    <w:multiLevelType w:val="multilevel"/>
    <w:tmpl w:val="309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54457"/>
    <w:multiLevelType w:val="multilevel"/>
    <w:tmpl w:val="DDF0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87198"/>
    <w:multiLevelType w:val="multilevel"/>
    <w:tmpl w:val="30B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95255"/>
    <w:multiLevelType w:val="multilevel"/>
    <w:tmpl w:val="BCC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46CC3"/>
    <w:multiLevelType w:val="multilevel"/>
    <w:tmpl w:val="6EC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5525E"/>
    <w:multiLevelType w:val="multilevel"/>
    <w:tmpl w:val="3E8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5F5731"/>
    <w:multiLevelType w:val="hybridMultilevel"/>
    <w:tmpl w:val="93BE52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D42D3"/>
    <w:multiLevelType w:val="multilevel"/>
    <w:tmpl w:val="E96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B6B09"/>
    <w:multiLevelType w:val="multilevel"/>
    <w:tmpl w:val="12B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C27B8D"/>
    <w:multiLevelType w:val="multilevel"/>
    <w:tmpl w:val="2C32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5510D"/>
    <w:multiLevelType w:val="multilevel"/>
    <w:tmpl w:val="416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5A148F"/>
    <w:multiLevelType w:val="multilevel"/>
    <w:tmpl w:val="AF9E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77CEA"/>
    <w:multiLevelType w:val="hybridMultilevel"/>
    <w:tmpl w:val="F0987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52F1D"/>
    <w:multiLevelType w:val="multilevel"/>
    <w:tmpl w:val="E96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8F5820"/>
    <w:multiLevelType w:val="multilevel"/>
    <w:tmpl w:val="E96EA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933E5D"/>
    <w:multiLevelType w:val="multilevel"/>
    <w:tmpl w:val="7D0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891175"/>
    <w:multiLevelType w:val="hybridMultilevel"/>
    <w:tmpl w:val="C5029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F51CFD"/>
    <w:multiLevelType w:val="multilevel"/>
    <w:tmpl w:val="90D4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509FD"/>
    <w:multiLevelType w:val="multilevel"/>
    <w:tmpl w:val="A1D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9C70A5"/>
    <w:multiLevelType w:val="multilevel"/>
    <w:tmpl w:val="926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602080"/>
    <w:multiLevelType w:val="multilevel"/>
    <w:tmpl w:val="EDCC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E35638"/>
    <w:multiLevelType w:val="multilevel"/>
    <w:tmpl w:val="CFE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3B64D4"/>
    <w:multiLevelType w:val="multilevel"/>
    <w:tmpl w:val="E04E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31506A"/>
    <w:multiLevelType w:val="multilevel"/>
    <w:tmpl w:val="E96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E46AC4"/>
    <w:multiLevelType w:val="multilevel"/>
    <w:tmpl w:val="3DE4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A67542"/>
    <w:multiLevelType w:val="multilevel"/>
    <w:tmpl w:val="748E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D3B99"/>
    <w:multiLevelType w:val="hybridMultilevel"/>
    <w:tmpl w:val="22CE83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16CFD"/>
    <w:multiLevelType w:val="multilevel"/>
    <w:tmpl w:val="EFF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57AB"/>
    <w:multiLevelType w:val="multilevel"/>
    <w:tmpl w:val="0D18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FE2285"/>
    <w:multiLevelType w:val="multilevel"/>
    <w:tmpl w:val="12A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CD17A2"/>
    <w:multiLevelType w:val="hybridMultilevel"/>
    <w:tmpl w:val="8B327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338D6"/>
    <w:multiLevelType w:val="multilevel"/>
    <w:tmpl w:val="6F44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727E40"/>
    <w:multiLevelType w:val="multilevel"/>
    <w:tmpl w:val="580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8D738C"/>
    <w:multiLevelType w:val="multilevel"/>
    <w:tmpl w:val="1EFA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12DFF"/>
    <w:multiLevelType w:val="multilevel"/>
    <w:tmpl w:val="7B42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22"/>
  </w:num>
  <w:num w:numId="3">
    <w:abstractNumId w:val="43"/>
  </w:num>
  <w:num w:numId="4">
    <w:abstractNumId w:val="41"/>
  </w:num>
  <w:num w:numId="5">
    <w:abstractNumId w:val="20"/>
  </w:num>
  <w:num w:numId="6">
    <w:abstractNumId w:val="15"/>
  </w:num>
  <w:num w:numId="7">
    <w:abstractNumId w:val="4"/>
  </w:num>
  <w:num w:numId="8">
    <w:abstractNumId w:val="14"/>
  </w:num>
  <w:num w:numId="9">
    <w:abstractNumId w:val="6"/>
  </w:num>
  <w:num w:numId="10">
    <w:abstractNumId w:val="18"/>
  </w:num>
  <w:num w:numId="11">
    <w:abstractNumId w:val="23"/>
  </w:num>
  <w:num w:numId="12">
    <w:abstractNumId w:val="8"/>
  </w:num>
  <w:num w:numId="13">
    <w:abstractNumId w:val="40"/>
  </w:num>
  <w:num w:numId="14">
    <w:abstractNumId w:val="44"/>
  </w:num>
  <w:num w:numId="15">
    <w:abstractNumId w:val="16"/>
  </w:num>
  <w:num w:numId="16">
    <w:abstractNumId w:val="25"/>
  </w:num>
  <w:num w:numId="17">
    <w:abstractNumId w:val="35"/>
  </w:num>
  <w:num w:numId="18">
    <w:abstractNumId w:val="30"/>
  </w:num>
  <w:num w:numId="19">
    <w:abstractNumId w:val="26"/>
  </w:num>
  <w:num w:numId="20">
    <w:abstractNumId w:val="0"/>
  </w:num>
  <w:num w:numId="21">
    <w:abstractNumId w:val="12"/>
  </w:num>
  <w:num w:numId="22">
    <w:abstractNumId w:val="11"/>
  </w:num>
  <w:num w:numId="23">
    <w:abstractNumId w:val="7"/>
  </w:num>
  <w:num w:numId="24">
    <w:abstractNumId w:val="39"/>
  </w:num>
  <w:num w:numId="25">
    <w:abstractNumId w:val="29"/>
  </w:num>
  <w:num w:numId="26">
    <w:abstractNumId w:val="10"/>
  </w:num>
  <w:num w:numId="27">
    <w:abstractNumId w:val="19"/>
  </w:num>
  <w:num w:numId="28">
    <w:abstractNumId w:val="48"/>
  </w:num>
  <w:num w:numId="29">
    <w:abstractNumId w:val="2"/>
  </w:num>
  <w:num w:numId="30">
    <w:abstractNumId w:val="45"/>
  </w:num>
  <w:num w:numId="31">
    <w:abstractNumId w:val="34"/>
  </w:num>
  <w:num w:numId="32">
    <w:abstractNumId w:val="17"/>
  </w:num>
  <w:num w:numId="33">
    <w:abstractNumId w:val="42"/>
  </w:num>
  <w:num w:numId="34">
    <w:abstractNumId w:val="36"/>
  </w:num>
  <w:num w:numId="35">
    <w:abstractNumId w:val="3"/>
  </w:num>
  <w:num w:numId="36">
    <w:abstractNumId w:val="38"/>
  </w:num>
  <w:num w:numId="37">
    <w:abstractNumId w:val="31"/>
  </w:num>
  <w:num w:numId="38">
    <w:abstractNumId w:val="32"/>
  </w:num>
  <w:num w:numId="39">
    <w:abstractNumId w:val="47"/>
  </w:num>
  <w:num w:numId="40">
    <w:abstractNumId w:val="1"/>
  </w:num>
  <w:num w:numId="41">
    <w:abstractNumId w:val="28"/>
  </w:num>
  <w:num w:numId="42">
    <w:abstractNumId w:val="21"/>
  </w:num>
  <w:num w:numId="43">
    <w:abstractNumId w:val="37"/>
  </w:num>
  <w:num w:numId="44">
    <w:abstractNumId w:val="27"/>
  </w:num>
  <w:num w:numId="45">
    <w:abstractNumId w:val="13"/>
  </w:num>
  <w:num w:numId="46">
    <w:abstractNumId w:val="33"/>
  </w:num>
  <w:num w:numId="47">
    <w:abstractNumId w:val="9"/>
  </w:num>
  <w:num w:numId="48">
    <w:abstractNumId w:val="24"/>
  </w:num>
  <w:num w:numId="4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0C"/>
    <w:rsid w:val="00007078"/>
    <w:rsid w:val="000140B6"/>
    <w:rsid w:val="000153C1"/>
    <w:rsid w:val="00033549"/>
    <w:rsid w:val="00043B6E"/>
    <w:rsid w:val="00046D2D"/>
    <w:rsid w:val="00066274"/>
    <w:rsid w:val="00072D84"/>
    <w:rsid w:val="0009113C"/>
    <w:rsid w:val="00093FE3"/>
    <w:rsid w:val="000A0219"/>
    <w:rsid w:val="000B61C8"/>
    <w:rsid w:val="000B6394"/>
    <w:rsid w:val="000B77F0"/>
    <w:rsid w:val="000D292C"/>
    <w:rsid w:val="000D3BA6"/>
    <w:rsid w:val="00101AB3"/>
    <w:rsid w:val="001068CA"/>
    <w:rsid w:val="0011173B"/>
    <w:rsid w:val="001173F5"/>
    <w:rsid w:val="0013213D"/>
    <w:rsid w:val="00152A89"/>
    <w:rsid w:val="00161B23"/>
    <w:rsid w:val="00167CF6"/>
    <w:rsid w:val="00176885"/>
    <w:rsid w:val="00192838"/>
    <w:rsid w:val="001A7FE0"/>
    <w:rsid w:val="001D46E4"/>
    <w:rsid w:val="001D4857"/>
    <w:rsid w:val="001F1A96"/>
    <w:rsid w:val="00200162"/>
    <w:rsid w:val="00200505"/>
    <w:rsid w:val="00215B7D"/>
    <w:rsid w:val="00232F34"/>
    <w:rsid w:val="00240896"/>
    <w:rsid w:val="002423E5"/>
    <w:rsid w:val="00265B37"/>
    <w:rsid w:val="00270BE6"/>
    <w:rsid w:val="00275828"/>
    <w:rsid w:val="00294DD1"/>
    <w:rsid w:val="00295776"/>
    <w:rsid w:val="002A3516"/>
    <w:rsid w:val="002A5D9E"/>
    <w:rsid w:val="002B0E4B"/>
    <w:rsid w:val="002B20F4"/>
    <w:rsid w:val="002F79EE"/>
    <w:rsid w:val="00302181"/>
    <w:rsid w:val="00302E80"/>
    <w:rsid w:val="003077A0"/>
    <w:rsid w:val="003257A1"/>
    <w:rsid w:val="00334467"/>
    <w:rsid w:val="0035072E"/>
    <w:rsid w:val="00362C49"/>
    <w:rsid w:val="003A1E35"/>
    <w:rsid w:val="003A4BAB"/>
    <w:rsid w:val="003A5578"/>
    <w:rsid w:val="003B2E2D"/>
    <w:rsid w:val="003C157F"/>
    <w:rsid w:val="003C306D"/>
    <w:rsid w:val="003D7873"/>
    <w:rsid w:val="003E3F90"/>
    <w:rsid w:val="003E58B6"/>
    <w:rsid w:val="003E61C3"/>
    <w:rsid w:val="004046F8"/>
    <w:rsid w:val="00473D90"/>
    <w:rsid w:val="004744FD"/>
    <w:rsid w:val="004803B7"/>
    <w:rsid w:val="004838E9"/>
    <w:rsid w:val="004842A4"/>
    <w:rsid w:val="00484807"/>
    <w:rsid w:val="00486CE9"/>
    <w:rsid w:val="00490A0C"/>
    <w:rsid w:val="0049149D"/>
    <w:rsid w:val="0049563C"/>
    <w:rsid w:val="004A16F3"/>
    <w:rsid w:val="004A66B2"/>
    <w:rsid w:val="004B51AC"/>
    <w:rsid w:val="004B770F"/>
    <w:rsid w:val="004C6150"/>
    <w:rsid w:val="004F1380"/>
    <w:rsid w:val="0050156F"/>
    <w:rsid w:val="00513899"/>
    <w:rsid w:val="005138FB"/>
    <w:rsid w:val="0052052A"/>
    <w:rsid w:val="005706E6"/>
    <w:rsid w:val="005B1C78"/>
    <w:rsid w:val="005C074E"/>
    <w:rsid w:val="005D429C"/>
    <w:rsid w:val="005E114E"/>
    <w:rsid w:val="005E165B"/>
    <w:rsid w:val="005E20C7"/>
    <w:rsid w:val="005F03B3"/>
    <w:rsid w:val="005F092D"/>
    <w:rsid w:val="005F2BC3"/>
    <w:rsid w:val="005F5C46"/>
    <w:rsid w:val="0061309C"/>
    <w:rsid w:val="0062579B"/>
    <w:rsid w:val="00632E21"/>
    <w:rsid w:val="00635034"/>
    <w:rsid w:val="00635292"/>
    <w:rsid w:val="00640D70"/>
    <w:rsid w:val="0064362E"/>
    <w:rsid w:val="006504A9"/>
    <w:rsid w:val="00657E55"/>
    <w:rsid w:val="006616B9"/>
    <w:rsid w:val="00661FEE"/>
    <w:rsid w:val="00691B34"/>
    <w:rsid w:val="006A6213"/>
    <w:rsid w:val="006D2C7E"/>
    <w:rsid w:val="006D3307"/>
    <w:rsid w:val="006E0758"/>
    <w:rsid w:val="006E1A9D"/>
    <w:rsid w:val="006F63C3"/>
    <w:rsid w:val="00700BCC"/>
    <w:rsid w:val="00707756"/>
    <w:rsid w:val="007163D6"/>
    <w:rsid w:val="007503EB"/>
    <w:rsid w:val="00756004"/>
    <w:rsid w:val="00760978"/>
    <w:rsid w:val="00766A70"/>
    <w:rsid w:val="0077049E"/>
    <w:rsid w:val="007778B8"/>
    <w:rsid w:val="00780D60"/>
    <w:rsid w:val="007A6D22"/>
    <w:rsid w:val="007A6F0D"/>
    <w:rsid w:val="007A732D"/>
    <w:rsid w:val="007B24EE"/>
    <w:rsid w:val="007F01FA"/>
    <w:rsid w:val="007F4EE5"/>
    <w:rsid w:val="008330D9"/>
    <w:rsid w:val="00844EA5"/>
    <w:rsid w:val="00847986"/>
    <w:rsid w:val="00853253"/>
    <w:rsid w:val="00862546"/>
    <w:rsid w:val="00876A9D"/>
    <w:rsid w:val="00880FAA"/>
    <w:rsid w:val="008A1A41"/>
    <w:rsid w:val="008A3191"/>
    <w:rsid w:val="008A48E5"/>
    <w:rsid w:val="008B3064"/>
    <w:rsid w:val="008B4C5D"/>
    <w:rsid w:val="008C2397"/>
    <w:rsid w:val="008C6CFA"/>
    <w:rsid w:val="008C7996"/>
    <w:rsid w:val="008D0243"/>
    <w:rsid w:val="008D77D3"/>
    <w:rsid w:val="008E6300"/>
    <w:rsid w:val="00902ABE"/>
    <w:rsid w:val="00903B79"/>
    <w:rsid w:val="00916A51"/>
    <w:rsid w:val="00927253"/>
    <w:rsid w:val="00940119"/>
    <w:rsid w:val="00944C6A"/>
    <w:rsid w:val="009455E2"/>
    <w:rsid w:val="00951E79"/>
    <w:rsid w:val="009679BA"/>
    <w:rsid w:val="00987098"/>
    <w:rsid w:val="0099091B"/>
    <w:rsid w:val="00995556"/>
    <w:rsid w:val="0099750F"/>
    <w:rsid w:val="009C1B98"/>
    <w:rsid w:val="00A15513"/>
    <w:rsid w:val="00A35A09"/>
    <w:rsid w:val="00A37959"/>
    <w:rsid w:val="00A476FC"/>
    <w:rsid w:val="00A60650"/>
    <w:rsid w:val="00A6377A"/>
    <w:rsid w:val="00A810A6"/>
    <w:rsid w:val="00A9129C"/>
    <w:rsid w:val="00AB148F"/>
    <w:rsid w:val="00AB59F7"/>
    <w:rsid w:val="00AB60CC"/>
    <w:rsid w:val="00AD3C28"/>
    <w:rsid w:val="00AD6DEA"/>
    <w:rsid w:val="00AF2741"/>
    <w:rsid w:val="00B006FD"/>
    <w:rsid w:val="00B1508F"/>
    <w:rsid w:val="00B330D2"/>
    <w:rsid w:val="00B40357"/>
    <w:rsid w:val="00B46F0A"/>
    <w:rsid w:val="00B54E46"/>
    <w:rsid w:val="00B601C2"/>
    <w:rsid w:val="00B7006C"/>
    <w:rsid w:val="00B86CA3"/>
    <w:rsid w:val="00BA32F1"/>
    <w:rsid w:val="00BB2349"/>
    <w:rsid w:val="00BC3B23"/>
    <w:rsid w:val="00BD201A"/>
    <w:rsid w:val="00BD3AB5"/>
    <w:rsid w:val="00BF4898"/>
    <w:rsid w:val="00BF4FEB"/>
    <w:rsid w:val="00C279D5"/>
    <w:rsid w:val="00C547EC"/>
    <w:rsid w:val="00C54C1C"/>
    <w:rsid w:val="00C80762"/>
    <w:rsid w:val="00C95C03"/>
    <w:rsid w:val="00CA3662"/>
    <w:rsid w:val="00CA4499"/>
    <w:rsid w:val="00CB44A6"/>
    <w:rsid w:val="00CB5C4C"/>
    <w:rsid w:val="00CC0FDC"/>
    <w:rsid w:val="00CC25AF"/>
    <w:rsid w:val="00CC35A7"/>
    <w:rsid w:val="00CC6545"/>
    <w:rsid w:val="00CE6222"/>
    <w:rsid w:val="00CF20B7"/>
    <w:rsid w:val="00CF4F26"/>
    <w:rsid w:val="00D212B6"/>
    <w:rsid w:val="00D234A9"/>
    <w:rsid w:val="00D85DFC"/>
    <w:rsid w:val="00D91A48"/>
    <w:rsid w:val="00D9502A"/>
    <w:rsid w:val="00DA0F92"/>
    <w:rsid w:val="00DA49CC"/>
    <w:rsid w:val="00DB51FE"/>
    <w:rsid w:val="00DC0387"/>
    <w:rsid w:val="00DD31B8"/>
    <w:rsid w:val="00DD4A5B"/>
    <w:rsid w:val="00DD6797"/>
    <w:rsid w:val="00DE6A83"/>
    <w:rsid w:val="00E01DF8"/>
    <w:rsid w:val="00E05109"/>
    <w:rsid w:val="00E122B2"/>
    <w:rsid w:val="00E37A82"/>
    <w:rsid w:val="00E45CB6"/>
    <w:rsid w:val="00E57B93"/>
    <w:rsid w:val="00E6170C"/>
    <w:rsid w:val="00E638D1"/>
    <w:rsid w:val="00E6543B"/>
    <w:rsid w:val="00E67351"/>
    <w:rsid w:val="00E75D56"/>
    <w:rsid w:val="00E9206D"/>
    <w:rsid w:val="00EC2A7B"/>
    <w:rsid w:val="00EF1740"/>
    <w:rsid w:val="00F06625"/>
    <w:rsid w:val="00F06E46"/>
    <w:rsid w:val="00F31407"/>
    <w:rsid w:val="00F43387"/>
    <w:rsid w:val="00F6198B"/>
    <w:rsid w:val="00F7126E"/>
    <w:rsid w:val="00F86DF2"/>
    <w:rsid w:val="00FB134D"/>
    <w:rsid w:val="00FB7170"/>
    <w:rsid w:val="00FE6B5B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E881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37959"/>
    <w:pPr>
      <w:keepNext/>
      <w:outlineLvl w:val="0"/>
    </w:pPr>
    <w:rPr>
      <w:rFonts w:ascii="Times New Roman" w:eastAsia="Times New Roman" w:hAnsi="Times New Roman" w:cs="Times New Roman"/>
      <w:b/>
      <w:bCs/>
      <w:color w:val="000000"/>
      <w:sz w:val="36"/>
    </w:rPr>
  </w:style>
  <w:style w:type="paragraph" w:styleId="Titre2">
    <w:name w:val="heading 2"/>
    <w:basedOn w:val="Normal"/>
    <w:next w:val="Normal"/>
    <w:link w:val="Titre2Car"/>
    <w:unhideWhenUsed/>
    <w:qFormat/>
    <w:rsid w:val="000911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11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nhideWhenUsed/>
    <w:qFormat/>
    <w:rsid w:val="000911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7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6170C"/>
  </w:style>
  <w:style w:type="paragraph" w:styleId="Pieddepage">
    <w:name w:val="footer"/>
    <w:basedOn w:val="Normal"/>
    <w:link w:val="PieddepageCar"/>
    <w:unhideWhenUsed/>
    <w:rsid w:val="00E617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6170C"/>
  </w:style>
  <w:style w:type="paragraph" w:styleId="NormalWeb">
    <w:name w:val="Normal (Web)"/>
    <w:basedOn w:val="Normal"/>
    <w:uiPriority w:val="99"/>
    <w:unhideWhenUsed/>
    <w:rsid w:val="00E617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H" w:eastAsia="fr-CH"/>
    </w:rPr>
  </w:style>
  <w:style w:type="character" w:customStyle="1" w:styleId="Titre1Car">
    <w:name w:val="Titre 1 Car"/>
    <w:basedOn w:val="Policepardfaut"/>
    <w:link w:val="Titre1"/>
    <w:rsid w:val="00A37959"/>
    <w:rPr>
      <w:rFonts w:ascii="Times New Roman" w:eastAsia="Times New Roman" w:hAnsi="Times New Roman" w:cs="Times New Roman"/>
      <w:b/>
      <w:bCs/>
      <w:color w:val="000000"/>
      <w:sz w:val="36"/>
    </w:rPr>
  </w:style>
  <w:style w:type="paragraph" w:customStyle="1" w:styleId="Style">
    <w:name w:val="Style"/>
    <w:link w:val="StyleCar"/>
    <w:uiPriority w:val="99"/>
    <w:rsid w:val="00A3795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Grilledutableau">
    <w:name w:val="Table Grid"/>
    <w:basedOn w:val="TableauNormal"/>
    <w:uiPriority w:val="39"/>
    <w:rsid w:val="00AD3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9C1B98"/>
  </w:style>
  <w:style w:type="character" w:styleId="Lienhypertexte">
    <w:name w:val="Hyperlink"/>
    <w:semiHidden/>
    <w:rsid w:val="00EC2A7B"/>
    <w:rPr>
      <w:color w:val="0000FF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0911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09113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0911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2Car">
    <w:name w:val="Titre 2 Car"/>
    <w:basedOn w:val="Policepardfaut"/>
    <w:link w:val="Titre2"/>
    <w:uiPriority w:val="9"/>
    <w:semiHidden/>
    <w:rsid w:val="00091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B54E46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Corpsdetexte">
    <w:name w:val="Body Text"/>
    <w:basedOn w:val="Normal"/>
    <w:link w:val="CorpsdetexteCar"/>
    <w:rsid w:val="00B54E46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CorpsdetexteCar">
    <w:name w:val="Corps de texte Car"/>
    <w:basedOn w:val="Policepardfaut"/>
    <w:link w:val="Corpsdetexte"/>
    <w:rsid w:val="00B54E46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Titre10">
    <w:name w:val="Titre1"/>
    <w:basedOn w:val="Normal"/>
    <w:next w:val="Normal"/>
    <w:rsid w:val="00B54E46"/>
    <w:pPr>
      <w:widowControl w:val="0"/>
      <w:suppressAutoHyphens/>
      <w:jc w:val="center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Paragraphe">
    <w:name w:val="Paragraphe"/>
    <w:basedOn w:val="Style"/>
    <w:link w:val="ParagrapheCar1"/>
    <w:qFormat/>
    <w:rsid w:val="00640D70"/>
    <w:pPr>
      <w:keepNext/>
      <w:keepLines/>
      <w:widowControl/>
      <w:suppressAutoHyphens/>
      <w:autoSpaceDN/>
      <w:adjustRightInd/>
      <w:spacing w:line="182" w:lineRule="exact"/>
      <w:ind w:left="703" w:firstLine="6"/>
      <w:jc w:val="both"/>
    </w:pPr>
  </w:style>
  <w:style w:type="character" w:customStyle="1" w:styleId="StyleCar">
    <w:name w:val="Style Car"/>
    <w:basedOn w:val="Policepardfaut"/>
    <w:link w:val="Style"/>
    <w:uiPriority w:val="99"/>
    <w:rsid w:val="00640D70"/>
    <w:rPr>
      <w:rFonts w:ascii="Arial" w:eastAsia="Times New Roman" w:hAnsi="Arial" w:cs="Arial"/>
    </w:rPr>
  </w:style>
  <w:style w:type="character" w:customStyle="1" w:styleId="ParagrapheCar1">
    <w:name w:val="Paragraphe Car1"/>
    <w:basedOn w:val="StyleCar"/>
    <w:link w:val="Paragraphe"/>
    <w:rsid w:val="00640D70"/>
    <w:rPr>
      <w:rFonts w:ascii="Arial" w:eastAsia="Times New Roman" w:hAnsi="Arial" w:cs="Arial"/>
    </w:rPr>
  </w:style>
  <w:style w:type="character" w:customStyle="1" w:styleId="Mentionnonrsolue1">
    <w:name w:val="Mention non résolue1"/>
    <w:basedOn w:val="Policepardfaut"/>
    <w:uiPriority w:val="99"/>
    <w:rsid w:val="00302E80"/>
    <w:rPr>
      <w:color w:val="605E5C"/>
      <w:shd w:val="clear" w:color="auto" w:fill="E1DFDD"/>
    </w:rPr>
  </w:style>
  <w:style w:type="paragraph" w:customStyle="1" w:styleId="sc-irbamj">
    <w:name w:val="sc-irbamj"/>
    <w:basedOn w:val="Normal"/>
    <w:rsid w:val="008C6C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H" w:eastAsia="fr-CH"/>
    </w:rPr>
  </w:style>
  <w:style w:type="character" w:customStyle="1" w:styleId="sc-csuqgl">
    <w:name w:val="sc-csuqgl"/>
    <w:basedOn w:val="Policepardfaut"/>
    <w:rsid w:val="008C6CFA"/>
  </w:style>
  <w:style w:type="character" w:styleId="lev">
    <w:name w:val="Strong"/>
    <w:basedOn w:val="Policepardfaut"/>
    <w:uiPriority w:val="22"/>
    <w:qFormat/>
    <w:rsid w:val="008C6CFA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089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0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6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91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36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166">
          <w:marLeft w:val="2475"/>
          <w:marRight w:val="2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18571">
          <w:marLeft w:val="2475"/>
          <w:marRight w:val="2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7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4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4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1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9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1128">
          <w:marLeft w:val="3852"/>
          <w:marRight w:val="38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728">
          <w:marLeft w:val="3852"/>
          <w:marRight w:val="38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7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4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4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E960-15E9-D24F-8A2B-BFFA4605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Mathieu Lebreton</cp:lastModifiedBy>
  <cp:revision>5</cp:revision>
  <cp:lastPrinted>2018-12-29T16:38:00Z</cp:lastPrinted>
  <dcterms:created xsi:type="dcterms:W3CDTF">2019-10-22T17:46:00Z</dcterms:created>
  <dcterms:modified xsi:type="dcterms:W3CDTF">2019-10-22T17:52:00Z</dcterms:modified>
</cp:coreProperties>
</file>