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9AC3" w14:textId="0660BB40" w:rsid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Supplementary table and figures</w:t>
      </w:r>
    </w:p>
    <w:p w14:paraId="2378B453" w14:textId="608EEC3A" w:rsidR="005B165D" w:rsidRDefault="005B165D">
      <w:pPr>
        <w:rPr>
          <w:rFonts w:ascii="Aptos" w:eastAsia="Aptos" w:hAnsi="Aptos" w:cs="Arial"/>
        </w:rPr>
      </w:pPr>
      <w:r>
        <w:rPr>
          <w:rFonts w:ascii="Aptos" w:eastAsia="Aptos" w:hAnsi="Aptos" w:cs="Arial"/>
        </w:rPr>
        <w:t>Supplementary Table 1</w:t>
      </w:r>
      <w:r w:rsidR="00FA7ED4">
        <w:rPr>
          <w:rFonts w:ascii="Aptos" w:eastAsia="Aptos" w:hAnsi="Aptos" w:cs="Arial"/>
        </w:rPr>
        <w:t>:</w:t>
      </w:r>
      <w:r w:rsidR="00FA7ED4" w:rsidRPr="00FA7ED4">
        <w:t xml:space="preserve"> </w:t>
      </w:r>
      <w:r w:rsidR="00FA7ED4" w:rsidRPr="00FA7ED4">
        <w:rPr>
          <w:rFonts w:ascii="Aptos" w:eastAsia="Aptos" w:hAnsi="Aptos" w:cs="Arial"/>
        </w:rPr>
        <w:t>Summary of Meta-Analysis Results for Alpha Diversity and Microbial Composition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85"/>
        <w:gridCol w:w="1014"/>
        <w:gridCol w:w="986"/>
        <w:gridCol w:w="986"/>
        <w:gridCol w:w="986"/>
        <w:gridCol w:w="986"/>
        <w:gridCol w:w="986"/>
        <w:gridCol w:w="986"/>
      </w:tblGrid>
      <w:tr w:rsidR="00F461B6" w:rsidRPr="00F461B6" w14:paraId="38B38A81" w14:textId="77777777" w:rsidTr="00F461B6">
        <w:trPr>
          <w:trHeight w:val="290"/>
        </w:trPr>
        <w:tc>
          <w:tcPr>
            <w:tcW w:w="1427" w:type="dxa"/>
            <w:noWrap/>
            <w:hideMark/>
          </w:tcPr>
          <w:p w14:paraId="66F0A0DD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Outcome</w:t>
            </w:r>
          </w:p>
        </w:tc>
        <w:tc>
          <w:tcPr>
            <w:tcW w:w="988" w:type="dxa"/>
            <w:noWrap/>
            <w:hideMark/>
          </w:tcPr>
          <w:p w14:paraId="38582E61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Effect Size (Log RR)</w:t>
            </w:r>
          </w:p>
        </w:tc>
        <w:tc>
          <w:tcPr>
            <w:tcW w:w="1007" w:type="dxa"/>
            <w:noWrap/>
            <w:hideMark/>
          </w:tcPr>
          <w:p w14:paraId="29F80EE4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988" w:type="dxa"/>
            <w:noWrap/>
            <w:hideMark/>
          </w:tcPr>
          <w:p w14:paraId="2C5FF787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95% CI Lower</w:t>
            </w:r>
          </w:p>
        </w:tc>
        <w:tc>
          <w:tcPr>
            <w:tcW w:w="988" w:type="dxa"/>
            <w:noWrap/>
            <w:hideMark/>
          </w:tcPr>
          <w:p w14:paraId="78A7C072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95% CI Upper</w:t>
            </w:r>
          </w:p>
        </w:tc>
        <w:tc>
          <w:tcPr>
            <w:tcW w:w="988" w:type="dxa"/>
            <w:noWrap/>
            <w:hideMark/>
          </w:tcPr>
          <w:p w14:paraId="568EBD6A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  <w:tc>
          <w:tcPr>
            <w:tcW w:w="988" w:type="dxa"/>
            <w:noWrap/>
            <w:hideMark/>
          </w:tcPr>
          <w:p w14:paraId="3D0569D8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TauÂ²</w:t>
            </w:r>
          </w:p>
        </w:tc>
        <w:tc>
          <w:tcPr>
            <w:tcW w:w="988" w:type="dxa"/>
            <w:noWrap/>
            <w:hideMark/>
          </w:tcPr>
          <w:p w14:paraId="13BA513F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IÂ² (%)</w:t>
            </w:r>
          </w:p>
        </w:tc>
        <w:tc>
          <w:tcPr>
            <w:tcW w:w="988" w:type="dxa"/>
            <w:noWrap/>
            <w:hideMark/>
          </w:tcPr>
          <w:p w14:paraId="6DCBA631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 (</w:t>
            </w:r>
            <w:proofErr w:type="spellStart"/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=18)</w:t>
            </w:r>
          </w:p>
        </w:tc>
      </w:tr>
      <w:tr w:rsidR="00F461B6" w:rsidRPr="00F461B6" w14:paraId="39E0BAFE" w14:textId="77777777" w:rsidTr="00F461B6">
        <w:trPr>
          <w:trHeight w:val="290"/>
        </w:trPr>
        <w:tc>
          <w:tcPr>
            <w:tcW w:w="1427" w:type="dxa"/>
            <w:noWrap/>
            <w:hideMark/>
          </w:tcPr>
          <w:p w14:paraId="5AD5557F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Alpha Diversity (Shannon Index)</w:t>
            </w:r>
          </w:p>
        </w:tc>
        <w:tc>
          <w:tcPr>
            <w:tcW w:w="988" w:type="dxa"/>
            <w:noWrap/>
            <w:hideMark/>
          </w:tcPr>
          <w:p w14:paraId="453DD2C9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-0.472</w:t>
            </w:r>
          </w:p>
        </w:tc>
        <w:tc>
          <w:tcPr>
            <w:tcW w:w="1007" w:type="dxa"/>
            <w:noWrap/>
            <w:hideMark/>
          </w:tcPr>
          <w:p w14:paraId="6FCC4734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0.121</w:t>
            </w:r>
          </w:p>
        </w:tc>
        <w:tc>
          <w:tcPr>
            <w:tcW w:w="988" w:type="dxa"/>
            <w:noWrap/>
            <w:hideMark/>
          </w:tcPr>
          <w:p w14:paraId="0AD47C19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-0.71</w:t>
            </w:r>
          </w:p>
        </w:tc>
        <w:tc>
          <w:tcPr>
            <w:tcW w:w="988" w:type="dxa"/>
            <w:noWrap/>
            <w:hideMark/>
          </w:tcPr>
          <w:p w14:paraId="14A97545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-0.234</w:t>
            </w:r>
          </w:p>
        </w:tc>
        <w:tc>
          <w:tcPr>
            <w:tcW w:w="988" w:type="dxa"/>
            <w:noWrap/>
            <w:hideMark/>
          </w:tcPr>
          <w:p w14:paraId="440495A8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  <w:tc>
          <w:tcPr>
            <w:tcW w:w="988" w:type="dxa"/>
            <w:noWrap/>
            <w:hideMark/>
          </w:tcPr>
          <w:p w14:paraId="7EEE33B5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0.0279</w:t>
            </w:r>
          </w:p>
        </w:tc>
        <w:tc>
          <w:tcPr>
            <w:tcW w:w="988" w:type="dxa"/>
            <w:noWrap/>
            <w:hideMark/>
          </w:tcPr>
          <w:p w14:paraId="13429341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16.4</w:t>
            </w:r>
          </w:p>
        </w:tc>
        <w:tc>
          <w:tcPr>
            <w:tcW w:w="988" w:type="dxa"/>
            <w:noWrap/>
            <w:hideMark/>
          </w:tcPr>
          <w:p w14:paraId="7C17D8AF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461B6" w:rsidRPr="00F461B6" w14:paraId="6536D102" w14:textId="77777777" w:rsidTr="00F461B6">
        <w:trPr>
          <w:trHeight w:val="290"/>
        </w:trPr>
        <w:tc>
          <w:tcPr>
            <w:tcW w:w="1427" w:type="dxa"/>
            <w:noWrap/>
            <w:hideMark/>
          </w:tcPr>
          <w:p w14:paraId="7D728134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Firmicutes</w:t>
            </w:r>
          </w:p>
        </w:tc>
        <w:tc>
          <w:tcPr>
            <w:tcW w:w="988" w:type="dxa"/>
            <w:noWrap/>
            <w:hideMark/>
          </w:tcPr>
          <w:p w14:paraId="2CD3AD6A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0.0762</w:t>
            </w:r>
          </w:p>
        </w:tc>
        <w:tc>
          <w:tcPr>
            <w:tcW w:w="1007" w:type="dxa"/>
            <w:noWrap/>
            <w:hideMark/>
          </w:tcPr>
          <w:p w14:paraId="4FB0895C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0.0328</w:t>
            </w:r>
          </w:p>
        </w:tc>
        <w:tc>
          <w:tcPr>
            <w:tcW w:w="988" w:type="dxa"/>
            <w:noWrap/>
            <w:hideMark/>
          </w:tcPr>
          <w:p w14:paraId="42925DB2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0.0119</w:t>
            </w:r>
          </w:p>
        </w:tc>
        <w:tc>
          <w:tcPr>
            <w:tcW w:w="988" w:type="dxa"/>
            <w:noWrap/>
            <w:hideMark/>
          </w:tcPr>
          <w:p w14:paraId="04215640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0.1405</w:t>
            </w:r>
          </w:p>
        </w:tc>
        <w:tc>
          <w:tcPr>
            <w:tcW w:w="988" w:type="dxa"/>
            <w:noWrap/>
            <w:hideMark/>
          </w:tcPr>
          <w:p w14:paraId="0DF68DE6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0.0203</w:t>
            </w:r>
          </w:p>
        </w:tc>
        <w:tc>
          <w:tcPr>
            <w:tcW w:w="988" w:type="dxa"/>
            <w:noWrap/>
            <w:hideMark/>
          </w:tcPr>
          <w:p w14:paraId="46AE7052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0.0141</w:t>
            </w:r>
          </w:p>
        </w:tc>
        <w:tc>
          <w:tcPr>
            <w:tcW w:w="988" w:type="dxa"/>
            <w:noWrap/>
            <w:hideMark/>
          </w:tcPr>
          <w:p w14:paraId="2D17C35F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96.09</w:t>
            </w:r>
          </w:p>
        </w:tc>
        <w:tc>
          <w:tcPr>
            <w:tcW w:w="988" w:type="dxa"/>
            <w:noWrap/>
            <w:hideMark/>
          </w:tcPr>
          <w:p w14:paraId="03AED53A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544.72</w:t>
            </w:r>
          </w:p>
        </w:tc>
      </w:tr>
      <w:tr w:rsidR="00F461B6" w:rsidRPr="00F461B6" w14:paraId="0CB7199A" w14:textId="77777777" w:rsidTr="00F461B6">
        <w:trPr>
          <w:trHeight w:val="290"/>
        </w:trPr>
        <w:tc>
          <w:tcPr>
            <w:tcW w:w="1427" w:type="dxa"/>
            <w:noWrap/>
            <w:hideMark/>
          </w:tcPr>
          <w:p w14:paraId="02FD29C0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Bacteroidetes</w:t>
            </w:r>
          </w:p>
        </w:tc>
        <w:tc>
          <w:tcPr>
            <w:tcW w:w="988" w:type="dxa"/>
            <w:noWrap/>
            <w:hideMark/>
          </w:tcPr>
          <w:p w14:paraId="45374D11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-0.127</w:t>
            </w:r>
          </w:p>
        </w:tc>
        <w:tc>
          <w:tcPr>
            <w:tcW w:w="1007" w:type="dxa"/>
            <w:noWrap/>
            <w:hideMark/>
          </w:tcPr>
          <w:p w14:paraId="7594665B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0.0617</w:t>
            </w:r>
          </w:p>
        </w:tc>
        <w:tc>
          <w:tcPr>
            <w:tcW w:w="988" w:type="dxa"/>
            <w:noWrap/>
            <w:hideMark/>
          </w:tcPr>
          <w:p w14:paraId="5927B874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-0.248</w:t>
            </w:r>
          </w:p>
        </w:tc>
        <w:tc>
          <w:tcPr>
            <w:tcW w:w="988" w:type="dxa"/>
            <w:noWrap/>
            <w:hideMark/>
          </w:tcPr>
          <w:p w14:paraId="63DC1CAB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-0.0061</w:t>
            </w:r>
          </w:p>
        </w:tc>
        <w:tc>
          <w:tcPr>
            <w:tcW w:w="988" w:type="dxa"/>
            <w:noWrap/>
            <w:hideMark/>
          </w:tcPr>
          <w:p w14:paraId="0E44C6DB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0.0395</w:t>
            </w:r>
          </w:p>
        </w:tc>
        <w:tc>
          <w:tcPr>
            <w:tcW w:w="988" w:type="dxa"/>
            <w:noWrap/>
            <w:hideMark/>
          </w:tcPr>
          <w:p w14:paraId="7F8D8743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0.0587</w:t>
            </w:r>
          </w:p>
        </w:tc>
        <w:tc>
          <w:tcPr>
            <w:tcW w:w="988" w:type="dxa"/>
            <w:noWrap/>
            <w:hideMark/>
          </w:tcPr>
          <w:p w14:paraId="738B0F05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92.22</w:t>
            </w:r>
          </w:p>
        </w:tc>
        <w:tc>
          <w:tcPr>
            <w:tcW w:w="988" w:type="dxa"/>
            <w:noWrap/>
            <w:hideMark/>
          </w:tcPr>
          <w:p w14:paraId="38CC326C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286.48</w:t>
            </w:r>
          </w:p>
        </w:tc>
      </w:tr>
      <w:tr w:rsidR="00F461B6" w:rsidRPr="00F461B6" w14:paraId="5158108A" w14:textId="77777777" w:rsidTr="00F461B6">
        <w:trPr>
          <w:trHeight w:val="290"/>
        </w:trPr>
        <w:tc>
          <w:tcPr>
            <w:tcW w:w="1427" w:type="dxa"/>
            <w:noWrap/>
            <w:hideMark/>
          </w:tcPr>
          <w:p w14:paraId="675DDD8B" w14:textId="77777777" w:rsidR="00F461B6" w:rsidRPr="00F461B6" w:rsidRDefault="00F461B6" w:rsidP="00F461B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F:B</w:t>
            </w:r>
            <w:proofErr w:type="gramEnd"/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Ratio</w:t>
            </w:r>
          </w:p>
        </w:tc>
        <w:tc>
          <w:tcPr>
            <w:tcW w:w="988" w:type="dxa"/>
            <w:noWrap/>
            <w:hideMark/>
          </w:tcPr>
          <w:p w14:paraId="17090AF8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0.1467</w:t>
            </w:r>
          </w:p>
        </w:tc>
        <w:tc>
          <w:tcPr>
            <w:tcW w:w="1007" w:type="dxa"/>
            <w:noWrap/>
            <w:hideMark/>
          </w:tcPr>
          <w:p w14:paraId="50F68E08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0.0859</w:t>
            </w:r>
          </w:p>
        </w:tc>
        <w:tc>
          <w:tcPr>
            <w:tcW w:w="988" w:type="dxa"/>
            <w:noWrap/>
            <w:hideMark/>
          </w:tcPr>
          <w:p w14:paraId="1DB39CC1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-0.0216</w:t>
            </w:r>
          </w:p>
        </w:tc>
        <w:tc>
          <w:tcPr>
            <w:tcW w:w="988" w:type="dxa"/>
            <w:noWrap/>
            <w:hideMark/>
          </w:tcPr>
          <w:p w14:paraId="0E915568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0.3149</w:t>
            </w:r>
          </w:p>
        </w:tc>
        <w:tc>
          <w:tcPr>
            <w:tcW w:w="988" w:type="dxa"/>
            <w:noWrap/>
            <w:hideMark/>
          </w:tcPr>
          <w:p w14:paraId="78864095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0.0876</w:t>
            </w:r>
          </w:p>
        </w:tc>
        <w:tc>
          <w:tcPr>
            <w:tcW w:w="988" w:type="dxa"/>
            <w:noWrap/>
            <w:hideMark/>
          </w:tcPr>
          <w:p w14:paraId="5168911C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0.1398</w:t>
            </w:r>
          </w:p>
        </w:tc>
        <w:tc>
          <w:tcPr>
            <w:tcW w:w="988" w:type="dxa"/>
            <w:noWrap/>
            <w:hideMark/>
          </w:tcPr>
          <w:p w14:paraId="3393B81D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99.91</w:t>
            </w:r>
          </w:p>
        </w:tc>
        <w:tc>
          <w:tcPr>
            <w:tcW w:w="988" w:type="dxa"/>
            <w:noWrap/>
            <w:hideMark/>
          </w:tcPr>
          <w:p w14:paraId="450AFB50" w14:textId="77777777" w:rsidR="00F461B6" w:rsidRPr="00F461B6" w:rsidRDefault="00F461B6" w:rsidP="00F461B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61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24505.1</w:t>
            </w:r>
          </w:p>
        </w:tc>
      </w:tr>
    </w:tbl>
    <w:p w14:paraId="7C416D62" w14:textId="77777777" w:rsidR="00EC0667" w:rsidRDefault="00EC0667" w:rsidP="00F461B6">
      <w:pPr>
        <w:rPr>
          <w:rFonts w:ascii="Aptos" w:eastAsia="Aptos" w:hAnsi="Aptos" w:cs="Arial"/>
        </w:rPr>
      </w:pPr>
    </w:p>
    <w:p w14:paraId="3EA488D3" w14:textId="77777777" w:rsidR="00EC0667" w:rsidRDefault="00EC0667" w:rsidP="00F461B6">
      <w:pPr>
        <w:rPr>
          <w:rFonts w:ascii="Aptos" w:eastAsia="Aptos" w:hAnsi="Aptos" w:cs="Arial"/>
        </w:rPr>
      </w:pPr>
    </w:p>
    <w:p w14:paraId="0A8DE6AA" w14:textId="750E3F6F" w:rsidR="005B165D" w:rsidRPr="005B165D" w:rsidRDefault="005B165D" w:rsidP="00F461B6">
      <w:pPr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S1. Funnel plot for alpha diversity</w:t>
      </w:r>
    </w:p>
    <w:p w14:paraId="00D6D131" w14:textId="77777777" w:rsid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drawing>
          <wp:inline distT="0" distB="0" distL="0" distR="0" wp14:anchorId="6457620C" wp14:editId="43A53AC6">
            <wp:extent cx="6376871" cy="3896659"/>
            <wp:effectExtent l="0" t="0" r="5080" b="8890"/>
            <wp:docPr id="162540048" name="Content Placeholder 3" descr="A diagram of a funnel plo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82198EA-E44A-FC2B-8F3C-EAEAF3CD46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048" name="Content Placeholder 3" descr="A diagram of a funnel plot&#10;&#10;AI-generated content may be incorrect.">
                      <a:extLst>
                        <a:ext uri="{FF2B5EF4-FFF2-40B4-BE49-F238E27FC236}">
                          <a16:creationId xmlns:a16="http://schemas.microsoft.com/office/drawing/2014/main" id="{C82198EA-E44A-FC2B-8F3C-EAEAF3CD466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281" cy="39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21EE" w14:textId="77777777" w:rsidR="00EC0667" w:rsidRDefault="00EC0667" w:rsidP="005B165D">
      <w:pPr>
        <w:spacing w:line="480" w:lineRule="auto"/>
        <w:rPr>
          <w:rFonts w:ascii="Aptos" w:eastAsia="Aptos" w:hAnsi="Aptos" w:cs="Arial"/>
        </w:rPr>
      </w:pPr>
    </w:p>
    <w:p w14:paraId="39AFF75A" w14:textId="77777777" w:rsidR="00EC0667" w:rsidRPr="005B165D" w:rsidRDefault="00EC0667" w:rsidP="005B165D">
      <w:pPr>
        <w:spacing w:line="480" w:lineRule="auto"/>
        <w:rPr>
          <w:rFonts w:ascii="Aptos" w:eastAsia="Aptos" w:hAnsi="Aptos" w:cs="Arial"/>
        </w:rPr>
      </w:pPr>
    </w:p>
    <w:p w14:paraId="4C23F893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S2. Leave-one-out plot for alpha diversity: Leave-one-out sensitivity analysis</w:t>
      </w:r>
    </w:p>
    <w:p w14:paraId="1B040CF4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drawing>
          <wp:inline distT="0" distB="0" distL="0" distR="0" wp14:anchorId="0B9B15AB" wp14:editId="579B035B">
            <wp:extent cx="5139765" cy="2885076"/>
            <wp:effectExtent l="0" t="0" r="3810" b="0"/>
            <wp:docPr id="4" name="Content Placeholder 3" descr="A graph with lines and dot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67E63C7-EFD7-3960-B903-11571D37AD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graph with lines and dots&#10;&#10;AI-generated content may be incorrect.">
                      <a:extLst>
                        <a:ext uri="{FF2B5EF4-FFF2-40B4-BE49-F238E27FC236}">
                          <a16:creationId xmlns:a16="http://schemas.microsoft.com/office/drawing/2014/main" id="{B67E63C7-EFD7-3960-B903-11571D37AD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221" cy="28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9AA7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</w:p>
    <w:p w14:paraId="72469A02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S3. Funnel plot for Firmicutes</w:t>
      </w:r>
    </w:p>
    <w:p w14:paraId="198F386A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70DCA9C6" wp14:editId="5C6A0A76">
            <wp:extent cx="5289176" cy="5289176"/>
            <wp:effectExtent l="0" t="0" r="6985" b="6985"/>
            <wp:docPr id="887979766" name="Picture 1" descr="A graph of a funnel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9766" name="Picture 1" descr="A graph of a funnel plo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54" cy="52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ED63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S4. Leave-one-out plot for Firmicutes</w:t>
      </w:r>
    </w:p>
    <w:p w14:paraId="4866AF41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6B2042AE" wp14:editId="24224B53">
            <wp:extent cx="5943600" cy="4457700"/>
            <wp:effectExtent l="0" t="0" r="0" b="0"/>
            <wp:docPr id="1763464071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4071" name="Picture 2" descr="A graph with lines and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249C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S5. Funnel plot for Bacteroidetes</w:t>
      </w:r>
    </w:p>
    <w:p w14:paraId="04AF3FE7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6FAD1326" wp14:editId="5DC479C3">
            <wp:extent cx="5576047" cy="5484668"/>
            <wp:effectExtent l="0" t="0" r="5715" b="1905"/>
            <wp:docPr id="1217248816" name="Picture 3" descr="A graph with black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8816" name="Picture 3" descr="A graph with black dots and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10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27B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S6. Leave-one-out plot for Bacteroidetes</w:t>
      </w:r>
    </w:p>
    <w:p w14:paraId="138A400E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5580097A" wp14:editId="72C5AA47">
            <wp:extent cx="5943600" cy="4457700"/>
            <wp:effectExtent l="0" t="0" r="0" b="0"/>
            <wp:docPr id="1299704548" name="Picture 4" descr="A graph of a number of bacteri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4548" name="Picture 4" descr="A graph of a number of bacteria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49F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S7. Funnel plot for F:B ratio</w:t>
      </w:r>
    </w:p>
    <w:p w14:paraId="49660FB1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7471F7DD" wp14:editId="533ED6DD">
            <wp:extent cx="5485714" cy="5485714"/>
            <wp:effectExtent l="0" t="0" r="1270" b="1270"/>
            <wp:docPr id="149696696" name="Picture 5" descr="A graph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696" name="Picture 5" descr="A graph with black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186" w14:textId="77777777" w:rsidR="005B165D" w:rsidRPr="005B165D" w:rsidRDefault="005B165D" w:rsidP="005B165D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</w:rPr>
        <w:t>Figure S8. Leave-one-out plot for F:B ratio</w:t>
      </w:r>
    </w:p>
    <w:p w14:paraId="1B5052AF" w14:textId="55AB10CB" w:rsidR="00E57EE3" w:rsidRDefault="005B165D" w:rsidP="00E57EE3">
      <w:pPr>
        <w:spacing w:line="480" w:lineRule="auto"/>
        <w:rPr>
          <w:rFonts w:ascii="Aptos" w:eastAsia="Aptos" w:hAnsi="Aptos" w:cs="Arial"/>
        </w:rPr>
      </w:pPr>
      <w:r w:rsidRPr="005B165D">
        <w:rPr>
          <w:rFonts w:ascii="Aptos" w:eastAsia="Aptos" w:hAnsi="Aptos" w:cs="Arial"/>
          <w:noProof/>
        </w:rPr>
        <w:lastRenderedPageBreak/>
        <w:drawing>
          <wp:inline distT="0" distB="0" distL="0" distR="0" wp14:anchorId="2CC5C69C" wp14:editId="68AA9291">
            <wp:extent cx="5943600" cy="4457700"/>
            <wp:effectExtent l="0" t="0" r="0" b="0"/>
            <wp:docPr id="912485275" name="Picture 6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85275" name="Picture 6" descr="A graph with lines and number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A1DB" w14:textId="33380143" w:rsidR="00E57EE3" w:rsidRPr="00E57EE3" w:rsidRDefault="00E57EE3" w:rsidP="00E57EE3">
      <w:pPr>
        <w:rPr>
          <w:rFonts w:ascii="Aptos" w:eastAsia="Aptos" w:hAnsi="Aptos" w:cs="Arial"/>
        </w:rPr>
      </w:pPr>
    </w:p>
    <w:sectPr w:rsidR="00E57EE3" w:rsidRPr="00E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9"/>
    <w:rsid w:val="00124F49"/>
    <w:rsid w:val="00535067"/>
    <w:rsid w:val="005B165D"/>
    <w:rsid w:val="00A02365"/>
    <w:rsid w:val="00B44F3A"/>
    <w:rsid w:val="00E57EE3"/>
    <w:rsid w:val="00EC0667"/>
    <w:rsid w:val="00F461B6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84A1"/>
  <w15:chartTrackingRefBased/>
  <w15:docId w15:val="{83410C08-F892-41C6-9459-F304FC2E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Muhtarin Brohee</dc:creator>
  <cp:keywords/>
  <dc:description/>
  <cp:lastModifiedBy>Muhtarin Brohee</cp:lastModifiedBy>
  <cp:revision>8</cp:revision>
  <dcterms:created xsi:type="dcterms:W3CDTF">2025-04-22T22:21:00Z</dcterms:created>
  <dcterms:modified xsi:type="dcterms:W3CDTF">2025-04-22T22:47:00Z</dcterms:modified>
</cp:coreProperties>
</file>