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5DA1E61E" w:rsidR="00B9023F" w:rsidRPr="00E246DF" w:rsidRDefault="00B25859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Linear Model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 w:rsidR="00B9023F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5D4DB883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writin</w:t>
      </w:r>
      <w:r w:rsidR="00B25859">
        <w:rPr>
          <w:rFonts w:ascii="Arial" w:hAnsi="Arial" w:cs="Arial"/>
          <w:sz w:val="22"/>
          <w:szCs w:val="22"/>
        </w:rPr>
        <w:t>g,</w:t>
      </w:r>
      <w:r>
        <w:rPr>
          <w:rFonts w:ascii="Arial" w:hAnsi="Arial" w:cs="Arial"/>
          <w:sz w:val="22"/>
          <w:szCs w:val="22"/>
        </w:rPr>
        <w:t xml:space="preserve"> executing</w:t>
      </w:r>
      <w:r w:rsidR="00B25859">
        <w:rPr>
          <w:rFonts w:ascii="Arial" w:hAnsi="Arial" w:cs="Arial"/>
          <w:sz w:val="22"/>
          <w:szCs w:val="22"/>
        </w:rPr>
        <w:t>, and interpreting a linear model in R</w:t>
      </w:r>
      <w:r>
        <w:rPr>
          <w:rFonts w:ascii="Arial" w:hAnsi="Arial" w:cs="Arial"/>
          <w:sz w:val="22"/>
          <w:szCs w:val="22"/>
        </w:rPr>
        <w:t xml:space="preserve">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10A0FB1" w14:textId="77777777" w:rsidR="00B25859" w:rsidRDefault="00B25859"/>
    <w:p w14:paraId="75757C0E" w14:textId="70EFFC33" w:rsidR="0028719B" w:rsidRPr="00B25859" w:rsidRDefault="00452FD1" w:rsidP="0028719B">
      <w:pPr>
        <w:pStyle w:val="ListParagraph"/>
        <w:numPr>
          <w:ilvl w:val="0"/>
          <w:numId w:val="2"/>
        </w:numPr>
      </w:pPr>
      <w:r>
        <w:t xml:space="preserve">4 pts. </w:t>
      </w:r>
      <w:r w:rsidR="00B25859" w:rsidRPr="00B25859">
        <w:t>Read in the data</w:t>
      </w:r>
      <w:r w:rsidR="00B25859">
        <w:t xml:space="preserve"> called “</w:t>
      </w:r>
      <w:r w:rsidR="004070AF">
        <w:t>PlantEmergence</w:t>
      </w:r>
      <w:r w:rsidR="00B25859">
        <w:t>.csv”</w:t>
      </w:r>
      <w:r w:rsidR="00B25859" w:rsidRPr="00B25859">
        <w:t xml:space="preserve"> using a relative file path and</w:t>
      </w:r>
      <w:r w:rsidR="00B25859">
        <w:t xml:space="preserve"> </w:t>
      </w:r>
      <w:r w:rsidR="00B25859" w:rsidRPr="00B25859">
        <w:t>load the following libraries.</w:t>
      </w:r>
      <w:r w:rsidR="00B25859">
        <w:t xml:space="preserve"> </w:t>
      </w:r>
      <w:proofErr w:type="spellStart"/>
      <w:r w:rsidR="00B25859" w:rsidRPr="00B25859">
        <w:rPr>
          <w:i/>
          <w:iCs/>
        </w:rPr>
        <w:t>tidyverse</w:t>
      </w:r>
      <w:proofErr w:type="spellEnd"/>
      <w:r w:rsidR="00B25859" w:rsidRPr="00B25859">
        <w:rPr>
          <w:i/>
          <w:iCs/>
        </w:rPr>
        <w:t>,</w:t>
      </w:r>
      <w:r w:rsidR="00B25859" w:rsidRPr="00B25859">
        <w:rPr>
          <w:i/>
          <w:iCs/>
        </w:rPr>
        <w:t xml:space="preserve"> </w:t>
      </w:r>
      <w:r w:rsidR="00B25859" w:rsidRPr="00B25859">
        <w:rPr>
          <w:i/>
          <w:iCs/>
        </w:rPr>
        <w:t>lme4,</w:t>
      </w:r>
      <w:r w:rsidR="00B25859" w:rsidRPr="00B25859">
        <w:rPr>
          <w:i/>
          <w:iCs/>
        </w:rPr>
        <w:t xml:space="preserve"> </w:t>
      </w:r>
      <w:proofErr w:type="spellStart"/>
      <w:r w:rsidR="00B25859" w:rsidRPr="00B25859">
        <w:rPr>
          <w:i/>
          <w:iCs/>
        </w:rPr>
        <w:t>emmeans</w:t>
      </w:r>
      <w:proofErr w:type="spellEnd"/>
      <w:r w:rsidR="00B25859" w:rsidRPr="00B25859">
        <w:rPr>
          <w:i/>
          <w:iCs/>
        </w:rPr>
        <w:t>,</w:t>
      </w:r>
      <w:r w:rsidR="00B25859" w:rsidRPr="00B25859">
        <w:rPr>
          <w:i/>
          <w:iCs/>
        </w:rPr>
        <w:t xml:space="preserve"> </w:t>
      </w:r>
      <w:proofErr w:type="spellStart"/>
      <w:r w:rsidR="00B25859" w:rsidRPr="00B25859">
        <w:rPr>
          <w:i/>
          <w:iCs/>
        </w:rPr>
        <w:t>multcomp</w:t>
      </w:r>
      <w:proofErr w:type="spellEnd"/>
      <w:r w:rsidR="00B25859" w:rsidRPr="00B25859">
        <w:rPr>
          <w:i/>
          <w:iCs/>
        </w:rPr>
        <w:t>,</w:t>
      </w:r>
      <w:r w:rsidR="00B25859" w:rsidRPr="00B25859">
        <w:rPr>
          <w:i/>
          <w:iCs/>
        </w:rPr>
        <w:t xml:space="preserve"> </w:t>
      </w:r>
      <w:r w:rsidR="00B25859" w:rsidRPr="00B25859">
        <w:t>and</w:t>
      </w:r>
      <w:r w:rsidR="00B25859" w:rsidRPr="00B25859">
        <w:rPr>
          <w:i/>
          <w:iCs/>
        </w:rPr>
        <w:t xml:space="preserve"> </w:t>
      </w:r>
      <w:proofErr w:type="spellStart"/>
      <w:r w:rsidR="00B25859" w:rsidRPr="00B25859">
        <w:rPr>
          <w:i/>
          <w:iCs/>
        </w:rPr>
        <w:t>multcompView</w:t>
      </w:r>
      <w:proofErr w:type="spellEnd"/>
      <w:r w:rsidR="00B25859">
        <w:t xml:space="preserve">. Turn the </w:t>
      </w:r>
      <w:proofErr w:type="gramStart"/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Treatment</w:t>
      </w:r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>,</w:t>
      </w:r>
      <w:proofErr w:type="gramEnd"/>
      <w:r w:rsidR="00B25859">
        <w:t xml:space="preserve"> </w:t>
      </w:r>
      <w:proofErr w:type="spellStart"/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DaysAfterPlanting</w:t>
      </w:r>
      <w:proofErr w:type="spellEnd"/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 xml:space="preserve"> and </w:t>
      </w:r>
      <w:r w:rsidR="00B25859">
        <w:rPr>
          <w:rFonts w:ascii="Courier New" w:hAnsi="Courier New" w:cs="Courier New"/>
          <w:color w:val="333333"/>
          <w:sz w:val="19"/>
          <w:szCs w:val="19"/>
        </w:rPr>
        <w:t xml:space="preserve">Rep </w:t>
      </w:r>
      <w:r w:rsidR="00B25859">
        <w:t xml:space="preserve">into factors using the function </w:t>
      </w:r>
      <w:proofErr w:type="spellStart"/>
      <w:r w:rsidR="00B25859" w:rsidRPr="00B25859">
        <w:rPr>
          <w:i/>
          <w:iCs/>
        </w:rPr>
        <w:t>as.factor</w:t>
      </w:r>
      <w:proofErr w:type="spellEnd"/>
    </w:p>
    <w:p w14:paraId="38FB6601" w14:textId="311E3830" w:rsidR="00B25859" w:rsidRDefault="00B25859" w:rsidP="00B258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STAND$Treatment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as.factor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STAND$Treatment</w:t>
      </w:r>
      <w:proofErr w:type="spellEnd"/>
      <w:r>
        <w:rPr>
          <w:rStyle w:val="HTMLCode"/>
          <w:rFonts w:eastAsiaTheme="majorEastAsia"/>
          <w:color w:val="333333"/>
        </w:rPr>
        <w:t>)</w:t>
      </w:r>
      <w:r>
        <w:rPr>
          <w:rStyle w:val="HTMLCode"/>
          <w:rFonts w:eastAsiaTheme="majorEastAsia"/>
          <w:color w:val="333333"/>
        </w:rPr>
        <w:t xml:space="preserve"> # example shown here. </w:t>
      </w:r>
    </w:p>
    <w:p w14:paraId="583A61D3" w14:textId="0A9C59FB" w:rsidR="00452FD1" w:rsidRDefault="00452FD1" w:rsidP="00452F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5 pts. Fit a linear model to predict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Emergence</w:t>
      </w:r>
      <w:r>
        <w:rPr>
          <w:rFonts w:ascii="Arial" w:hAnsi="Arial" w:cs="Arial"/>
          <w:color w:val="333333"/>
          <w:sz w:val="22"/>
          <w:szCs w:val="22"/>
        </w:rPr>
        <w:t xml:space="preserve"> using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Treatment</w:t>
      </w:r>
      <w:r>
        <w:rPr>
          <w:rFonts w:ascii="Arial" w:hAnsi="Arial" w:cs="Arial"/>
          <w:color w:val="333333"/>
          <w:sz w:val="22"/>
          <w:szCs w:val="22"/>
        </w:rPr>
        <w:t xml:space="preserve"> and </w:t>
      </w:r>
      <w:proofErr w:type="spellStart"/>
      <w:r w:rsidRPr="00452FD1">
        <w:rPr>
          <w:rFonts w:ascii="Courier New" w:hAnsi="Courier New" w:cs="Courier New"/>
          <w:color w:val="333333"/>
          <w:sz w:val="22"/>
          <w:szCs w:val="22"/>
        </w:rPr>
        <w:t>DaysAfterPlanting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along with the interaction. Provide the summary of the linear model and ANOVA results. </w:t>
      </w:r>
    </w:p>
    <w:p w14:paraId="3AD85F1A" w14:textId="77777777" w:rsidR="00452FD1" w:rsidRPr="00452FD1" w:rsidRDefault="00452FD1" w:rsidP="00452FD1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</w:p>
    <w:p w14:paraId="18551B40" w14:textId="3A3C2703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 xml:space="preserve">Based on the results of the linear model in question 2, do you need to fit the interaction term? Provide a </w:t>
      </w:r>
      <w:r w:rsidR="00B25859" w:rsidRPr="00452FD1">
        <w:rPr>
          <w:rFonts w:ascii="Arial" w:hAnsi="Arial" w:cs="Arial"/>
          <w:sz w:val="22"/>
          <w:szCs w:val="22"/>
        </w:rPr>
        <w:t>simplified linear model without the interaction term</w:t>
      </w:r>
      <w:r w:rsidRPr="00452FD1">
        <w:rPr>
          <w:rFonts w:ascii="Arial" w:hAnsi="Arial" w:cs="Arial"/>
          <w:sz w:val="22"/>
          <w:szCs w:val="22"/>
        </w:rPr>
        <w:t xml:space="preserve"> but still testing both main effects</w:t>
      </w:r>
      <w:r w:rsidR="00B25859" w:rsidRPr="00452FD1">
        <w:rPr>
          <w:rFonts w:ascii="Arial" w:hAnsi="Arial" w:cs="Arial"/>
          <w:sz w:val="22"/>
          <w:szCs w:val="22"/>
        </w:rPr>
        <w:t>. Provide the summary and ANOVA results</w:t>
      </w:r>
      <w:r w:rsidR="00B25859" w:rsidRPr="00452FD1">
        <w:rPr>
          <w:rFonts w:ascii="Arial" w:hAnsi="Arial" w:cs="Arial"/>
          <w:sz w:val="22"/>
          <w:szCs w:val="22"/>
        </w:rPr>
        <w:t>. Then,</w:t>
      </w:r>
      <w:r w:rsidR="00B25859" w:rsidRPr="00452FD1">
        <w:rPr>
          <w:rFonts w:ascii="Arial" w:hAnsi="Arial" w:cs="Arial"/>
          <w:sz w:val="22"/>
          <w:szCs w:val="22"/>
        </w:rPr>
        <w:t xml:space="preserve"> </w:t>
      </w:r>
      <w:r w:rsidR="00B25859" w:rsidRPr="00452FD1">
        <w:rPr>
          <w:rFonts w:ascii="Arial" w:hAnsi="Arial" w:cs="Arial"/>
          <w:sz w:val="22"/>
          <w:szCs w:val="22"/>
        </w:rPr>
        <w:t>i</w:t>
      </w:r>
      <w:r w:rsidR="00B25859" w:rsidRPr="00452FD1">
        <w:rPr>
          <w:rFonts w:ascii="Arial" w:hAnsi="Arial" w:cs="Arial"/>
          <w:sz w:val="22"/>
          <w:szCs w:val="22"/>
        </w:rPr>
        <w:t>nterpret the intercept and the coefficient for Treatment 2.</w:t>
      </w:r>
    </w:p>
    <w:p w14:paraId="3DF1AEAF" w14:textId="77777777" w:rsidR="00452FD1" w:rsidRDefault="00452FD1" w:rsidP="00452FD1"/>
    <w:p w14:paraId="398221B0" w14:textId="1F83AE3F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 xml:space="preserve">Calculate the least square means for Treatment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emmeans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package and perform a Tukey separation with the compact letter display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cld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function. Interpret the results.</w:t>
      </w:r>
    </w:p>
    <w:p w14:paraId="3E9F2967" w14:textId="77777777" w:rsidR="00452FD1" w:rsidRDefault="00452FD1" w:rsidP="00452FD1"/>
    <w:p w14:paraId="4BB3FDD8" w14:textId="4D0A6708" w:rsidR="00452FD1" w:rsidRDefault="001E6ADB" w:rsidP="007A1D86">
      <w:pPr>
        <w:pStyle w:val="ListParagraph"/>
        <w:numPr>
          <w:ilvl w:val="0"/>
          <w:numId w:val="2"/>
        </w:numPr>
      </w:pPr>
      <w:r w:rsidRPr="00090DA8">
        <w:rPr>
          <w:rFonts w:ascii="Arial" w:hAnsi="Arial" w:cs="Arial"/>
          <w:sz w:val="22"/>
          <w:szCs w:val="22"/>
        </w:rPr>
        <w:t xml:space="preserve">4 pts. </w:t>
      </w:r>
      <w:r w:rsidR="00452FD1" w:rsidRPr="00090DA8">
        <w:rPr>
          <w:rFonts w:ascii="Arial" w:hAnsi="Arial" w:cs="Arial"/>
          <w:sz w:val="22"/>
          <w:szCs w:val="22"/>
        </w:rPr>
        <w:t>The provided function</w:t>
      </w:r>
      <w:r w:rsidR="00090DA8" w:rsidRPr="00090DA8">
        <w:rPr>
          <w:rFonts w:ascii="Arial" w:hAnsi="Arial" w:cs="Arial"/>
          <w:sz w:val="22"/>
          <w:szCs w:val="22"/>
        </w:rPr>
        <w:t xml:space="preserve"> lets you dynamically add a linear model plus one factor from that model and</w:t>
      </w:r>
      <w:r w:rsidR="00452FD1" w:rsidRPr="00090DA8">
        <w:rPr>
          <w:rFonts w:ascii="Arial" w:hAnsi="Arial" w:cs="Arial"/>
          <w:sz w:val="22"/>
          <w:szCs w:val="22"/>
        </w:rPr>
        <w:t xml:space="preserve"> plots</w:t>
      </w:r>
      <w:r w:rsidR="00452FD1" w:rsidRPr="00090DA8">
        <w:rPr>
          <w:rFonts w:ascii="Arial" w:hAnsi="Arial" w:cs="Arial"/>
          <w:sz w:val="22"/>
          <w:szCs w:val="22"/>
        </w:rPr>
        <w:t xml:space="preserve"> a bar chart with letters denoting </w:t>
      </w:r>
      <w:r w:rsidR="00452FD1" w:rsidRPr="00090DA8">
        <w:rPr>
          <w:rFonts w:ascii="Arial" w:hAnsi="Arial" w:cs="Arial"/>
          <w:sz w:val="22"/>
          <w:szCs w:val="22"/>
        </w:rPr>
        <w:t>treatment difference</w:t>
      </w:r>
      <w:r w:rsidR="00452FD1" w:rsidRPr="00090DA8">
        <w:rPr>
          <w:rFonts w:ascii="Arial" w:hAnsi="Arial" w:cs="Arial"/>
          <w:sz w:val="22"/>
          <w:szCs w:val="22"/>
        </w:rPr>
        <w:t>s.</w:t>
      </w:r>
      <w:r w:rsidR="00090DA8" w:rsidRPr="00090DA8">
        <w:rPr>
          <w:rFonts w:ascii="Arial" w:hAnsi="Arial" w:cs="Arial"/>
          <w:sz w:val="22"/>
          <w:szCs w:val="22"/>
        </w:rPr>
        <w:t xml:space="preserve"> Use this model to generate the plot shown below.</w:t>
      </w:r>
      <w:r w:rsidR="00452FD1" w:rsidRPr="00090DA8">
        <w:rPr>
          <w:rFonts w:ascii="Arial" w:hAnsi="Arial" w:cs="Arial"/>
          <w:sz w:val="22"/>
          <w:szCs w:val="22"/>
        </w:rPr>
        <w:t xml:space="preserve"> Explain the significance of the letters.</w:t>
      </w:r>
      <w:r w:rsidR="00452FD1" w:rsidRPr="00090DA8">
        <w:rPr>
          <w:rFonts w:ascii="Arial" w:hAnsi="Arial" w:cs="Arial"/>
          <w:sz w:val="22"/>
          <w:szCs w:val="22"/>
        </w:rPr>
        <w:t xml:space="preserve"> </w:t>
      </w:r>
    </w:p>
    <w:p w14:paraId="4A2CFA8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plot_cldbars_onefactor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>, factor) {</w:t>
      </w:r>
    </w:p>
    <w:p w14:paraId="3A93A3B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data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</w:p>
    <w:p w14:paraId="4CFDB1A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variables &lt;-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B9510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TMLCode"/>
          <w:rFonts w:eastAsiaTheme="majorEastAsia"/>
          <w:color w:val="333333"/>
        </w:rPr>
        <w:t>variables[</w:t>
      </w:r>
      <w:proofErr w:type="gramEnd"/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]</w:t>
      </w:r>
    </w:p>
    <w:p w14:paraId="609E985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independent_var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variables[</w:t>
      </w:r>
      <w:proofErr w:type="gramStart"/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:length</w:t>
      </w:r>
      <w:proofErr w:type="gramEnd"/>
      <w:r>
        <w:rPr>
          <w:rStyle w:val="HTMLCode"/>
          <w:rFonts w:eastAsiaTheme="majorEastAsia"/>
          <w:color w:val="333333"/>
        </w:rPr>
        <w:t>(variables)]</w:t>
      </w:r>
    </w:p>
    <w:p w14:paraId="3F46F09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</w:p>
    <w:p w14:paraId="1F888010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as.formula</w:t>
      </w:r>
      <w:proofErr w:type="spellEnd"/>
      <w:r>
        <w:rPr>
          <w:rStyle w:val="HTMLCode"/>
          <w:rFonts w:eastAsiaTheme="majorEastAsia"/>
          <w:color w:val="333333"/>
        </w:rPr>
        <w:t>(paste(</w:t>
      </w:r>
      <w:r>
        <w:rPr>
          <w:rStyle w:val="hljs-string"/>
          <w:rFonts w:eastAsiaTheme="majorEastAsia"/>
          <w:color w:val="DD1144"/>
        </w:rPr>
        <w:t>"~"</w:t>
      </w:r>
      <w:r>
        <w:rPr>
          <w:rStyle w:val="HTMLCode"/>
          <w:rFonts w:eastAsiaTheme="majorEastAsia"/>
          <w:color w:val="333333"/>
        </w:rPr>
        <w:t xml:space="preserve">, factor))) </w:t>
      </w:r>
      <w:r>
        <w:rPr>
          <w:rStyle w:val="hljs-comment"/>
          <w:rFonts w:eastAsiaTheme="majorEastAsia"/>
          <w:i/>
          <w:iCs/>
          <w:color w:val="999988"/>
        </w:rPr>
        <w:t xml:space="preserve"># estimate </w:t>
      </w:r>
      <w:proofErr w:type="spellStart"/>
      <w:r>
        <w:rPr>
          <w:rStyle w:val="hljs-comment"/>
          <w:rFonts w:eastAsiaTheme="majorEastAsia"/>
          <w:i/>
          <w:iCs/>
          <w:color w:val="999988"/>
        </w:rPr>
        <w:t>lsmeans</w:t>
      </w:r>
      <w:proofErr w:type="spellEnd"/>
      <w:r>
        <w:rPr>
          <w:rStyle w:val="hljs-comment"/>
          <w:rFonts w:eastAsiaTheme="majorEastAsia"/>
          <w:i/>
          <w:iCs/>
          <w:color w:val="999988"/>
        </w:rPr>
        <w:t xml:space="preserve"> </w:t>
      </w:r>
    </w:p>
    <w:p w14:paraId="52A5A9E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Results_lsmeans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cld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0.05</w:t>
      </w:r>
      <w:r>
        <w:rPr>
          <w:rStyle w:val="HTMLCode"/>
          <w:rFonts w:eastAsiaTheme="majorEastAsia"/>
          <w:color w:val="333333"/>
        </w:rPr>
        <w:t xml:space="preserve">, reversed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details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Letters = letters) </w:t>
      </w:r>
      <w:r>
        <w:rPr>
          <w:rStyle w:val="hljs-comment"/>
          <w:rFonts w:eastAsiaTheme="majorEastAsia"/>
          <w:i/>
          <w:iCs/>
          <w:color w:val="999988"/>
        </w:rPr>
        <w:t># contrast with Tukey adjustment by default.</w:t>
      </w:r>
    </w:p>
    <w:p w14:paraId="3874A0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  </w:t>
      </w:r>
    </w:p>
    <w:p w14:paraId="6D4B5DB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Extracting the letters for the bars</w:t>
      </w:r>
    </w:p>
    <w:p w14:paraId="7F56970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data.frame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], </w:t>
      </w:r>
    </w:p>
    <w:p w14:paraId="37EDF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       </w:t>
      </w:r>
      <w:proofErr w:type="spellStart"/>
      <w:r>
        <w:rPr>
          <w:rStyle w:val="HTMLCode"/>
          <w:rFonts w:eastAsiaTheme="majorEastAsia"/>
          <w:color w:val="333333"/>
        </w:rPr>
        <w:t>str_</w:t>
      </w:r>
      <w:proofErr w:type="gramStart"/>
      <w:r>
        <w:rPr>
          <w:rStyle w:val="HTMLCode"/>
          <w:rFonts w:eastAsiaTheme="majorEastAsia"/>
          <w:color w:val="333333"/>
        </w:rPr>
        <w:t>trim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HTMLCode"/>
          <w:rFonts w:eastAsiaTheme="majorEastAsia"/>
          <w:color w:val="333333"/>
        </w:rPr>
        <w:t>]))</w:t>
      </w:r>
    </w:p>
    <w:p w14:paraId="40373BD1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) &lt;- c(factor, </w:t>
      </w:r>
      <w:r>
        <w:rPr>
          <w:rStyle w:val="hljs-string"/>
          <w:rFonts w:eastAsiaTheme="majorEastAsia"/>
          <w:color w:val="DD1144"/>
        </w:rPr>
        <w:t>"Letters"</w:t>
      </w:r>
      <w:r>
        <w:rPr>
          <w:rStyle w:val="HTMLCode"/>
          <w:rFonts w:eastAsiaTheme="majorEastAsia"/>
          <w:color w:val="333333"/>
        </w:rPr>
        <w:t>)</w:t>
      </w:r>
    </w:p>
    <w:p w14:paraId="21FEA2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40B1F54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for plotting with letters from significance test</w:t>
      </w:r>
    </w:p>
    <w:p w14:paraId="061C334A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ave_stand2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 xml:space="preserve"> %&gt;%</w:t>
      </w:r>
    </w:p>
    <w:p w14:paraId="02E846B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group_</w:t>
      </w:r>
      <w:proofErr w:type="gramStart"/>
      <w:r>
        <w:rPr>
          <w:rStyle w:val="HTMLCode"/>
          <w:rFonts w:eastAsiaTheme="majorEastAsia"/>
          <w:color w:val="333333"/>
        </w:rPr>
        <w:t>by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!!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(factor)) %&gt;%</w:t>
      </w:r>
    </w:p>
    <w:p w14:paraId="23EDDA7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dplyr</w:t>
      </w:r>
      <w:proofErr w:type="spellEnd"/>
      <w:r>
        <w:rPr>
          <w:rStyle w:val="HTMLCode"/>
          <w:rFonts w:eastAsiaTheme="majorEastAsia"/>
          <w:color w:val="333333"/>
        </w:rPr>
        <w:t>::</w:t>
      </w:r>
      <w:proofErr w:type="gramEnd"/>
      <w:r>
        <w:rPr>
          <w:rStyle w:val="HTMLCode"/>
          <w:rFonts w:eastAsiaTheme="majorEastAsia"/>
          <w:color w:val="333333"/>
        </w:rPr>
        <w:t>summarize(</w:t>
      </w:r>
    </w:p>
    <w:p w14:paraId="76E29D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ave.emerge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= mean(.data[[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]], na.rm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),</w:t>
      </w:r>
    </w:p>
    <w:p w14:paraId="6EC64C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se = </w:t>
      </w:r>
      <w:proofErr w:type="spellStart"/>
      <w:r>
        <w:rPr>
          <w:rStyle w:val="HTMLCode"/>
          <w:rFonts w:eastAsiaTheme="majorEastAsia"/>
          <w:color w:val="333333"/>
        </w:rPr>
        <w:t>sd</w:t>
      </w:r>
      <w:proofErr w:type="spellEnd"/>
      <w:r>
        <w:rPr>
          <w:rStyle w:val="HTMLCode"/>
          <w:rFonts w:eastAsiaTheme="majorEastAsia"/>
          <w:color w:val="333333"/>
        </w:rPr>
        <w:t>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>]]) / sqrt(</w:t>
      </w:r>
      <w:proofErr w:type="gramStart"/>
      <w:r>
        <w:rPr>
          <w:rStyle w:val="HTMLCode"/>
          <w:rFonts w:eastAsiaTheme="majorEastAsia"/>
          <w:color w:val="333333"/>
        </w:rPr>
        <w:t>n(</w:t>
      </w:r>
      <w:proofErr w:type="gramEnd"/>
      <w:r>
        <w:rPr>
          <w:rStyle w:val="HTMLCode"/>
          <w:rFonts w:eastAsiaTheme="majorEastAsia"/>
          <w:color w:val="333333"/>
        </w:rPr>
        <w:t>))</w:t>
      </w:r>
    </w:p>
    <w:p w14:paraId="4875C0C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) %&gt;%</w:t>
      </w:r>
    </w:p>
    <w:p w14:paraId="687196D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left_</w:t>
      </w:r>
      <w:proofErr w:type="gramStart"/>
      <w:r>
        <w:rPr>
          <w:rStyle w:val="HTMLCode"/>
          <w:rFonts w:eastAsiaTheme="majorEastAsia"/>
          <w:color w:val="333333"/>
        </w:rPr>
        <w:t>join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sig.diff.letters</w:t>
      </w:r>
      <w:proofErr w:type="spellEnd"/>
      <w:r>
        <w:rPr>
          <w:rStyle w:val="HTMLCode"/>
          <w:rFonts w:eastAsiaTheme="majorEastAsia"/>
          <w:color w:val="333333"/>
        </w:rPr>
        <w:t>, by = factor) %&gt;%</w:t>
      </w:r>
    </w:p>
    <w:p w14:paraId="68B49C4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gramStart"/>
      <w:r>
        <w:rPr>
          <w:rStyle w:val="HTMLCode"/>
          <w:rFonts w:eastAsiaTheme="majorEastAsia"/>
          <w:color w:val="333333"/>
        </w:rPr>
        <w:t>mutate(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ave.emerge</w:t>
      </w:r>
      <w:proofErr w:type="spellEnd"/>
      <w:r>
        <w:rPr>
          <w:rStyle w:val="HTMLCode"/>
          <w:rFonts w:eastAsiaTheme="majorEastAsia"/>
          <w:color w:val="333333"/>
        </w:rPr>
        <w:t xml:space="preserve"> +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HTMLCode"/>
          <w:rFonts w:eastAsiaTheme="majorEastAsia"/>
          <w:color w:val="333333"/>
        </w:rPr>
        <w:t xml:space="preserve"> * se)</w:t>
      </w:r>
    </w:p>
    <w:p w14:paraId="73DD533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0CCF7B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plot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ggplot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(x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 xml:space="preserve">(factor), y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))) + </w:t>
      </w:r>
    </w:p>
    <w:p w14:paraId="0ECECCC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fun = mean,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"bar"</w:t>
      </w:r>
      <w:r>
        <w:rPr>
          <w:rStyle w:val="HTMLCode"/>
          <w:rFonts w:eastAsiaTheme="majorEastAsia"/>
          <w:color w:val="333333"/>
        </w:rPr>
        <w:t>) +</w:t>
      </w:r>
    </w:p>
    <w:p w14:paraId="2E93012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fun.data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mean_se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errorbar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, width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58A00F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ljs-string"/>
          <w:rFonts w:eastAsiaTheme="majorEastAsia"/>
          <w:color w:val="DD1144"/>
        </w:rPr>
        <w:t>"Number of emerged plants"</w:t>
      </w:r>
      <w:r>
        <w:rPr>
          <w:rStyle w:val="HTMLCode"/>
          <w:rFonts w:eastAsiaTheme="majorEastAsia"/>
          <w:color w:val="333333"/>
        </w:rPr>
        <w:t xml:space="preserve">) + </w:t>
      </w:r>
    </w:p>
    <w:p w14:paraId="0F83905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jitter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width = </w:t>
      </w:r>
      <w:r>
        <w:rPr>
          <w:rStyle w:val="hljs-number"/>
          <w:rFonts w:eastAsiaTheme="majorEastAsia"/>
          <w:color w:val="009999"/>
        </w:rPr>
        <w:t>0.02</w:t>
      </w:r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45461E9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text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 = ave_stand2,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(label = Letters, y = </w:t>
      </w:r>
      <w:proofErr w:type="spellStart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), size =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HTMLCode"/>
          <w:rFonts w:eastAsiaTheme="majorEastAsia"/>
          <w:color w:val="333333"/>
        </w:rPr>
        <w:t>) +</w:t>
      </w:r>
    </w:p>
    <w:p w14:paraId="2E0F984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as.character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(factor)) +</w:t>
      </w:r>
    </w:p>
    <w:p w14:paraId="275118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theme_</w:t>
      </w:r>
      <w:proofErr w:type="gramStart"/>
      <w:r>
        <w:rPr>
          <w:rStyle w:val="HTMLCode"/>
          <w:rFonts w:eastAsiaTheme="majorEastAsia"/>
          <w:color w:val="333333"/>
        </w:rPr>
        <w:t>classic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</w:t>
      </w:r>
    </w:p>
    <w:p w14:paraId="6D1D691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1C5620A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rFonts w:eastAsiaTheme="majorEastAsia"/>
          <w:color w:val="333333"/>
        </w:rPr>
        <w:t>(plot)</w:t>
      </w:r>
    </w:p>
    <w:p w14:paraId="2F306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}</w:t>
      </w:r>
    </w:p>
    <w:p w14:paraId="007642AE" w14:textId="4669A5E1" w:rsidR="00452FD1" w:rsidRDefault="00452FD1" w:rsidP="00452FD1">
      <w:r w:rsidRPr="00452FD1">
        <w:drawing>
          <wp:anchor distT="0" distB="0" distL="114300" distR="114300" simplePos="0" relativeHeight="251658240" behindDoc="1" locked="0" layoutInCell="1" allowOverlap="1" wp14:anchorId="411A68D5" wp14:editId="55BC8AC6">
            <wp:simplePos x="0" y="0"/>
            <wp:positionH relativeFrom="column">
              <wp:posOffset>906780</wp:posOffset>
            </wp:positionH>
            <wp:positionV relativeFrom="paragraph">
              <wp:posOffset>118095</wp:posOffset>
            </wp:positionV>
            <wp:extent cx="3778102" cy="2698760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068889405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9405" name="Picture 1" descr="A graph of a number of patien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02" cy="269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88B55" w14:textId="244D595A" w:rsidR="00452FD1" w:rsidRDefault="00452FD1" w:rsidP="00452FD1"/>
    <w:p w14:paraId="4EA3A1F7" w14:textId="77777777" w:rsidR="00452FD1" w:rsidRDefault="00452FD1" w:rsidP="00452FD1"/>
    <w:p w14:paraId="11F67B97" w14:textId="77777777" w:rsidR="00452FD1" w:rsidRDefault="00452FD1" w:rsidP="00452FD1"/>
    <w:p w14:paraId="0CBFB0EF" w14:textId="77777777" w:rsidR="00452FD1" w:rsidRDefault="00452FD1" w:rsidP="00452FD1"/>
    <w:p w14:paraId="094B226C" w14:textId="77777777" w:rsidR="00452FD1" w:rsidRPr="00452FD1" w:rsidRDefault="00452FD1" w:rsidP="00452FD1"/>
    <w:p w14:paraId="26C4CD02" w14:textId="77777777" w:rsidR="00B25859" w:rsidRDefault="00B25859" w:rsidP="00452FD1">
      <w:pPr>
        <w:rPr>
          <w:rFonts w:ascii="Arial" w:hAnsi="Arial" w:cs="Arial"/>
          <w:sz w:val="20"/>
          <w:szCs w:val="20"/>
        </w:rPr>
      </w:pPr>
    </w:p>
    <w:p w14:paraId="0A5CF82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C67380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9C62A27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38428F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1B3338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93070B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D38847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CFA3F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3C9F519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3F7FC65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6E8D5C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7B7E7A33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3285EFC" w14:textId="58D7E4D6" w:rsidR="00452FD1" w:rsidRPr="00452FD1" w:rsidRDefault="00452FD1" w:rsidP="00452F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2FD1">
        <w:rPr>
          <w:rFonts w:ascii="Arial" w:hAnsi="Arial" w:cs="Arial"/>
          <w:sz w:val="22"/>
          <w:szCs w:val="22"/>
        </w:rPr>
        <w:t xml:space="preserve">2 pts. </w:t>
      </w:r>
      <w:r w:rsidRPr="00452FD1">
        <w:rPr>
          <w:rFonts w:ascii="Arial" w:hAnsi="Arial" w:cs="Arial"/>
          <w:sz w:val="22"/>
          <w:szCs w:val="22"/>
        </w:rPr>
        <w:t xml:space="preserve">Generate the </w:t>
      </w:r>
      <w:proofErr w:type="spellStart"/>
      <w:r w:rsidRPr="00452FD1">
        <w:rPr>
          <w:rFonts w:ascii="Arial" w:hAnsi="Arial" w:cs="Arial"/>
          <w:sz w:val="22"/>
          <w:szCs w:val="22"/>
        </w:rPr>
        <w:t>gfm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.md file along with a .html, .docx, or .pdf. </w:t>
      </w:r>
      <w:proofErr w:type="gramStart"/>
      <w:r w:rsidRPr="00452FD1">
        <w:rPr>
          <w:rFonts w:ascii="Arial" w:hAnsi="Arial" w:cs="Arial"/>
          <w:sz w:val="22"/>
          <w:szCs w:val="22"/>
        </w:rPr>
        <w:t>Commit, and</w:t>
      </w:r>
      <w:proofErr w:type="gramEnd"/>
      <w:r w:rsidRPr="00452FD1">
        <w:rPr>
          <w:rFonts w:ascii="Arial" w:hAnsi="Arial" w:cs="Arial"/>
          <w:sz w:val="22"/>
          <w:szCs w:val="22"/>
        </w:rPr>
        <w:t xml:space="preserve"> push the .md file to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and turn in the .html, .docx, or .pdf to Canvas. Provide me a link here to your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>.</w:t>
      </w:r>
    </w:p>
    <w:p w14:paraId="5FFE230E" w14:textId="1E16284D" w:rsidR="00452FD1" w:rsidRPr="00452FD1" w:rsidRDefault="00452FD1" w:rsidP="00452FD1">
      <w:pPr>
        <w:ind w:left="360"/>
        <w:rPr>
          <w:rFonts w:ascii="Arial" w:hAnsi="Arial" w:cs="Arial"/>
          <w:sz w:val="20"/>
          <w:szCs w:val="20"/>
        </w:rPr>
      </w:pPr>
    </w:p>
    <w:p w14:paraId="7DAA450E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144"/>
    <w:multiLevelType w:val="multilevel"/>
    <w:tmpl w:val="06F40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29D2"/>
    <w:multiLevelType w:val="multilevel"/>
    <w:tmpl w:val="18747A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3"/>
  </w:num>
  <w:num w:numId="3" w16cid:durableId="1099564000">
    <w:abstractNumId w:val="4"/>
  </w:num>
  <w:num w:numId="4" w16cid:durableId="897788874">
    <w:abstractNumId w:val="5"/>
  </w:num>
  <w:num w:numId="5" w16cid:durableId="510607249">
    <w:abstractNumId w:val="1"/>
  </w:num>
  <w:num w:numId="6" w16cid:durableId="161632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0DA8"/>
    <w:rsid w:val="00092229"/>
    <w:rsid w:val="000B28D3"/>
    <w:rsid w:val="000E074D"/>
    <w:rsid w:val="001440EE"/>
    <w:rsid w:val="001A47E8"/>
    <w:rsid w:val="001A7EC1"/>
    <w:rsid w:val="001E5CFE"/>
    <w:rsid w:val="001E6A33"/>
    <w:rsid w:val="001E6ADB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070AF"/>
    <w:rsid w:val="004244D3"/>
    <w:rsid w:val="0042484D"/>
    <w:rsid w:val="00442D21"/>
    <w:rsid w:val="00452FD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25859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5859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  <w:style w:type="character" w:customStyle="1" w:styleId="hljs-keyword">
    <w:name w:val="hljs-keyword"/>
    <w:basedOn w:val="DefaultParagraphFont"/>
    <w:rsid w:val="00452FD1"/>
  </w:style>
  <w:style w:type="character" w:customStyle="1" w:styleId="hljs-string">
    <w:name w:val="hljs-string"/>
    <w:basedOn w:val="DefaultParagraphFont"/>
    <w:rsid w:val="00452FD1"/>
  </w:style>
  <w:style w:type="character" w:customStyle="1" w:styleId="hljs-literal">
    <w:name w:val="hljs-literal"/>
    <w:basedOn w:val="DefaultParagraphFont"/>
    <w:rsid w:val="0045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4</cp:revision>
  <dcterms:created xsi:type="dcterms:W3CDTF">2025-04-01T22:30:00Z</dcterms:created>
  <dcterms:modified xsi:type="dcterms:W3CDTF">2025-04-02T14:12:00Z</dcterms:modified>
</cp:coreProperties>
</file>