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40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小程序代码备份</w:t>
      </w:r>
    </w:p>
    <w:p w14:paraId="4D12D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App.json</w:t>
      </w:r>
    </w:p>
    <w:p w14:paraId="1C6B393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4232498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[</w:t>
      </w:r>
    </w:p>
    <w:p w14:paraId="1FE50C6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pages/index/index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717BF6A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pages/home/home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0A24B96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pages/example/index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</w:p>
    <w:p w14:paraId="28A4538B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],</w:t>
      </w:r>
    </w:p>
    <w:p w14:paraId="1F4F3B2B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4B7B5DA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backgroundColor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#F6F6F6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097C9D1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backgroundTextStyle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light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7E40C4D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navigationBarBackgroundColor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#F6F6F6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33E3741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navigationBarTitleText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云开发 QuickStart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15B7EDD2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navigationBarTextStyle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</w:p>
    <w:p w14:paraId="5EABDD29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3556032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sitemapLocation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sitemap.json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2AF63756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v2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7EC95D2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lazyCodeLoading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requiredComponents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</w:p>
    <w:p w14:paraId="18725F32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10FD94AF">
      <w:pPr>
        <w:rPr>
          <w:rFonts w:hint="eastAsia"/>
          <w:lang w:val="en-US" w:eastAsia="zh-CN"/>
        </w:rPr>
      </w:pPr>
    </w:p>
    <w:p w14:paraId="54DD6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Home.wxml</w:t>
      </w:r>
    </w:p>
    <w:p w14:paraId="7A29736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&lt;!-- 首页头部导航栏 --&gt;</w:t>
      </w:r>
    </w:p>
    <w:p w14:paraId="54A11AE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nav-bar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</w:p>
    <w:p w14:paraId="7C0B2D0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nav-title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首页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0FDFE51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6403A65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</w:p>
    <w:p w14:paraId="6EE75D6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&lt;!-- 轮播图区域 --&gt;</w:t>
      </w:r>
    </w:p>
    <w:p w14:paraId="31C121C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swiper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swiper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indicator-dots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="{{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}}"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autoplay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="{{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}}"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</w:p>
    <w:p w14:paraId="56FBF029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swiper-item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1CABF48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/C:\Users\杨思佳\Downloads\IMG_20260403_150558.png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aspectFill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banner-img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52EDB60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swiper-item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216E5F0B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&lt;!-- 可添加更多轮播项 --&gt;</w:t>
      </w:r>
    </w:p>
    <w:p w14:paraId="32054F67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swiper-item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7F54B0D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/images/banner2.jpg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aspectFill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banner-img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0EA48B6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swiper-item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7AF16BC6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swiper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5918822C">
      <w:pPr>
        <w:keepNext w:val="0"/>
        <w:keepLines w:val="0"/>
        <w:widowControl/>
        <w:suppressLineNumbers w:val="0"/>
        <w:jc w:val="left"/>
      </w:pPr>
    </w:p>
    <w:p w14:paraId="60DA298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&lt;!-- 6宫格功能区 --&gt;</w:t>
      </w:r>
    </w:p>
    <w:p w14:paraId="0BD3CF2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grid-container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</w:p>
    <w:p w14:paraId="740854EB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grid-item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wx:for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="{{</w:t>
      </w:r>
      <w:r>
        <w:rPr>
          <w:rFonts w:hint="default" w:ascii="Consolas" w:hAnsi="Consolas" w:eastAsia="Consolas" w:cs="Consolas"/>
          <w:b w:val="0"/>
          <w:bCs w:val="0"/>
          <w:color w:val="D0D0D0"/>
          <w:kern w:val="0"/>
          <w:sz w:val="16"/>
          <w:szCs w:val="16"/>
          <w:shd w:val="clear" w:fill="2E2E2E"/>
          <w:lang w:val="en-US" w:eastAsia="zh-CN" w:bidi="ar"/>
        </w:rPr>
        <w:t>gridList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}}"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wx:key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</w:p>
    <w:p w14:paraId="386CE49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="{{</w:t>
      </w:r>
      <w:r>
        <w:rPr>
          <w:rFonts w:hint="default" w:ascii="Consolas" w:hAnsi="Consolas" w:eastAsia="Consolas" w:cs="Consolas"/>
          <w:b w:val="0"/>
          <w:bCs w:val="0"/>
          <w:color w:val="D0D0D0"/>
          <w:kern w:val="0"/>
          <w:sz w:val="16"/>
          <w:szCs w:val="16"/>
          <w:shd w:val="clear" w:fill="2E2E2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0D0D0"/>
          <w:kern w:val="0"/>
          <w:sz w:val="16"/>
          <w:szCs w:val="16"/>
          <w:shd w:val="clear" w:fill="2E2E2E"/>
          <w:lang w:val="en-US" w:eastAsia="zh-CN" w:bidi="ar"/>
        </w:rPr>
        <w:t>icon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}}"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grid-icon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0434823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grid-text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"&gt;{{</w:t>
      </w:r>
      <w:r>
        <w:rPr>
          <w:rFonts w:hint="default" w:ascii="Consolas" w:hAnsi="Consolas" w:eastAsia="Consolas" w:cs="Consolas"/>
          <w:b w:val="0"/>
          <w:bCs w:val="0"/>
          <w:color w:val="D0D0D0"/>
          <w:kern w:val="0"/>
          <w:sz w:val="16"/>
          <w:szCs w:val="16"/>
          <w:shd w:val="clear" w:fill="2E2E2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0D0D0"/>
          <w:kern w:val="0"/>
          <w:sz w:val="16"/>
          <w:szCs w:val="16"/>
          <w:shd w:val="clear" w:fill="2E2E2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}}&lt;/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6D286F4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31CEF886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6B45B528">
      <w:pPr>
        <w:keepNext w:val="0"/>
        <w:keepLines w:val="0"/>
        <w:widowControl/>
        <w:suppressLineNumbers w:val="0"/>
        <w:jc w:val="left"/>
      </w:pPr>
    </w:p>
    <w:p w14:paraId="76E30CA9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&lt;!-- 底部按钮区 --&gt;</w:t>
      </w:r>
    </w:p>
    <w:p w14:paraId="6BEEBA8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btn-container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</w:p>
    <w:p w14:paraId="1F6FE842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btn-item btn-red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bindtap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goShop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</w:p>
    <w:p w14:paraId="38D3215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btn-text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健康系统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01C9927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2CBADF1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btn-item btn-blue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bindtap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goFriend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</w:p>
    <w:p w14:paraId="1C3384B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btn-text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"&gt;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个人中心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21487AF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4107809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1C7FF"/>
          <w:kern w:val="0"/>
          <w:sz w:val="16"/>
          <w:szCs w:val="16"/>
          <w:shd w:val="clear" w:fill="2E2E2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&gt;</w:t>
      </w:r>
    </w:p>
    <w:p w14:paraId="5AE31B16">
      <w:pPr>
        <w:rPr>
          <w:rFonts w:hint="eastAsia"/>
          <w:lang w:val="en-US" w:eastAsia="zh-CN"/>
        </w:rPr>
      </w:pPr>
    </w:p>
    <w:p w14:paraId="4B1C3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Home.js</w:t>
      </w:r>
    </w:p>
    <w:p w14:paraId="5486D72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4C1B9258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data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26E8523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// 6宫格数据</w:t>
      </w:r>
    </w:p>
    <w:p w14:paraId="71858DE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gridList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[</w:t>
      </w:r>
    </w:p>
    <w:p w14:paraId="64F8BC2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name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食品安全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icon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/images/icon-food.png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page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food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73ED8678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name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体检单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icon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/images/icon-foot.png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page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exam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6495692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name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出行建议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icon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/images/icon-wedding.png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page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travel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7C5DD9B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name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太极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icon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/images/icon-ktv.png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page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taiji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421BE1D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name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运动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icon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/images/icon-job.png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page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sport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4694A95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name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冥想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icon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/images/icon-class.png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page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meditation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12AFA366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]</w:t>
      </w:r>
    </w:p>
    <w:p w14:paraId="1BDF342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16D9622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</w:p>
    <w:p w14:paraId="2D6E0B39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// 九宫格点击事件</w:t>
      </w:r>
    </w:p>
    <w:p w14:paraId="5C42DDC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onGridItemTap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07934159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16"/>
          <w:szCs w:val="16"/>
          <w:shd w:val="clear" w:fill="2E2E2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7E45A"/>
          <w:kern w:val="0"/>
          <w:sz w:val="16"/>
          <w:szCs w:val="16"/>
          <w:shd w:val="clear" w:fill="2E2E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currentTarget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07E0D9C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点击了：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7B53029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53174663">
      <w:pPr>
        <w:keepNext w:val="0"/>
        <w:keepLines w:val="0"/>
        <w:widowControl/>
        <w:suppressLineNumbers w:val="0"/>
        <w:jc w:val="left"/>
      </w:pPr>
    </w:p>
    <w:p w14:paraId="5F22D59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// 跳商家推荐</w:t>
      </w:r>
    </w:p>
    <w:p w14:paraId="0EBB3A7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goShop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4DE6FDB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wx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navigateTo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0273CB7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  url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/pages/shop/shop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</w:p>
    <w:p w14:paraId="20A26B5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1F033B7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},</w:t>
      </w:r>
    </w:p>
    <w:p w14:paraId="7FB5FA0D">
      <w:pPr>
        <w:keepNext w:val="0"/>
        <w:keepLines w:val="0"/>
        <w:widowControl/>
        <w:suppressLineNumbers w:val="0"/>
        <w:jc w:val="left"/>
      </w:pPr>
    </w:p>
    <w:p w14:paraId="42470C9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// 跳交友论坛</w:t>
      </w:r>
    </w:p>
    <w:p w14:paraId="5756B01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goFriend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5832AFA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wx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navigateTo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4AF42D2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  url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/pages/friend/friend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</w:p>
    <w:p w14:paraId="094564D6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1B5B37C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4656938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3CD86164">
      <w:pPr>
        <w:rPr>
          <w:rFonts w:hint="eastAsia"/>
          <w:lang w:val="en-US" w:eastAsia="zh-CN"/>
        </w:rPr>
      </w:pPr>
    </w:p>
    <w:p w14:paraId="3E820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Home.json</w:t>
      </w:r>
    </w:p>
    <w:p w14:paraId="7D4CF60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3396C1DB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usingComponents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{},</w:t>
      </w:r>
    </w:p>
    <w:p w14:paraId="4DBB71D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navigationBarTitleText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首页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1EDA1B9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navigationBarBackgroundColor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#2c3e50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093B560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navigationBarTextStyle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</w:p>
    <w:p w14:paraId="728289F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6"/>
          <w:szCs w:val="16"/>
          <w:shd w:val="clear" w:fill="2E2E2E"/>
          <w:lang w:val="en-US" w:eastAsia="zh-CN" w:bidi="ar"/>
        </w:rPr>
        <w:t>enablePullDownRefresh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false</w:t>
      </w:r>
    </w:p>
    <w:p w14:paraId="5E49D9D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57384566">
      <w:pPr>
        <w:rPr>
          <w:rFonts w:hint="eastAsia"/>
          <w:lang w:val="en-US" w:eastAsia="zh-CN"/>
        </w:rPr>
      </w:pPr>
    </w:p>
    <w:p w14:paraId="2C116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Home.wxss</w:t>
      </w:r>
    </w:p>
    <w:p w14:paraId="3558168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/* pages/home/home.wxss */</w:t>
      </w:r>
    </w:p>
    <w:p w14:paraId="7332AE7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/* 全局样式重置 */</w:t>
      </w:r>
    </w:p>
    <w:p w14:paraId="703AD0B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page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52416B2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#f5f5f5;</w:t>
      </w:r>
    </w:p>
    <w:p w14:paraId="3A744D2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-apple-system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BlinkMacSystemFont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Segoe UI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",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Roboto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1CC17167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3C1A4DD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</w:p>
    <w:p w14:paraId="438EAEA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/* 导航栏 */</w:t>
      </w:r>
    </w:p>
    <w:p w14:paraId="379A3B2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nav-bar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221B372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45A4F9D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6D24F7C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#2c3e50;</w:t>
      </w:r>
    </w:p>
    <w:p w14:paraId="713D9737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#fff;</w:t>
      </w:r>
    </w:p>
    <w:p w14:paraId="049EBA0B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669234C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42D8C9A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3DD4021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2FB8D09D">
      <w:pPr>
        <w:keepNext w:val="0"/>
        <w:keepLines w:val="0"/>
        <w:widowControl/>
        <w:suppressLineNumbers w:val="0"/>
        <w:jc w:val="left"/>
      </w:pPr>
    </w:p>
    <w:p w14:paraId="74D0D8C8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/* 轮播图 */</w:t>
      </w:r>
    </w:p>
    <w:p w14:paraId="2E32564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swiper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0736413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77F0E7C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360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00F3BB9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11ABC26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0A357E2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banner-img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116FE71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1040356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4AF47F7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3ABAB9CF">
      <w:pPr>
        <w:keepNext w:val="0"/>
        <w:keepLines w:val="0"/>
        <w:widowControl/>
        <w:suppressLineNumbers w:val="0"/>
        <w:jc w:val="left"/>
      </w:pPr>
    </w:p>
    <w:p w14:paraId="2F49D989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/* 九宫格容器 */</w:t>
      </w:r>
    </w:p>
    <w:p w14:paraId="7E39F4D7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grid-container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76A98F3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5657311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73606FB7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7C1E4FA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#fff;</w:t>
      </w:r>
    </w:p>
    <w:p w14:paraId="1CDECBB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06F9DC6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7203BD0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7D99329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grid-item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3B394A3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33.33%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31B17877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31E486E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23F41466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180AD39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2CDB9B68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20BDAC6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28CD1993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grid-icon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6BDDA65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5DF60086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193D353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572B0D76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15B95126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grid-text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3EB01A1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60998052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#333;</w:t>
      </w:r>
    </w:p>
    <w:p w14:paraId="77D35795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7772AA3D">
      <w:pPr>
        <w:keepNext w:val="0"/>
        <w:keepLines w:val="0"/>
        <w:widowControl/>
        <w:suppressLineNumbers w:val="0"/>
        <w:jc w:val="left"/>
      </w:pPr>
    </w:p>
    <w:p w14:paraId="1BA606A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CCD7D"/>
          <w:kern w:val="0"/>
          <w:sz w:val="16"/>
          <w:szCs w:val="16"/>
          <w:shd w:val="clear" w:fill="2E2E2E"/>
          <w:lang w:val="en-US" w:eastAsia="zh-CN" w:bidi="ar"/>
        </w:rPr>
        <w:t>/* 底部按钮区 */</w:t>
      </w:r>
    </w:p>
    <w:p w14:paraId="0074D888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btn-container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09F4F7B7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3CECC4F2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13A3314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22AB5FCB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732611D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btn-item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21749FB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5D3240D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1B9A454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08F38D9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6235ADE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7F05A77C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6669ADCF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btn-red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5968FA7E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#ff6b6b;</w:t>
      </w:r>
    </w:p>
    <w:p w14:paraId="6FCBC58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041E4EAD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btn-blue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1BAF8E5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#74b9ff;</w:t>
      </w:r>
    </w:p>
    <w:p w14:paraId="41DA3954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15B81352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7CEEB"/>
          <w:kern w:val="0"/>
          <w:sz w:val="16"/>
          <w:szCs w:val="16"/>
          <w:shd w:val="clear" w:fill="2E2E2E"/>
          <w:lang w:val="en-US" w:eastAsia="zh-CN" w:bidi="ar"/>
        </w:rPr>
        <w:t>btn-text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{</w:t>
      </w:r>
    </w:p>
    <w:p w14:paraId="4C7B8F6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#fff;</w:t>
      </w:r>
    </w:p>
    <w:p w14:paraId="69009C11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rpx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5EA8A4D0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FFA54F"/>
          <w:kern w:val="0"/>
          <w:sz w:val="16"/>
          <w:szCs w:val="16"/>
          <w:shd w:val="clear" w:fill="2E2E2E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2E2E2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16"/>
          <w:szCs w:val="16"/>
          <w:shd w:val="clear" w:fill="2E2E2E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;</w:t>
      </w:r>
    </w:p>
    <w:p w14:paraId="37B3E88A">
      <w:pPr>
        <w:keepNext w:val="0"/>
        <w:keepLines w:val="0"/>
        <w:widowControl/>
        <w:suppressLineNumbers w:val="0"/>
        <w:shd w:val="clear" w:fill="2E2E2E"/>
        <w:spacing w:line="320" w:lineRule="atLeast"/>
        <w:jc w:val="left"/>
        <w:rPr>
          <w:rFonts w:hint="default" w:ascii="Consolas" w:hAnsi="Consolas" w:eastAsia="Consolas" w:cs="Consolas"/>
          <w:b w:val="0"/>
          <w:bCs w:val="0"/>
          <w:color w:val="DCDCD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9DDFF"/>
          <w:kern w:val="0"/>
          <w:sz w:val="16"/>
          <w:szCs w:val="16"/>
          <w:shd w:val="clear" w:fill="2E2E2E"/>
          <w:lang w:val="en-US" w:eastAsia="zh-CN" w:bidi="ar"/>
        </w:rPr>
        <w:t>}</w:t>
      </w:r>
    </w:p>
    <w:p w14:paraId="5CFB964C">
      <w:pPr>
        <w:rPr>
          <w:rFonts w:hint="default"/>
          <w:lang w:val="en-US" w:eastAsia="zh-CN"/>
        </w:rPr>
      </w:pPr>
      <w:bookmarkStart w:id="0" w:name="_GoBack"/>
      <w:bookmarkEnd w:id="0"/>
    </w:p>
    <w:p w14:paraId="1BE2ED8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9434195"/>
            <wp:effectExtent l="0" t="0" r="1206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3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3448C"/>
    <w:rsid w:val="2C867DBF"/>
    <w:rsid w:val="3E2544A6"/>
    <w:rsid w:val="4BBF74EC"/>
    <w:rsid w:val="51B428B9"/>
    <w:rsid w:val="5C1B042B"/>
    <w:rsid w:val="62570266"/>
    <w:rsid w:val="65F821D0"/>
    <w:rsid w:val="7596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2026-04-03T09:50:53Z</dcterms:created>
  <cp:lastModifiedBy>Liora</cp:lastModifiedBy>
  <dcterms:modified xsi:type="dcterms:W3CDTF">2026-04-03T09:54:38Z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eyJoZGlkIjoiYzNjNDRkN2RkNzE3NDJlNGVkOGEyMzNmNDc0MTZkMTgiLCJ1c2VySWQiOiIxNzUwMDMxNzE4In0=</vt:lpwstr>
  </property>
  <property fmtid="{D5CDD505-2E9C-101B-9397-08002B2CF9AE}" pid="4" name="ICV">
    <vt:lpwstr>D677DC59C122420FB715F7050224B65C_12</vt:lpwstr>
  </property>
</Properties>
</file>