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B5B6" w14:textId="77777777" w:rsidR="00460699" w:rsidRPr="00460699" w:rsidRDefault="00460699" w:rsidP="00460699">
      <w:pPr>
        <w:rPr>
          <w:b/>
          <w:bCs/>
          <w:sz w:val="28"/>
          <w:szCs w:val="28"/>
        </w:rPr>
      </w:pPr>
      <w:r w:rsidRPr="00460699">
        <w:rPr>
          <w:b/>
          <w:bCs/>
          <w:sz w:val="28"/>
          <w:szCs w:val="28"/>
        </w:rPr>
        <w:t>USER BEHAVIOR FUNNEL ANALYSIS FOR A SAAS PRODUCT</w:t>
      </w:r>
    </w:p>
    <w:p w14:paraId="2CCABB32" w14:textId="77777777" w:rsidR="00460699" w:rsidRDefault="00460699" w:rsidP="00460699"/>
    <w:p w14:paraId="787C29DB" w14:textId="77777777" w:rsidR="00460699" w:rsidRPr="00460699" w:rsidRDefault="00460699" w:rsidP="00460699">
      <w:pPr>
        <w:rPr>
          <w:b/>
          <w:bCs/>
        </w:rPr>
      </w:pPr>
      <w:r w:rsidRPr="00460699">
        <w:rPr>
          <w:b/>
          <w:bCs/>
        </w:rPr>
        <w:t>1. Introduction</w:t>
      </w:r>
    </w:p>
    <w:p w14:paraId="4E5EAC58" w14:textId="77777777" w:rsidR="00460699" w:rsidRDefault="00460699" w:rsidP="00460699"/>
    <w:p w14:paraId="21069A7D" w14:textId="77777777" w:rsidR="00460699" w:rsidRDefault="00460699" w:rsidP="00460699">
      <w:r>
        <w:t xml:space="preserve">The objective of this project was to analyse user </w:t>
      </w:r>
      <w:proofErr w:type="spellStart"/>
      <w:r>
        <w:t>behavior</w:t>
      </w:r>
      <w:proofErr w:type="spellEnd"/>
      <w:r>
        <w:t xml:space="preserve"> data for a SaaS platform and identify where users drop off during their journey from landing on the platform to upgrading to a paid plan. The analysis focused on funnel performance, user retention, acquisition channels, and cohort </w:t>
      </w:r>
      <w:proofErr w:type="spellStart"/>
      <w:r>
        <w:t>behavior</w:t>
      </w:r>
      <w:proofErr w:type="spellEnd"/>
      <w:r>
        <w:t>.</w:t>
      </w:r>
    </w:p>
    <w:p w14:paraId="1561842E" w14:textId="77777777" w:rsidR="00460699" w:rsidRDefault="00460699" w:rsidP="00460699"/>
    <w:p w14:paraId="59189939" w14:textId="77777777" w:rsidR="00460699" w:rsidRDefault="00460699" w:rsidP="00460699">
      <w:r>
        <w:t>The project involved cleaning raw event data, building a five-step conversion funnel, calculating conversion and drop-off rates, and performing segmentation and cohort analysis. Visual dashboards were also created to support data-driven insights.</w:t>
      </w:r>
    </w:p>
    <w:p w14:paraId="1FBB089C" w14:textId="77777777" w:rsidR="00460699" w:rsidRDefault="00460699" w:rsidP="00460699"/>
    <w:p w14:paraId="65460789" w14:textId="77777777" w:rsidR="00460699" w:rsidRDefault="00460699" w:rsidP="00460699">
      <w:r>
        <w:t>------------------------------------------------------------</w:t>
      </w:r>
    </w:p>
    <w:p w14:paraId="4A9BFBD2" w14:textId="77777777" w:rsidR="00460699" w:rsidRDefault="00460699" w:rsidP="00460699"/>
    <w:p w14:paraId="5D187417" w14:textId="77777777" w:rsidR="00460699" w:rsidRPr="00460699" w:rsidRDefault="00460699" w:rsidP="00460699">
      <w:pPr>
        <w:rPr>
          <w:b/>
          <w:bCs/>
        </w:rPr>
      </w:pPr>
      <w:r w:rsidRPr="00460699">
        <w:rPr>
          <w:b/>
          <w:bCs/>
        </w:rPr>
        <w:t>2. Data Cleaning and Preparation</w:t>
      </w:r>
    </w:p>
    <w:p w14:paraId="0E2A772B" w14:textId="77777777" w:rsidR="00460699" w:rsidRDefault="00460699" w:rsidP="00460699"/>
    <w:p w14:paraId="0E2A53D0" w14:textId="77777777" w:rsidR="00460699" w:rsidRDefault="00460699" w:rsidP="00460699">
      <w:r>
        <w:t>The dataset was cleaned before analysis to ensure accuracy and reproducibility.</w:t>
      </w:r>
    </w:p>
    <w:p w14:paraId="08DE05F8" w14:textId="77777777" w:rsidR="00460699" w:rsidRDefault="00460699" w:rsidP="00460699"/>
    <w:p w14:paraId="48979F6F" w14:textId="77777777" w:rsidR="00460699" w:rsidRDefault="00460699" w:rsidP="00460699">
      <w:r>
        <w:t>The following preprocessing steps were performed:</w:t>
      </w:r>
    </w:p>
    <w:p w14:paraId="7BCC42D5" w14:textId="77777777" w:rsidR="00460699" w:rsidRDefault="00460699" w:rsidP="00460699"/>
    <w:p w14:paraId="662CD997" w14:textId="77777777" w:rsidR="00460699" w:rsidRDefault="00460699" w:rsidP="00460699">
      <w:r>
        <w:t>• Removed duplicate rows and repeated user events</w:t>
      </w:r>
    </w:p>
    <w:p w14:paraId="61A46B91" w14:textId="77777777" w:rsidR="00460699" w:rsidRDefault="00460699" w:rsidP="00460699">
      <w:r>
        <w:t>• Handled missing values in country and device columns</w:t>
      </w:r>
    </w:p>
    <w:p w14:paraId="7BBF8139" w14:textId="77777777" w:rsidR="00460699" w:rsidRDefault="00460699" w:rsidP="00460699">
      <w:r>
        <w:t>• Converted timestamp fields into datetime format</w:t>
      </w:r>
    </w:p>
    <w:p w14:paraId="7CCD68F4" w14:textId="77777777" w:rsidR="00460699" w:rsidRDefault="00460699" w:rsidP="00460699">
      <w:r>
        <w:t>• Structured event-level data for funnel analysis</w:t>
      </w:r>
    </w:p>
    <w:p w14:paraId="6F406594" w14:textId="77777777" w:rsidR="00460699" w:rsidRDefault="00460699" w:rsidP="00460699"/>
    <w:p w14:paraId="1485D23C" w14:textId="77777777" w:rsidR="00460699" w:rsidRDefault="00460699" w:rsidP="00460699">
      <w:r>
        <w:t>After cleaning, the dataset became suitable for conversion analysis and dashboard visualization.</w:t>
      </w:r>
    </w:p>
    <w:p w14:paraId="6CDEF7D3" w14:textId="77777777" w:rsidR="00460699" w:rsidRDefault="00460699" w:rsidP="00460699"/>
    <w:p w14:paraId="40D6440D" w14:textId="77777777" w:rsidR="00460699" w:rsidRDefault="00460699" w:rsidP="00460699">
      <w:r>
        <w:t>------------------------------------------------------------</w:t>
      </w:r>
    </w:p>
    <w:p w14:paraId="76FD7DDC" w14:textId="77777777" w:rsidR="00460699" w:rsidRDefault="00460699" w:rsidP="00460699"/>
    <w:p w14:paraId="75D26AA3" w14:textId="77777777" w:rsidR="00460699" w:rsidRPr="00460699" w:rsidRDefault="00460699" w:rsidP="00460699">
      <w:pPr>
        <w:rPr>
          <w:b/>
          <w:bCs/>
        </w:rPr>
      </w:pPr>
      <w:r w:rsidRPr="00460699">
        <w:rPr>
          <w:b/>
          <w:bCs/>
        </w:rPr>
        <w:t>3. Funnel Performance Analysis</w:t>
      </w:r>
    </w:p>
    <w:p w14:paraId="2451EA06" w14:textId="77777777" w:rsidR="00460699" w:rsidRDefault="00460699" w:rsidP="00460699"/>
    <w:p w14:paraId="758BB6ED" w14:textId="77777777" w:rsidR="00460699" w:rsidRDefault="00460699" w:rsidP="00460699">
      <w:r>
        <w:t>A five-step conversion funnel was defined:</w:t>
      </w:r>
    </w:p>
    <w:p w14:paraId="0BF59EA2" w14:textId="77777777" w:rsidR="00460699" w:rsidRDefault="00460699" w:rsidP="00460699"/>
    <w:p w14:paraId="68D35C21" w14:textId="77777777" w:rsidR="00460699" w:rsidRDefault="00460699" w:rsidP="00460699">
      <w:r>
        <w:t>1. Landing</w:t>
      </w:r>
    </w:p>
    <w:p w14:paraId="0F824F6F" w14:textId="77777777" w:rsidR="00460699" w:rsidRDefault="00460699" w:rsidP="00460699">
      <w:r>
        <w:t>2. Sign-up</w:t>
      </w:r>
    </w:p>
    <w:p w14:paraId="152E08F4" w14:textId="77777777" w:rsidR="00460699" w:rsidRDefault="00460699" w:rsidP="00460699">
      <w:r>
        <w:t>3. Onboarding</w:t>
      </w:r>
    </w:p>
    <w:p w14:paraId="221A31E3" w14:textId="77777777" w:rsidR="00460699" w:rsidRDefault="00460699" w:rsidP="00460699">
      <w:r>
        <w:t>4. First Feature Use</w:t>
      </w:r>
    </w:p>
    <w:p w14:paraId="61F8A29C" w14:textId="77777777" w:rsidR="00460699" w:rsidRDefault="00460699" w:rsidP="00460699">
      <w:r>
        <w:t>5. Upgrade</w:t>
      </w:r>
    </w:p>
    <w:p w14:paraId="1A833003" w14:textId="77777777" w:rsidR="00460699" w:rsidRDefault="00460699" w:rsidP="00460699"/>
    <w:p w14:paraId="35D5A7CD" w14:textId="77777777" w:rsidR="00460699" w:rsidRDefault="00460699" w:rsidP="00460699">
      <w:r>
        <w:t>The analysis showed that the number of users decreased at every stage of the funnel, indicating user drop-off during product usage.</w:t>
      </w:r>
    </w:p>
    <w:p w14:paraId="60932C9A" w14:textId="77777777" w:rsidR="00460699" w:rsidRDefault="00460699" w:rsidP="00460699"/>
    <w:p w14:paraId="0922F494" w14:textId="77777777" w:rsidR="00460699" w:rsidRDefault="00460699" w:rsidP="00460699">
      <w:r>
        <w:t>Key observations:</w:t>
      </w:r>
    </w:p>
    <w:p w14:paraId="1D0D8312" w14:textId="77777777" w:rsidR="00460699" w:rsidRDefault="00460699" w:rsidP="00460699"/>
    <w:p w14:paraId="2A6A10F3" w14:textId="77777777" w:rsidR="00460699" w:rsidRDefault="00460699" w:rsidP="00460699">
      <w:r>
        <w:t>• Most users successfully reached the Sign-up stage after Landing.</w:t>
      </w:r>
    </w:p>
    <w:p w14:paraId="4218F1B9" w14:textId="77777777" w:rsidR="00460699" w:rsidRDefault="00460699" w:rsidP="00460699">
      <w:r>
        <w:t>• A noticeable decline occurred during the Onboarding stage, suggesting friction in the onboarding experience.</w:t>
      </w:r>
    </w:p>
    <w:p w14:paraId="51FE2FEE" w14:textId="77777777" w:rsidR="00460699" w:rsidRDefault="00460699" w:rsidP="00460699">
      <w:r>
        <w:t>• The largest drop-off was observed between First Feature Use and Upgrade, indicating that users are not converting to paid subscriptions efficiently.</w:t>
      </w:r>
    </w:p>
    <w:p w14:paraId="1F81A29E" w14:textId="77777777" w:rsidR="00460699" w:rsidRDefault="00460699" w:rsidP="00460699"/>
    <w:p w14:paraId="4B48431E" w14:textId="77777777" w:rsidR="00460699" w:rsidRDefault="00460699" w:rsidP="00460699">
      <w:r>
        <w:t>This suggests that users may enjoy the product during the free trial but hesitate to upgrade due to pricing concerns, lack of perceived value, or insufficient engagement.</w:t>
      </w:r>
    </w:p>
    <w:p w14:paraId="2E43A6D3" w14:textId="77777777" w:rsidR="00460699" w:rsidRDefault="00460699" w:rsidP="00460699"/>
    <w:p w14:paraId="7463A6B8" w14:textId="77777777" w:rsidR="00460699" w:rsidRDefault="00460699" w:rsidP="00460699">
      <w:r>
        <w:t>------------------------------------------------------------</w:t>
      </w:r>
    </w:p>
    <w:p w14:paraId="2DFFD848" w14:textId="77777777" w:rsidR="00460699" w:rsidRDefault="00460699" w:rsidP="00460699"/>
    <w:p w14:paraId="4B190A50" w14:textId="77777777" w:rsidR="00460699" w:rsidRPr="00460699" w:rsidRDefault="00460699" w:rsidP="00460699">
      <w:pPr>
        <w:rPr>
          <w:b/>
          <w:bCs/>
        </w:rPr>
      </w:pPr>
      <w:r w:rsidRPr="00460699">
        <w:rPr>
          <w:b/>
          <w:bCs/>
        </w:rPr>
        <w:t>4. Cohort Analysis</w:t>
      </w:r>
    </w:p>
    <w:p w14:paraId="1AAD75D5" w14:textId="77777777" w:rsidR="00460699" w:rsidRDefault="00460699" w:rsidP="00460699"/>
    <w:p w14:paraId="0B8E2CE5" w14:textId="77777777" w:rsidR="00460699" w:rsidRDefault="00460699" w:rsidP="00460699">
      <w:r>
        <w:lastRenderedPageBreak/>
        <w:t>Users were grouped by acquisition month to evaluate performance across cohorts.</w:t>
      </w:r>
    </w:p>
    <w:p w14:paraId="685D0FBA" w14:textId="77777777" w:rsidR="00460699" w:rsidRDefault="00460699" w:rsidP="00460699"/>
    <w:p w14:paraId="553137CC" w14:textId="77777777" w:rsidR="00460699" w:rsidRDefault="00460699" w:rsidP="00460699">
      <w:r>
        <w:t>The cohort analysis revealed that some monthly cohorts had stronger upgrade rates compared to others. This indicates differences in user quality, onboarding effectiveness, or acquisition campaign performance.</w:t>
      </w:r>
    </w:p>
    <w:p w14:paraId="5C367628" w14:textId="77777777" w:rsidR="00460699" w:rsidRDefault="00460699" w:rsidP="00460699"/>
    <w:p w14:paraId="305FCFB3" w14:textId="77777777" w:rsidR="00460699" w:rsidRDefault="00460699" w:rsidP="00460699">
      <w:r>
        <w:t>Some cohorts retained users more successfully and showed higher upgrade percentages, suggesting that specific campaigns or onboarding strategies were more effective during those months.</w:t>
      </w:r>
    </w:p>
    <w:p w14:paraId="66AFC078" w14:textId="77777777" w:rsidR="00460699" w:rsidRDefault="00460699" w:rsidP="00460699"/>
    <w:p w14:paraId="7F77AF81" w14:textId="77777777" w:rsidR="00460699" w:rsidRDefault="00460699" w:rsidP="00460699">
      <w:r>
        <w:t>------------------------------------------------------------</w:t>
      </w:r>
    </w:p>
    <w:p w14:paraId="2D94E7FE" w14:textId="77777777" w:rsidR="00460699" w:rsidRDefault="00460699" w:rsidP="00460699"/>
    <w:p w14:paraId="4494C620" w14:textId="77777777" w:rsidR="00460699" w:rsidRPr="00460699" w:rsidRDefault="00460699" w:rsidP="00460699">
      <w:pPr>
        <w:rPr>
          <w:b/>
          <w:bCs/>
        </w:rPr>
      </w:pPr>
      <w:r w:rsidRPr="00460699">
        <w:rPr>
          <w:b/>
          <w:bCs/>
        </w:rPr>
        <w:t>5. Segmentation Analysis</w:t>
      </w:r>
    </w:p>
    <w:p w14:paraId="1A81A513" w14:textId="77777777" w:rsidR="00460699" w:rsidRDefault="00460699" w:rsidP="00460699"/>
    <w:p w14:paraId="7AA68F82" w14:textId="77777777" w:rsidR="00460699" w:rsidRDefault="00460699" w:rsidP="00460699">
      <w:r>
        <w:t xml:space="preserve">The analysis compared user </w:t>
      </w:r>
      <w:proofErr w:type="spellStart"/>
      <w:r>
        <w:t>behavior</w:t>
      </w:r>
      <w:proofErr w:type="spellEnd"/>
      <w:r>
        <w:t xml:space="preserve"> across acquisition channels:</w:t>
      </w:r>
    </w:p>
    <w:p w14:paraId="62DC649D" w14:textId="77777777" w:rsidR="00460699" w:rsidRDefault="00460699" w:rsidP="00460699"/>
    <w:p w14:paraId="3C0CB493" w14:textId="77777777" w:rsidR="00460699" w:rsidRDefault="00460699" w:rsidP="00460699">
      <w:r>
        <w:t>• Organic</w:t>
      </w:r>
    </w:p>
    <w:p w14:paraId="4E784790" w14:textId="77777777" w:rsidR="00460699" w:rsidRDefault="00460699" w:rsidP="00460699">
      <w:r>
        <w:t>• Paid</w:t>
      </w:r>
    </w:p>
    <w:p w14:paraId="775E492F" w14:textId="77777777" w:rsidR="00460699" w:rsidRDefault="00460699" w:rsidP="00460699">
      <w:r>
        <w:t>• Referral</w:t>
      </w:r>
    </w:p>
    <w:p w14:paraId="772A8329" w14:textId="77777777" w:rsidR="00460699" w:rsidRDefault="00460699" w:rsidP="00460699"/>
    <w:p w14:paraId="34F6BC19" w14:textId="77777777" w:rsidR="00460699" w:rsidRDefault="00460699" w:rsidP="00460699">
      <w:r>
        <w:t>Findings showed that acquisition channels behaved differently in terms of user retention and paid conversions.</w:t>
      </w:r>
    </w:p>
    <w:p w14:paraId="789ADCD3" w14:textId="77777777" w:rsidR="00460699" w:rsidRDefault="00460699" w:rsidP="00460699"/>
    <w:p w14:paraId="6816915F" w14:textId="77777777" w:rsidR="00460699" w:rsidRDefault="00460699" w:rsidP="00460699">
      <w:r>
        <w:t xml:space="preserve">Paid users generally demonstrated stronger upgrade </w:t>
      </w:r>
      <w:proofErr w:type="spellStart"/>
      <w:r>
        <w:t>behavior</w:t>
      </w:r>
      <w:proofErr w:type="spellEnd"/>
      <w:r>
        <w:t>, indicating higher intent and better targeting. Organic users showed larger drop-off in some funnel stages, while referral users displayed relatively stable engagement due to trust-based acquisition.</w:t>
      </w:r>
    </w:p>
    <w:p w14:paraId="44D3DA21" w14:textId="77777777" w:rsidR="00460699" w:rsidRDefault="00460699" w:rsidP="00460699"/>
    <w:p w14:paraId="0E63FE0E" w14:textId="77777777" w:rsidR="00460699" w:rsidRDefault="00460699" w:rsidP="00460699">
      <w:r>
        <w:t>This suggests that marketing investment should prioritize channels with higher conversion potential.</w:t>
      </w:r>
    </w:p>
    <w:p w14:paraId="2D161F4D" w14:textId="77777777" w:rsidR="00460699" w:rsidRDefault="00460699" w:rsidP="00460699"/>
    <w:p w14:paraId="44BB9A00" w14:textId="77777777" w:rsidR="00460699" w:rsidRDefault="00460699" w:rsidP="00460699">
      <w:r>
        <w:lastRenderedPageBreak/>
        <w:t>------------------------------------------------------------</w:t>
      </w:r>
    </w:p>
    <w:p w14:paraId="6C0FC159" w14:textId="77777777" w:rsidR="00460699" w:rsidRDefault="00460699" w:rsidP="00460699"/>
    <w:p w14:paraId="33795AE2" w14:textId="77777777" w:rsidR="00460699" w:rsidRPr="00460699" w:rsidRDefault="00460699" w:rsidP="00460699">
      <w:pPr>
        <w:rPr>
          <w:b/>
          <w:bCs/>
        </w:rPr>
      </w:pPr>
      <w:r w:rsidRPr="00460699">
        <w:rPr>
          <w:b/>
          <w:bCs/>
        </w:rPr>
        <w:t>6. Key Drop-Off Points</w:t>
      </w:r>
    </w:p>
    <w:p w14:paraId="51A06B24" w14:textId="77777777" w:rsidR="00460699" w:rsidRDefault="00460699" w:rsidP="00460699"/>
    <w:p w14:paraId="123B1228" w14:textId="77777777" w:rsidR="00460699" w:rsidRDefault="00460699" w:rsidP="00460699">
      <w:r>
        <w:t>The major friction points identified were:</w:t>
      </w:r>
    </w:p>
    <w:p w14:paraId="7F344658" w14:textId="77777777" w:rsidR="00460699" w:rsidRDefault="00460699" w:rsidP="00460699"/>
    <w:p w14:paraId="137B988E" w14:textId="77777777" w:rsidR="00460699" w:rsidRDefault="00460699" w:rsidP="00460699">
      <w:r>
        <w:t>• Sign-up to Onboarding</w:t>
      </w:r>
    </w:p>
    <w:p w14:paraId="0798395C" w14:textId="77777777" w:rsidR="00460699" w:rsidRDefault="00460699" w:rsidP="00460699">
      <w:r>
        <w:t>• First Feature Use to Upgrade</w:t>
      </w:r>
    </w:p>
    <w:p w14:paraId="75DD339E" w14:textId="77777777" w:rsidR="00460699" w:rsidRDefault="00460699" w:rsidP="00460699"/>
    <w:p w14:paraId="42123341" w14:textId="77777777" w:rsidR="00460699" w:rsidRDefault="00460699" w:rsidP="00460699">
      <w:r>
        <w:t>Possible reasons include:</w:t>
      </w:r>
    </w:p>
    <w:p w14:paraId="4F450C05" w14:textId="77777777" w:rsidR="00460699" w:rsidRDefault="00460699" w:rsidP="00460699"/>
    <w:p w14:paraId="26EAF9A1" w14:textId="77777777" w:rsidR="00460699" w:rsidRDefault="00460699" w:rsidP="00460699">
      <w:r>
        <w:t>• Complex onboarding experience</w:t>
      </w:r>
    </w:p>
    <w:p w14:paraId="1F7758DA" w14:textId="77777777" w:rsidR="00460699" w:rsidRDefault="00460699" w:rsidP="00460699">
      <w:r>
        <w:t>• Lack of product guidance</w:t>
      </w:r>
    </w:p>
    <w:p w14:paraId="409861FC" w14:textId="77777777" w:rsidR="00460699" w:rsidRDefault="00460699" w:rsidP="00460699">
      <w:r>
        <w:t>• Weak free-trial engagement</w:t>
      </w:r>
    </w:p>
    <w:p w14:paraId="30F3E2A1" w14:textId="77777777" w:rsidR="00460699" w:rsidRDefault="00460699" w:rsidP="00460699">
      <w:r>
        <w:t>• Pricing concerns</w:t>
      </w:r>
    </w:p>
    <w:p w14:paraId="174A0B6A" w14:textId="77777777" w:rsidR="00460699" w:rsidRDefault="00460699" w:rsidP="00460699">
      <w:r>
        <w:t>• Limited understanding of premium features</w:t>
      </w:r>
    </w:p>
    <w:p w14:paraId="0EA49B95" w14:textId="77777777" w:rsidR="00460699" w:rsidRDefault="00460699" w:rsidP="00460699"/>
    <w:p w14:paraId="5BF14DD6" w14:textId="77777777" w:rsidR="00460699" w:rsidRDefault="00460699" w:rsidP="00460699">
      <w:r>
        <w:t>------------------------------------------------------------</w:t>
      </w:r>
    </w:p>
    <w:p w14:paraId="5343F91C" w14:textId="77777777" w:rsidR="00460699" w:rsidRDefault="00460699" w:rsidP="00460699"/>
    <w:p w14:paraId="71B8965D" w14:textId="77777777" w:rsidR="00460699" w:rsidRPr="00460699" w:rsidRDefault="00460699" w:rsidP="00460699">
      <w:pPr>
        <w:rPr>
          <w:b/>
          <w:bCs/>
        </w:rPr>
      </w:pPr>
      <w:r w:rsidRPr="00460699">
        <w:rPr>
          <w:b/>
          <w:bCs/>
        </w:rPr>
        <w:t>7. Recommendations</w:t>
      </w:r>
    </w:p>
    <w:p w14:paraId="516D5CE7" w14:textId="77777777" w:rsidR="00460699" w:rsidRDefault="00460699" w:rsidP="00460699"/>
    <w:p w14:paraId="6B91F224" w14:textId="77777777" w:rsidR="00460699" w:rsidRDefault="00460699" w:rsidP="00460699">
      <w:r>
        <w:t>Based on the analysis, the following recommendations are proposed:</w:t>
      </w:r>
    </w:p>
    <w:p w14:paraId="59034251" w14:textId="77777777" w:rsidR="00460699" w:rsidRDefault="00460699" w:rsidP="00460699"/>
    <w:p w14:paraId="6D140559" w14:textId="77777777" w:rsidR="00460699" w:rsidRDefault="00460699" w:rsidP="00460699">
      <w:r>
        <w:t>1. Improve onboarding flow</w:t>
      </w:r>
    </w:p>
    <w:p w14:paraId="341E2510" w14:textId="77777777" w:rsidR="00460699" w:rsidRDefault="00460699" w:rsidP="00460699">
      <w:r>
        <w:t>Provide interactive tutorials and guided product walkthroughs.</w:t>
      </w:r>
    </w:p>
    <w:p w14:paraId="0380A8DD" w14:textId="77777777" w:rsidR="00460699" w:rsidRDefault="00460699" w:rsidP="00460699"/>
    <w:p w14:paraId="79DAD5C9" w14:textId="77777777" w:rsidR="00460699" w:rsidRDefault="00460699" w:rsidP="00460699">
      <w:r>
        <w:t>2. Increase user engagement during trial</w:t>
      </w:r>
    </w:p>
    <w:p w14:paraId="5B48865D" w14:textId="77777777" w:rsidR="00460699" w:rsidRDefault="00460699" w:rsidP="00460699">
      <w:r>
        <w:t>Send email reminders and product tips during free trial.</w:t>
      </w:r>
    </w:p>
    <w:p w14:paraId="085791DA" w14:textId="77777777" w:rsidR="00460699" w:rsidRDefault="00460699" w:rsidP="00460699"/>
    <w:p w14:paraId="22831989" w14:textId="77777777" w:rsidR="00460699" w:rsidRDefault="00460699" w:rsidP="00460699">
      <w:r>
        <w:t>3. Improve upgrade conversion</w:t>
      </w:r>
    </w:p>
    <w:p w14:paraId="1A775F3C" w14:textId="77777777" w:rsidR="00460699" w:rsidRDefault="00460699" w:rsidP="00460699">
      <w:r>
        <w:t>Offer discounts, premium feature previews, or limited-time upgrade incentives.</w:t>
      </w:r>
    </w:p>
    <w:p w14:paraId="708D38B1" w14:textId="77777777" w:rsidR="00460699" w:rsidRDefault="00460699" w:rsidP="00460699"/>
    <w:p w14:paraId="74C4CB78" w14:textId="77777777" w:rsidR="00460699" w:rsidRDefault="00460699" w:rsidP="00460699">
      <w:r>
        <w:t>4. Optimize acquisition channels</w:t>
      </w:r>
    </w:p>
    <w:p w14:paraId="3CBEAD76" w14:textId="77777777" w:rsidR="00460699" w:rsidRDefault="00460699" w:rsidP="00460699">
      <w:r>
        <w:t>Focus marketing budget on channels with higher conversion rates.</w:t>
      </w:r>
    </w:p>
    <w:p w14:paraId="7A114CDF" w14:textId="77777777" w:rsidR="00460699" w:rsidRDefault="00460699" w:rsidP="00460699"/>
    <w:p w14:paraId="04BF1262" w14:textId="77777777" w:rsidR="00460699" w:rsidRDefault="00460699" w:rsidP="00460699">
      <w:r>
        <w:t>5. Conduct A/B testing</w:t>
      </w:r>
    </w:p>
    <w:p w14:paraId="3130E762" w14:textId="77777777" w:rsidR="00460699" w:rsidRDefault="00460699" w:rsidP="00460699">
      <w:r>
        <w:t>Test different onboarding flows and pricing strategies to improve retention.</w:t>
      </w:r>
    </w:p>
    <w:p w14:paraId="3C2973C4" w14:textId="77777777" w:rsidR="00460699" w:rsidRDefault="00460699" w:rsidP="00460699"/>
    <w:p w14:paraId="1D4B05E4" w14:textId="77777777" w:rsidR="00460699" w:rsidRDefault="00460699" w:rsidP="00460699">
      <w:r>
        <w:t>------------------------------------------------------------</w:t>
      </w:r>
    </w:p>
    <w:p w14:paraId="622DAD94" w14:textId="77777777" w:rsidR="00460699" w:rsidRDefault="00460699" w:rsidP="00460699"/>
    <w:p w14:paraId="0D68F7FC" w14:textId="77777777" w:rsidR="00460699" w:rsidRPr="00460699" w:rsidRDefault="00460699" w:rsidP="00460699">
      <w:pPr>
        <w:rPr>
          <w:b/>
          <w:bCs/>
        </w:rPr>
      </w:pPr>
      <w:r w:rsidRPr="00460699">
        <w:rPr>
          <w:b/>
          <w:bCs/>
        </w:rPr>
        <w:t>8. Conclusion</w:t>
      </w:r>
    </w:p>
    <w:p w14:paraId="0EFE43A2" w14:textId="77777777" w:rsidR="00460699" w:rsidRDefault="00460699" w:rsidP="00460699"/>
    <w:p w14:paraId="4B756376" w14:textId="77777777" w:rsidR="00460699" w:rsidRDefault="00460699" w:rsidP="00460699">
      <w:r>
        <w:t xml:space="preserve">The SaaS funnel analysis successfully identified user </w:t>
      </w:r>
      <w:proofErr w:type="spellStart"/>
      <w:r>
        <w:t>behavior</w:t>
      </w:r>
      <w:proofErr w:type="spellEnd"/>
      <w:r>
        <w:t xml:space="preserve"> patterns, conversion bottlenecks, and acquisition performance. The findings indicate that improving onboarding and increasing engagement before the upgrade stage can significantly improve retention and paid subscription rates.</w:t>
      </w:r>
    </w:p>
    <w:p w14:paraId="717575E3" w14:textId="77777777" w:rsidR="00460699" w:rsidRDefault="00460699" w:rsidP="00460699"/>
    <w:p w14:paraId="22ECD426" w14:textId="4238855E" w:rsidR="00A856C8" w:rsidRDefault="00460699" w:rsidP="00460699">
      <w:r>
        <w:t>This analysis provides valuable business insights that can help the company optimize user experience and increase revenue growth.</w:t>
      </w:r>
    </w:p>
    <w:sectPr w:rsidR="00A85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99"/>
    <w:rsid w:val="00140792"/>
    <w:rsid w:val="00460699"/>
    <w:rsid w:val="00A856C8"/>
    <w:rsid w:val="00CF0F80"/>
    <w:rsid w:val="00D4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07F1"/>
  <w15:chartTrackingRefBased/>
  <w15:docId w15:val="{74B8BB62-7A46-4544-9471-5658762A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1</cp:revision>
  <dcterms:created xsi:type="dcterms:W3CDTF">2026-05-10T08:26:00Z</dcterms:created>
  <dcterms:modified xsi:type="dcterms:W3CDTF">2026-05-10T08:28:00Z</dcterms:modified>
</cp:coreProperties>
</file>