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A3AF9" w14:textId="77777777" w:rsidR="009138D6" w:rsidRPr="009138D6" w:rsidRDefault="009138D6" w:rsidP="009138D6">
      <w:pPr>
        <w:rPr>
          <w:b/>
          <w:bCs/>
        </w:rPr>
      </w:pPr>
      <w:r w:rsidRPr="009138D6">
        <w:rPr>
          <w:b/>
          <w:bCs/>
        </w:rPr>
        <w:t>Über mich</w:t>
      </w:r>
    </w:p>
    <w:p w14:paraId="31D5315C" w14:textId="77777777" w:rsidR="009138D6" w:rsidRPr="009138D6" w:rsidRDefault="009138D6" w:rsidP="009138D6">
      <w:r w:rsidRPr="009138D6">
        <w:t xml:space="preserve">Ich bin </w:t>
      </w:r>
      <w:r w:rsidRPr="009138D6">
        <w:rPr>
          <w:b/>
          <w:bCs/>
        </w:rPr>
        <w:t>Benjamin Zehnder</w:t>
      </w:r>
      <w:r w:rsidRPr="009138D6">
        <w:t xml:space="preserve">, Business Coach und Führungsexperte mit über 20 Jahren Erfahrung in Führung, Organisationsentwicklung und Veränderungsprozessen. Ich begleite Führungskräfte und Organisationen, die in komplexen und anspruchsvollen Situationen </w:t>
      </w:r>
      <w:r w:rsidRPr="009138D6">
        <w:rPr>
          <w:b/>
          <w:bCs/>
        </w:rPr>
        <w:t>klar entscheiden, Verantwortung übernehmen und wirksam handeln</w:t>
      </w:r>
      <w:r w:rsidRPr="009138D6">
        <w:t xml:space="preserve"> wollen.</w:t>
      </w:r>
    </w:p>
    <w:p w14:paraId="5AD35429" w14:textId="7398781C" w:rsidR="009138D6" w:rsidRPr="009138D6" w:rsidRDefault="009138D6" w:rsidP="009138D6">
      <w:r w:rsidRPr="009138D6">
        <w:t xml:space="preserve">Beruflich bewege ich mich seit vielen Jahren an der Schnittstelle </w:t>
      </w:r>
      <w:r w:rsidR="00FB7BFF" w:rsidRPr="009138D6">
        <w:t xml:space="preserve">von </w:t>
      </w:r>
      <w:r w:rsidR="00FB7BFF" w:rsidRPr="009138D6">
        <w:rPr>
          <w:b/>
          <w:bCs/>
        </w:rPr>
        <w:t>Menschen</w:t>
      </w:r>
      <w:r w:rsidRPr="009138D6">
        <w:rPr>
          <w:b/>
          <w:bCs/>
        </w:rPr>
        <w:t>, Struktur und Ergebnis</w:t>
      </w:r>
      <w:r w:rsidRPr="009138D6">
        <w:t xml:space="preserve">. Als Gruppenleiter bei der </w:t>
      </w:r>
      <w:r w:rsidRPr="009138D6">
        <w:rPr>
          <w:b/>
          <w:bCs/>
        </w:rPr>
        <w:t>Insel Gruppe AG in Bern</w:t>
      </w:r>
      <w:r w:rsidRPr="009138D6">
        <w:t xml:space="preserve"> trage ich Verantwortung für Personalführung, Qualität, Effizienz und Kennzahlensteuerung. Ein zentraler Schwerpunkt meiner Arbeit liegt im </w:t>
      </w:r>
      <w:r w:rsidRPr="009138D6">
        <w:rPr>
          <w:b/>
          <w:bCs/>
        </w:rPr>
        <w:t>Change-Management</w:t>
      </w:r>
      <w:r w:rsidRPr="009138D6">
        <w:t>: von Kulturwandel und Gruppenzusammenführungen bis zur Einführung von Lean-/Kaizen-Prinzipien und neuen Qualitätsstandards.</w:t>
      </w:r>
    </w:p>
    <w:p w14:paraId="78509C81" w14:textId="77777777" w:rsidR="009138D6" w:rsidRPr="009138D6" w:rsidRDefault="009138D6" w:rsidP="009138D6">
      <w:r w:rsidRPr="009138D6">
        <w:t>Zuvor war ich als Gruppenleiter und stellvertretender Abteilungsleiter in einer sozialen Produktionsorganisation tätig. Dort führte ich Teams mit hoher fachlicher und sozialer Komplexität, verantwortete Kundenbeziehungen, Prozessoptimierungen und berufliche Abklärungen. Diese Erfahrung prägt meine heutige Coaching-Arbeit nachhaltig.</w:t>
      </w:r>
    </w:p>
    <w:p w14:paraId="47910B7B" w14:textId="77777777" w:rsidR="009138D6" w:rsidRPr="009138D6" w:rsidRDefault="009138D6" w:rsidP="009138D6">
      <w:r w:rsidRPr="009138D6">
        <w:t>Ergänzend war ich in der arbeitsmarktlich-medizinischen Abklärung tätig und habe Entscheidungsgrundlagen für Integration oder Rentenlösungen erstellt. Dadurch verfüge ich über eine differenzierte Sicht auf Leistungsfähigkeit, Belastung und Entwicklung.</w:t>
      </w:r>
    </w:p>
    <w:p w14:paraId="22724906" w14:textId="77777777" w:rsidR="009138D6" w:rsidRPr="009138D6" w:rsidRDefault="009138D6" w:rsidP="009138D6">
      <w:r w:rsidRPr="009138D6">
        <w:t xml:space="preserve">Meine Arbeitsweise ist </w:t>
      </w:r>
      <w:r w:rsidRPr="009138D6">
        <w:rPr>
          <w:b/>
          <w:bCs/>
        </w:rPr>
        <w:t>strukturiert, klar und praxisnah</w:t>
      </w:r>
      <w:r w:rsidRPr="009138D6">
        <w:t xml:space="preserve">. Ich verbinde Führungserfahrung, Prozessdenken und psychologisches Verständnis – mit dem Anspruch, dass Coaching nicht nur reflektiert, sondern </w:t>
      </w:r>
      <w:r w:rsidRPr="009138D6">
        <w:rPr>
          <w:b/>
          <w:bCs/>
        </w:rPr>
        <w:t>konkrete Wirkung im Führungsalltag</w:t>
      </w:r>
      <w:r w:rsidRPr="009138D6">
        <w:t xml:space="preserve"> entfaltet.</w:t>
      </w:r>
    </w:p>
    <w:p w14:paraId="6EAEC923" w14:textId="77777777" w:rsidR="003A2413" w:rsidRDefault="003A2413"/>
    <w:sectPr w:rsidR="003A241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8D6"/>
    <w:rsid w:val="003A2413"/>
    <w:rsid w:val="006F357A"/>
    <w:rsid w:val="009138D6"/>
    <w:rsid w:val="00C35A35"/>
    <w:rsid w:val="00FB7BF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C7BDE"/>
  <w15:chartTrackingRefBased/>
  <w15:docId w15:val="{961D4E95-9EFE-4BDF-98D2-FB3179FE2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13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13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138D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138D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138D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138D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38D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38D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38D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38D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138D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138D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138D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138D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138D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38D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38D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38D6"/>
    <w:rPr>
      <w:rFonts w:eastAsiaTheme="majorEastAsia" w:cstheme="majorBidi"/>
      <w:color w:val="272727" w:themeColor="text1" w:themeTint="D8"/>
    </w:rPr>
  </w:style>
  <w:style w:type="paragraph" w:styleId="Titel">
    <w:name w:val="Title"/>
    <w:basedOn w:val="Standard"/>
    <w:next w:val="Standard"/>
    <w:link w:val="TitelZchn"/>
    <w:uiPriority w:val="10"/>
    <w:qFormat/>
    <w:rsid w:val="00913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38D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38D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38D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38D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138D6"/>
    <w:rPr>
      <w:i/>
      <w:iCs/>
      <w:color w:val="404040" w:themeColor="text1" w:themeTint="BF"/>
    </w:rPr>
  </w:style>
  <w:style w:type="paragraph" w:styleId="Listenabsatz">
    <w:name w:val="List Paragraph"/>
    <w:basedOn w:val="Standard"/>
    <w:uiPriority w:val="34"/>
    <w:qFormat/>
    <w:rsid w:val="009138D6"/>
    <w:pPr>
      <w:ind w:left="720"/>
      <w:contextualSpacing/>
    </w:pPr>
  </w:style>
  <w:style w:type="character" w:styleId="IntensiveHervorhebung">
    <w:name w:val="Intense Emphasis"/>
    <w:basedOn w:val="Absatz-Standardschriftart"/>
    <w:uiPriority w:val="21"/>
    <w:qFormat/>
    <w:rsid w:val="009138D6"/>
    <w:rPr>
      <w:i/>
      <w:iCs/>
      <w:color w:val="0F4761" w:themeColor="accent1" w:themeShade="BF"/>
    </w:rPr>
  </w:style>
  <w:style w:type="paragraph" w:styleId="IntensivesZitat">
    <w:name w:val="Intense Quote"/>
    <w:basedOn w:val="Standard"/>
    <w:next w:val="Standard"/>
    <w:link w:val="IntensivesZitatZchn"/>
    <w:uiPriority w:val="30"/>
    <w:qFormat/>
    <w:rsid w:val="00913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138D6"/>
    <w:rPr>
      <w:i/>
      <w:iCs/>
      <w:color w:val="0F4761" w:themeColor="accent1" w:themeShade="BF"/>
    </w:rPr>
  </w:style>
  <w:style w:type="character" w:styleId="IntensiverVerweis">
    <w:name w:val="Intense Reference"/>
    <w:basedOn w:val="Absatz-Standardschriftart"/>
    <w:uiPriority w:val="32"/>
    <w:qFormat/>
    <w:rsid w:val="009138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972735">
      <w:bodyDiv w:val="1"/>
      <w:marLeft w:val="0"/>
      <w:marRight w:val="0"/>
      <w:marTop w:val="0"/>
      <w:marBottom w:val="0"/>
      <w:divBdr>
        <w:top w:val="none" w:sz="0" w:space="0" w:color="auto"/>
        <w:left w:val="none" w:sz="0" w:space="0" w:color="auto"/>
        <w:bottom w:val="none" w:sz="0" w:space="0" w:color="auto"/>
        <w:right w:val="none" w:sz="0" w:space="0" w:color="auto"/>
      </w:divBdr>
    </w:div>
    <w:div w:id="1545750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219</Words>
  <Characters>1382</Characters>
  <Application>Microsoft Office Word</Application>
  <DocSecurity>0</DocSecurity>
  <Lines>11</Lines>
  <Paragraphs>3</Paragraphs>
  <ScaleCrop>false</ScaleCrop>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Zehnder, Benjamin</dc:creator>
  <cp:keywords/>
  <dc:description/>
  <cp:lastModifiedBy>Zehnder, Benjamin</cp:lastModifiedBy>
  <cp:revision>2</cp:revision>
  <dcterms:created xsi:type="dcterms:W3CDTF">2026-01-26T10:12:00Z</dcterms:created>
  <dcterms:modified xsi:type="dcterms:W3CDTF">2026-01-26T10:20:00Z</dcterms:modified>
</cp:coreProperties>
</file>