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Team Meeting Agenda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130.0" w:type="dxa"/>
        <w:tblLayout w:type="fixed"/>
        <w:tblLook w:val="0400"/>
      </w:tblPr>
      <w:tblGrid>
        <w:gridCol w:w="2325"/>
        <w:gridCol w:w="2250"/>
        <w:gridCol w:w="2610"/>
        <w:gridCol w:w="1245"/>
        <w:gridCol w:w="1155"/>
        <w:tblGridChange w:id="0">
          <w:tblGrid>
            <w:gridCol w:w="2325"/>
            <w:gridCol w:w="2250"/>
            <w:gridCol w:w="2610"/>
            <w:gridCol w:w="1245"/>
            <w:gridCol w:w="115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10/28/24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ZOOM (https://us05web.zoom.us/j/85781592803?pwd=yI1AiRfQwWGzw3VaNh4VG391xZaMuL.1)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MEETING TITLE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END TIME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Weekly Fundraising Planning 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15:00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15:40 PM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TEAM NAME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FACILITATOR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Sales Team A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firstLine="20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Mike Kelley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TEAM MEMBERS REQUESTED TO ATTEND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Head of Catering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hd w:fill="ffffff" w:val="clear"/>
              <w:spacing w:before="160" w:line="240" w:lineRule="auto"/>
              <w:ind w:left="0" w:firstLine="0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Head of Tech and Audio-Visual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hd w:fill="ffffff" w:val="clear"/>
              <w:spacing w:before="160" w:line="240" w:lineRule="auto"/>
              <w:ind w:left="0" w:firstLine="0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CEO (Team Leader)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Finance Manager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Head of Operations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2b56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rtl w:val="0"/>
              </w:rPr>
              <w:t xml:space="preserve">Virtual Assistant (to take notes)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ind w:left="-109" w:firstLine="0"/>
              <w:rPr>
                <w:rFonts w:ascii="Montserrat" w:cs="Montserrat" w:eastAsia="Montserrat" w:hAnsi="Montserrat"/>
                <w:b w:val="1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808080"/>
                <w:sz w:val="28"/>
                <w:szCs w:val="28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Montserrat" w:cs="Montserrat" w:eastAsia="Montserrat" w:hAnsi="Montserrat"/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80808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TO BE PRESENTED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073763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18"/>
                <w:szCs w:val="18"/>
                <w:rtl w:val="0"/>
              </w:rPr>
              <w:t xml:space="preserve">DURATION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1. Opening Remarks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15:00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2:00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. Review Prior Action Item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15:02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10:00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3. Agenda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15:12PM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20:00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a.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i. Item Terms:Update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ii. Item Description:Action plan for the area they are heading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iii. Item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Head of Catering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5:00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b.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i. Item Terms:Update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ii. Item Description:Action plan for the area they are heading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iii. Item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Head of Tech and Audio-Visual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5:00 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c.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i. Item Terms:Update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ii. Item DescriptionAction plan for the area they are heading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iii. Item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Finance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5:00 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d. 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i. Item Terms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ii. Item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     iii. Item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Head of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5:00 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AOB-Any Other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color w:val="002b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15:32PM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5:00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5. Closing Remark,Summary of Key Points,Proposals for Next 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color w:val="002b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2b56"/>
                <w:sz w:val="21"/>
                <w:szCs w:val="21"/>
                <w:highlight w:val="white"/>
                <w:rtl w:val="0"/>
              </w:rPr>
              <w:t xml:space="preserve">CEO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15:37PM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3:00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righ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0ebeb" w:val="clear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360" w:lineRule="auto"/>
        <w:rPr>
          <w:rFonts w:ascii="Century Gothic" w:cs="Century Gothic" w:eastAsia="Century Gothic" w:hAnsi="Century Gothic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