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ascii="Times New Roman" w:hAnsi="Times New Roman" w:eastAsia="Times New Roman"/>
          <w:sz w:val="24"/>
          <w:szCs w:val="24"/>
        </w:rPr>
        <w:t xml:space="preserve">МИНИСТЕРСТВО ПРОСВЕЩЕНИЯ РОССИЙСКОЙ ФЕДЕРАЦИИ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-343534</wp:posOffset>
                </wp:positionH>
                <wp:positionV relativeFrom="paragraph">
                  <wp:posOffset>-228599</wp:posOffset>
                </wp:positionV>
                <wp:extent cx="1372235" cy="1426845"/>
                <wp:effectExtent l="0" t="0" r="0" b="0"/>
                <wp:wrapSquare wrapText="bothSides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72235" cy="14268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text;margin-left:-27.05pt;mso-position-horizontal:absolute;mso-position-vertical-relative:text;margin-top:-18.00pt;mso-position-vertical:absolute;width:108.05pt;height:112.35pt;mso-wrap-distance-left:9.00pt;mso-wrap-distance-top:0.00pt;mso-wrap-distance-right:9.00pt;mso-wrap-distance-bottom:0.00pt;">
                <v:path textboxrect="0,0,0,0"/>
                <w10:wrap type="square"/>
                <v:imagedata r:id="rId10" o:title=""/>
              </v:shape>
            </w:pict>
          </mc:Fallback>
        </mc:AlternateContent>
      </w:r>
      <w:r>
        <w:rPr>
          <w:rFonts w:ascii="Times" w:hAnsi="Times" w:eastAsia="Times" w:cs="Times"/>
          <w:color w:val="000000"/>
          <w:sz w:val="20"/>
          <w:szCs w:val="20"/>
        </w:rPr>
      </w:r>
      <w:r>
        <w:rPr>
          <w:rFonts w:ascii="Times" w:hAnsi="Times" w:eastAsia="Times" w:cs="Times"/>
          <w:color w:val="000000"/>
          <w:sz w:val="20"/>
          <w:szCs w:val="20"/>
        </w:rPr>
      </w:r>
    </w:p>
    <w:p>
      <w:pPr>
        <w:jc w:val="center"/>
        <w:spacing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2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2" type="#_x0000_t32" style="position:absolute;z-index:251659264;o:allowoverlap:true;o:allowincell:true;mso-position-horizontal-relative:text;margin-left:-25.00pt;mso-position-horizontal:absolute;mso-position-vertical-relative:text;margin-top:6.40pt;mso-position-vertical:absolute;width:501.00pt;height:1.00pt;mso-wrap-distance-left:9.00pt;mso-wrap-distance-top:0.00pt;mso-wrap-distance-right:9.00pt;mso-wrap-distance-bottom:-169093.20pt;visibility:visible;" filled="f" strokecolor="#000000" strokeweight="0.75pt">
                <v:stroke dashstyle="solid"/>
              </v:shape>
            </w:pict>
          </mc:Fallback>
        </mc:AlternateContent>
      </w:r>
      <w:r>
        <w:rPr>
          <w:rFonts w:ascii="Times New Roman" w:hAnsi="Times New Roman" w:eastAsia="Times New Roman"/>
          <w:b/>
        </w:rPr>
      </w:r>
      <w:r>
        <w:rPr>
          <w:rFonts w:ascii="Times New Roman" w:hAnsi="Times New Roman" w:eastAsia="Times New Roman"/>
          <w:b/>
        </w:rPr>
      </w:r>
    </w:p>
    <w:p>
      <w:pPr>
        <w:jc w:val="center"/>
        <w:spacing w:after="0" w:line="240" w:lineRule="auto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ИНСТИТУТ ИНФОРМАЦИОННЫХ ТЕХНОЛОГИЙ И </w:t>
      </w:r>
      <w:r>
        <w:rPr>
          <w:rFonts w:ascii="Times New Roman" w:hAnsi="Times New Roman" w:eastAsia="Times New Roman"/>
          <w:b/>
        </w:rPr>
        <w:br/>
        <w:t xml:space="preserve">ТЕХНОЛОГИЧЕСКОГО ОБРАЗОВАНИЯ</w:t>
      </w:r>
      <w:r>
        <w:rPr>
          <w:rFonts w:ascii="Times New Roman" w:hAnsi="Times New Roman" w:eastAsia="Times New Roman"/>
          <w:b/>
        </w:rPr>
      </w:r>
      <w:r>
        <w:rPr>
          <w:rFonts w:ascii="Times New Roman" w:hAnsi="Times New Roman" w:eastAsia="Times New Roman"/>
          <w:b/>
        </w:rPr>
      </w:r>
    </w:p>
    <w:p>
      <w:pPr>
        <w:jc w:val="center"/>
        <w:spacing w:after="60" w:line="240" w:lineRule="auto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Кафедра информационных технологий и электронного обучения</w:t>
      </w:r>
      <w:r>
        <w:rPr>
          <w:rFonts w:ascii="Times New Roman" w:hAnsi="Times New Roman" w:eastAsia="Times New Roman"/>
          <w:b/>
        </w:rPr>
      </w:r>
      <w:r>
        <w:rPr>
          <w:rFonts w:ascii="Times New Roman" w:hAnsi="Times New Roman" w:eastAsia="Times New Roman"/>
          <w:b/>
        </w:rPr>
      </w:r>
    </w:p>
    <w:p>
      <w:pPr>
        <w:spacing w:after="0" w:line="240" w:lineRule="auto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</w:r>
      <w:r>
        <w:rPr>
          <w:rFonts w:ascii="Times New Roman" w:hAnsi="Times New Roman" w:eastAsia="Times New Roman"/>
          <w:b/>
        </w:rPr>
      </w:r>
      <w:r>
        <w:rPr>
          <w:rFonts w:ascii="Times New Roman" w:hAnsi="Times New Roman" w:eastAsia="Times New Roman"/>
          <w:b/>
        </w:rPr>
      </w:r>
    </w:p>
    <w:p>
      <w:r/>
      <w:r/>
    </w:p>
    <w:p>
      <w:r/>
      <w:r/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ОТЧЁТ</w:t>
      </w:r>
      <w:r>
        <w:rPr>
          <w:rFonts w:ascii="Times New Roman" w:hAnsi="Times New Roman" w:eastAsia="Times New Roman"/>
          <w:sz w:val="26"/>
          <w:szCs w:val="26"/>
        </w:rPr>
        <w:br/>
        <w:t xml:space="preserve">О ПРОХОЖДЕНИИ </w:t>
      </w:r>
      <w:r>
        <w:rPr>
          <w:rFonts w:ascii="Times New Roman" w:hAnsi="Times New Roman" w:eastAsia="Times New Roman"/>
          <w:sz w:val="26"/>
          <w:szCs w:val="26"/>
        </w:rPr>
        <w:t xml:space="preserve">ПРОИЗВОДСТВЕННОЙ</w:t>
      </w:r>
      <w:r>
        <w:rPr>
          <w:rFonts w:ascii="Times New Roman" w:hAnsi="Times New Roman" w:eastAsia="Times New Roman"/>
          <w:sz w:val="26"/>
          <w:szCs w:val="26"/>
        </w:rPr>
        <w:t xml:space="preserve"> ПРАКТИКИ </w:t>
      </w:r>
      <w:r>
        <w:rPr>
          <w:rFonts w:ascii="Times New Roman" w:hAnsi="Times New Roman" w:eastAsia="Times New Roman"/>
          <w:sz w:val="26"/>
          <w:szCs w:val="26"/>
        </w:rPr>
        <w:br/>
      </w:r>
      <w:r>
        <w:rPr>
          <w:rFonts w:ascii="Times New Roman" w:hAnsi="Times New Roman" w:eastAsia="Times New Roman"/>
          <w:sz w:val="26"/>
          <w:szCs w:val="26"/>
        </w:rPr>
        <w:t xml:space="preserve">технологической </w:t>
      </w:r>
      <w:r>
        <w:rPr>
          <w:rFonts w:ascii="Times New Roman" w:hAnsi="Times New Roman" w:eastAsia="Times New Roman"/>
          <w:sz w:val="26"/>
          <w:szCs w:val="26"/>
        </w:rPr>
        <w:t xml:space="preserve">(</w:t>
      </w:r>
      <w:r>
        <w:rPr>
          <w:rFonts w:ascii="Times New Roman" w:hAnsi="Times New Roman" w:eastAsia="Times New Roman"/>
          <w:sz w:val="26"/>
          <w:szCs w:val="26"/>
        </w:rPr>
        <w:t xml:space="preserve">проектно-технологическая</w:t>
      </w:r>
      <w:r>
        <w:rPr>
          <w:rFonts w:ascii="Times New Roman" w:hAnsi="Times New Roman" w:eastAsia="Times New Roman"/>
          <w:sz w:val="26"/>
          <w:szCs w:val="26"/>
        </w:rPr>
        <w:t xml:space="preserve">)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center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по направлению “09.03.01 – Информатика и вычислительная </w:t>
      </w:r>
      <w:r>
        <w:rPr>
          <w:rFonts w:ascii="Times New Roman" w:hAnsi="Times New Roman" w:eastAsia="Times New Roman"/>
          <w:sz w:val="26"/>
          <w:szCs w:val="26"/>
        </w:rPr>
        <w:t xml:space="preserve">техника”</w:t>
      </w:r>
      <w:r>
        <w:rPr>
          <w:rFonts w:ascii="Times New Roman" w:hAnsi="Times New Roman" w:eastAsia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center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(профиль: “Технологии разработки программного обеспечения”)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Зав. кафедрой ИТиЭО д.п.н., проф.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____________________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 xml:space="preserve">(Власова Е.З.)</w:t>
      </w: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</w:rPr>
      </w:r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Руководитель </w:t>
      </w:r>
      <w:r>
        <w:rPr>
          <w:rFonts w:ascii="Times New Roman" w:hAnsi="Times New Roman" w:eastAsia="Times New Roman"/>
          <w:color w:val="000000" w:themeColor="text1"/>
          <w:sz w:val="26"/>
          <w:szCs w:val="26"/>
        </w:rPr>
        <w:t xml:space="preserve">доцент</w:t>
      </w:r>
      <w:r>
        <w:rPr>
          <w:rFonts w:ascii="Times New Roman" w:hAnsi="Times New Roman" w:eastAsia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eastAsia="Times New Roman"/>
          <w:sz w:val="26"/>
          <w:szCs w:val="26"/>
        </w:rPr>
        <w:t xml:space="preserve">кафедры ИТиЭО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____________________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 xml:space="preserve">(Власов Д.В.)</w:t>
      </w: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0288" behindDoc="1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175632</wp:posOffset>
                </wp:positionV>
                <wp:extent cx="1362415" cy="599963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3335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362414" cy="599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60288;o:allowoverlap:true;o:allowincell:true;mso-position-horizontal-relative:text;margin-left:353.00pt;mso-position-horizontal:absolute;mso-position-vertical-relative:text;margin-top:13.83pt;mso-position-vertical:absolute;width:107.28pt;height:47.24pt;mso-wrap-distance-left:9.07pt;mso-wrap-distance-top:0.00pt;mso-wrap-distance-right:9.07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/>
          <w:sz w:val="26"/>
          <w:szCs w:val="26"/>
        </w:rPr>
        <w:t xml:space="preserve">Студент 3 курса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____________________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 xml:space="preserve">(Зубов М.Г.)</w:t>
      </w:r>
      <w:r>
        <w:rPr>
          <w:rFonts w:ascii="Times New Roman" w:hAnsi="Times New Roman" w:eastAsia="Times New Roman"/>
        </w:rPr>
      </w:r>
      <w:r>
        <w:rPr>
          <w:rFonts w:ascii="Times New Roman" w:hAnsi="Times New Roman" w:eastAsia="Times New Roman"/>
        </w:rPr>
      </w:r>
    </w:p>
    <w:p>
      <w:pPr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Санкт-Петербург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 20</w:t>
      </w:r>
      <w:r>
        <w:rPr>
          <w:rFonts w:ascii="Times New Roman" w:hAnsi="Times New Roman" w:eastAsia="Times New Roman"/>
          <w:sz w:val="26"/>
          <w:szCs w:val="26"/>
        </w:rPr>
        <w:t xml:space="preserve">2</w:t>
      </w:r>
      <w:r>
        <w:rPr>
          <w:rFonts w:ascii="Times New Roman" w:hAnsi="Times New Roman" w:eastAsia="Times New Roman"/>
          <w:sz w:val="26"/>
          <w:szCs w:val="26"/>
        </w:rPr>
        <w:t xml:space="preserve">5</w:t>
      </w:r>
      <w:r>
        <w:rPr>
          <w:rFonts w:ascii="Times New Roman" w:hAnsi="Times New Roman" w:eastAsia="Times New Roman"/>
          <w:sz w:val="26"/>
          <w:szCs w:val="26"/>
        </w:rPr>
      </w:r>
      <w:r>
        <w:rPr>
          <w:rFonts w:ascii="Times New Roman" w:hAnsi="Times New Roman" w:eastAsia="Times New Roman"/>
          <w:sz w:val="26"/>
          <w:szCs w:val="26"/>
        </w:rPr>
      </w:r>
    </w:p>
    <w:p>
      <w:pPr>
        <w:pStyle w:val="825"/>
        <w:tabs>
          <w:tab w:val="left" w:pos="1360" w:leader="none"/>
          <w:tab w:val="center" w:pos="4677" w:leader="none"/>
        </w:tabs>
      </w:pPr>
      <w:r>
        <w:tab/>
        <w:t xml:space="preserve">I. Инвариантная самостоятельная работа</w:t>
      </w:r>
      <w:r/>
    </w:p>
    <w:p>
      <w:r/>
      <w:r/>
    </w:p>
    <w:p>
      <w:pPr>
        <w:jc w:val="both"/>
        <w:spacing w:after="0" w:line="240" w:lineRule="auto"/>
        <w:rPr>
          <w:rFonts w:ascii="Times" w:hAnsi="Times" w:eastAsia="Times" w:cs="Times"/>
          <w:b/>
          <w:sz w:val="20"/>
          <w:szCs w:val="20"/>
        </w:rPr>
      </w:pPr>
      <w:r>
        <w:rPr>
          <w:rFonts w:ascii="Times" w:hAnsi="Times" w:eastAsia="Times" w:cs="Times"/>
          <w:b/>
          <w:sz w:val="20"/>
          <w:szCs w:val="20"/>
        </w:rPr>
      </w:r>
      <w:r>
        <w:rPr>
          <w:rFonts w:ascii="Times" w:hAnsi="Times" w:eastAsia="Times" w:cs="Times"/>
          <w:b/>
          <w:sz w:val="20"/>
          <w:szCs w:val="20"/>
        </w:rPr>
      </w:r>
      <w:r>
        <w:rPr>
          <w:rFonts w:ascii="Times" w:hAnsi="Times" w:eastAsia="Times" w:cs="Times"/>
          <w:b/>
          <w:sz w:val="20"/>
          <w:szCs w:val="20"/>
        </w:rPr>
      </w:r>
    </w:p>
    <w:p>
      <w:r>
        <w:rPr>
          <w:rFonts w:ascii="Times New Roman" w:hAnsi="Times New Roman" w:eastAsia="Times New Roman"/>
          <w:b/>
          <w:sz w:val="24"/>
          <w:szCs w:val="24"/>
        </w:rPr>
        <w:t xml:space="preserve">Задание 1.</w:t>
      </w:r>
      <w:r>
        <w:rPr>
          <w:rFonts w:ascii="Times New Roman" w:hAnsi="Times New Roman" w:eastAsia="Times New Roman"/>
          <w:b/>
          <w:sz w:val="24"/>
          <w:szCs w:val="24"/>
        </w:rPr>
        <w:t xml:space="preserve">1</w:t>
      </w:r>
      <w:r>
        <w:rPr>
          <w:rFonts w:ascii="Times New Roman" w:hAnsi="Times New Roman" w:eastAsia="Times New Roman"/>
          <w:b/>
          <w:sz w:val="24"/>
          <w:szCs w:val="24"/>
        </w:rPr>
        <w:t xml:space="preserve">. </w:t>
      </w:r>
      <w:r>
        <w:rPr>
          <w:rFonts w:ascii="Times New Roman" w:hAnsi="Times New Roman" w:eastAsia="Times New Roman"/>
          <w:b/>
          <w:i/>
          <w:sz w:val="24"/>
          <w:szCs w:val="24"/>
        </w:rPr>
        <w:t xml:space="preserve">Провести инсталляцию программного обеспечения</w:t>
      </w:r>
      <w:r/>
    </w:p>
    <w:p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r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 xml:space="preserve">к заданию</w:t>
      </w:r>
      <w:r>
        <w:rPr>
          <w:rFonts w:ascii="Times New Roman" w:hAnsi="Times New Roman"/>
        </w:rPr>
        <w:t xml:space="preserve">:</w:t>
      </w:r>
      <w:r>
        <w:t xml:space="preserve"> </w:t>
      </w:r>
      <w:hyperlink r:id="rId12" w:tooltip="https://disk.yandex.ru/i/bHPfXyufLTK0og" w:history="1">
        <w:r>
          <w:rPr>
            <w:rStyle w:val="837"/>
          </w:rPr>
          <w:t xml:space="preserve">https://disk.yandex.ru/i/bHPfXyufLTK0og</w:t>
        </w:r>
      </w:hyperlink>
      <w:r/>
      <w:r/>
    </w:p>
    <w:p>
      <w:pPr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spacing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Алгоритм установки (текстовый документ)</w:t>
      </w:r>
      <w:r>
        <w:t xml:space="preserve"> </w:t>
      </w:r>
      <w:r/>
    </w:p>
    <w:p>
      <w:pPr>
        <w:spacing w:after="0" w:line="240" w:lineRule="auto"/>
        <w:rPr>
          <w:rFonts w:ascii="Times" w:hAnsi="Times" w:eastAsia="Times" w:cs="Times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i/>
          <w:color w:val="000000"/>
          <w:sz w:val="24"/>
          <w:szCs w:val="24"/>
        </w:rPr>
        <w:t xml:space="preserve">QR-код задания (на GIT-репозиторий):</w:t>
      </w:r>
      <w:r>
        <w:rPr>
          <w:rFonts w:ascii="Times" w:hAnsi="Times" w:eastAsia="Times" w:cs="Times"/>
          <w:color w:val="000000"/>
          <w:sz w:val="20"/>
          <w:szCs w:val="20"/>
        </w:rPr>
      </w:r>
      <w:r>
        <w:rPr>
          <w:rFonts w:ascii="Times" w:hAnsi="Times" w:eastAsia="Times" w:cs="Times"/>
          <w:color w:val="000000"/>
          <w:sz w:val="20"/>
          <w:szCs w:val="20"/>
        </w:rPr>
      </w:r>
    </w:p>
    <w:p>
      <w:pPr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1.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2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.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</w:p>
    <w:p>
      <w:pPr>
        <w:jc w:val="both"/>
        <w:spacing w:after="0"/>
        <w:rPr>
          <w:rFonts w:ascii="Times New Roman" w:hAnsi="Times New Roman" w:eastAsia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Текстовый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документ с описанием задач, топологии сети, основных технических характеристик, технических устройств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1.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3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.</w:t>
      </w:r>
      <w:r>
        <w:t xml:space="preserve"> </w:t>
      </w:r>
      <w: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</w:p>
    <w:p>
      <w:pPr>
        <w:jc w:val="both"/>
        <w:spacing w:after="0"/>
        <w:tabs>
          <w:tab w:val="left" w:pos="-15" w:leader="none"/>
        </w:tabs>
        <w:rPr>
          <w:rFonts w:ascii="Times New Roman" w:hAnsi="Times New Roman" w:eastAsia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Текстовый документ с  подборкой расширений и тем оформления с комментариями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</w:p>
    <w:p>
      <w:pPr>
        <w:jc w:val="both"/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rPr>
          <w:rFonts w:ascii="Times" w:hAnsi="Times" w:eastAsia="Times" w:cs="Times"/>
          <w:sz w:val="20"/>
          <w:szCs w:val="20"/>
        </w:rPr>
      </w:pPr>
      <w:r>
        <w:rPr>
          <w:rFonts w:ascii="Times" w:hAnsi="Times" w:eastAsia="Times" w:cs="Times"/>
          <w:sz w:val="20"/>
          <w:szCs w:val="20"/>
        </w:rPr>
        <w:br w:type="page" w:clear="all"/>
      </w: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</w:p>
    <w:p>
      <w:pPr>
        <w:pStyle w:val="825"/>
        <w:jc w:val="center"/>
      </w:pPr>
      <w:r>
        <w:t xml:space="preserve">II. Вариативная самостоятельная работа</w:t>
      </w:r>
      <w:r/>
    </w:p>
    <w:p>
      <w:pPr>
        <w:jc w:val="center"/>
        <w:spacing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(выбрать одно из заданий с одинаковыми номерами)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</w:r>
    </w:p>
    <w:p>
      <w:pPr>
        <w:jc w:val="both"/>
        <w:spacing w:line="240" w:lineRule="auto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</w:p>
    <w:p>
      <w:pPr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выполнения задания используются электронные библиотечные ресурсы: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электронная библиотека РГПУ им. А. И. Герцена </w:t>
      </w:r>
      <w:hyperlink r:id="rId13" w:tooltip="https://lib.herzen.spb.ru/" w:history="1">
        <w:r>
          <w:rPr>
            <w:rStyle w:val="837"/>
            <w:rFonts w:ascii="Times New Roman" w:hAnsi="Times New Roman"/>
          </w:rPr>
          <w:t xml:space="preserve">https://lib.herzen.spb.ru/</w:t>
        </w:r>
      </w:hyperlink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36"/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библиотечные системы, доступные в РГПУ (список представлен по ссылке ниже)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ind w:firstLine="709"/>
        <w:jc w:val="both"/>
        <w:spacing w:after="0"/>
        <w:rPr>
          <w:rFonts w:ascii="Times New Roman" w:hAnsi="Times New Roman"/>
        </w:rPr>
      </w:pPr>
      <w:r/>
      <w:hyperlink r:id="rId14" w:tooltip="https://lib.herzen.spb.ru/p/newebs" w:history="1">
        <w:r>
          <w:rPr>
            <w:rStyle w:val="837"/>
            <w:rFonts w:ascii="Times New Roman" w:hAnsi="Times New Roman"/>
            <w:lang w:val="en-US"/>
          </w:rPr>
          <w:t xml:space="preserve">https</w:t>
        </w:r>
        <w:r>
          <w:rPr>
            <w:rStyle w:val="837"/>
            <w:rFonts w:ascii="Times New Roman" w:hAnsi="Times New Roman"/>
          </w:rPr>
          <w:t xml:space="preserve">://</w:t>
        </w:r>
        <w:r>
          <w:rPr>
            <w:rStyle w:val="837"/>
            <w:rFonts w:ascii="Times New Roman" w:hAnsi="Times New Roman"/>
            <w:lang w:val="en-US"/>
          </w:rPr>
          <w:t xml:space="preserve">lib</w:t>
        </w:r>
        <w:r>
          <w:rPr>
            <w:rStyle w:val="837"/>
            <w:rFonts w:ascii="Times New Roman" w:hAnsi="Times New Roman"/>
          </w:rPr>
          <w:t xml:space="preserve">.</w:t>
        </w:r>
        <w:r>
          <w:rPr>
            <w:rStyle w:val="837"/>
            <w:rFonts w:ascii="Times New Roman" w:hAnsi="Times New Roman"/>
            <w:lang w:val="en-US"/>
          </w:rPr>
          <w:t xml:space="preserve">herzen</w:t>
        </w:r>
        <w:r>
          <w:rPr>
            <w:rStyle w:val="837"/>
            <w:rFonts w:ascii="Times New Roman" w:hAnsi="Times New Roman"/>
          </w:rPr>
          <w:t xml:space="preserve">.</w:t>
        </w:r>
        <w:r>
          <w:rPr>
            <w:rStyle w:val="837"/>
            <w:rFonts w:ascii="Times New Roman" w:hAnsi="Times New Roman"/>
            <w:lang w:val="en-US"/>
          </w:rPr>
          <w:t xml:space="preserve">spb</w:t>
        </w:r>
        <w:r>
          <w:rPr>
            <w:rStyle w:val="837"/>
            <w:rFonts w:ascii="Times New Roman" w:hAnsi="Times New Roman"/>
          </w:rPr>
          <w:t xml:space="preserve">.</w:t>
        </w:r>
        <w:r>
          <w:rPr>
            <w:rStyle w:val="837"/>
            <w:rFonts w:ascii="Times New Roman" w:hAnsi="Times New Roman"/>
            <w:lang w:val="en-US"/>
          </w:rPr>
          <w:t xml:space="preserve">ru</w:t>
        </w:r>
        <w:r>
          <w:rPr>
            <w:rStyle w:val="837"/>
            <w:rFonts w:ascii="Times New Roman" w:hAnsi="Times New Roman"/>
          </w:rPr>
          <w:t xml:space="preserve">/</w:t>
        </w:r>
        <w:r>
          <w:rPr>
            <w:rStyle w:val="837"/>
            <w:rFonts w:ascii="Times New Roman" w:hAnsi="Times New Roman"/>
            <w:lang w:val="en-US"/>
          </w:rPr>
          <w:t xml:space="preserve">p</w:t>
        </w:r>
        <w:r>
          <w:rPr>
            <w:rStyle w:val="837"/>
            <w:rFonts w:ascii="Times New Roman" w:hAnsi="Times New Roman"/>
          </w:rPr>
          <w:t xml:space="preserve">/</w:t>
        </w:r>
        <w:r>
          <w:rPr>
            <w:rStyle w:val="837"/>
            <w:rFonts w:ascii="Times New Roman" w:hAnsi="Times New Roman"/>
            <w:lang w:val="en-US"/>
          </w:rPr>
          <w:t xml:space="preserve">newebs</w:t>
        </w:r>
      </w:hyperlink>
      <w:r>
        <w:rPr>
          <w:rFonts w:ascii="Times New Roman" w:hAnsi="Times New Roman"/>
        </w:rPr>
        <w:t xml:space="preserve">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</w:t>
      </w:r>
      <w:r>
        <w:rPr>
          <w:rFonts w:ascii="Times New Roman" w:hAnsi="Times New Roman"/>
        </w:rPr>
        <w:t xml:space="preserve">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</w:p>
    <w:p>
      <w:pPr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  <w:r>
        <w:rPr>
          <w:rFonts w:ascii="Times" w:hAnsi="Times" w:eastAsia="Times" w:cs="Times"/>
          <w:sz w:val="20"/>
          <w:szCs w:val="20"/>
        </w:rPr>
      </w:r>
    </w:p>
    <w:p>
      <w:pPr>
        <w:jc w:val="both"/>
        <w:spacing w:line="240" w:lineRule="auto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  <w:t xml:space="preserve"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  <w:r>
        <w:rPr>
          <w:rFonts w:ascii="Times New Roman" w:hAnsi="Times New Roman" w:eastAsia="Times New Roman"/>
          <w:b/>
          <w:i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Для выполнения задания используются электронные библиотечные ресурсы: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pStyle w:val="836"/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5" w:tooltip="https://lib.herzen.spb.ru/" w:history="1">
        <w:r>
          <w:rPr>
            <w:rFonts w:ascii="Times New Roman" w:hAnsi="Times New Roman" w:eastAsia="Times New Roman"/>
            <w:color w:val="000000"/>
            <w:sz w:val="24"/>
            <w:szCs w:val="24"/>
          </w:rPr>
          <w:t xml:space="preserve">https://lib.herzen.spb.ru/</w:t>
        </w:r>
      </w:hyperlink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pStyle w:val="836"/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библиотечные системы, доступные в РГПУ (список представлен по ссылке ниже)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/>
      <w:hyperlink r:id="rId16" w:tooltip="https://lib.herzen.spb.ru/p/newebs" w:history="1">
        <w:r>
          <w:rPr>
            <w:rFonts w:ascii="Times New Roman" w:hAnsi="Times New Roman" w:eastAsia="Times New Roman"/>
            <w:color w:val="000000"/>
            <w:sz w:val="24"/>
            <w:szCs w:val="24"/>
          </w:rPr>
          <w:t xml:space="preserve">https://lib.herzen.spb.ru/p/newebs</w:t>
        </w:r>
      </w:hyperlink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Библиотека должна быть актуальна (включать ресурсы, не старше 5 лет).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r/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rPr>
          <w:b/>
          <w:color w:val="000000"/>
        </w:rPr>
        <w:t xml:space="preserve">Задание </w:t>
      </w:r>
      <w:r>
        <w:rPr>
          <w:b/>
          <w:color w:val="000000"/>
        </w:rPr>
        <w:t xml:space="preserve">2.2</w:t>
      </w:r>
      <w:r>
        <w:rPr>
          <w:b/>
          <w:i/>
          <w:color w:val="000000"/>
        </w:rPr>
        <w:t xml:space="preserve"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hyperlink r:id="rId17" w:tooltip="file:///C:\Users\Светлана\Downloads\сайта%20кафедры%20ИТиЭО" w:history="1">
        <w:r>
          <w:rPr>
            <w:rStyle w:val="837"/>
            <w:rFonts w:ascii="Open Sans" w:hAnsi="Open Sans" w:cs="Open Sans"/>
            <w:sz w:val="20"/>
            <w:szCs w:val="20"/>
          </w:rPr>
          <w:t xml:space="preserve"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r>
        <w:t xml:space="preserve">(https://ict.herzen.spb.ru/)</w:t>
      </w:r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t xml:space="preserve">Направление: конференция кафедры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pStyle w:val="838"/>
        <w:spacing w:before="0" w:beforeAutospacing="0" w:after="150" w:afterAutospacing="0"/>
        <w:shd w:val="clear" w:color="auto" w:fill="ffffff"/>
      </w:pPr>
      <w:r/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rPr>
          <w:b/>
          <w:color w:val="000000"/>
        </w:rPr>
        <w:t xml:space="preserve">Задание </w:t>
      </w:r>
      <w:r>
        <w:rPr>
          <w:b/>
          <w:color w:val="000000"/>
        </w:rPr>
        <w:t xml:space="preserve">2.2</w:t>
      </w:r>
      <w:r>
        <w:rPr>
          <w:b/>
          <w:i/>
          <w:color w:val="000000"/>
        </w:rPr>
        <w:t xml:space="preserve"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hyperlink r:id="rId18" w:tooltip="file:///C:\Users\Светлана\Downloads\сайта%20кафедры%20ИТиЭО" w:history="1">
        <w:r>
          <w:rPr>
            <w:rStyle w:val="837"/>
            <w:rFonts w:ascii="Open Sans" w:hAnsi="Open Sans" w:cs="Open Sans"/>
            <w:sz w:val="20"/>
            <w:szCs w:val="20"/>
          </w:rPr>
          <w:t xml:space="preserve"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r>
        <w:t xml:space="preserve">(https://ict.herzen.spb.ru/)</w:t>
      </w:r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  <w:r/>
    </w:p>
    <w:p>
      <w:pPr>
        <w:pStyle w:val="838"/>
        <w:spacing w:before="0" w:beforeAutospacing="0" w:after="150" w:afterAutospacing="0"/>
        <w:shd w:val="clear" w:color="auto" w:fill="ffffff"/>
      </w:pPr>
      <w:r>
        <w:t xml:space="preserve">Направление: </w:t>
      </w:r>
      <w:r>
        <w:t xml:space="preserve">публикация расписания преподавателей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pPr>
        <w:pStyle w:val="838"/>
        <w:spacing w:before="0" w:beforeAutospacing="0" w:after="150" w:afterAutospacing="0"/>
        <w:shd w:val="clear" w:color="auto" w:fill="ffffff"/>
      </w:pPr>
      <w:r/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rPr>
          <w:b/>
          <w:color w:val="000000"/>
        </w:rPr>
        <w:t xml:space="preserve">Задание </w:t>
      </w:r>
      <w:r>
        <w:rPr>
          <w:b/>
          <w:color w:val="000000"/>
        </w:rPr>
        <w:t xml:space="preserve">2.2</w:t>
      </w:r>
      <w:r>
        <w:rPr>
          <w:b/>
          <w:i/>
          <w:color w:val="000000"/>
        </w:rPr>
        <w:t xml:space="preserve"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hyperlink r:id="rId19" w:tooltip="file:///C:\Users\Светлана\Downloads\сайта%20кафедры%20ИТиЭО" w:history="1">
        <w:r>
          <w:rPr>
            <w:rStyle w:val="837"/>
            <w:rFonts w:ascii="Open Sans" w:hAnsi="Open Sans" w:cs="Open Sans"/>
            <w:sz w:val="20"/>
            <w:szCs w:val="20"/>
          </w:rPr>
          <w:t xml:space="preserve"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r>
        <w:t xml:space="preserve">(https://ict.herzen.spb.ru/)</w:t>
      </w:r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  <w:r/>
    </w:p>
    <w:p>
      <w:pPr>
        <w:pStyle w:val="838"/>
        <w:spacing w:before="0" w:beforeAutospacing="0" w:after="150" w:afterAutospacing="0"/>
        <w:shd w:val="clear" w:color="auto" w:fill="ffffff"/>
      </w:pPr>
      <w:r>
        <w:t xml:space="preserve">Направление: </w:t>
      </w:r>
      <w:r>
        <w:t xml:space="preserve">публикация тематической справочной информации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r/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rPr>
          <w:b/>
          <w:color w:val="000000"/>
        </w:rPr>
        <w:t xml:space="preserve">Задание </w:t>
      </w:r>
      <w:r>
        <w:rPr>
          <w:b/>
          <w:color w:val="000000"/>
        </w:rPr>
        <w:t xml:space="preserve">2.2</w:t>
      </w:r>
      <w:r>
        <w:rPr>
          <w:b/>
          <w:i/>
          <w:color w:val="000000"/>
        </w:rPr>
        <w:t xml:space="preserve"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hyperlink r:id="rId20" w:tooltip="file:///C:\Users\Светлана\Downloads\сайта%20кафедры%20ИТиЭО" w:history="1">
        <w:r>
          <w:rPr>
            <w:rStyle w:val="837"/>
            <w:rFonts w:ascii="Open Sans" w:hAnsi="Open Sans" w:cs="Open Sans"/>
            <w:sz w:val="20"/>
            <w:szCs w:val="20"/>
          </w:rPr>
          <w:t xml:space="preserve"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 xml:space="preserve"> </w:t>
      </w:r>
      <w:r>
        <w:t xml:space="preserve">(https://ict.herzen.spb.ru/)</w:t>
      </w:r>
      <w:r/>
    </w:p>
    <w:p>
      <w:pPr>
        <w:pStyle w:val="838"/>
        <w:jc w:val="both"/>
        <w:spacing w:before="0" w:beforeAutospacing="0" w:after="150" w:afterAutospacing="0"/>
        <w:shd w:val="clear" w:color="auto" w:fill="ffffff"/>
      </w:pPr>
      <w: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  <w:r/>
    </w:p>
    <w:p>
      <w:pPr>
        <w:pStyle w:val="838"/>
        <w:spacing w:before="0" w:beforeAutospacing="0" w:after="150" w:afterAutospacing="0"/>
        <w:shd w:val="clear" w:color="auto" w:fill="ffffff"/>
      </w:pPr>
      <w:r>
        <w:t xml:space="preserve">Направление: выбрать самостоятельно другое направление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i/>
          <w:sz w:val="24"/>
          <w:szCs w:val="24"/>
        </w:rPr>
        <w:t xml:space="preserve">QR-код задания (на GIT-репозиторий):</w:t>
      </w:r>
      <w:r>
        <w:rPr>
          <w:rFonts w:ascii="Times New Roman" w:hAnsi="Times New Roman" w:eastAsia="Times New Roman"/>
          <w:color w:val="000000"/>
          <w:sz w:val="24"/>
          <w:szCs w:val="24"/>
        </w:rPr>
      </w:r>
      <w:r>
        <w:rPr>
          <w:rFonts w:ascii="Times New Roman" w:hAnsi="Times New Roman" w:eastAsia="Times New Roman"/>
          <w:color w:val="000000"/>
          <w:sz w:val="24"/>
          <w:szCs w:val="24"/>
        </w:rPr>
      </w:r>
    </w:p>
    <w:p>
      <w:r/>
      <w:r/>
    </w:p>
    <w:p>
      <w:r/>
      <w:r/>
    </w:p>
    <w:p>
      <w:r/>
      <w:r/>
    </w:p>
    <w:p>
      <w:pPr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2336" behindDoc="1" locked="0" layoutInCell="1" allowOverlap="1">
                <wp:simplePos x="0" y="0"/>
                <wp:positionH relativeFrom="column">
                  <wp:posOffset>1332429</wp:posOffset>
                </wp:positionH>
                <wp:positionV relativeFrom="paragraph">
                  <wp:posOffset>156271</wp:posOffset>
                </wp:positionV>
                <wp:extent cx="1428750" cy="629174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38622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rot="0" flipH="0" flipV="0">
                          <a:off x="0" y="0"/>
                          <a:ext cx="1428750" cy="62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251662336;o:allowoverlap:true;o:allowincell:true;mso-position-horizontal-relative:text;margin-left:104.92pt;mso-position-horizontal:absolute;mso-position-vertical-relative:text;margin-top:12.30pt;mso-position-vertical:absolute;width:112.50pt;height:49.54pt;mso-wrap-distance-left:9.07pt;mso-wrap-distance-top:0.00pt;mso-wrap-distance-right:9.07pt;mso-wrap-distance-bottom:0.00pt;rotation:0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eastAsia="Times New Roman"/>
          <w:sz w:val="28"/>
          <w:szCs w:val="28"/>
        </w:rPr>
        <w:t xml:space="preserve">Руководитель практики____________________________ </w:t>
      </w:r>
      <w:r>
        <w:rPr>
          <w:rFonts w:ascii="Times New Roman" w:hAnsi="Times New Roman" w:eastAsia="Times New Roman"/>
          <w:sz w:val="28"/>
          <w:szCs w:val="28"/>
        </w:rPr>
      </w:r>
      <w:r>
        <w:rPr>
          <w:rFonts w:ascii="Times New Roman" w:hAnsi="Times New Roman" w:eastAsia="Times New Roman"/>
          <w:sz w:val="28"/>
          <w:szCs w:val="28"/>
        </w:rPr>
      </w:r>
    </w:p>
    <w:p>
      <w:pPr>
        <w:ind w:left="2160" w:firstLine="720"/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/>
          <w:sz w:val="28"/>
          <w:szCs w:val="28"/>
          <w:vertAlign w:val="superscript"/>
        </w:rPr>
      </w:r>
      <w:r/>
      <w:r>
        <w:rPr>
          <w:rFonts w:ascii="Times New Roman" w:hAnsi="Times New Roman" w:eastAsia="Times New Roman"/>
          <w:sz w:val="28"/>
          <w:szCs w:val="28"/>
          <w:vertAlign w:val="superscript"/>
        </w:rPr>
        <w:t xml:space="preserve">                 (подпись руководителя)</w:t>
      </w:r>
      <w:r>
        <w:rPr>
          <w:rFonts w:ascii="Times New Roman" w:hAnsi="Times New Roman" w:eastAsia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/>
          <w:sz w:val="28"/>
          <w:szCs w:val="28"/>
          <w:vertAlign w:val="superscript"/>
        </w:rPr>
      </w:r>
    </w:p>
    <w:p>
      <w:pPr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Задание выполнил ______</w:t>
      </w:r>
      <w:r>
        <w:rPr>
          <w:rFonts w:ascii="Times New Roman" w:hAnsi="Times New Roman" w:eastAsia="Times New Roman"/>
          <w:sz w:val="28"/>
          <w:szCs w:val="28"/>
        </w:rPr>
        <w:t xml:space="preserve">_______________ </w:t>
      </w:r>
      <w:r>
        <w:rPr>
          <w:rFonts w:ascii="Times New Roman" w:hAnsi="Times New Roman" w:eastAsia="Times New Roman"/>
          <w:sz w:val="28"/>
          <w:szCs w:val="28"/>
        </w:rPr>
      </w:r>
      <w:r>
        <w:rPr>
          <w:rFonts w:ascii="Times New Roman" w:hAnsi="Times New Roman" w:eastAsia="Times New Roman"/>
          <w:sz w:val="28"/>
          <w:szCs w:val="28"/>
        </w:rPr>
      </w:r>
    </w:p>
    <w:p>
      <w:pPr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eastAsia="Times New Roman"/>
          <w:sz w:val="28"/>
          <w:szCs w:val="28"/>
          <w:vertAlign w:val="superscript"/>
        </w:rPr>
        <w:t xml:space="preserve">(подпись студента)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/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Open Sans">
    <w:panose1 w:val="020B0606030504020204"/>
  </w:font>
  <w:font w:name="Georgia">
    <w:panose1 w:val="020405030504060302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2 Char"/>
    <w:basedOn w:val="831"/>
    <w:link w:val="826"/>
    <w:uiPriority w:val="9"/>
    <w:rPr>
      <w:rFonts w:ascii="Arial" w:hAnsi="Arial" w:eastAsia="Arial" w:cs="Arial"/>
      <w:sz w:val="34"/>
    </w:rPr>
  </w:style>
  <w:style w:type="character" w:styleId="661">
    <w:name w:val="Heading 3 Char"/>
    <w:basedOn w:val="831"/>
    <w:link w:val="827"/>
    <w:uiPriority w:val="9"/>
    <w:rPr>
      <w:rFonts w:ascii="Arial" w:hAnsi="Arial" w:eastAsia="Arial" w:cs="Arial"/>
      <w:sz w:val="30"/>
      <w:szCs w:val="30"/>
    </w:rPr>
  </w:style>
  <w:style w:type="character" w:styleId="662">
    <w:name w:val="Heading 4 Char"/>
    <w:basedOn w:val="831"/>
    <w:link w:val="828"/>
    <w:uiPriority w:val="9"/>
    <w:rPr>
      <w:rFonts w:ascii="Arial" w:hAnsi="Arial" w:eastAsia="Arial" w:cs="Arial"/>
      <w:b/>
      <w:bCs/>
      <w:sz w:val="26"/>
      <w:szCs w:val="26"/>
    </w:rPr>
  </w:style>
  <w:style w:type="character" w:styleId="663">
    <w:name w:val="Heading 5 Char"/>
    <w:basedOn w:val="831"/>
    <w:link w:val="829"/>
    <w:uiPriority w:val="9"/>
    <w:rPr>
      <w:rFonts w:ascii="Arial" w:hAnsi="Arial" w:eastAsia="Arial" w:cs="Arial"/>
      <w:b/>
      <w:bCs/>
      <w:sz w:val="24"/>
      <w:szCs w:val="24"/>
    </w:rPr>
  </w:style>
  <w:style w:type="character" w:styleId="664">
    <w:name w:val="Heading 6 Char"/>
    <w:basedOn w:val="831"/>
    <w:link w:val="830"/>
    <w:uiPriority w:val="9"/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24"/>
    <w:next w:val="824"/>
    <w:link w:val="66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basedOn w:val="831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24"/>
    <w:next w:val="824"/>
    <w:link w:val="66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basedOn w:val="831"/>
    <w:link w:val="667"/>
    <w:uiPriority w:val="9"/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24"/>
    <w:next w:val="824"/>
    <w:link w:val="67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basedOn w:val="831"/>
    <w:link w:val="669"/>
    <w:uiPriority w:val="9"/>
    <w:rPr>
      <w:rFonts w:ascii="Arial" w:hAnsi="Arial" w:eastAsia="Arial" w:cs="Arial"/>
      <w:i/>
      <w:iCs/>
      <w:sz w:val="21"/>
      <w:szCs w:val="21"/>
    </w:rPr>
  </w:style>
  <w:style w:type="character" w:styleId="671">
    <w:name w:val="Title Char"/>
    <w:basedOn w:val="831"/>
    <w:link w:val="835"/>
    <w:uiPriority w:val="10"/>
    <w:rPr>
      <w:sz w:val="48"/>
      <w:szCs w:val="48"/>
    </w:rPr>
  </w:style>
  <w:style w:type="character" w:styleId="672">
    <w:name w:val="Subtitle Char"/>
    <w:basedOn w:val="831"/>
    <w:link w:val="849"/>
    <w:uiPriority w:val="11"/>
    <w:rPr>
      <w:sz w:val="24"/>
      <w:szCs w:val="24"/>
    </w:rPr>
  </w:style>
  <w:style w:type="paragraph" w:styleId="673">
    <w:name w:val="Quote"/>
    <w:basedOn w:val="824"/>
    <w:next w:val="824"/>
    <w:link w:val="674"/>
    <w:uiPriority w:val="29"/>
    <w:qFormat/>
    <w:pPr>
      <w:ind w:left="720" w:right="720"/>
    </w:pPr>
    <w:rPr>
      <w:i/>
    </w:rPr>
  </w:style>
  <w:style w:type="character" w:styleId="674">
    <w:name w:val="Quote Char"/>
    <w:link w:val="673"/>
    <w:uiPriority w:val="29"/>
    <w:rPr>
      <w:i/>
    </w:rPr>
  </w:style>
  <w:style w:type="paragraph" w:styleId="675">
    <w:name w:val="Intense Quote"/>
    <w:basedOn w:val="824"/>
    <w:next w:val="824"/>
    <w:link w:val="67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6">
    <w:name w:val="Intense Quote Char"/>
    <w:link w:val="675"/>
    <w:uiPriority w:val="30"/>
    <w:rPr>
      <w:i/>
    </w:rPr>
  </w:style>
  <w:style w:type="paragraph" w:styleId="677">
    <w:name w:val="Header"/>
    <w:basedOn w:val="824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Header Char"/>
    <w:basedOn w:val="831"/>
    <w:link w:val="677"/>
    <w:uiPriority w:val="99"/>
  </w:style>
  <w:style w:type="paragraph" w:styleId="679">
    <w:name w:val="Footer"/>
    <w:basedOn w:val="824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Footer Char"/>
    <w:basedOn w:val="831"/>
    <w:link w:val="679"/>
    <w:uiPriority w:val="99"/>
  </w:style>
  <w:style w:type="character" w:styleId="681">
    <w:name w:val="Caption Char"/>
    <w:basedOn w:val="843"/>
    <w:link w:val="679"/>
    <w:uiPriority w:val="99"/>
  </w:style>
  <w:style w:type="table" w:styleId="682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8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0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1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2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3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4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5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6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3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5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6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7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8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9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0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1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3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4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6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8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9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1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2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3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4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5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6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8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9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0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1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2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3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1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2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3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4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5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6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basedOn w:val="831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basedOn w:val="831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  <w:rPr>
      <w:rFonts w:cs="Times New Roman"/>
    </w:rPr>
  </w:style>
  <w:style w:type="paragraph" w:styleId="825">
    <w:name w:val="Heading 1"/>
    <w:basedOn w:val="824"/>
    <w:next w:val="824"/>
    <w:link w:val="846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826">
    <w:name w:val="Heading 2"/>
    <w:basedOn w:val="824"/>
    <w:next w:val="824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27">
    <w:name w:val="Heading 3"/>
    <w:basedOn w:val="824"/>
    <w:next w:val="824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28">
    <w:name w:val="Heading 4"/>
    <w:basedOn w:val="824"/>
    <w:next w:val="824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29">
    <w:name w:val="Heading 5"/>
    <w:basedOn w:val="824"/>
    <w:next w:val="824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30">
    <w:name w:val="Heading 6"/>
    <w:basedOn w:val="824"/>
    <w:next w:val="82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table" w:styleId="834" w:customStyle="1">
    <w:name w:val="Table Normal1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35">
    <w:name w:val="Title"/>
    <w:basedOn w:val="824"/>
    <w:next w:val="824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36">
    <w:name w:val="List Paragraph"/>
    <w:basedOn w:val="824"/>
    <w:uiPriority w:val="34"/>
    <w:qFormat/>
    <w:pPr>
      <w:contextualSpacing/>
      <w:ind w:left="720"/>
    </w:pPr>
  </w:style>
  <w:style w:type="character" w:styleId="837">
    <w:name w:val="Hyperlink"/>
    <w:basedOn w:val="831"/>
    <w:uiPriority w:val="99"/>
    <w:unhideWhenUsed/>
    <w:rPr>
      <w:color w:val="0000ff"/>
      <w:u w:val="single"/>
    </w:rPr>
  </w:style>
  <w:style w:type="paragraph" w:styleId="838">
    <w:name w:val="Normal (Web)"/>
    <w:basedOn w:val="82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839">
    <w:name w:val="No Spacing"/>
    <w:uiPriority w:val="1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40" w:customStyle="1">
    <w:name w:val="apple-tab-span"/>
    <w:basedOn w:val="831"/>
  </w:style>
  <w:style w:type="character" w:styleId="841" w:customStyle="1">
    <w:name w:val="im_log_match"/>
    <w:basedOn w:val="831"/>
  </w:style>
  <w:style w:type="table" w:styleId="842">
    <w:name w:val="Table Grid"/>
    <w:basedOn w:val="83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3">
    <w:name w:val="Caption"/>
    <w:basedOn w:val="824"/>
    <w:next w:val="824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844">
    <w:name w:val="Balloon Text"/>
    <w:basedOn w:val="824"/>
    <w:link w:val="84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5" w:customStyle="1">
    <w:name w:val="Balloon Text Char"/>
    <w:basedOn w:val="831"/>
    <w:link w:val="844"/>
    <w:uiPriority w:val="99"/>
    <w:semiHidden/>
    <w:rPr>
      <w:rFonts w:ascii="Segoe UI" w:hAnsi="Segoe UI" w:eastAsia="Calibri" w:cs="Segoe UI"/>
      <w:sz w:val="18"/>
      <w:szCs w:val="18"/>
    </w:rPr>
  </w:style>
  <w:style w:type="character" w:styleId="846" w:customStyle="1">
    <w:name w:val="Heading 1 Char"/>
    <w:basedOn w:val="831"/>
    <w:link w:val="825"/>
    <w:uiPriority w:val="9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847">
    <w:name w:val="FollowedHyperlink"/>
    <w:basedOn w:val="831"/>
    <w:uiPriority w:val="99"/>
    <w:semiHidden/>
    <w:unhideWhenUsed/>
    <w:rPr>
      <w:color w:val="800080" w:themeColor="followedHyperlink"/>
      <w:u w:val="single"/>
    </w:rPr>
  </w:style>
  <w:style w:type="paragraph" w:styleId="848" w:customStyle="1">
    <w:name w:val="Обычный1"/>
  </w:style>
  <w:style w:type="paragraph" w:styleId="849">
    <w:name w:val="Subtitle"/>
    <w:basedOn w:val="824"/>
    <w:next w:val="824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50">
    <w:name w:val="Unresolved Mention"/>
    <w:basedOn w:val="83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disk.yandex.ru/i/bHPfXyufLTK0og" TargetMode="External"/><Relationship Id="rId13" Type="http://schemas.openxmlformats.org/officeDocument/2006/relationships/hyperlink" Target="https://lib.herzen.spb.ru/" TargetMode="External"/><Relationship Id="rId14" Type="http://schemas.openxmlformats.org/officeDocument/2006/relationships/hyperlink" Target="https://lib.herzen.spb.ru/p/newebs" TargetMode="External"/><Relationship Id="rId15" Type="http://schemas.openxmlformats.org/officeDocument/2006/relationships/hyperlink" Target="https://lib.herzen.spb.ru/" TargetMode="External"/><Relationship Id="rId16" Type="http://schemas.openxmlformats.org/officeDocument/2006/relationships/hyperlink" Target="https://lib.herzen.spb.ru/p/newebs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8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9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0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Михаил Михаил</cp:lastModifiedBy>
  <cp:revision>5</cp:revision>
  <dcterms:created xsi:type="dcterms:W3CDTF">2025-01-29T07:09:00Z</dcterms:created>
  <dcterms:modified xsi:type="dcterms:W3CDTF">2025-02-03T15:47:05Z</dcterms:modified>
</cp:coreProperties>
</file>