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80"/>
          <w:szCs w:val="80"/>
          <w:rtl w:val="0"/>
        </w:rPr>
        <w:t xml:space="preserve">Конспект по работе с GitHub Desktop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init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инициализации репозитория необходимо нажать File&gt;New repository… либо сочетание клавиш Ctrl+N.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открывшемся окне нам предложат ввести имя репозитория, его описание и путь до него.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status, git diff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изменениях, которые не были закоммичены, расположена в левой части интерфейса. Измененные файлы отмечены желтым знаком “точка”, а новые файлы зеленым знаком “плюс”. Новые строки добавленные в измененных файлах закрашены зеленым, а удаленные строки красным.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2048" cy="3408192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2048" cy="3408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09305" cy="3386689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9305" cy="3386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add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отслеживания файла в системе версий слева от него ставиться синяя галочка.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925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commit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чтобы закоммитить нужные вам изменения, вы должны их выбрать, ввести описание и комментарий( в поля в нижней, левой части окна) и нажать кнопку “commit to *название ветки*”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243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log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коммиты находятся во вкладке History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checkout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откатить изменения файла, следует нажать по нему ПКМ &gt; Discard changes. Если необходимо откатиться до коммита, во вкладке History следует нажать ПКМ на нужный коммит и выбрать Checkout commit.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05413" cy="3536568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536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remote add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приложении можно опубликовать репозиторий нажав “Publish repository”.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после этого появилась необходимость изменить удаленный репозиторий, сделать это можно пройдя по пути Repository &gt; Repository settings… &gt; Remote.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8989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push, git pull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опубликовать изменения в удаленный репозиторий необходимо нажать Repository &gt; Push или Ctrl+P.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2973" cy="3142487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2973" cy="314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того чтоб загрузить последнюю версию из удаленного репозитория Repository &gt; Pull или Ctrl+Shift+P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0113" cy="320006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3200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git branch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создания новой ветки, заходим в меню Current branch и нажимаем на кнопку New branch.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 объединить ветки надо нажать на кнопку Choose a branch to merge into *branch_name*.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37641" cy="2811121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7641" cy="2811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 затем выбрать ветку с которой хотите объединить и нажать Create a merge commit.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3119" cy="412311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3119" cy="4123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удаление нажимаем по нужной ветке ПКМ &gt; Delete… &gt; Delete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11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4.png"/><Relationship Id="rId22" Type="http://schemas.openxmlformats.org/officeDocument/2006/relationships/image" Target="media/image9.png"/><Relationship Id="rId10" Type="http://schemas.openxmlformats.org/officeDocument/2006/relationships/image" Target="media/image8.png"/><Relationship Id="rId21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17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12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