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1C192" w14:textId="40282885" w:rsidR="00FD3E56" w:rsidRDefault="00FD3E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Useful definition</w:t>
      </w:r>
    </w:p>
    <w:p w14:paraId="6DCBE0D0" w14:textId="5A39056B" w:rsidR="00FA7770" w:rsidRDefault="00FA7770">
      <w:pPr>
        <w:rPr>
          <w:rFonts w:ascii="Times New Roman" w:hAnsi="Times New Roman" w:cs="Times New Roman"/>
          <w:sz w:val="24"/>
          <w:szCs w:val="24"/>
        </w:rPr>
      </w:pPr>
      <w:r w:rsidRPr="00063F5A">
        <w:rPr>
          <w:rFonts w:ascii="Times New Roman" w:hAnsi="Times New Roman" w:cs="Times New Roman"/>
          <w:sz w:val="24"/>
          <w:szCs w:val="24"/>
        </w:rPr>
        <w:t>Moneyness is a description of a derivative relating its strike price to the price of its underlying asset.</w:t>
      </w:r>
      <w:r w:rsidR="00063F5A">
        <w:rPr>
          <w:rFonts w:ascii="Times New Roman" w:hAnsi="Times New Roman" w:cs="Times New Roman"/>
          <w:sz w:val="24"/>
          <w:szCs w:val="24"/>
        </w:rPr>
        <w:t xml:space="preserve"> </w:t>
      </w:r>
      <w:r w:rsidRPr="00063F5A">
        <w:rPr>
          <w:rFonts w:ascii="Times New Roman" w:hAnsi="Times New Roman" w:cs="Times New Roman"/>
          <w:sz w:val="24"/>
          <w:szCs w:val="24"/>
        </w:rPr>
        <w:t>At the money is a situation where an option's </w:t>
      </w:r>
      <w:hyperlink r:id="rId6" w:history="1">
        <w:r w:rsidRPr="00063F5A">
          <w:rPr>
            <w:sz w:val="24"/>
            <w:szCs w:val="24"/>
          </w:rPr>
          <w:t>strike price</w:t>
        </w:r>
      </w:hyperlink>
      <w:r w:rsidRPr="00063F5A">
        <w:rPr>
          <w:rFonts w:ascii="Times New Roman" w:hAnsi="Times New Roman" w:cs="Times New Roman"/>
          <w:sz w:val="24"/>
          <w:szCs w:val="24"/>
        </w:rPr>
        <w:t> is identical to the price of the </w:t>
      </w:r>
      <w:hyperlink r:id="rId7" w:history="1">
        <w:r w:rsidRPr="00063F5A">
          <w:rPr>
            <w:rFonts w:ascii="Times New Roman" w:hAnsi="Times New Roman" w:cs="Times New Roman"/>
            <w:sz w:val="24"/>
            <w:szCs w:val="24"/>
          </w:rPr>
          <w:t>underlying security</w:t>
        </w:r>
      </w:hyperlink>
      <w:r w:rsidRPr="00063F5A">
        <w:rPr>
          <w:rFonts w:ascii="Times New Roman" w:hAnsi="Times New Roman" w:cs="Times New Roman"/>
          <w:sz w:val="24"/>
          <w:szCs w:val="24"/>
        </w:rPr>
        <w:t>. </w:t>
      </w:r>
    </w:p>
    <w:p w14:paraId="00B8BC15" w14:textId="3E42EE13" w:rsidR="0093671B" w:rsidRDefault="0093671B">
      <w:pPr>
        <w:rPr>
          <w:rFonts w:ascii="Times New Roman" w:hAnsi="Times New Roman" w:cs="Times New Roman"/>
          <w:sz w:val="24"/>
          <w:szCs w:val="24"/>
        </w:rPr>
      </w:pPr>
      <w:r w:rsidRPr="0093671B">
        <w:rPr>
          <w:rFonts w:ascii="Times New Roman" w:hAnsi="Times New Roman" w:cs="Times New Roman"/>
          <w:sz w:val="24"/>
          <w:szCs w:val="24"/>
        </w:rPr>
        <w:t>df[</w:t>
      </w:r>
      <w:proofErr w:type="spellStart"/>
      <w:r w:rsidRPr="0093671B">
        <w:rPr>
          <w:rFonts w:ascii="Times New Roman" w:hAnsi="Times New Roman" w:cs="Times New Roman"/>
          <w:sz w:val="24"/>
          <w:szCs w:val="24"/>
        </w:rPr>
        <w:t>df$Strike</w:t>
      </w:r>
      <w:proofErr w:type="spellEnd"/>
      <w:r w:rsidRPr="0093671B">
        <w:rPr>
          <w:rFonts w:ascii="Times New Roman" w:hAnsi="Times New Roman" w:cs="Times New Roman"/>
          <w:sz w:val="24"/>
          <w:szCs w:val="24"/>
        </w:rPr>
        <w:t>==460,]</w:t>
      </w:r>
      <w:r>
        <w:rPr>
          <w:rFonts w:ascii="Times New Roman" w:hAnsi="Times New Roman" w:cs="Times New Roman"/>
          <w:sz w:val="24"/>
          <w:szCs w:val="24"/>
        </w:rPr>
        <w:t xml:space="preserve"> has the smallest absolute value of moneyness is the one we are interested about.</w:t>
      </w:r>
    </w:p>
    <w:p w14:paraId="28B41E41" w14:textId="2DFD7FC3" w:rsidR="0093671B" w:rsidRDefault="0093671B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D3E56">
        <w:rPr>
          <w:rFonts w:ascii="Times New Roman" w:hAnsi="Times New Roman" w:cs="Times New Roman"/>
          <w:sz w:val="24"/>
          <w:szCs w:val="24"/>
        </w:rPr>
        <w:t>break-even</w:t>
      </w:r>
      <w:r>
        <w:rPr>
          <w:rFonts w:ascii="Times New Roman" w:hAnsi="Times New Roman" w:cs="Times New Roman"/>
          <w:sz w:val="24"/>
          <w:szCs w:val="24"/>
        </w:rPr>
        <w:t xml:space="preserve"> points refers to the value that We can start to make money on our call option. It is defined as strike price + premium, which in our case is 460+</w:t>
      </w:r>
      <w:r w:rsidRPr="0093671B">
        <w:rPr>
          <w:rFonts w:ascii="Lucida Console" w:hAnsi="Lucida Console"/>
          <w:color w:val="000000"/>
          <w:bdr w:val="none" w:sz="0" w:space="0" w:color="auto" w:frame="1"/>
        </w:rPr>
        <w:t>5</w:t>
      </w:r>
      <w:r w:rsidR="00116540">
        <w:rPr>
          <w:rFonts w:ascii="Lucida Console" w:hAnsi="Lucida Console"/>
          <w:color w:val="000000"/>
          <w:bdr w:val="none" w:sz="0" w:space="0" w:color="auto" w:frame="1"/>
        </w:rPr>
        <w:t>8</w:t>
      </w:r>
      <w:r w:rsidRPr="0093671B">
        <w:rPr>
          <w:rFonts w:ascii="Lucida Console" w:hAnsi="Lucida Console"/>
          <w:color w:val="000000"/>
          <w:bdr w:val="none" w:sz="0" w:space="0" w:color="auto" w:frame="1"/>
        </w:rPr>
        <w:t>.5</w:t>
      </w:r>
      <w:r w:rsidR="00116540">
        <w:rPr>
          <w:rFonts w:ascii="Lucida Console" w:hAnsi="Lucida Console"/>
          <w:color w:val="000000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= </w:t>
      </w:r>
      <w:r w:rsidRPr="00FD3E56">
        <w:rPr>
          <w:rFonts w:ascii="Lucida Console" w:hAnsi="Lucida Console"/>
          <w:b/>
          <w:bCs/>
          <w:color w:val="000000"/>
          <w:bdr w:val="none" w:sz="0" w:space="0" w:color="auto" w:frame="1"/>
        </w:rPr>
        <w:t>51</w:t>
      </w:r>
      <w:r w:rsidR="00116540" w:rsidRPr="00FD3E56">
        <w:rPr>
          <w:rFonts w:ascii="Lucida Console" w:hAnsi="Lucida Console"/>
          <w:b/>
          <w:bCs/>
          <w:color w:val="000000"/>
          <w:bdr w:val="none" w:sz="0" w:space="0" w:color="auto" w:frame="1"/>
        </w:rPr>
        <w:t>8</w:t>
      </w:r>
      <w:r w:rsidRPr="00FD3E56">
        <w:rPr>
          <w:rFonts w:ascii="Lucida Console" w:hAnsi="Lucida Console"/>
          <w:b/>
          <w:bCs/>
          <w:color w:val="000000"/>
          <w:bdr w:val="none" w:sz="0" w:space="0" w:color="auto" w:frame="1"/>
        </w:rPr>
        <w:t>.5</w:t>
      </w:r>
      <w:r w:rsidR="00116540" w:rsidRPr="00FD3E56">
        <w:rPr>
          <w:rFonts w:ascii="Lucida Console" w:hAnsi="Lucida Console"/>
          <w:b/>
          <w:bCs/>
          <w:color w:val="000000"/>
          <w:bdr w:val="none" w:sz="0" w:space="0" w:color="auto" w:frame="1"/>
        </w:rPr>
        <w:t>5</w:t>
      </w:r>
    </w:p>
    <w:p w14:paraId="2395B2FE" w14:textId="77777777" w:rsidR="00217809" w:rsidRDefault="00217809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70FFA2A" w14:textId="1829EE9B" w:rsidR="00116540" w:rsidRDefault="0093671B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5</w:t>
      </w:r>
      <w:r w:rsidR="00116540">
        <w:rPr>
          <w:rFonts w:ascii="Lucida Console" w:hAnsi="Lucida Console"/>
          <w:color w:val="000000"/>
          <w:bdr w:val="none" w:sz="0" w:space="0" w:color="auto" w:frame="1"/>
        </w:rPr>
        <w:t>8</w:t>
      </w:r>
      <w:r>
        <w:rPr>
          <w:rFonts w:ascii="Lucida Console" w:hAnsi="Lucida Console"/>
          <w:color w:val="000000"/>
          <w:bdr w:val="none" w:sz="0" w:space="0" w:color="auto" w:frame="1"/>
        </w:rPr>
        <w:t>.5</w:t>
      </w:r>
      <w:r w:rsidR="00116540">
        <w:rPr>
          <w:rFonts w:ascii="Lucida Console" w:hAnsi="Lucida Console"/>
          <w:color w:val="000000"/>
          <w:bdr w:val="none" w:sz="0" w:space="0" w:color="auto" w:frame="1"/>
        </w:rPr>
        <w:t>5</w:t>
      </w:r>
      <w:r>
        <w:rPr>
          <w:rFonts w:ascii="Lucida Console" w:hAnsi="Lucida Console"/>
          <w:color w:val="000000"/>
          <w:bdr w:val="none" w:sz="0" w:space="0" w:color="auto" w:frame="1"/>
        </w:rPr>
        <w:t xml:space="preserve"> is </w:t>
      </w:r>
      <w:r w:rsidR="00116540">
        <w:rPr>
          <w:rFonts w:ascii="Lucida Console" w:hAnsi="Lucida Console"/>
          <w:color w:val="000000"/>
          <w:bdr w:val="none" w:sz="0" w:space="0" w:color="auto" w:frame="1"/>
        </w:rPr>
        <w:t>the last price</w:t>
      </w:r>
    </w:p>
    <w:p w14:paraId="1BB35FAA" w14:textId="6775772E" w:rsidR="00116540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spellStart"/>
      <w:r w:rsidRPr="00116540">
        <w:rPr>
          <w:rFonts w:ascii="Lucida Console" w:hAnsi="Lucida Console"/>
          <w:color w:val="000000"/>
          <w:bdr w:val="none" w:sz="0" w:space="0" w:color="auto" w:frame="1"/>
        </w:rPr>
        <w:t>GBSOption</w:t>
      </w:r>
      <w:proofErr w:type="spellEnd"/>
      <w:r w:rsidRPr="00116540">
        <w:rPr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 w:rsidRPr="00116540">
        <w:rPr>
          <w:rFonts w:ascii="Lucida Console" w:hAnsi="Lucida Console"/>
          <w:color w:val="000000"/>
          <w:bdr w:val="none" w:sz="0" w:space="0" w:color="auto" w:frame="1"/>
        </w:rPr>
        <w:t>TypeFlag</w:t>
      </w:r>
      <w:proofErr w:type="spellEnd"/>
      <w:r w:rsidRPr="00116540">
        <w:rPr>
          <w:rFonts w:ascii="Lucida Console" w:hAnsi="Lucida Console"/>
          <w:color w:val="000000"/>
          <w:bdr w:val="none" w:sz="0" w:space="0" w:color="auto" w:frame="1"/>
        </w:rPr>
        <w:t xml:space="preserve"> = "</w:t>
      </w:r>
      <w:proofErr w:type="spellStart"/>
      <w:r w:rsidRPr="00116540">
        <w:rPr>
          <w:rFonts w:ascii="Lucida Console" w:hAnsi="Lucida Console"/>
          <w:color w:val="000000"/>
          <w:bdr w:val="none" w:sz="0" w:space="0" w:color="auto" w:frame="1"/>
        </w:rPr>
        <w:t>c",S</w:t>
      </w:r>
      <w:proofErr w:type="spellEnd"/>
      <w:r w:rsidRPr="00116540">
        <w:rPr>
          <w:rFonts w:ascii="Lucida Console" w:hAnsi="Lucida Console"/>
          <w:color w:val="000000"/>
          <w:bdr w:val="none" w:sz="0" w:space="0" w:color="auto" w:frame="1"/>
        </w:rPr>
        <w:t xml:space="preserve">=461.7,X=460,Time =65/360, </w:t>
      </w:r>
      <w:r w:rsidRPr="00D34E9A">
        <w:rPr>
          <w:rFonts w:ascii="Lucida Console" w:hAnsi="Lucida Console"/>
          <w:b/>
          <w:bCs/>
          <w:color w:val="000000"/>
          <w:bdr w:val="none" w:sz="0" w:space="0" w:color="auto" w:frame="1"/>
        </w:rPr>
        <w:t>r=0.0007</w:t>
      </w:r>
      <w:r w:rsidR="00956065">
        <w:rPr>
          <w:rFonts w:ascii="Lucida Console" w:hAnsi="Lucida Console"/>
          <w:b/>
          <w:bCs/>
          <w:color w:val="000000"/>
          <w:bdr w:val="none" w:sz="0" w:space="0" w:color="auto" w:frame="1"/>
        </w:rPr>
        <w:t>9</w:t>
      </w:r>
      <w:r w:rsidRPr="00116540">
        <w:rPr>
          <w:rFonts w:ascii="Lucida Console" w:hAnsi="Lucida Console"/>
          <w:color w:val="000000"/>
          <w:bdr w:val="none" w:sz="0" w:space="0" w:color="auto" w:frame="1"/>
        </w:rPr>
        <w:t xml:space="preserve"> ,b=</w:t>
      </w:r>
      <w:r w:rsidR="00956065">
        <w:rPr>
          <w:rFonts w:ascii="Lucida Console" w:hAnsi="Lucida Console"/>
          <w:color w:val="000000"/>
          <w:bdr w:val="none" w:sz="0" w:space="0" w:color="auto" w:frame="1"/>
        </w:rPr>
        <w:t>0.00079</w:t>
      </w:r>
      <w:r w:rsidRPr="00116540">
        <w:rPr>
          <w:rFonts w:ascii="Lucida Console" w:hAnsi="Lucida Console"/>
          <w:color w:val="000000"/>
          <w:bdr w:val="none" w:sz="0" w:space="0" w:color="auto" w:frame="1"/>
        </w:rPr>
        <w:t>,sigma = 0.7424)</w:t>
      </w:r>
    </w:p>
    <w:p w14:paraId="559F23F6" w14:textId="553389A1" w:rsidR="00D34E9A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533C998" w14:textId="7D46CF99" w:rsidR="00D34E9A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R = 0.7% is a suitable rate after for loop searching for the range(0,2%)</w:t>
      </w:r>
    </w:p>
    <w:p w14:paraId="209719E5" w14:textId="77777777" w:rsidR="00D34E9A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4005F80" w14:textId="0D5C923C" w:rsidR="00116540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362CE61" w14:textId="37E5344A" w:rsidR="00116540" w:rsidRDefault="00116540" w:rsidP="0093671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sz w:val="24"/>
          <w:szCs w:val="24"/>
        </w:rPr>
      </w:pPr>
      <w:r w:rsidRPr="00116540">
        <w:rPr>
          <w:rFonts w:ascii="Times New Roman" w:eastAsiaTheme="minorEastAsia" w:hAnsi="Times New Roman" w:cs="Times New Roman"/>
          <w:sz w:val="24"/>
          <w:szCs w:val="24"/>
        </w:rPr>
        <w:t xml:space="preserve">The kind of implied interest rate in our case is 0.7% very close to 0, and this </w:t>
      </w:r>
      <w:r>
        <w:rPr>
          <w:rFonts w:ascii="Times New Roman" w:eastAsiaTheme="minorEastAsia" w:hAnsi="Times New Roman" w:cs="Times New Roman"/>
          <w:sz w:val="24"/>
          <w:szCs w:val="24"/>
        </w:rPr>
        <w:t>matches with the current market situation of nearly zero interest rate.</w:t>
      </w:r>
    </w:p>
    <w:p w14:paraId="6F13D7DE" w14:textId="5FC91CAA" w:rsidR="00116540" w:rsidRDefault="00116540" w:rsidP="0093671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415D819F" w14:textId="77777777" w:rsidR="00D34E9A" w:rsidRDefault="00D34E9A" w:rsidP="0093671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sz w:val="24"/>
          <w:szCs w:val="24"/>
        </w:rPr>
      </w:pPr>
    </w:p>
    <w:p w14:paraId="1B07868A" w14:textId="75B12A89" w:rsidR="00116540" w:rsidRPr="00116540" w:rsidRDefault="00116540" w:rsidP="0093671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From the GBS characteristics we can easier derive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vega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and theta of the option we are trading</w:t>
      </w:r>
    </w:p>
    <w:p w14:paraId="1F0C28AF" w14:textId="3081884F" w:rsidR="00116540" w:rsidRPr="00D34E9A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414B3DF" w14:textId="77777777" w:rsidR="00116540" w:rsidRPr="00D34E9A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D34E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$</w:t>
      </w:r>
      <w:proofErr w:type="spellStart"/>
      <w:r w:rsidRPr="00D34E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vega</w:t>
      </w:r>
      <w:proofErr w:type="spellEnd"/>
    </w:p>
    <w:p w14:paraId="6945548A" w14:textId="2291CEF4" w:rsidR="00116540" w:rsidRPr="00D34E9A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D34E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[1] 77.03978</w:t>
      </w:r>
    </w:p>
    <w:p w14:paraId="4EBD18FE" w14:textId="4774A483" w:rsidR="00116540" w:rsidRPr="00D34E9A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4FCB440C" w14:textId="77777777" w:rsidR="00116540" w:rsidRPr="00D34E9A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D34E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$theta</w:t>
      </w:r>
    </w:p>
    <w:p w14:paraId="43FE6FED" w14:textId="28B9BB10" w:rsidR="00116540" w:rsidRPr="00D34E9A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</w:pPr>
      <w:r w:rsidRPr="00D34E9A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</w:rPr>
        <w:t>[1] -157.9161</w:t>
      </w:r>
    </w:p>
    <w:p w14:paraId="784A20DD" w14:textId="4EDBA623" w:rsidR="00116540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4C9AE8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D6C4DD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754786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2E7BE18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7DC373C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DCD7781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E0D825F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BB258A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D1E607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5E266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58FD14F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B769A81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58B47F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3CC2029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FC85991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D40E36A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F0553AC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04168D2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1FBE6DC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AFFDB4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AE49F00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D28AA5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C0B738F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4605DCC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F374D78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6D394B7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DF50F4E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EA1434C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11513B9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10EF41D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B815D43" w14:textId="40A26524" w:rsidR="00116540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16540">
        <w:rPr>
          <w:rFonts w:ascii="Lucida Console" w:eastAsia="Times New Roman" w:hAnsi="Lucida Console" w:cs="Courier New"/>
          <w:color w:val="000000"/>
          <w:sz w:val="20"/>
          <w:szCs w:val="20"/>
        </w:rPr>
        <w:t>10 days later, TSLA stock is UP 6% and Implied Volatility has risen 10 points. What is the value of your option then? How did the Greeks change?</w:t>
      </w:r>
    </w:p>
    <w:p w14:paraId="18F2A204" w14:textId="2F3E42CE" w:rsidR="00116540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2959A07" w14:textId="25B7D4CD" w:rsidR="00116540" w:rsidRDefault="00197EC2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97EC2">
        <w:rPr>
          <w:noProof/>
        </w:rPr>
        <w:drawing>
          <wp:inline distT="0" distB="0" distL="0" distR="0" wp14:anchorId="291E05FE" wp14:editId="46E9BB25">
            <wp:extent cx="41529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9544" w14:textId="77777777" w:rsidR="00FD3E56" w:rsidRDefault="00FD3E56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316A3CA" w14:textId="00849A58" w:rsidR="00197EC2" w:rsidRDefault="00197EC2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table provides how the Greek changes over the time in both situation</w:t>
      </w:r>
    </w:p>
    <w:p w14:paraId="7A21CB07" w14:textId="68E54C61" w:rsidR="00197EC2" w:rsidRDefault="00197EC2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Generally, when the stock goes up, the option value goes up and delta goes up; when the stock price drops, the premium value goes down.</w:t>
      </w:r>
    </w:p>
    <w:p w14:paraId="3FB0193A" w14:textId="61C4A6CD" w:rsidR="00197EC2" w:rsidRDefault="00197EC2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03FF36B" w14:textId="77777777" w:rsidR="00197EC2" w:rsidRPr="00116540" w:rsidRDefault="00197EC2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0D80011" w14:textId="77777777" w:rsidR="00116540" w:rsidRPr="00116540" w:rsidRDefault="00116540" w:rsidP="00116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457128B" w14:textId="77777777" w:rsidR="00116540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5D50866" w14:textId="724A0E8B" w:rsidR="00116540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E1CD738" w14:textId="53794866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EDB4EB6" w14:textId="6E679E44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82F842D" w14:textId="71EE745B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3F2C83C" w14:textId="73F88554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01FD80F" w14:textId="00B08AB3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FC5A0F0" w14:textId="2BBBDB9A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0E45BB4" w14:textId="339EE5CA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1E24CFF" w14:textId="11B0D1F1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772D567" w14:textId="1B71BBDE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540F941" w14:textId="58A72900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1FDCBE8B" w14:textId="7286904B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F5A771F" w14:textId="3C98AD10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8341F9F" w14:textId="12ADE451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41CAAD4" w14:textId="4AD251B8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195DD5C" w14:textId="6D59B9E8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63DEEEC" w14:textId="3103997E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22454BB" w14:textId="76D38197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B1F8135" w14:textId="72AC91C3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160D8EE" w14:textId="5B6EFC4C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BD1E7A5" w14:textId="4EB07E55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63EB511A" w14:textId="77777777" w:rsidR="00FD3E56" w:rsidRDefault="00FD3E56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5036056" w14:textId="5D93A5D9" w:rsidR="00116540" w:rsidRDefault="00116540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3EE09707" w14:textId="77777777" w:rsidR="00D34E9A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Part2</w:t>
      </w:r>
      <w:r w:rsidR="00D34E9A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044E512C" w14:textId="58CCAB9D" w:rsidR="00116540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change the xlsx file into csv for better locate the current data range</w:t>
      </w:r>
    </w:p>
    <w:p w14:paraId="2B7FD5F0" w14:textId="623F29A2" w:rsidR="00D34E9A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C2D16B3" w14:textId="77777777" w:rsidR="00D34E9A" w:rsidRDefault="00D34E9A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454101C2" w14:textId="4A7CB27A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3F9942E9" wp14:editId="3029B11F">
            <wp:extent cx="5943600" cy="2833370"/>
            <wp:effectExtent l="0" t="0" r="0" b="508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BF59" w14:textId="13DC5ED1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82E35BF" w14:textId="6E223D04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Use the last price as inputs of </w:t>
      </w:r>
      <w:proofErr w:type="spellStart"/>
      <w:r>
        <w:rPr>
          <w:rFonts w:ascii="Lucida Console" w:hAnsi="Lucida Console"/>
          <w:color w:val="000000"/>
          <w:bdr w:val="none" w:sz="0" w:space="0" w:color="auto" w:frame="1"/>
        </w:rPr>
        <w:t>GBSvolatility</w:t>
      </w:r>
      <w:proofErr w:type="spellEnd"/>
    </w:p>
    <w:p w14:paraId="328BB817" w14:textId="35222B17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7ADBD7EF" w14:textId="244B2832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Because the deep in money call is illiquid so some of them yield nearly 0 volatility because the last price is behind of the current price.</w:t>
      </w:r>
    </w:p>
    <w:p w14:paraId="7251DF1A" w14:textId="49E8D996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04F03420" w14:textId="6DC3D39F" w:rsidR="00F21B95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In a more practical way , I tend to use the midpoint of bid and ask to generate the volatility smile curve. Here is it</w:t>
      </w:r>
    </w:p>
    <w:p w14:paraId="444D6E8D" w14:textId="77777777" w:rsidR="0034684B" w:rsidRDefault="00F21B95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F21B95">
        <w:rPr>
          <w:rFonts w:ascii="Lucida Console" w:hAnsi="Lucida Console"/>
          <w:color w:val="000000"/>
          <w:bdr w:val="none" w:sz="0" w:space="0" w:color="auto" w:frame="1"/>
        </w:rPr>
        <w:t xml:space="preserve"># draw the graph with the midpoint of bid and ask  </w:t>
      </w:r>
    </w:p>
    <w:p w14:paraId="0C9A7DD1" w14:textId="467DA62D" w:rsidR="00F21B95" w:rsidRDefault="0034684B" w:rsidP="009367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noProof/>
          <w:color w:val="000000"/>
          <w:bdr w:val="none" w:sz="0" w:space="0" w:color="auto" w:frame="1"/>
        </w:rPr>
        <w:drawing>
          <wp:inline distT="0" distB="0" distL="0" distR="0" wp14:anchorId="6077C43A" wp14:editId="3CD8067C">
            <wp:extent cx="5943600" cy="2794635"/>
            <wp:effectExtent l="0" t="0" r="0" b="571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B95" w:rsidRPr="00F21B95">
        <w:rPr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14:paraId="5D5CF219" w14:textId="6F9A9287" w:rsidR="0034684B" w:rsidRPr="00156198" w:rsidRDefault="0034684B" w:rsidP="0093671B">
      <w:pPr>
        <w:pStyle w:val="HTMLPreformatted"/>
        <w:shd w:val="clear" w:color="auto" w:fill="FFFFFF"/>
        <w:wordWrap w:val="0"/>
        <w:rPr>
          <w:rFonts w:ascii="Times New Roman" w:eastAsiaTheme="minorEastAsia" w:hAnsi="Times New Roman" w:cs="Times New Roman"/>
          <w:sz w:val="24"/>
          <w:szCs w:val="24"/>
        </w:rPr>
      </w:pPr>
      <w:r w:rsidRPr="0015619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It looks exactly like the </w:t>
      </w:r>
      <w:r w:rsidR="00156198" w:rsidRPr="00156198">
        <w:rPr>
          <w:rFonts w:ascii="Times New Roman" w:eastAsiaTheme="minorEastAsia" w:hAnsi="Times New Roman" w:cs="Times New Roman"/>
          <w:sz w:val="24"/>
          <w:szCs w:val="24"/>
        </w:rPr>
        <w:t>typical</w:t>
      </w:r>
      <w:r w:rsidRPr="00156198">
        <w:rPr>
          <w:rFonts w:ascii="Times New Roman" w:eastAsiaTheme="minorEastAsia" w:hAnsi="Times New Roman" w:cs="Times New Roman"/>
          <w:sz w:val="24"/>
          <w:szCs w:val="24"/>
        </w:rPr>
        <w:t xml:space="preserve"> volatility smile curve</w:t>
      </w:r>
      <w:r w:rsidR="00156198" w:rsidRPr="00156198">
        <w:rPr>
          <w:rFonts w:ascii="Times New Roman" w:eastAsiaTheme="minorEastAsia" w:hAnsi="Times New Roman" w:cs="Times New Roman"/>
          <w:sz w:val="24"/>
          <w:szCs w:val="24"/>
        </w:rPr>
        <w:t>. Very high Iv at low-moneyness range</w:t>
      </w:r>
      <w:r w:rsidR="00156198">
        <w:rPr>
          <w:rFonts w:ascii="Times New Roman" w:eastAsiaTheme="minorEastAsia" w:hAnsi="Times New Roman" w:cs="Times New Roman"/>
          <w:sz w:val="24"/>
          <w:szCs w:val="24"/>
        </w:rPr>
        <w:t xml:space="preserve"> and the lowest point happens nearly the current spot price and it goes up again when the moneyness goes positive and goes high.</w:t>
      </w:r>
    </w:p>
    <w:sectPr w:rsidR="0034684B" w:rsidRPr="0015619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0415B" w14:textId="77777777" w:rsidR="001C770B" w:rsidRDefault="001C770B" w:rsidP="00FD3E56">
      <w:pPr>
        <w:spacing w:after="0" w:line="240" w:lineRule="auto"/>
      </w:pPr>
      <w:r>
        <w:separator/>
      </w:r>
    </w:p>
  </w:endnote>
  <w:endnote w:type="continuationSeparator" w:id="0">
    <w:p w14:paraId="123150C8" w14:textId="77777777" w:rsidR="001C770B" w:rsidRDefault="001C770B" w:rsidP="00FD3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AF97C" w14:textId="77777777" w:rsidR="001C770B" w:rsidRDefault="001C770B" w:rsidP="00FD3E56">
      <w:pPr>
        <w:spacing w:after="0" w:line="240" w:lineRule="auto"/>
      </w:pPr>
      <w:r>
        <w:separator/>
      </w:r>
    </w:p>
  </w:footnote>
  <w:footnote w:type="continuationSeparator" w:id="0">
    <w:p w14:paraId="64DFD0C2" w14:textId="77777777" w:rsidR="001C770B" w:rsidRDefault="001C770B" w:rsidP="00FD3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01B2D" w14:textId="714FD3AC" w:rsidR="00FD3E56" w:rsidRDefault="00FD3E56">
    <w:pPr>
      <w:pStyle w:val="Header"/>
    </w:pPr>
    <w:proofErr w:type="spellStart"/>
    <w:r>
      <w:t>Mingjia</w:t>
    </w:r>
    <w:proofErr w:type="spellEnd"/>
    <w:r>
      <w:t xml:space="preserve"> Zhu 400249499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46"/>
    <w:rsid w:val="00063F5A"/>
    <w:rsid w:val="00116540"/>
    <w:rsid w:val="00156198"/>
    <w:rsid w:val="001704C6"/>
    <w:rsid w:val="00197EC2"/>
    <w:rsid w:val="001C770B"/>
    <w:rsid w:val="00217809"/>
    <w:rsid w:val="0034684B"/>
    <w:rsid w:val="00663905"/>
    <w:rsid w:val="007D6F2B"/>
    <w:rsid w:val="0093671B"/>
    <w:rsid w:val="00956065"/>
    <w:rsid w:val="009802D5"/>
    <w:rsid w:val="00B63646"/>
    <w:rsid w:val="00D34E9A"/>
    <w:rsid w:val="00F21B95"/>
    <w:rsid w:val="00FA7770"/>
    <w:rsid w:val="00FD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98F9"/>
  <w15:chartTrackingRefBased/>
  <w15:docId w15:val="{A4F581F6-79F5-402A-93B8-1C1041C1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77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6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671B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93671B"/>
  </w:style>
  <w:style w:type="table" w:styleId="TableGrid">
    <w:name w:val="Table Grid"/>
    <w:basedOn w:val="TableNormal"/>
    <w:uiPriority w:val="39"/>
    <w:rsid w:val="00116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56"/>
  </w:style>
  <w:style w:type="paragraph" w:styleId="Footer">
    <w:name w:val="footer"/>
    <w:basedOn w:val="Normal"/>
    <w:link w:val="FooterChar"/>
    <w:uiPriority w:val="99"/>
    <w:unhideWhenUsed/>
    <w:rsid w:val="00FD3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u/underlying-security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s/strikeprice.as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tmp"/><Relationship Id="rId4" Type="http://schemas.openxmlformats.org/officeDocument/2006/relationships/footnotes" Target="footnote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Koen</dc:creator>
  <cp:keywords/>
  <dc:description/>
  <cp:lastModifiedBy>Zhu Koen</cp:lastModifiedBy>
  <cp:revision>9</cp:revision>
  <dcterms:created xsi:type="dcterms:W3CDTF">2020-10-20T00:03:00Z</dcterms:created>
  <dcterms:modified xsi:type="dcterms:W3CDTF">2020-10-23T00:22:00Z</dcterms:modified>
</cp:coreProperties>
</file>