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clear </w:t>
      </w:r>
      <w:r>
        <w:rPr>
          <w:rFonts w:ascii="宋体" w:eastAsia="宋体" w:cs="宋体"/>
          <w:color w:val="A020F0"/>
          <w:kern w:val="0"/>
          <w:sz w:val="20"/>
          <w:szCs w:val="20"/>
        </w:rPr>
        <w:t>all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clc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    %% 导入数据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MIXtrain,MIXtest,DATAtrain,DATAtest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]=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online_dataproduce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p_train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MIXtrain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';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t_train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DATAtrain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';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MIXtest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';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DATAtest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';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 数据归一化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输入集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pn_train,inputps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mapminmax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p_train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');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pn_train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pn_train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';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pn_test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mapminmax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color w:val="A020F0"/>
          <w:kern w:val="0"/>
          <w:sz w:val="20"/>
          <w:szCs w:val="20"/>
        </w:rPr>
        <w:t>'apply'</w:t>
      </w:r>
      <w:r>
        <w:rPr>
          <w:rFonts w:ascii="宋体" w:eastAsia="宋体" w:cs="宋体"/>
          <w:color w:val="000000"/>
          <w:kern w:val="0"/>
          <w:sz w:val="20"/>
          <w:szCs w:val="20"/>
        </w:rPr>
        <w:t>,p_test',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inputps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pn_test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pn_test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';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输出集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tn_train,outputps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mapminmax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t_train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');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tn_train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tn_train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';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tn_test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mapminmax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color w:val="A020F0"/>
          <w:kern w:val="0"/>
          <w:sz w:val="20"/>
          <w:szCs w:val="20"/>
        </w:rPr>
        <w:t>'apply'</w:t>
      </w:r>
      <w:r>
        <w:rPr>
          <w:rFonts w:ascii="宋体" w:eastAsia="宋体" w:cs="宋体"/>
          <w:color w:val="000000"/>
          <w:kern w:val="0"/>
          <w:sz w:val="20"/>
          <w:szCs w:val="20"/>
        </w:rPr>
        <w:t>,t_test',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outputps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tn_test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tn_test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';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 SVM模型创建/训练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[bestCVmse,bestc,bestg,pso_option]=psoSVMcgForRegress(tn_train,pn_train);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 创建/训练SVM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cmd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[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-t 2'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-c 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bestc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-g 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-s 3 -p 0.01'</w:t>
      </w:r>
      <w:r>
        <w:rPr>
          <w:rFonts w:ascii="宋体" w:eastAsia="宋体" w:cs="宋体"/>
          <w:color w:val="000000"/>
          <w:kern w:val="0"/>
          <w:sz w:val="20"/>
          <w:szCs w:val="20"/>
        </w:rPr>
        <w:t>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model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svmtrain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tn_train,pn_train,cmd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 SVM仿真预测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[Predict_1,error_1,tt1]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svmpredict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tn_train,pn_train,model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[Predict_2,error_2,tt2]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svmpredict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tn_test,pn_test,model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反归一化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predict_1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mapminmax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color w:val="A020F0"/>
          <w:kern w:val="0"/>
          <w:sz w:val="20"/>
          <w:szCs w:val="20"/>
        </w:rPr>
        <w:t>'reverse'</w:t>
      </w:r>
      <w:r>
        <w:rPr>
          <w:rFonts w:ascii="宋体" w:eastAsia="宋体" w:cs="宋体"/>
          <w:color w:val="000000"/>
          <w:kern w:val="0"/>
          <w:sz w:val="20"/>
          <w:szCs w:val="20"/>
        </w:rPr>
        <w:t>,Predict_1,outputps);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predict_2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mapminmax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color w:val="A020F0"/>
          <w:kern w:val="0"/>
          <w:sz w:val="20"/>
          <w:szCs w:val="20"/>
        </w:rPr>
        <w:t>'reverse'</w:t>
      </w:r>
      <w:r>
        <w:rPr>
          <w:rFonts w:ascii="宋体" w:eastAsia="宋体" w:cs="宋体"/>
          <w:color w:val="000000"/>
          <w:kern w:val="0"/>
          <w:sz w:val="20"/>
          <w:szCs w:val="20"/>
        </w:rPr>
        <w:t>,Predict_2,outputps);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结果对比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result_1 = 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t_train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predict_1];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result_2 = 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predict_2];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 绘图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figure(4)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plot(1:length(t_train),t_train,</w:t>
      </w:r>
      <w:r>
        <w:rPr>
          <w:rFonts w:ascii="宋体" w:eastAsia="宋体" w:cs="宋体"/>
          <w:color w:val="A020F0"/>
          <w:kern w:val="0"/>
          <w:sz w:val="20"/>
          <w:szCs w:val="20"/>
        </w:rPr>
        <w:t>'r-*'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,1:length(t_train),predict_1,</w:t>
      </w:r>
      <w:r>
        <w:rPr>
          <w:rFonts w:ascii="宋体" w:eastAsia="宋体" w:cs="宋体"/>
          <w:color w:val="A020F0"/>
          <w:kern w:val="0"/>
          <w:sz w:val="20"/>
          <w:szCs w:val="20"/>
        </w:rPr>
        <w:t>'b:o'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grid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legend(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'真实值'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'预测值'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'样本编号'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'信号'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string_1 = {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'训练集预测结果对比'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[</w:t>
      </w:r>
      <w:r>
        <w:rPr>
          <w:rFonts w:ascii="宋体" w:eastAsia="宋体" w:cs="宋体"/>
          <w:color w:val="A020F0"/>
          <w:kern w:val="0"/>
          <w:sz w:val="20"/>
          <w:szCs w:val="20"/>
        </w:rPr>
        <w:t>'</w:t>
      </w:r>
      <w:proofErr w:type="spellStart"/>
      <w:r>
        <w:rPr>
          <w:rFonts w:ascii="宋体" w:eastAsia="宋体" w:cs="宋体"/>
          <w:color w:val="A020F0"/>
          <w:kern w:val="0"/>
          <w:sz w:val="20"/>
          <w:szCs w:val="20"/>
        </w:rPr>
        <w:t>mse</w:t>
      </w:r>
      <w:proofErr w:type="spellEnd"/>
      <w:r>
        <w:rPr>
          <w:rFonts w:ascii="宋体" w:eastAsia="宋体" w:cs="宋体"/>
          <w:color w:val="A020F0"/>
          <w:kern w:val="0"/>
          <w:sz w:val="20"/>
          <w:szCs w:val="20"/>
        </w:rPr>
        <w:t xml:space="preserve"> = 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num2str(error_1(2)) </w:t>
      </w:r>
      <w:r>
        <w:rPr>
          <w:rFonts w:ascii="宋体" w:eastAsia="宋体" w:cs="宋体"/>
          <w:color w:val="A020F0"/>
          <w:kern w:val="0"/>
          <w:sz w:val="20"/>
          <w:szCs w:val="20"/>
        </w:rPr>
        <w:t>' R^2 = 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num2str(error_1(3))]};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title(string_1)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figure(5)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plot(1:length(t_test),predict_2,</w:t>
      </w:r>
      <w:r>
        <w:rPr>
          <w:rFonts w:ascii="宋体" w:eastAsia="宋体" w:cs="宋体"/>
          <w:color w:val="A020F0"/>
          <w:kern w:val="0"/>
          <w:sz w:val="20"/>
          <w:szCs w:val="20"/>
        </w:rPr>
        <w:t>'r-*'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,1:length(t_test),t_test,</w:t>
      </w:r>
      <w:r>
        <w:rPr>
          <w:rFonts w:ascii="宋体" w:eastAsia="宋体" w:cs="宋体"/>
          <w:color w:val="A020F0"/>
          <w:kern w:val="0"/>
          <w:sz w:val="20"/>
          <w:szCs w:val="20"/>
        </w:rPr>
        <w:t>'b:o'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grid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legend(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'真实值'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'预测值'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'样本编号'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'信号'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string_2 = {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'测试集预测结果对比'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[</w:t>
      </w:r>
      <w:r>
        <w:rPr>
          <w:rFonts w:ascii="宋体" w:eastAsia="宋体" w:cs="宋体"/>
          <w:color w:val="A020F0"/>
          <w:kern w:val="0"/>
          <w:sz w:val="20"/>
          <w:szCs w:val="20"/>
        </w:rPr>
        <w:t>'</w:t>
      </w:r>
      <w:proofErr w:type="spellStart"/>
      <w:r>
        <w:rPr>
          <w:rFonts w:ascii="宋体" w:eastAsia="宋体" w:cs="宋体"/>
          <w:color w:val="A020F0"/>
          <w:kern w:val="0"/>
          <w:sz w:val="20"/>
          <w:szCs w:val="20"/>
        </w:rPr>
        <w:t>mse</w:t>
      </w:r>
      <w:proofErr w:type="spellEnd"/>
      <w:r>
        <w:rPr>
          <w:rFonts w:ascii="宋体" w:eastAsia="宋体" w:cs="宋体"/>
          <w:color w:val="A020F0"/>
          <w:kern w:val="0"/>
          <w:sz w:val="20"/>
          <w:szCs w:val="20"/>
        </w:rPr>
        <w:t xml:space="preserve"> = 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num2str(error_2(2)) </w:t>
      </w:r>
      <w:r>
        <w:rPr>
          <w:rFonts w:ascii="宋体" w:eastAsia="宋体" w:cs="宋体"/>
          <w:color w:val="A020F0"/>
          <w:kern w:val="0"/>
          <w:sz w:val="20"/>
          <w:szCs w:val="20"/>
        </w:rPr>
        <w:t>' R^2 = 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num2str(error_2(3))]};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title(string_2)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k=0;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=1:178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abs(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t_test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)-predict_2(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))&lt;1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k=k+1;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bestCVmse,bestc,bestg,pso_option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psoSVMcgForRegress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train_label,train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 参数初始化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== 2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color w:val="A020F0"/>
          <w:kern w:val="0"/>
          <w:sz w:val="20"/>
          <w:szCs w:val="20"/>
        </w:rPr>
        <w:t>'c1'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,1.5,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'c2'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,1.7,</w:t>
      </w:r>
      <w:r>
        <w:rPr>
          <w:rFonts w:ascii="宋体" w:eastAsia="宋体" w:cs="宋体"/>
          <w:color w:val="A020F0"/>
          <w:kern w:val="0"/>
          <w:sz w:val="20"/>
          <w:szCs w:val="20"/>
        </w:rPr>
        <w:t>'maxgen'</w:t>
      </w:r>
      <w:r>
        <w:rPr>
          <w:rFonts w:ascii="宋体" w:eastAsia="宋体" w:cs="宋体"/>
          <w:color w:val="000000"/>
          <w:kern w:val="0"/>
          <w:sz w:val="20"/>
          <w:szCs w:val="20"/>
        </w:rPr>
        <w:t>,200,</w:t>
      </w:r>
      <w:r>
        <w:rPr>
          <w:rFonts w:ascii="宋体" w:eastAsia="宋体" w:cs="宋体"/>
          <w:color w:val="A020F0"/>
          <w:kern w:val="0"/>
          <w:sz w:val="20"/>
          <w:szCs w:val="20"/>
        </w:rPr>
        <w:t>'sizepop'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,20, 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宋体" w:eastAsia="宋体" w:cs="宋体"/>
          <w:color w:val="A020F0"/>
          <w:kern w:val="0"/>
          <w:sz w:val="20"/>
          <w:szCs w:val="20"/>
        </w:rPr>
        <w:t>'k'</w:t>
      </w:r>
      <w:r>
        <w:rPr>
          <w:rFonts w:ascii="宋体" w:eastAsia="宋体" w:cs="宋体"/>
          <w:color w:val="000000"/>
          <w:kern w:val="0"/>
          <w:sz w:val="20"/>
          <w:szCs w:val="20"/>
        </w:rPr>
        <w:t>,0.6,</w:t>
      </w:r>
      <w:r>
        <w:rPr>
          <w:rFonts w:ascii="宋体" w:eastAsia="宋体" w:cs="宋体"/>
          <w:color w:val="A020F0"/>
          <w:kern w:val="0"/>
          <w:sz w:val="20"/>
          <w:szCs w:val="20"/>
        </w:rPr>
        <w:t>'wV'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,1,</w:t>
      </w:r>
      <w:r>
        <w:rPr>
          <w:rFonts w:ascii="宋体" w:eastAsia="宋体" w:cs="宋体"/>
          <w:color w:val="A020F0"/>
          <w:kern w:val="0"/>
          <w:sz w:val="20"/>
          <w:szCs w:val="20"/>
        </w:rPr>
        <w:t>'wP'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,1,</w:t>
      </w:r>
      <w:r>
        <w:rPr>
          <w:rFonts w:ascii="宋体" w:eastAsia="宋体" w:cs="宋体"/>
          <w:color w:val="A020F0"/>
          <w:kern w:val="0"/>
          <w:sz w:val="20"/>
          <w:szCs w:val="20"/>
        </w:rPr>
        <w:t>'v'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,5, 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</w:t>
      </w:r>
      <w:r>
        <w:rPr>
          <w:rFonts w:ascii="宋体" w:eastAsia="宋体" w:cs="宋体"/>
          <w:color w:val="A020F0"/>
          <w:kern w:val="0"/>
          <w:sz w:val="20"/>
          <w:szCs w:val="20"/>
        </w:rPr>
        <w:t>'popcmax'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,10^2,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'popcmin'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,10^(-1),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'popgmax'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,10^3,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'popgmin'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,10^(-2));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c1:初始为1.5,pso参数局部搜索能力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c2:初始为1.7,pso参数全局搜索能力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maxgen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:初始为200,最大进化数量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sizepop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:初始为20,种群最大数量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 k:初始为0.6(k belongs to [0.1,1.0]),速率和x的关系(V = 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kX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wV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:初始为1(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wV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 best belongs to [0.8,1.2]),速率更新公式中速度前面的弹性系数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wP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:初始为1,种群更新公式中速度前面的弹性系数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v:初始为3,SVM Cross Validation参数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popcmax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:初始为100,SVM 参数c的变化的最大值.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popcmin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:初始为0.1,SVM 参数c的变化的最小值.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popgmax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:初始为1000,SVM 参数g的变化的最大值.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popgmin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: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初始为0.01,SVM 参数c的变化的最小值.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Vcmax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*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pso_option.popcmax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Vcmin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-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Vcmax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Vgmax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*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pso_option.popgmax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Vgmin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-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Vgmax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eps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10^(-3);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 产生初始粒子和速度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=1:pso_option.sizepop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随机产生种群和速度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pop(i,1) = 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pso_option.popcmax-pso_option.popcmin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)*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rand+pso_option.popcmin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;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pop(i,2) = 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pso_option.popgmax-pso_option.popgmin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)*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rand+pso_option.popgmin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V(i,1)=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Vcmax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*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rands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(1,1);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V(i,2)=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Vgmax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*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rands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(1,1);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计算初始适应度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cmd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[</w:t>
      </w:r>
      <w:r>
        <w:rPr>
          <w:rFonts w:ascii="宋体" w:eastAsia="宋体" w:cs="宋体"/>
          <w:color w:val="A020F0"/>
          <w:kern w:val="0"/>
          <w:sz w:val="20"/>
          <w:szCs w:val="20"/>
        </w:rPr>
        <w:t>'-v 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pso_option.v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-c 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 pop(i,1) 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-g 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 pop(i,2) 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-s 3 -p 0.1'</w:t>
      </w:r>
      <w:r>
        <w:rPr>
          <w:rFonts w:ascii="宋体" w:eastAsia="宋体" w:cs="宋体"/>
          <w:color w:val="000000"/>
          <w:kern w:val="0"/>
          <w:sz w:val="20"/>
          <w:szCs w:val="20"/>
        </w:rPr>
        <w:t>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fitness(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svmtrain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train_label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 train,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cmd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  <w:r>
        <w:rPr>
          <w:rFonts w:ascii="宋体" w:eastAsia="宋体" w:cs="宋体"/>
          <w:color w:val="228B22"/>
          <w:kern w:val="0"/>
          <w:sz w:val="20"/>
          <w:szCs w:val="20"/>
        </w:rPr>
        <w:t>%=cg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找极值和极值点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bestindex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]=min(fitness);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全局极值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=fitness;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个体极值初始化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=pop(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bestindex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,:);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全局极值点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=pop;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个体极值点初始化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每一代种群的平均适应度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avgfitness_gen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(1,pso_option.maxgen);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 迭代寻优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=1:pso_option.maxgen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j=1:pso_option.sizepop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%速度更新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V(j,:)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pso_option.wV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*V(j,:) + pso_option.c1*rand*(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(j,:) - pop(j,:)) + pso_option.c2*rand*(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- pop(j,:));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V(j,1) &gt;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Vcmax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V(j,1)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Vcmax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V(j,1) &lt;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Vcmin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V(j,1)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Vcmin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V(j,2) &gt;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Vgmax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    V(j,2)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Vgmax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V(j,2) &lt;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Vgmin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V(j,2)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Vgmin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%种群更新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pop(j,:)=pop(j,:) +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pso_option.wP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*V(j,:);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pop(j,1) &gt;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pso_option.popcmax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pop(j,1)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pso_option.popcmax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pop(j,1) &lt;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pso_option.popcmin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pop(j,1)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pso_option.popcmin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pop(j,2) &gt;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pso_option.popgmax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pop(j,2)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pso_option.popgmax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pop(j,2) &lt;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pso_option.popgmin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pop(j,2)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pso_option.popgmin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自适应粒子变异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rand&gt;0.5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k=ceil(2*rand);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k == 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pop(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 = (20-1)*rand+1;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k == 2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pop(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 = 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pso_option.popgmax-pso_option.popgmin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)*rand +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pso_option.popgmin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%适应度值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cmd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[</w:t>
      </w:r>
      <w:r>
        <w:rPr>
          <w:rFonts w:ascii="宋体" w:eastAsia="宋体" w:cs="宋体"/>
          <w:color w:val="A020F0"/>
          <w:kern w:val="0"/>
          <w:sz w:val="20"/>
          <w:szCs w:val="20"/>
        </w:rPr>
        <w:t>'-v 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pso_option.v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-c 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 pop(j,1) 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-g 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 pop(j,2) 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-s 3 -p 0.1'</w:t>
      </w:r>
      <w:r>
        <w:rPr>
          <w:rFonts w:ascii="宋体" w:eastAsia="宋体" w:cs="宋体"/>
          <w:color w:val="000000"/>
          <w:kern w:val="0"/>
          <w:sz w:val="20"/>
          <w:szCs w:val="20"/>
        </w:rPr>
        <w:t>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fitness(j)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svmtrain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train_label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 train,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cmd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%个体最优更新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fitness(j) &lt;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(j,:) = pop(j,:);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 = fitness(j);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fitness(j) ==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(j) &amp;&amp; pop(j,1) &lt;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(j,1)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(j,:) = pop(j,:);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local_fitness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 = fitness(j);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%群体最优更新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fitness(j) &lt;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global_fitness</w:t>
      </w:r>
      <w:proofErr w:type="spellEnd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pop(j,:);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fitness(j);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abs( fitness(j)-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)&lt;=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eps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&amp;&amp; pop(j,1) &lt;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pop(j,:);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global_xx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(j,:)=pop(j,:)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%需要把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global_x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这个量提取出来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fitness(j);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avgfitness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 = sum(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)/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pso_option.sizepop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fit_gen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global_fitness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;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avgfitness_gen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 = sum(fitness)/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pso_option.sizepop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%-------新加的参量------%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     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c_plot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)=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global_xx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     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g_plot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)=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global_xy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pop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 结果分析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figure(3);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fit_gen,</w:t>
      </w:r>
      <w:r>
        <w:rPr>
          <w:rFonts w:ascii="宋体" w:eastAsia="宋体" w:cs="宋体"/>
          <w:color w:val="A020F0"/>
          <w:kern w:val="0"/>
          <w:sz w:val="20"/>
          <w:szCs w:val="20"/>
        </w:rPr>
        <w:t>'r</w:t>
      </w:r>
      <w:proofErr w:type="spellEnd"/>
      <w:r>
        <w:rPr>
          <w:rFonts w:ascii="宋体" w:eastAsia="宋体" w:cs="宋体"/>
          <w:color w:val="A020F0"/>
          <w:kern w:val="0"/>
          <w:sz w:val="20"/>
          <w:szCs w:val="20"/>
        </w:rPr>
        <w:t>*-'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'LineWidth'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,1.5);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plot(avgfitness_gen,</w:t>
      </w:r>
      <w:r>
        <w:rPr>
          <w:rFonts w:ascii="宋体" w:eastAsia="宋体" w:cs="宋体"/>
          <w:color w:val="A020F0"/>
          <w:kern w:val="0"/>
          <w:sz w:val="20"/>
          <w:szCs w:val="20"/>
        </w:rPr>
        <w:t>'o-'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'LineWidth'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,1.5);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legend(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'最佳适应度'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'平均适应度'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'进化代数'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'FontSize'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,12);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'适应度'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'FontSize'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,12);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grid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bestc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global_x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(2);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bestCVmse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fit_gen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pso_option.maxgen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line1 = 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'适应度曲线MSE[</w:t>
      </w:r>
      <w:proofErr w:type="spellStart"/>
      <w:r>
        <w:rPr>
          <w:rFonts w:ascii="宋体" w:eastAsia="宋体" w:cs="宋体" w:hint="eastAsia"/>
          <w:color w:val="A020F0"/>
          <w:kern w:val="0"/>
          <w:sz w:val="20"/>
          <w:szCs w:val="20"/>
        </w:rPr>
        <w:t>PSOmethod</w:t>
      </w:r>
      <w:proofErr w:type="spellEnd"/>
      <w:r>
        <w:rPr>
          <w:rFonts w:ascii="宋体" w:eastAsia="宋体" w:cs="宋体" w:hint="eastAsia"/>
          <w:color w:val="A020F0"/>
          <w:kern w:val="0"/>
          <w:sz w:val="20"/>
          <w:szCs w:val="20"/>
        </w:rPr>
        <w:t>]'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line2 = [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'(参数c1='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,num2str(pso_option.c1), 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A020F0"/>
          <w:kern w:val="0"/>
          <w:sz w:val="20"/>
          <w:szCs w:val="20"/>
        </w:rPr>
        <w:t>',c2='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,num2str(pso_option.c2),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',终止代数='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num2str(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pso_option.maxgen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',种群数量pop='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num2str(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pso_option.sizepop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')'</w:t>
      </w:r>
      <w:r>
        <w:rPr>
          <w:rFonts w:ascii="宋体" w:eastAsia="宋体" w:cs="宋体"/>
          <w:color w:val="000000"/>
          <w:kern w:val="0"/>
          <w:sz w:val="20"/>
          <w:szCs w:val="20"/>
        </w:rPr>
        <w:t>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line3 = [</w:t>
      </w:r>
      <w:r>
        <w:rPr>
          <w:rFonts w:ascii="宋体" w:eastAsia="宋体" w:cs="宋体"/>
          <w:color w:val="A020F0"/>
          <w:kern w:val="0"/>
          <w:sz w:val="20"/>
          <w:szCs w:val="20"/>
        </w:rPr>
        <w:t>'Best c='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bestc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 g='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), 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A020F0"/>
          <w:kern w:val="0"/>
          <w:sz w:val="20"/>
          <w:szCs w:val="20"/>
        </w:rPr>
        <w:t xml:space="preserve">' </w:t>
      </w:r>
      <w:proofErr w:type="spellStart"/>
      <w:r>
        <w:rPr>
          <w:rFonts w:ascii="宋体" w:eastAsia="宋体" w:cs="宋体"/>
          <w:color w:val="A020F0"/>
          <w:kern w:val="0"/>
          <w:sz w:val="20"/>
          <w:szCs w:val="20"/>
        </w:rPr>
        <w:t>CVmse</w:t>
      </w:r>
      <w:proofErr w:type="spellEnd"/>
      <w:r>
        <w:rPr>
          <w:rFonts w:ascii="宋体" w:eastAsia="宋体" w:cs="宋体"/>
          <w:color w:val="A020F0"/>
          <w:kern w:val="0"/>
          <w:sz w:val="20"/>
          <w:szCs w:val="20"/>
        </w:rPr>
        <w:t>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bestCVmse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title({line1;line2;line3},</w:t>
      </w:r>
      <w:r>
        <w:rPr>
          <w:rFonts w:ascii="宋体" w:eastAsia="宋体" w:cs="宋体"/>
          <w:color w:val="A020F0"/>
          <w:kern w:val="0"/>
          <w:sz w:val="20"/>
          <w:szCs w:val="20"/>
        </w:rPr>
        <w:t>'FontSize'</w:t>
      </w:r>
      <w:r>
        <w:rPr>
          <w:rFonts w:ascii="宋体" w:eastAsia="宋体" w:cs="宋体"/>
          <w:color w:val="000000"/>
          <w:kern w:val="0"/>
          <w:sz w:val="20"/>
          <w:szCs w:val="20"/>
        </w:rPr>
        <w:t>,12);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Ig=gauss(I,ks,sigma2)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%%% 子函数: gauss()实现高斯平滑滤波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%%% 参数说明：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%%% I       - 待平滑图像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%%% 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ks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      - 高斯核大小 (奇数)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%%% sigma2  - 高斯函数的方差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%%% Ig      - 返回的高斯平滑后的图象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Ny,Nx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]=size(I);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hks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=(ks-1)/2;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高斯核的一半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%%-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一维卷积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Ny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ks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x=(-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hks:hks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exp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(-(x.^2)/(2*sigma2));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一维高斯函数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/sum(sum(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));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归一化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%%- 扩展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x0=mean(I(:,1:hks));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=mean(I(:,Nx-hks+1:Nx));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=[x0*ones(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Ny,ks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 I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*ones(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Ny,ks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Ig=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conv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eI,flt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Ig=Ig(:,ks+hks+1:Nx+ks+hks);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截尾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%%- 二维卷积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x=ones(ks,1)*(-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hks:hks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 y=x';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exp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(-(x.^2+y.^2)/(2*sigma2));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二维高斯函数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/sum(sum(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));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归一化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%%- 扩展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hks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&gt;1)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=mean(I(:,1:hks)')';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=mean(I(:,Nx-hks+1:Nx)')';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=I(:,1);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=I(:,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*ones(1,hks) I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*ones(1,hks)];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hks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&gt;1)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xU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=mean(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(1:hks,:));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=mean(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(Ny-hks+1:Ny,:));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xU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(1,:);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Ny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=[ones(hks,1)*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xU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 ones(hks,1)*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Ig=conv2(eI,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'valid'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clc;clear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wr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=[];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kmax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=8;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kmin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=3;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vv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=kmax-kmin+1;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k=3:8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wr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(k-2)=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QPSOfunciton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(k);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minwr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=min(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wr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x=find(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wr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minwr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t=max(x+2);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disp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'-----------芝加哥用电模式分类数-------------：'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%-----------用QPSO算法--------------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load </w:t>
      </w:r>
      <w:r>
        <w:rPr>
          <w:rFonts w:ascii="宋体" w:eastAsia="宋体" w:cs="宋体"/>
          <w:color w:val="A020F0"/>
          <w:kern w:val="0"/>
          <w:sz w:val="20"/>
          <w:szCs w:val="20"/>
        </w:rPr>
        <w:t>239828497_GCHICAGO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xxx=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Samples.LoadData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(:,1);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=[];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lnum,mmm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]=size(xxx);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=1:lnum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(lnum+1-i)=xxx{i,1};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x=gauss(tt,4,0.8);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%x=[1.0000    1.0000    0.7476    0.6267    0.1696    0.0710    0.2532    0.8110];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%------给定初始化条件----------------------------------------------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k=t;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w=0.8;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%惯性权重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=100;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%最大迭代次数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D=2;  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%搜索空间维数（未知数个数）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M=20;  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%初始化群体个体数目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[N,N1]=size(x);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%s搜素空间内点数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time=1:N1;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eps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=0.1;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%设置精度(在已知最小值时候用)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=2;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y=x;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%------------初始化各粒子的聚类中心---------------------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C=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(20,k);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%记录聚类中心点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=1:M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==1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=0;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zzz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=1:k-1;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j=zzz+1:k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i,zzz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randint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(1,k,[1,N1]);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disp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'----------样本点----------'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C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X=cell(20,k);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%X{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}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存储各个样本中各聚类中心的的位置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Y=cell(20,k);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%Y{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}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存储各个样本中各聚类中心的局部最优位置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Z=cell(1,k);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%Z{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}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存储所有样本的聚类中心的全局最优位置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%------先计算各个粒子的适应度，并初始化Pi和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Pg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(20,k);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(20,N1);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=1:20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%对粒子循环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j=1:N1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%对给定的样本点循环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q=1:k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%对聚类中心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j,q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)=(x(1,j)-x(1,C(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i,q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)))^2;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=min(d(j,:));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bb=find(d(j,:)==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)+d(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)=bb(1);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)=sum(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%第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个粒子的局部最优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pi(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,:)=C(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,:);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%聚类中心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}=x(:,C(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Y{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}=x(:,C(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(50,k);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fitness2=fitness1(1);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%全局最优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=1:20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)&lt;fitness2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fitness2=fitness1(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,:);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%全局最优的聚类中心位置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good=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;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%记录第几个粒子达到最好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Z{j}=x(:,C(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F(1,:)=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(good,:);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fnum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%------显示最好的聚类划分----------------------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figure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time,x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lastRenderedPageBreak/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j=1:N1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'.y'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)==2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'.g'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)==3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'.g'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)==4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'.g'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)==5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'.g'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)==6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'.g'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)==7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'.g'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)==8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'.g'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=1:3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),x(1,pg(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'or'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title(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'QPSO初始聚类划分结果：'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%------进入主要循环，按照公式依次迭代，直到满足精度要求----</w:t>
      </w:r>
      <w:r>
        <w:rPr>
          <w:rFonts w:ascii="宋体" w:eastAsia="宋体" w:cs="宋体"/>
          <w:color w:val="228B22"/>
          <w:kern w:val="0"/>
          <w:sz w:val="20"/>
          <w:szCs w:val="20"/>
        </w:rPr>
        <w:t>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bianhua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=0;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%记录聚类中心是否变化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t=1:Nmax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beta=(0.9-0.55)*(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-t)/Nmax+0.55;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E=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(1,20);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=1:20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x=y;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x(:,C(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))=X{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bianhua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==0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%---------求样本点最小距离-------------------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MinDLength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)=200;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%样本点间的最小距离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j=1:N1-1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=2:N1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Len=(x(1,j)-x(1,lp))^2;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Len&lt;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MinDLength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MinDLength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)=Len;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%----------结束-------------------------------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%----------求聚类中心之间的最小距离-------------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MinCLength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)=200;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j=1:k-1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=2:k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Len=(x(1,C(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))-x(1,C(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i,lp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)))^2;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Len&lt;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MinCLength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MinCLength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)=Len;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%------------结束-------------------------------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%--------------QPSO迭代------------------------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MinCLength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)&gt;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MinDLength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%------------更新量子粒子位置-----------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  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mbest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=sum(X{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})/M;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fi=rand;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p=fi.*X{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}+(1-fi).*Z{j};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u=rand;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b=beta*abs(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mbest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-X{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});          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  v=-log(u);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    z=w*p+((-1).^ceil(0.5+rand)).*b.*v;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      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}=sign(z).*min(abs(z),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bianhua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=1;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%标记聚类中心是否变化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==1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=0;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zzz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=1:k-1;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j=zzz+1:k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i,zzz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randint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(1,k,[1,N1]);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%-----------对该样本重新进行聚类划分，并计算适应度-----------------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))=X{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(1,k);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j=1:N1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%对给定的样本点循环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q=1:k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%对聚类中心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j,q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)=(x(1,j)-x(1,C(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i,q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)))^2;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=min(d(j,:));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bb=find(d(j,:)==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)+d(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)=bb(1);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E(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sqrt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))+E(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)=sum(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)&lt;fitness1(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Y{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}=X{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)&lt;fitness2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fitness2=add(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fgood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=E(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fnum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=fnum+1;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F(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fnum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fgood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Z{j}=X{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good=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;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%记录达到全局最优的样本为哪个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,:);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(t)=fitness2;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lastRenderedPageBreak/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%--------------结束------------------------------------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%----------显示聚类结果--------------------------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disp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'-----------QPSO迭代次数-------------：'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disp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'-----------QPSO最终聚类中心位置为-------：'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C(good,:)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x=y;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))=Z{j};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figure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j=1:N1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(j)==1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'.y'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(j)==2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'.g'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(j)==3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'.k'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(j)==4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'.c'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(j)==5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'.m'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(j)==6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'.w'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(j)==7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'.r'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(j)==8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plot(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(1,j),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'.b'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plot(C(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),x(1,C(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'or'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title(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'QPSO聚类划分最好结果：'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vvv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QPSOfunciton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(k)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load </w:t>
      </w:r>
      <w:r>
        <w:rPr>
          <w:rFonts w:ascii="宋体" w:eastAsia="宋体" w:cs="宋体"/>
          <w:color w:val="A020F0"/>
          <w:kern w:val="0"/>
          <w:sz w:val="20"/>
          <w:szCs w:val="20"/>
        </w:rPr>
        <w:t>239828497_GCHICAGO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xxx=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Samples.LoadData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(:,1);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=[];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lnum,mmm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]=size(xxx);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=1:lnum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tt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(lnum+1-i)=xxx{i,1};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x=gauss(tt,4,0.8);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 x=[1.0000    1.0000    0.7476    0.6267    0.1696    0.0710    0.2532    0.8110];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%------给定初始化条件----------------------------------------------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w=0.8;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%惯性权重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=100;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%最大迭代次数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D=2;  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%搜索空间维数（未知数个数）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M=20;  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%初始化群体个体数目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[N,N1]=size(x);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%s搜素空间内点数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time=1:N1;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eps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=0.1;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%设置精度(在已知最小值时候用)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=2;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y=x;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%------------初始化各粒子的聚类中心---------------------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C=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%记录聚类中心点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=1:M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==1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=0;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zzz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=1:k-1;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j=zzz+1:k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i,zzz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randint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(1,k,[1,N1]);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X=cell(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%X{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}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存储各个样本中各聚类中心的的位置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Y=cell(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%Y{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}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存储各个样本中各聚类中心的局部最优位置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Z=cell(1,k);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%Z{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}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存储所有样本的聚类中心的全局最优位置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lastRenderedPageBreak/>
        <w:t>%------先计算各个粒子的适应度，并初始化Pi和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Pg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(M,N1);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pi=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=1:M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%对粒子循环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j=1:N1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%对给定的样本点循环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q=1:k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%对聚类中心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j,q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)=(x(1,j)-x(1,C(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i,q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)))^2;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=min(d(j,:));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bb=find(d(j,:)==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)+d(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)=bb(1);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)=sum(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%第</w:t>
      </w:r>
      <w:proofErr w:type="spellStart"/>
      <w:r>
        <w:rPr>
          <w:rFonts w:ascii="宋体" w:eastAsia="宋体" w:cs="宋体" w:hint="eastAsia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 w:hint="eastAsia"/>
          <w:color w:val="228B22"/>
          <w:kern w:val="0"/>
          <w:sz w:val="20"/>
          <w:szCs w:val="20"/>
        </w:rPr>
        <w:t>个粒子的局部最优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pi(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,:)=C(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,:);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%聚类中心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}=x(:,C(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Y{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}=x(:,C(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(50,k);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fitness2=fitness1(1);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%全局最优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=1:20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)&lt;fitness2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fitness2=fitness1(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pg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,:);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%全局最优的聚类中心位置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good=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;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%记录第几个粒子达到最好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Z{j}=x(:,C(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fnum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%------进入主要循环，按照公式依次迭代，直到满足精度要求------------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bianhua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=0;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%记录聚类中心是否变化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t=1:Nmax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beta=(0.9-0.55)*(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Nmax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-t)/Nmax+0.55;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E=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(1,M);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=1:M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x=y;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x(:,C(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))=X{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bianhua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==0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%---------求样本点最小距离-------------------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MinDLength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)=200;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%样本点间的最小距离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len11=[];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j=1:N1-1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=2:N1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Len=(x(1,j)-x(1,lp))^2;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len11=Len;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Len&lt;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MinDLength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MinDLength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)=Len;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%----------结束----------------</w:t>
      </w:r>
      <w:r>
        <w:rPr>
          <w:rFonts w:ascii="宋体" w:eastAsia="宋体" w:cs="宋体"/>
          <w:color w:val="228B22"/>
          <w:kern w:val="0"/>
          <w:sz w:val="20"/>
          <w:szCs w:val="20"/>
        </w:rPr>
        <w:t>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%----------求聚类中心之间的最小距离-------------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MinCLength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)=200;len22=[];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j=1:k-1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=2:k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Len=(x(1,C(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))-x(1,C(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i,lp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)))^2;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len22=Len;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Len&lt;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MinCLength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MinCLength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)=Len;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%------------结束-------------------------------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%--------------QPSO迭代------------------------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MinCLength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)&gt;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MinDLength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%------------更新量子粒子位置-----------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 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mbest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=sum(X{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})/M;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fi=rand;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p=fi.*X{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}+(1-fi).*Z{j};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u=rand;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b=beta*abs(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mbest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-X{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});          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  v=-log(u);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    z=w*p+((-1).^ceil(0.5+rand)).*b.*v;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      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}=sign(z).*min(abs(z),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xmax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bianhua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=1;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%标记聚类中心是否变化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==1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=0;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zzz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=1:k-1;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j=zzz+1:k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i,zzz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)==C(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randint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(1,k,[1,N1]);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%-----------对该样本重新进行聚类划分，并计算适应度-----------------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))=X{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,:)=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(1,k);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j=1:N1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%对给定的样本点循环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q=1:k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%对聚类中心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j,q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)=(x(1,j)-x(1,C(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i,q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)))^2;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=min(d(j,:));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bb=find(d(j,:)==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aa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)+d(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j,bb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)=bb(1);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E(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sqrt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j,k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))+E(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)=sum(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)&lt;fitness1(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fitness1(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)=add(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Y{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}=X{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)&lt;fitness2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fitness2=add(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fgood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=E(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fnum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=fnum+1;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j=1:k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Z{j}=X{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good=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;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%记录达到全局最优的样本为哪个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goodL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=L(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,:);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     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Emin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(t)=fitness2;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vvv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sqrt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(0.5*len11^2+0.5*len22^2);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bookmarkStart w:id="0" w:name="_GoBack"/>
      <w:bookmarkEnd w:id="0"/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FC1AC5" w:rsidRDefault="00FC1AC5" w:rsidP="00FC1AC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B645F1" w:rsidRPr="00FC1AC5" w:rsidRDefault="00B645F1">
      <w:pPr>
        <w:rPr>
          <w:rFonts w:hint="eastAsia"/>
        </w:rPr>
      </w:pPr>
    </w:p>
    <w:sectPr w:rsidR="00B645F1" w:rsidRPr="00FC1AC5" w:rsidSect="005C2E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67"/>
    <w:rsid w:val="00326467"/>
    <w:rsid w:val="003B7A13"/>
    <w:rsid w:val="00B645F1"/>
    <w:rsid w:val="00F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2844</Words>
  <Characters>16212</Characters>
  <Application>Microsoft Office Word</Application>
  <DocSecurity>0</DocSecurity>
  <Lines>135</Lines>
  <Paragraphs>38</Paragraphs>
  <ScaleCrop>false</ScaleCrop>
  <Company>Microsoft</Company>
  <LinksUpToDate>false</LinksUpToDate>
  <CharactersWithSpaces>19018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2016-02-03T05:15:00Z</dcterms:created>
  <dcterms:modified xsi:type="dcterms:W3CDTF">2016-02-03T05:16:00Z</dcterms:modified>
</cp:coreProperties>
</file>